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0F59B" w14:textId="77777777" w:rsidR="00561D6E" w:rsidRPr="00636144" w:rsidRDefault="00561D6E" w:rsidP="00621B38">
      <w:pPr>
        <w:jc w:val="center"/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ES" w:eastAsia="en-US"/>
        </w:rPr>
      </w:pPr>
      <w:r w:rsidRPr="00636144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ES" w:eastAsia="en-US"/>
        </w:rPr>
        <w:t>Fundamentos de Programación (ST0242)</w:t>
      </w:r>
    </w:p>
    <w:p w14:paraId="1C2E190B" w14:textId="77777777" w:rsidR="00561D6E" w:rsidRPr="00636144" w:rsidRDefault="00561D6E" w:rsidP="00621B38">
      <w:pPr>
        <w:jc w:val="center"/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ES" w:eastAsia="en-US"/>
        </w:rPr>
      </w:pPr>
    </w:p>
    <w:p w14:paraId="6096851A" w14:textId="77777777" w:rsidR="00561D6E" w:rsidRPr="00636144" w:rsidRDefault="00561D6E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ES" w:eastAsia="en-US"/>
        </w:rPr>
      </w:pPr>
    </w:p>
    <w:p w14:paraId="05346767" w14:textId="4B916F43" w:rsidR="00561D6E" w:rsidRPr="00636144" w:rsidRDefault="00D96892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ES" w:eastAsia="en-US"/>
        </w:rPr>
      </w:pP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ES" w:eastAsia="en-US"/>
        </w:rPr>
        <w:t>Taller número 5</w:t>
      </w:r>
    </w:p>
    <w:p w14:paraId="399BC541" w14:textId="27EB0F5A" w:rsidR="00561D6E" w:rsidRPr="00636144" w:rsidRDefault="00561D6E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ES" w:eastAsia="en-US"/>
        </w:rPr>
      </w:pPr>
    </w:p>
    <w:p w14:paraId="36AA4EAA" w14:textId="46F5EA11" w:rsidR="00561D6E" w:rsidRDefault="00561D6E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  <w:r w:rsidRPr="00561D6E">
        <w:rPr>
          <w:rFonts w:ascii="Arial" w:eastAsia="Times New Roman" w:hAnsi="Arial" w:cs="Arial"/>
          <w:bCs/>
          <w:lang w:val="es-ES" w:eastAsia="zh-CN"/>
        </w:rPr>
        <w:t>La respuesta a este taller se debe enviar por Interactiva</w:t>
      </w:r>
      <w:r>
        <w:rPr>
          <w:rFonts w:ascii="Arial" w:eastAsia="Times New Roman" w:hAnsi="Arial" w:cs="Arial"/>
          <w:bCs/>
          <w:lang w:val="es-ES" w:eastAsia="zh-CN"/>
        </w:rPr>
        <w:t xml:space="preserve"> Virtual</w:t>
      </w:r>
      <w:r w:rsidRPr="00561D6E">
        <w:rPr>
          <w:rFonts w:ascii="Arial" w:eastAsia="Times New Roman" w:hAnsi="Arial" w:cs="Arial"/>
          <w:bCs/>
          <w:lang w:val="es-ES" w:eastAsia="zh-CN"/>
        </w:rPr>
        <w:t xml:space="preserve">. La fecha y hora límites son los definidos en </w:t>
      </w:r>
      <w:r>
        <w:rPr>
          <w:rFonts w:ascii="Arial" w:eastAsia="Times New Roman" w:hAnsi="Arial" w:cs="Arial"/>
          <w:bCs/>
          <w:lang w:val="es-ES" w:eastAsia="zh-CN"/>
        </w:rPr>
        <w:t>dicha plataforma</w:t>
      </w:r>
      <w:r w:rsidRPr="00561D6E">
        <w:rPr>
          <w:rFonts w:ascii="Arial" w:eastAsia="Times New Roman" w:hAnsi="Arial" w:cs="Arial"/>
          <w:bCs/>
          <w:lang w:val="es-ES" w:eastAsia="zh-CN"/>
        </w:rPr>
        <w:t>. El taller debe ser desarrollado de manera individual.</w:t>
      </w:r>
    </w:p>
    <w:p w14:paraId="63216158" w14:textId="12A05EA3" w:rsidR="00801ED0" w:rsidRDefault="00801ED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705ACEAC" w14:textId="64690C8A" w:rsidR="00561D6E" w:rsidRDefault="00561D6E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  <w:bookmarkStart w:id="0" w:name="_GoBack"/>
      <w:bookmarkEnd w:id="0"/>
    </w:p>
    <w:p w14:paraId="74C1400F" w14:textId="70BF7529" w:rsidR="00636144" w:rsidRDefault="00636144" w:rsidP="00636144">
      <w:pPr>
        <w:pStyle w:val="ListParagraph"/>
        <w:numPr>
          <w:ilvl w:val="0"/>
          <w:numId w:val="14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Del texto (</w:t>
      </w:r>
      <w:proofErr w:type="spellStart"/>
      <w:r w:rsidRPr="003156B8">
        <w:rPr>
          <w:rFonts w:ascii="Arial" w:eastAsia="Times New Roman" w:hAnsi="Arial" w:cs="Arial"/>
          <w:bCs/>
          <w:i/>
          <w:lang w:val="es-ES" w:eastAsia="zh-CN"/>
        </w:rPr>
        <w:t>Building</w:t>
      </w:r>
      <w:proofErr w:type="spellEnd"/>
      <w:r w:rsidRPr="003156B8">
        <w:rPr>
          <w:rFonts w:ascii="Arial" w:eastAsia="Times New Roman" w:hAnsi="Arial" w:cs="Arial"/>
          <w:bCs/>
          <w:i/>
          <w:lang w:val="es-ES" w:eastAsia="zh-CN"/>
        </w:rPr>
        <w:t xml:space="preserve"> Java </w:t>
      </w:r>
      <w:proofErr w:type="spellStart"/>
      <w:r w:rsidRPr="003156B8">
        <w:rPr>
          <w:rFonts w:ascii="Arial" w:eastAsia="Times New Roman" w:hAnsi="Arial" w:cs="Arial"/>
          <w:bCs/>
          <w:i/>
          <w:lang w:val="es-ES" w:eastAsia="zh-CN"/>
        </w:rPr>
        <w:t>Programs</w:t>
      </w:r>
      <w:proofErr w:type="spellEnd"/>
      <w:r>
        <w:rPr>
          <w:rFonts w:ascii="Arial" w:eastAsia="Times New Roman" w:hAnsi="Arial" w:cs="Arial"/>
          <w:bCs/>
          <w:lang w:val="es-ES" w:eastAsia="zh-CN"/>
        </w:rPr>
        <w:t xml:space="preserve">), resuelva los siguientes puntos </w:t>
      </w:r>
      <w:r w:rsidR="00223BB8">
        <w:rPr>
          <w:rFonts w:ascii="Arial" w:eastAsia="Times New Roman" w:hAnsi="Arial" w:cs="Arial"/>
          <w:bCs/>
          <w:lang w:val="es-ES" w:eastAsia="zh-CN"/>
        </w:rPr>
        <w:t xml:space="preserve">del </w:t>
      </w:r>
      <w:r w:rsidR="00223BB8" w:rsidRPr="009E6B06">
        <w:rPr>
          <w:rFonts w:ascii="Arial" w:eastAsia="Times New Roman" w:hAnsi="Arial" w:cs="Arial"/>
          <w:b/>
          <w:bCs/>
          <w:lang w:val="es-ES" w:eastAsia="zh-CN"/>
        </w:rPr>
        <w:t>capítulo</w:t>
      </w:r>
      <w:r w:rsidR="00D96892" w:rsidRPr="009E6B06">
        <w:rPr>
          <w:rFonts w:ascii="Arial" w:eastAsia="Times New Roman" w:hAnsi="Arial" w:cs="Arial"/>
          <w:b/>
          <w:bCs/>
          <w:lang w:val="es-ES" w:eastAsia="zh-CN"/>
        </w:rPr>
        <w:t xml:space="preserve"> 8</w:t>
      </w:r>
      <w:r w:rsidR="002977AA">
        <w:rPr>
          <w:rFonts w:ascii="Arial" w:eastAsia="Times New Roman" w:hAnsi="Arial" w:cs="Arial"/>
          <w:bCs/>
          <w:lang w:val="es-ES" w:eastAsia="zh-CN"/>
        </w:rPr>
        <w:t>, en la sección “</w:t>
      </w:r>
      <w:proofErr w:type="spellStart"/>
      <w:r w:rsidR="002977AA" w:rsidRPr="00330B47">
        <w:rPr>
          <w:rFonts w:ascii="Arial" w:eastAsia="Times New Roman" w:hAnsi="Arial" w:cs="Arial"/>
          <w:b/>
          <w:bCs/>
          <w:i/>
          <w:lang w:val="es-ES" w:eastAsia="zh-CN"/>
        </w:rPr>
        <w:t>Self-check</w:t>
      </w:r>
      <w:proofErr w:type="spellEnd"/>
      <w:r w:rsidR="002977AA" w:rsidRPr="00330B47">
        <w:rPr>
          <w:rFonts w:ascii="Arial" w:eastAsia="Times New Roman" w:hAnsi="Arial" w:cs="Arial"/>
          <w:b/>
          <w:bCs/>
          <w:i/>
          <w:lang w:val="es-ES" w:eastAsia="zh-CN"/>
        </w:rPr>
        <w:t xml:space="preserve"> </w:t>
      </w:r>
      <w:proofErr w:type="spellStart"/>
      <w:r w:rsidR="002977AA" w:rsidRPr="00330B47">
        <w:rPr>
          <w:rFonts w:ascii="Arial" w:eastAsia="Times New Roman" w:hAnsi="Arial" w:cs="Arial"/>
          <w:b/>
          <w:bCs/>
          <w:i/>
          <w:lang w:val="es-ES" w:eastAsia="zh-CN"/>
        </w:rPr>
        <w:t>problems</w:t>
      </w:r>
      <w:proofErr w:type="spellEnd"/>
      <w:r w:rsidR="002977AA">
        <w:rPr>
          <w:rFonts w:ascii="Arial" w:eastAsia="Times New Roman" w:hAnsi="Arial" w:cs="Arial"/>
          <w:bCs/>
          <w:lang w:val="es-ES" w:eastAsia="zh-CN"/>
        </w:rPr>
        <w:t>”,</w:t>
      </w:r>
      <w:r>
        <w:rPr>
          <w:rFonts w:ascii="Arial" w:eastAsia="Times New Roman" w:hAnsi="Arial" w:cs="Arial"/>
          <w:bCs/>
          <w:lang w:val="es-ES" w:eastAsia="zh-CN"/>
        </w:rPr>
        <w:t xml:space="preserve"> en un archivo tipo texto:</w:t>
      </w:r>
    </w:p>
    <w:p w14:paraId="75FC2287" w14:textId="490B3BE9" w:rsidR="00636144" w:rsidRDefault="00D96892" w:rsidP="00636144">
      <w:pPr>
        <w:pStyle w:val="ListParagraph"/>
        <w:numPr>
          <w:ilvl w:val="0"/>
          <w:numId w:val="19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4</w:t>
      </w:r>
      <w:r w:rsidR="00636144">
        <w:rPr>
          <w:rFonts w:ascii="Arial" w:eastAsia="Times New Roman" w:hAnsi="Arial" w:cs="Arial"/>
          <w:bCs/>
          <w:lang w:val="es-ES" w:eastAsia="zh-CN"/>
        </w:rPr>
        <w:t xml:space="preserve">. </w:t>
      </w:r>
    </w:p>
    <w:p w14:paraId="50362978" w14:textId="104EAED0" w:rsidR="00636144" w:rsidRDefault="00D96892" w:rsidP="00D96892">
      <w:pPr>
        <w:pStyle w:val="ListParagraph"/>
        <w:numPr>
          <w:ilvl w:val="0"/>
          <w:numId w:val="19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7.</w:t>
      </w:r>
    </w:p>
    <w:p w14:paraId="3595109F" w14:textId="5B152B3C" w:rsidR="00D96892" w:rsidRDefault="00D96892" w:rsidP="00D96892">
      <w:pPr>
        <w:pStyle w:val="ListParagraph"/>
        <w:numPr>
          <w:ilvl w:val="0"/>
          <w:numId w:val="19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11.</w:t>
      </w:r>
    </w:p>
    <w:p w14:paraId="562886E5" w14:textId="4B550D96" w:rsidR="00D96892" w:rsidRDefault="00D96892" w:rsidP="00D96892">
      <w:pPr>
        <w:pStyle w:val="ListParagraph"/>
        <w:numPr>
          <w:ilvl w:val="0"/>
          <w:numId w:val="19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15.</w:t>
      </w:r>
    </w:p>
    <w:p w14:paraId="18F70863" w14:textId="000BDDBF" w:rsidR="00D96892" w:rsidRDefault="00D96892" w:rsidP="00D96892">
      <w:pPr>
        <w:pStyle w:val="ListParagraph"/>
        <w:numPr>
          <w:ilvl w:val="0"/>
          <w:numId w:val="19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19.</w:t>
      </w:r>
    </w:p>
    <w:p w14:paraId="62468FDF" w14:textId="28582630" w:rsidR="00D96892" w:rsidRDefault="00D96892" w:rsidP="00D96892">
      <w:pPr>
        <w:pStyle w:val="ListParagraph"/>
        <w:numPr>
          <w:ilvl w:val="0"/>
          <w:numId w:val="19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26.</w:t>
      </w:r>
    </w:p>
    <w:p w14:paraId="58BDC079" w14:textId="097B3EE1" w:rsidR="00D96892" w:rsidRPr="00D96892" w:rsidRDefault="00D96892" w:rsidP="00D96892">
      <w:pPr>
        <w:pStyle w:val="ListParagraph"/>
        <w:numPr>
          <w:ilvl w:val="0"/>
          <w:numId w:val="19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27.</w:t>
      </w:r>
    </w:p>
    <w:p w14:paraId="02AA7BEC" w14:textId="77777777" w:rsidR="00875BCF" w:rsidRPr="00875BCF" w:rsidRDefault="00875BCF" w:rsidP="00875BCF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A7F7517" w14:textId="377FC06D" w:rsidR="00636144" w:rsidRDefault="00636144" w:rsidP="00636144">
      <w:pPr>
        <w:pStyle w:val="ListParagraph"/>
        <w:numPr>
          <w:ilvl w:val="0"/>
          <w:numId w:val="14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Del texto, resuelva los siguientes puntos</w:t>
      </w:r>
      <w:r w:rsidR="00D96892">
        <w:rPr>
          <w:rFonts w:ascii="Arial" w:eastAsia="Times New Roman" w:hAnsi="Arial" w:cs="Arial"/>
          <w:bCs/>
          <w:lang w:val="es-ES" w:eastAsia="zh-CN"/>
        </w:rPr>
        <w:t xml:space="preserve"> del </w:t>
      </w:r>
      <w:r w:rsidR="00D96892" w:rsidRPr="009E6B06">
        <w:rPr>
          <w:rFonts w:ascii="Arial" w:eastAsia="Times New Roman" w:hAnsi="Arial" w:cs="Arial"/>
          <w:b/>
          <w:bCs/>
          <w:lang w:val="es-ES" w:eastAsia="zh-CN"/>
        </w:rPr>
        <w:t>capítulo 8</w:t>
      </w:r>
      <w:r w:rsidR="002977AA">
        <w:rPr>
          <w:rFonts w:ascii="Arial" w:eastAsia="Times New Roman" w:hAnsi="Arial" w:cs="Arial"/>
          <w:bCs/>
          <w:lang w:val="es-ES" w:eastAsia="zh-CN"/>
        </w:rPr>
        <w:t>, en la sección “</w:t>
      </w:r>
      <w:proofErr w:type="spellStart"/>
      <w:r w:rsidR="002977AA" w:rsidRPr="00330B47">
        <w:rPr>
          <w:rFonts w:ascii="Arial" w:eastAsia="Times New Roman" w:hAnsi="Arial" w:cs="Arial"/>
          <w:b/>
          <w:bCs/>
          <w:i/>
          <w:lang w:val="es-ES" w:eastAsia="zh-CN"/>
        </w:rPr>
        <w:t>Excercises</w:t>
      </w:r>
      <w:proofErr w:type="spellEnd"/>
      <w:r w:rsidR="002977AA">
        <w:rPr>
          <w:rFonts w:ascii="Arial" w:eastAsia="Times New Roman" w:hAnsi="Arial" w:cs="Arial"/>
          <w:bCs/>
          <w:lang w:val="es-ES" w:eastAsia="zh-CN"/>
        </w:rPr>
        <w:t>”</w:t>
      </w:r>
      <w:r>
        <w:rPr>
          <w:rFonts w:ascii="Arial" w:eastAsia="Times New Roman" w:hAnsi="Arial" w:cs="Arial"/>
          <w:bCs/>
          <w:lang w:val="es-ES" w:eastAsia="zh-CN"/>
        </w:rPr>
        <w:t xml:space="preserve"> enviando el código en un proyecto </w:t>
      </w:r>
      <w:proofErr w:type="spellStart"/>
      <w:r>
        <w:rPr>
          <w:rFonts w:ascii="Arial" w:eastAsia="Times New Roman" w:hAnsi="Arial" w:cs="Arial"/>
          <w:bCs/>
          <w:lang w:val="es-ES" w:eastAsia="zh-CN"/>
        </w:rPr>
        <w:t>BlueJ</w:t>
      </w:r>
      <w:proofErr w:type="spellEnd"/>
      <w:r>
        <w:rPr>
          <w:rFonts w:ascii="Arial" w:eastAsia="Times New Roman" w:hAnsi="Arial" w:cs="Arial"/>
          <w:bCs/>
          <w:lang w:val="es-ES" w:eastAsia="zh-CN"/>
        </w:rPr>
        <w:t>. La clase que contiene el código se</w:t>
      </w:r>
      <w:r w:rsidR="00801ED0">
        <w:rPr>
          <w:rFonts w:ascii="Arial" w:eastAsia="Times New Roman" w:hAnsi="Arial" w:cs="Arial"/>
          <w:bCs/>
          <w:lang w:val="es-ES" w:eastAsia="zh-CN"/>
        </w:rPr>
        <w:t xml:space="preserve"> debe</w:t>
      </w:r>
      <w:r>
        <w:rPr>
          <w:rFonts w:ascii="Arial" w:eastAsia="Times New Roman" w:hAnsi="Arial" w:cs="Arial"/>
          <w:bCs/>
          <w:lang w:val="es-ES" w:eastAsia="zh-CN"/>
        </w:rPr>
        <w:t xml:space="preserve"> llama</w:t>
      </w:r>
      <w:r w:rsidR="00801ED0">
        <w:rPr>
          <w:rFonts w:ascii="Arial" w:eastAsia="Times New Roman" w:hAnsi="Arial" w:cs="Arial"/>
          <w:bCs/>
          <w:lang w:val="es-ES" w:eastAsia="zh-CN"/>
        </w:rPr>
        <w:t>r</w:t>
      </w:r>
      <w:r w:rsidR="00D96892">
        <w:rPr>
          <w:rFonts w:ascii="Arial" w:eastAsia="Times New Roman" w:hAnsi="Arial" w:cs="Arial"/>
          <w:bCs/>
          <w:lang w:val="es-ES" w:eastAsia="zh-CN"/>
        </w:rPr>
        <w:t xml:space="preserve"> Taller5</w:t>
      </w:r>
      <w:r>
        <w:rPr>
          <w:rFonts w:ascii="Arial" w:eastAsia="Times New Roman" w:hAnsi="Arial" w:cs="Arial"/>
          <w:bCs/>
          <w:lang w:val="es-ES" w:eastAsia="zh-CN"/>
        </w:rPr>
        <w:t>:</w:t>
      </w:r>
    </w:p>
    <w:p w14:paraId="7F8EAA0F" w14:textId="69D87883" w:rsidR="00636144" w:rsidRDefault="00D96892" w:rsidP="002977AA">
      <w:pPr>
        <w:pStyle w:val="ListParagraph"/>
        <w:numPr>
          <w:ilvl w:val="0"/>
          <w:numId w:val="21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1.</w:t>
      </w:r>
    </w:p>
    <w:p w14:paraId="30943945" w14:textId="2573C326" w:rsidR="00D96892" w:rsidRDefault="00D96892" w:rsidP="002977AA">
      <w:pPr>
        <w:pStyle w:val="ListParagraph"/>
        <w:numPr>
          <w:ilvl w:val="0"/>
          <w:numId w:val="21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2.</w:t>
      </w:r>
    </w:p>
    <w:p w14:paraId="651246EB" w14:textId="724D25CC" w:rsidR="00D96892" w:rsidRDefault="00D96892" w:rsidP="002977AA">
      <w:pPr>
        <w:pStyle w:val="ListParagraph"/>
        <w:numPr>
          <w:ilvl w:val="0"/>
          <w:numId w:val="21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3.</w:t>
      </w:r>
    </w:p>
    <w:p w14:paraId="14AFF3E1" w14:textId="0201AC4A" w:rsidR="00D96892" w:rsidRDefault="00D96892" w:rsidP="002977AA">
      <w:pPr>
        <w:pStyle w:val="ListParagraph"/>
        <w:numPr>
          <w:ilvl w:val="0"/>
          <w:numId w:val="21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4.</w:t>
      </w:r>
    </w:p>
    <w:p w14:paraId="153B3534" w14:textId="3B651F9E" w:rsidR="00D96892" w:rsidRDefault="00D96892" w:rsidP="002977AA">
      <w:pPr>
        <w:pStyle w:val="ListParagraph"/>
        <w:numPr>
          <w:ilvl w:val="0"/>
          <w:numId w:val="21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5. (En lugar de lanzar una excepción, imprimir un error)</w:t>
      </w:r>
    </w:p>
    <w:p w14:paraId="317ACAB0" w14:textId="32D701B7" w:rsidR="00D96892" w:rsidRDefault="00D96892" w:rsidP="002977AA">
      <w:pPr>
        <w:pStyle w:val="ListParagraph"/>
        <w:numPr>
          <w:ilvl w:val="0"/>
          <w:numId w:val="21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 xml:space="preserve">6. </w:t>
      </w:r>
    </w:p>
    <w:p w14:paraId="7D699860" w14:textId="15823795" w:rsidR="00D96892" w:rsidRDefault="00D96892" w:rsidP="002977AA">
      <w:pPr>
        <w:pStyle w:val="ListParagraph"/>
        <w:numPr>
          <w:ilvl w:val="0"/>
          <w:numId w:val="21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 xml:space="preserve">14. </w:t>
      </w:r>
    </w:p>
    <w:p w14:paraId="3F9B04B4" w14:textId="28E31D94" w:rsidR="00D96892" w:rsidRDefault="00D96892" w:rsidP="002977AA">
      <w:pPr>
        <w:pStyle w:val="ListParagraph"/>
        <w:numPr>
          <w:ilvl w:val="0"/>
          <w:numId w:val="21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15.</w:t>
      </w:r>
    </w:p>
    <w:p w14:paraId="2BF28CDC" w14:textId="3700A9CB" w:rsidR="00D96892" w:rsidRDefault="00D96892" w:rsidP="002977AA">
      <w:pPr>
        <w:pStyle w:val="ListParagraph"/>
        <w:numPr>
          <w:ilvl w:val="0"/>
          <w:numId w:val="21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17.</w:t>
      </w:r>
    </w:p>
    <w:p w14:paraId="2F7E972F" w14:textId="4AEA36D6" w:rsidR="00D96892" w:rsidRDefault="00D96892" w:rsidP="002977AA">
      <w:pPr>
        <w:pStyle w:val="ListParagraph"/>
        <w:numPr>
          <w:ilvl w:val="0"/>
          <w:numId w:val="21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18.</w:t>
      </w:r>
    </w:p>
    <w:p w14:paraId="16469F63" w14:textId="477F0BBF" w:rsidR="00D96892" w:rsidRDefault="00D96892" w:rsidP="002977AA">
      <w:pPr>
        <w:pStyle w:val="ListParagraph"/>
        <w:numPr>
          <w:ilvl w:val="0"/>
          <w:numId w:val="21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19.</w:t>
      </w:r>
    </w:p>
    <w:p w14:paraId="6FF27A9F" w14:textId="588F8BA3" w:rsidR="00D96892" w:rsidRDefault="00D96892" w:rsidP="002977AA">
      <w:pPr>
        <w:pStyle w:val="ListParagraph"/>
        <w:numPr>
          <w:ilvl w:val="0"/>
          <w:numId w:val="21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20.</w:t>
      </w:r>
    </w:p>
    <w:p w14:paraId="15ECD81D" w14:textId="207C620F" w:rsidR="00D96892" w:rsidRDefault="00D96892" w:rsidP="002977AA">
      <w:pPr>
        <w:pStyle w:val="ListParagraph"/>
        <w:numPr>
          <w:ilvl w:val="0"/>
          <w:numId w:val="21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21.</w:t>
      </w:r>
    </w:p>
    <w:p w14:paraId="5ECA946B" w14:textId="7B617881" w:rsidR="00D96892" w:rsidRDefault="00D96892" w:rsidP="002977AA">
      <w:pPr>
        <w:pStyle w:val="ListParagraph"/>
        <w:numPr>
          <w:ilvl w:val="0"/>
          <w:numId w:val="21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22.</w:t>
      </w:r>
    </w:p>
    <w:p w14:paraId="05D8EEE6" w14:textId="0BEA4E87" w:rsidR="00875BCF" w:rsidRPr="00D96892" w:rsidRDefault="00875BCF" w:rsidP="00D96892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404DFF3F" w14:textId="04002E15" w:rsidR="00875BCF" w:rsidRDefault="00875BCF" w:rsidP="00875BCF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5F48EBC" w14:textId="19E8CFD3" w:rsidR="00875BCF" w:rsidRDefault="00875BCF" w:rsidP="00875BCF">
      <w:pPr>
        <w:pStyle w:val="ListParagraph"/>
        <w:numPr>
          <w:ilvl w:val="0"/>
          <w:numId w:val="14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 xml:space="preserve">Del texto, resuelva los </w:t>
      </w:r>
      <w:r w:rsidR="009E6B06">
        <w:rPr>
          <w:rFonts w:ascii="Arial" w:eastAsia="Times New Roman" w:hAnsi="Arial" w:cs="Arial"/>
          <w:bCs/>
          <w:lang w:val="es-ES" w:eastAsia="zh-CN"/>
        </w:rPr>
        <w:t>siguientes puntos del capítulo 8</w:t>
      </w:r>
      <w:r>
        <w:rPr>
          <w:rFonts w:ascii="Arial" w:eastAsia="Times New Roman" w:hAnsi="Arial" w:cs="Arial"/>
          <w:bCs/>
          <w:lang w:val="es-ES" w:eastAsia="zh-CN"/>
        </w:rPr>
        <w:t>, en la sección “</w:t>
      </w:r>
      <w:proofErr w:type="spellStart"/>
      <w:r w:rsidRPr="00875BCF">
        <w:rPr>
          <w:rFonts w:ascii="Arial" w:eastAsia="Times New Roman" w:hAnsi="Arial" w:cs="Arial"/>
          <w:b/>
          <w:bCs/>
          <w:i/>
          <w:lang w:val="es-ES" w:eastAsia="zh-CN"/>
        </w:rPr>
        <w:t>Programming</w:t>
      </w:r>
      <w:proofErr w:type="spellEnd"/>
      <w:r w:rsidRPr="00875BCF">
        <w:rPr>
          <w:rFonts w:ascii="Arial" w:eastAsia="Times New Roman" w:hAnsi="Arial" w:cs="Arial"/>
          <w:b/>
          <w:bCs/>
          <w:i/>
          <w:lang w:val="es-ES" w:eastAsia="zh-CN"/>
        </w:rPr>
        <w:t xml:space="preserve"> </w:t>
      </w:r>
      <w:proofErr w:type="spellStart"/>
      <w:r w:rsidRPr="00875BCF">
        <w:rPr>
          <w:rFonts w:ascii="Arial" w:eastAsia="Times New Roman" w:hAnsi="Arial" w:cs="Arial"/>
          <w:b/>
          <w:bCs/>
          <w:i/>
          <w:lang w:val="es-ES" w:eastAsia="zh-CN"/>
        </w:rPr>
        <w:t>Projects</w:t>
      </w:r>
      <w:proofErr w:type="spellEnd"/>
      <w:r>
        <w:rPr>
          <w:rFonts w:ascii="Arial" w:eastAsia="Times New Roman" w:hAnsi="Arial" w:cs="Arial"/>
          <w:bCs/>
          <w:lang w:val="es-ES" w:eastAsia="zh-CN"/>
        </w:rPr>
        <w:t xml:space="preserve">” enviando el código en un </w:t>
      </w:r>
      <w:proofErr w:type="spellStart"/>
      <w:r>
        <w:rPr>
          <w:rFonts w:ascii="Arial" w:eastAsia="Times New Roman" w:hAnsi="Arial" w:cs="Arial"/>
          <w:bCs/>
          <w:lang w:val="es-ES" w:eastAsia="zh-CN"/>
        </w:rPr>
        <w:t>projecto</w:t>
      </w:r>
      <w:proofErr w:type="spellEnd"/>
      <w:r>
        <w:rPr>
          <w:rFonts w:ascii="Arial" w:eastAsia="Times New Roman" w:hAnsi="Arial" w:cs="Arial"/>
          <w:bCs/>
          <w:lang w:val="es-ES" w:eastAsia="zh-CN"/>
        </w:rPr>
        <w:t xml:space="preserve"> </w:t>
      </w:r>
      <w:proofErr w:type="spellStart"/>
      <w:r>
        <w:rPr>
          <w:rFonts w:ascii="Arial" w:eastAsia="Times New Roman" w:hAnsi="Arial" w:cs="Arial"/>
          <w:bCs/>
          <w:lang w:val="es-ES" w:eastAsia="zh-CN"/>
        </w:rPr>
        <w:t>BlueJ</w:t>
      </w:r>
      <w:proofErr w:type="spellEnd"/>
      <w:r>
        <w:rPr>
          <w:rFonts w:ascii="Arial" w:eastAsia="Times New Roman" w:hAnsi="Arial" w:cs="Arial"/>
          <w:bCs/>
          <w:lang w:val="es-ES" w:eastAsia="zh-CN"/>
        </w:rPr>
        <w:t xml:space="preserve">. La clase que contiene el código se debe llamar </w:t>
      </w:r>
      <w:r w:rsidR="00D96892">
        <w:rPr>
          <w:rFonts w:ascii="Arial" w:eastAsia="Times New Roman" w:hAnsi="Arial" w:cs="Arial"/>
          <w:bCs/>
          <w:lang w:val="es-ES" w:eastAsia="zh-CN"/>
        </w:rPr>
        <w:t>Taller5</w:t>
      </w:r>
      <w:r>
        <w:rPr>
          <w:rFonts w:ascii="Arial" w:eastAsia="Times New Roman" w:hAnsi="Arial" w:cs="Arial"/>
          <w:bCs/>
          <w:lang w:val="es-ES" w:eastAsia="zh-CN"/>
        </w:rPr>
        <w:t>:</w:t>
      </w:r>
    </w:p>
    <w:p w14:paraId="62D6A367" w14:textId="13799803" w:rsidR="00875BCF" w:rsidRDefault="00875BCF" w:rsidP="00D96892">
      <w:pPr>
        <w:pStyle w:val="ListParagraph"/>
        <w:numPr>
          <w:ilvl w:val="0"/>
          <w:numId w:val="25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t>1</w:t>
      </w:r>
    </w:p>
    <w:p w14:paraId="3AC97412" w14:textId="39AA462A" w:rsidR="009E6B06" w:rsidRPr="00D96892" w:rsidRDefault="009E6B06" w:rsidP="00D96892">
      <w:pPr>
        <w:pStyle w:val="ListParagraph"/>
        <w:numPr>
          <w:ilvl w:val="0"/>
          <w:numId w:val="25"/>
        </w:num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Cs/>
          <w:lang w:val="es-ES" w:eastAsia="zh-CN"/>
        </w:rPr>
        <w:lastRenderedPageBreak/>
        <w:t>Al código anterior, agréguele un método sumar, que permita sumar este número racional con otro, que se recibe como parámetro.</w:t>
      </w:r>
    </w:p>
    <w:p w14:paraId="02C46682" w14:textId="0D689C07" w:rsidR="00801ED0" w:rsidRDefault="00801ED0" w:rsidP="00801ED0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sectPr w:rsidR="00801ED0" w:rsidSect="00787154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DF251" w14:textId="77777777" w:rsidR="009C5EC7" w:rsidRDefault="009C5EC7" w:rsidP="00787154">
      <w:r>
        <w:separator/>
      </w:r>
    </w:p>
  </w:endnote>
  <w:endnote w:type="continuationSeparator" w:id="0">
    <w:p w14:paraId="501D2CA8" w14:textId="77777777" w:rsidR="009C5EC7" w:rsidRDefault="009C5EC7" w:rsidP="0078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42E2A" w14:textId="77777777" w:rsidR="00851806" w:rsidRPr="00787154" w:rsidRDefault="00851806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 w:rsidRPr="00787154">
      <w:rPr>
        <w:rFonts w:ascii="Calibri" w:eastAsia="Calibri" w:hAnsi="Calibri" w:cs="Times New Roman"/>
        <w:sz w:val="22"/>
        <w:szCs w:val="22"/>
        <w:lang w:val="es-CO" w:eastAsia="en-US"/>
      </w:rPr>
      <w:t>Fundamentos de Programación (ST0242)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45CCC" w14:textId="3EA39239" w:rsidR="00851806" w:rsidRPr="00787154" w:rsidRDefault="00621B38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Nombre del programa</w:t>
    </w:r>
    <w:r w:rsidR="00851806" w:rsidRPr="00787154">
      <w:rPr>
        <w:rFonts w:ascii="Calibri" w:eastAsia="Calibri" w:hAnsi="Calibri" w:cs="Times New Roman"/>
        <w:sz w:val="22"/>
        <w:szCs w:val="22"/>
        <w:lang w:val="es-CO" w:eastAsia="en-US"/>
      </w:rPr>
      <w:t xml:space="preserve"> (</w:t>
    </w:r>
    <w:r>
      <w:rPr>
        <w:rFonts w:ascii="Calibri" w:eastAsia="Calibri" w:hAnsi="Calibri" w:cs="Times New Roman"/>
        <w:sz w:val="22"/>
        <w:szCs w:val="22"/>
        <w:lang w:val="es-CO" w:eastAsia="en-US"/>
      </w:rPr>
      <w:t>Código</w:t>
    </w:r>
    <w:r w:rsidR="00851806" w:rsidRPr="00787154">
      <w:rPr>
        <w:rFonts w:ascii="Calibri" w:eastAsia="Calibri" w:hAnsi="Calibri" w:cs="Times New Roman"/>
        <w:sz w:val="22"/>
        <w:szCs w:val="22"/>
        <w:lang w:val="es-CO" w:eastAsia="en-US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525B3" w14:textId="77777777" w:rsidR="009C5EC7" w:rsidRDefault="009C5EC7" w:rsidP="00787154">
      <w:r>
        <w:separator/>
      </w:r>
    </w:p>
  </w:footnote>
  <w:footnote w:type="continuationSeparator" w:id="0">
    <w:p w14:paraId="0EB892DA" w14:textId="77777777" w:rsidR="009C5EC7" w:rsidRDefault="009C5EC7" w:rsidP="00787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14891" w14:textId="77777777" w:rsidR="00851806" w:rsidRDefault="00851806">
    <w:pPr>
      <w:pStyle w:val="Header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A3400"/>
    <w:multiLevelType w:val="hybridMultilevel"/>
    <w:tmpl w:val="5226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4C23B8"/>
    <w:multiLevelType w:val="hybridMultilevel"/>
    <w:tmpl w:val="E4507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F7476"/>
    <w:multiLevelType w:val="multilevel"/>
    <w:tmpl w:val="61CC6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A3535"/>
    <w:multiLevelType w:val="hybridMultilevel"/>
    <w:tmpl w:val="C6FA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D1FDA"/>
    <w:multiLevelType w:val="hybridMultilevel"/>
    <w:tmpl w:val="5304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84D89"/>
    <w:multiLevelType w:val="hybridMultilevel"/>
    <w:tmpl w:val="8816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D5626"/>
    <w:multiLevelType w:val="multilevel"/>
    <w:tmpl w:val="553AEBA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0E4BFC"/>
    <w:multiLevelType w:val="multilevel"/>
    <w:tmpl w:val="A37EA7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3"/>
  </w:num>
  <w:num w:numId="5">
    <w:abstractNumId w:val="4"/>
  </w:num>
  <w:num w:numId="6">
    <w:abstractNumId w:val="0"/>
  </w:num>
  <w:num w:numId="7">
    <w:abstractNumId w:val="24"/>
  </w:num>
  <w:num w:numId="8">
    <w:abstractNumId w:val="2"/>
  </w:num>
  <w:num w:numId="9">
    <w:abstractNumId w:val="6"/>
  </w:num>
  <w:num w:numId="10">
    <w:abstractNumId w:val="7"/>
  </w:num>
  <w:num w:numId="11">
    <w:abstractNumId w:val="13"/>
  </w:num>
  <w:num w:numId="12">
    <w:abstractNumId w:val="8"/>
  </w:num>
  <w:num w:numId="13">
    <w:abstractNumId w:val="21"/>
  </w:num>
  <w:num w:numId="14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2"/>
  </w:num>
  <w:num w:numId="1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9"/>
  </w:num>
  <w:num w:numId="19">
    <w:abstractNumId w:val="17"/>
  </w:num>
  <w:num w:numId="20">
    <w:abstractNumId w:val="5"/>
  </w:num>
  <w:num w:numId="21">
    <w:abstractNumId w:val="12"/>
  </w:num>
  <w:num w:numId="22">
    <w:abstractNumId w:val="18"/>
  </w:num>
  <w:num w:numId="23">
    <w:abstractNumId w:val="10"/>
  </w:num>
  <w:num w:numId="24">
    <w:abstractNumId w:val="23"/>
  </w:num>
  <w:num w:numId="25">
    <w:abstractNumId w:val="16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028DC"/>
    <w:rsid w:val="000D0E9D"/>
    <w:rsid w:val="000F0012"/>
    <w:rsid w:val="00223BB8"/>
    <w:rsid w:val="002977AA"/>
    <w:rsid w:val="002A16E6"/>
    <w:rsid w:val="003156B8"/>
    <w:rsid w:val="00330B47"/>
    <w:rsid w:val="00351B9D"/>
    <w:rsid w:val="004057F9"/>
    <w:rsid w:val="004B1735"/>
    <w:rsid w:val="00561D6E"/>
    <w:rsid w:val="005665C7"/>
    <w:rsid w:val="00621B38"/>
    <w:rsid w:val="006350FC"/>
    <w:rsid w:val="00636144"/>
    <w:rsid w:val="006E7853"/>
    <w:rsid w:val="007434BD"/>
    <w:rsid w:val="00777851"/>
    <w:rsid w:val="00787154"/>
    <w:rsid w:val="00801ED0"/>
    <w:rsid w:val="00851806"/>
    <w:rsid w:val="00875BCF"/>
    <w:rsid w:val="00882D63"/>
    <w:rsid w:val="008F4520"/>
    <w:rsid w:val="0091234E"/>
    <w:rsid w:val="009C5EC7"/>
    <w:rsid w:val="009E6B06"/>
    <w:rsid w:val="00A043CA"/>
    <w:rsid w:val="00A536F5"/>
    <w:rsid w:val="00AA1840"/>
    <w:rsid w:val="00AB6C32"/>
    <w:rsid w:val="00B418A9"/>
    <w:rsid w:val="00D37FCF"/>
    <w:rsid w:val="00D5242C"/>
    <w:rsid w:val="00D650BA"/>
    <w:rsid w:val="00D96892"/>
    <w:rsid w:val="00EC715A"/>
    <w:rsid w:val="00F17A2E"/>
    <w:rsid w:val="00F658FF"/>
    <w:rsid w:val="00FE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154"/>
  </w:style>
  <w:style w:type="paragraph" w:styleId="Footer">
    <w:name w:val="footer"/>
    <w:basedOn w:val="Normal"/>
    <w:link w:val="FooterCh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154"/>
  </w:style>
  <w:style w:type="paragraph" w:styleId="ListParagraph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00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AE5597-0C48-455D-8B23-FD58C6B65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EAFIT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Edwin Duque</cp:lastModifiedBy>
  <cp:revision>15</cp:revision>
  <dcterms:created xsi:type="dcterms:W3CDTF">2018-07-23T19:07:00Z</dcterms:created>
  <dcterms:modified xsi:type="dcterms:W3CDTF">2018-08-22T20:42:00Z</dcterms:modified>
</cp:coreProperties>
</file>