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FB3" w:rsidRDefault="00D77FB3" w:rsidP="00996BD5">
      <w:pPr>
        <w:pStyle w:val="Default"/>
        <w:jc w:val="center"/>
        <w:rPr>
          <w:b/>
        </w:rPr>
      </w:pPr>
      <w:r>
        <w:rPr>
          <w:b/>
        </w:rPr>
        <w:t>Taller Modelo Relacional</w:t>
      </w:r>
    </w:p>
    <w:p w:rsidR="00D77FB3" w:rsidRDefault="00D77FB3" w:rsidP="0032514D">
      <w:pPr>
        <w:pStyle w:val="Default"/>
        <w:jc w:val="both"/>
        <w:rPr>
          <w:b/>
        </w:rPr>
      </w:pPr>
    </w:p>
    <w:p w:rsidR="00526134" w:rsidRPr="00526134" w:rsidRDefault="00526134" w:rsidP="0032514D">
      <w:pPr>
        <w:pStyle w:val="Default"/>
        <w:jc w:val="both"/>
      </w:pPr>
      <w:r w:rsidRPr="00D77FB3">
        <w:rPr>
          <w:b/>
        </w:rPr>
        <w:t>Enunciado del problema:</w:t>
      </w:r>
    </w:p>
    <w:p w:rsidR="0032514D" w:rsidRPr="0032514D" w:rsidRDefault="0032514D" w:rsidP="0032514D">
      <w:pPr>
        <w:jc w:val="both"/>
        <w:rPr>
          <w:rFonts w:ascii="Arial" w:hAnsi="Arial" w:cs="Arial"/>
          <w:color w:val="000000"/>
          <w:sz w:val="24"/>
          <w:szCs w:val="24"/>
        </w:rPr>
      </w:pPr>
      <w:r w:rsidRPr="0032514D">
        <w:rPr>
          <w:rFonts w:ascii="Arial" w:hAnsi="Arial" w:cs="Arial"/>
          <w:color w:val="000000"/>
          <w:sz w:val="24"/>
          <w:szCs w:val="24"/>
        </w:rPr>
        <w:t>La liga de fútbol profesional, presidida por Don Ángel María Villar, ha decidido informatizar sus instalaciones creando una base de datos para guardar la información de los partidos que se juegan en la liga.</w:t>
      </w:r>
    </w:p>
    <w:p w:rsidR="0032514D" w:rsidRPr="0032514D" w:rsidRDefault="0032514D" w:rsidP="0032514D">
      <w:pPr>
        <w:jc w:val="both"/>
        <w:rPr>
          <w:rFonts w:ascii="Arial" w:hAnsi="Arial" w:cs="Arial"/>
          <w:color w:val="000000"/>
          <w:sz w:val="24"/>
          <w:szCs w:val="24"/>
        </w:rPr>
      </w:pPr>
      <w:r w:rsidRPr="0032514D">
        <w:rPr>
          <w:rFonts w:ascii="Arial" w:hAnsi="Arial" w:cs="Arial"/>
          <w:color w:val="000000"/>
          <w:sz w:val="24"/>
          <w:szCs w:val="24"/>
        </w:rPr>
        <w:t>Se desea guardar en primer lugar los datos de los jugadores. De cada jugador se quiere guardar el nombre, fecha de nacimiento y posición en la que juega (portero, defensa, centrocampista...). Cada jugador tiene un código de jugador que lo identifica de manera única.</w:t>
      </w:r>
    </w:p>
    <w:p w:rsidR="0032514D" w:rsidRDefault="0032514D" w:rsidP="0032514D">
      <w:pPr>
        <w:jc w:val="both"/>
        <w:rPr>
          <w:rFonts w:ascii="Arial" w:hAnsi="Arial" w:cs="Arial"/>
          <w:color w:val="000000"/>
          <w:sz w:val="24"/>
          <w:szCs w:val="24"/>
        </w:rPr>
      </w:pPr>
      <w:r w:rsidRPr="0032514D">
        <w:rPr>
          <w:rFonts w:ascii="Arial" w:hAnsi="Arial" w:cs="Arial"/>
          <w:color w:val="000000"/>
          <w:sz w:val="24"/>
          <w:szCs w:val="24"/>
        </w:rPr>
        <w:t xml:space="preserve">De cada uno de los equipos de la liga es necesario registrar el nombre del equipo, nombre del estadio </w:t>
      </w:r>
      <w:r>
        <w:rPr>
          <w:rFonts w:ascii="Arial" w:hAnsi="Arial" w:cs="Arial"/>
          <w:color w:val="000000"/>
          <w:sz w:val="24"/>
          <w:szCs w:val="24"/>
        </w:rPr>
        <w:t xml:space="preserve">sede </w:t>
      </w:r>
      <w:r w:rsidRPr="0032514D">
        <w:rPr>
          <w:rFonts w:ascii="Arial" w:hAnsi="Arial" w:cs="Arial"/>
          <w:color w:val="000000"/>
          <w:sz w:val="24"/>
          <w:szCs w:val="24"/>
        </w:rPr>
        <w:t>en el que juega, el año de fundación del equipo y la ciudad de la que es el equipo. Cada equipo también tiene un código que lo identifica de manera única. Un jugador solo puede pertenecer a un único equipo.</w:t>
      </w:r>
    </w:p>
    <w:p w:rsidR="0032514D" w:rsidRPr="0032514D" w:rsidRDefault="0032514D" w:rsidP="0032514D">
      <w:pPr>
        <w:jc w:val="both"/>
        <w:rPr>
          <w:rFonts w:ascii="Arial" w:hAnsi="Arial" w:cs="Arial"/>
          <w:color w:val="000000"/>
          <w:sz w:val="24"/>
          <w:szCs w:val="24"/>
        </w:rPr>
      </w:pPr>
      <w:r>
        <w:rPr>
          <w:rFonts w:ascii="Arial" w:hAnsi="Arial" w:cs="Arial"/>
          <w:color w:val="000000"/>
          <w:sz w:val="24"/>
          <w:szCs w:val="24"/>
        </w:rPr>
        <w:t>Se debe tener la información básica del estadio (identificador, nombre, año de construido, capacidad del estadio, ciudad en donde se encuentra)</w:t>
      </w:r>
      <w:r w:rsidR="00996BD5">
        <w:rPr>
          <w:rFonts w:ascii="Arial" w:hAnsi="Arial" w:cs="Arial"/>
          <w:color w:val="000000"/>
          <w:sz w:val="24"/>
          <w:szCs w:val="24"/>
        </w:rPr>
        <w:t xml:space="preserve">. </w:t>
      </w:r>
      <w:r>
        <w:rPr>
          <w:rFonts w:ascii="Arial" w:hAnsi="Arial" w:cs="Arial"/>
          <w:color w:val="000000"/>
          <w:sz w:val="24"/>
          <w:szCs w:val="24"/>
        </w:rPr>
        <w:t>Un estadio puede ser sede de varios equipos.</w:t>
      </w:r>
    </w:p>
    <w:p w:rsidR="0032514D" w:rsidRPr="0032514D" w:rsidRDefault="0032514D" w:rsidP="0032514D">
      <w:pPr>
        <w:jc w:val="both"/>
        <w:rPr>
          <w:rFonts w:ascii="Arial" w:hAnsi="Arial" w:cs="Arial"/>
          <w:color w:val="000000"/>
          <w:sz w:val="24"/>
          <w:szCs w:val="24"/>
        </w:rPr>
      </w:pPr>
      <w:r w:rsidRPr="0032514D">
        <w:rPr>
          <w:rFonts w:ascii="Arial" w:hAnsi="Arial" w:cs="Arial"/>
          <w:color w:val="000000"/>
          <w:sz w:val="24"/>
          <w:szCs w:val="24"/>
        </w:rPr>
        <w:t>De cada partido que los equipos de la liga juegan hay que registrar la fecha en la que se juega el partido, los goles que ha metido el equipo de casa y los goles que ha metido el equipo de fuera. Cada partido tendrá un código numérico para identificar el partido.</w:t>
      </w:r>
    </w:p>
    <w:p w:rsidR="0032514D" w:rsidRPr="0032514D" w:rsidRDefault="0032514D" w:rsidP="0032514D">
      <w:pPr>
        <w:jc w:val="both"/>
        <w:rPr>
          <w:rFonts w:ascii="Arial" w:hAnsi="Arial" w:cs="Arial"/>
          <w:color w:val="000000"/>
          <w:sz w:val="24"/>
          <w:szCs w:val="24"/>
        </w:rPr>
      </w:pPr>
      <w:r w:rsidRPr="0032514D">
        <w:rPr>
          <w:rFonts w:ascii="Arial" w:hAnsi="Arial" w:cs="Arial"/>
          <w:color w:val="000000"/>
          <w:sz w:val="24"/>
          <w:szCs w:val="24"/>
        </w:rPr>
        <w:t>También se quiere llevar un recuento de los goles que hay en cada partido. Se quiere almacenar el minuto en el que se realizar el gol, quien hizo el gol y la descripción del gol. Un partido tiene varios goles y un jugador puede meter varios goles en un partido.</w:t>
      </w:r>
    </w:p>
    <w:p w:rsidR="0032514D" w:rsidRPr="0032514D" w:rsidRDefault="0032514D" w:rsidP="0032514D">
      <w:pPr>
        <w:jc w:val="both"/>
        <w:rPr>
          <w:rFonts w:ascii="Arial" w:hAnsi="Arial" w:cs="Arial"/>
          <w:color w:val="000000"/>
          <w:sz w:val="24"/>
          <w:szCs w:val="24"/>
        </w:rPr>
      </w:pPr>
      <w:r w:rsidRPr="0032514D">
        <w:rPr>
          <w:rFonts w:ascii="Arial" w:hAnsi="Arial" w:cs="Arial"/>
          <w:color w:val="000000"/>
          <w:sz w:val="24"/>
          <w:szCs w:val="24"/>
        </w:rPr>
        <w:t xml:space="preserve">Por </w:t>
      </w:r>
      <w:r w:rsidR="00993846" w:rsidRPr="0032514D">
        <w:rPr>
          <w:rFonts w:ascii="Arial" w:hAnsi="Arial" w:cs="Arial"/>
          <w:color w:val="000000"/>
          <w:sz w:val="24"/>
          <w:szCs w:val="24"/>
        </w:rPr>
        <w:t>último,</w:t>
      </w:r>
      <w:r w:rsidRPr="0032514D">
        <w:rPr>
          <w:rFonts w:ascii="Arial" w:hAnsi="Arial" w:cs="Arial"/>
          <w:color w:val="000000"/>
          <w:sz w:val="24"/>
          <w:szCs w:val="24"/>
        </w:rPr>
        <w:t xml:space="preserve"> se quiere almacenar, en la base de datos, los datos de los presidentes de los equipos de fútbol (</w:t>
      </w:r>
      <w:proofErr w:type="spellStart"/>
      <w:r w:rsidRPr="0032514D">
        <w:rPr>
          <w:rFonts w:ascii="Arial" w:hAnsi="Arial" w:cs="Arial"/>
          <w:color w:val="000000"/>
          <w:sz w:val="24"/>
          <w:szCs w:val="24"/>
        </w:rPr>
        <w:t>dni</w:t>
      </w:r>
      <w:proofErr w:type="spellEnd"/>
      <w:r w:rsidRPr="0032514D">
        <w:rPr>
          <w:rFonts w:ascii="Arial" w:hAnsi="Arial" w:cs="Arial"/>
          <w:color w:val="000000"/>
          <w:sz w:val="24"/>
          <w:szCs w:val="24"/>
        </w:rPr>
        <w:t>, nombre, apellidos, fecha de nacimiento, equipo del que es presidente y año en el que fue elegido presidente). Un equipo de fútbol tan sólo puede tener un presidente, y una persona sólo puede ser presidente de un equipo de la liga.</w:t>
      </w:r>
    </w:p>
    <w:p w:rsidR="00526134" w:rsidRDefault="00526134" w:rsidP="0032514D">
      <w:pPr>
        <w:pStyle w:val="Prrafodelista"/>
        <w:numPr>
          <w:ilvl w:val="0"/>
          <w:numId w:val="1"/>
        </w:numPr>
        <w:jc w:val="both"/>
        <w:rPr>
          <w:rFonts w:ascii="Arial" w:hAnsi="Arial" w:cs="Arial"/>
          <w:color w:val="000000"/>
          <w:sz w:val="24"/>
          <w:szCs w:val="24"/>
        </w:rPr>
      </w:pPr>
      <w:r>
        <w:rPr>
          <w:rFonts w:ascii="Arial" w:hAnsi="Arial" w:cs="Arial"/>
          <w:color w:val="000000"/>
          <w:sz w:val="24"/>
          <w:szCs w:val="24"/>
        </w:rPr>
        <w:t>Cre</w:t>
      </w:r>
      <w:r w:rsidR="00D77FB3">
        <w:rPr>
          <w:rFonts w:ascii="Arial" w:hAnsi="Arial" w:cs="Arial"/>
          <w:color w:val="000000"/>
          <w:sz w:val="24"/>
          <w:szCs w:val="24"/>
        </w:rPr>
        <w:t>ar</w:t>
      </w:r>
      <w:r>
        <w:rPr>
          <w:rFonts w:ascii="Arial" w:hAnsi="Arial" w:cs="Arial"/>
          <w:color w:val="000000"/>
          <w:sz w:val="24"/>
          <w:szCs w:val="24"/>
        </w:rPr>
        <w:t xml:space="preserve"> el modelo Entidad – Relación.</w:t>
      </w:r>
    </w:p>
    <w:p w:rsidR="00526134" w:rsidRDefault="00526134" w:rsidP="0032514D">
      <w:pPr>
        <w:pStyle w:val="Prrafodelista"/>
        <w:numPr>
          <w:ilvl w:val="0"/>
          <w:numId w:val="1"/>
        </w:numPr>
        <w:jc w:val="both"/>
        <w:rPr>
          <w:rFonts w:ascii="Arial" w:hAnsi="Arial" w:cs="Arial"/>
          <w:color w:val="000000"/>
          <w:sz w:val="24"/>
          <w:szCs w:val="24"/>
        </w:rPr>
      </w:pPr>
      <w:r>
        <w:rPr>
          <w:rFonts w:ascii="Arial" w:hAnsi="Arial" w:cs="Arial"/>
          <w:color w:val="000000"/>
          <w:sz w:val="24"/>
          <w:szCs w:val="24"/>
        </w:rPr>
        <w:t>Teniendo en cuenta las reglas de transformación del modelo En</w:t>
      </w:r>
      <w:r w:rsidR="00D77FB3">
        <w:rPr>
          <w:rFonts w:ascii="Arial" w:hAnsi="Arial" w:cs="Arial"/>
          <w:color w:val="000000"/>
          <w:sz w:val="24"/>
          <w:szCs w:val="24"/>
        </w:rPr>
        <w:t>tidad Relación al modelo Relacio</w:t>
      </w:r>
      <w:r>
        <w:rPr>
          <w:rFonts w:ascii="Arial" w:hAnsi="Arial" w:cs="Arial"/>
          <w:color w:val="000000"/>
          <w:sz w:val="24"/>
          <w:szCs w:val="24"/>
        </w:rPr>
        <w:t>n</w:t>
      </w:r>
      <w:r w:rsidR="00D77FB3">
        <w:rPr>
          <w:rFonts w:ascii="Arial" w:hAnsi="Arial" w:cs="Arial"/>
          <w:color w:val="000000"/>
          <w:sz w:val="24"/>
          <w:szCs w:val="24"/>
        </w:rPr>
        <w:t>al</w:t>
      </w:r>
      <w:r>
        <w:rPr>
          <w:rFonts w:ascii="Arial" w:hAnsi="Arial" w:cs="Arial"/>
          <w:color w:val="000000"/>
          <w:sz w:val="24"/>
          <w:szCs w:val="24"/>
        </w:rPr>
        <w:t>, construya el modelo relacional.</w:t>
      </w:r>
    </w:p>
    <w:p w:rsidR="00526134" w:rsidRDefault="00526134" w:rsidP="0032514D">
      <w:pPr>
        <w:pStyle w:val="Prrafodelista"/>
        <w:numPr>
          <w:ilvl w:val="0"/>
          <w:numId w:val="1"/>
        </w:numPr>
        <w:jc w:val="both"/>
        <w:rPr>
          <w:rFonts w:ascii="Arial" w:hAnsi="Arial" w:cs="Arial"/>
          <w:color w:val="000000"/>
          <w:sz w:val="24"/>
          <w:szCs w:val="24"/>
        </w:rPr>
      </w:pPr>
      <w:r>
        <w:rPr>
          <w:rFonts w:ascii="Arial" w:hAnsi="Arial" w:cs="Arial"/>
          <w:color w:val="000000"/>
          <w:sz w:val="24"/>
          <w:szCs w:val="24"/>
        </w:rPr>
        <w:t>Identifique para cada Relación, lo siguiente:</w:t>
      </w:r>
    </w:p>
    <w:p w:rsidR="00526134" w:rsidRDefault="00526134" w:rsidP="0032514D">
      <w:pPr>
        <w:pStyle w:val="Prrafodelista"/>
        <w:numPr>
          <w:ilvl w:val="1"/>
          <w:numId w:val="1"/>
        </w:numPr>
        <w:jc w:val="both"/>
        <w:rPr>
          <w:rFonts w:ascii="Arial" w:hAnsi="Arial" w:cs="Arial"/>
          <w:color w:val="000000"/>
          <w:sz w:val="24"/>
          <w:szCs w:val="24"/>
        </w:rPr>
      </w:pPr>
      <w:r>
        <w:rPr>
          <w:rFonts w:ascii="Arial" w:hAnsi="Arial" w:cs="Arial"/>
          <w:color w:val="000000"/>
          <w:sz w:val="24"/>
          <w:szCs w:val="24"/>
        </w:rPr>
        <w:t>Clave primaria</w:t>
      </w:r>
    </w:p>
    <w:p w:rsidR="00526134" w:rsidRDefault="00526134" w:rsidP="0032514D">
      <w:pPr>
        <w:pStyle w:val="Prrafodelista"/>
        <w:numPr>
          <w:ilvl w:val="1"/>
          <w:numId w:val="1"/>
        </w:numPr>
        <w:jc w:val="both"/>
        <w:rPr>
          <w:rFonts w:ascii="Arial" w:hAnsi="Arial" w:cs="Arial"/>
          <w:color w:val="000000"/>
          <w:sz w:val="24"/>
          <w:szCs w:val="24"/>
        </w:rPr>
      </w:pPr>
      <w:r>
        <w:rPr>
          <w:rFonts w:ascii="Arial" w:hAnsi="Arial" w:cs="Arial"/>
          <w:color w:val="000000"/>
          <w:sz w:val="24"/>
          <w:szCs w:val="24"/>
        </w:rPr>
        <w:t>Claves foráneas</w:t>
      </w:r>
    </w:p>
    <w:p w:rsidR="00526134" w:rsidRDefault="00526134" w:rsidP="0032514D">
      <w:pPr>
        <w:pStyle w:val="Prrafodelista"/>
        <w:numPr>
          <w:ilvl w:val="1"/>
          <w:numId w:val="1"/>
        </w:numPr>
        <w:jc w:val="both"/>
        <w:rPr>
          <w:rFonts w:ascii="Arial" w:hAnsi="Arial" w:cs="Arial"/>
          <w:color w:val="000000"/>
          <w:sz w:val="24"/>
          <w:szCs w:val="24"/>
        </w:rPr>
      </w:pPr>
      <w:r>
        <w:rPr>
          <w:rFonts w:ascii="Arial" w:hAnsi="Arial" w:cs="Arial"/>
          <w:color w:val="000000"/>
          <w:sz w:val="24"/>
          <w:szCs w:val="24"/>
        </w:rPr>
        <w:t>Claves únicas</w:t>
      </w:r>
    </w:p>
    <w:p w:rsidR="00526134" w:rsidRDefault="00526134" w:rsidP="0032514D">
      <w:pPr>
        <w:pStyle w:val="Prrafodelista"/>
        <w:numPr>
          <w:ilvl w:val="1"/>
          <w:numId w:val="1"/>
        </w:numPr>
        <w:jc w:val="both"/>
        <w:rPr>
          <w:rFonts w:ascii="Arial" w:hAnsi="Arial" w:cs="Arial"/>
          <w:color w:val="000000"/>
          <w:sz w:val="24"/>
          <w:szCs w:val="24"/>
        </w:rPr>
      </w:pPr>
      <w:r>
        <w:rPr>
          <w:rFonts w:ascii="Arial" w:hAnsi="Arial" w:cs="Arial"/>
          <w:color w:val="000000"/>
          <w:sz w:val="24"/>
          <w:szCs w:val="24"/>
        </w:rPr>
        <w:t>Atributos no nulos</w:t>
      </w:r>
    </w:p>
    <w:p w:rsidR="00526134" w:rsidRDefault="00526134" w:rsidP="0032514D">
      <w:pPr>
        <w:pStyle w:val="Prrafodelista"/>
        <w:numPr>
          <w:ilvl w:val="1"/>
          <w:numId w:val="1"/>
        </w:numPr>
        <w:jc w:val="both"/>
        <w:rPr>
          <w:rFonts w:ascii="Arial" w:hAnsi="Arial" w:cs="Arial"/>
          <w:color w:val="000000"/>
          <w:sz w:val="24"/>
          <w:szCs w:val="24"/>
        </w:rPr>
      </w:pPr>
      <w:r>
        <w:rPr>
          <w:rFonts w:ascii="Arial" w:hAnsi="Arial" w:cs="Arial"/>
          <w:color w:val="000000"/>
          <w:sz w:val="24"/>
          <w:szCs w:val="24"/>
        </w:rPr>
        <w:t xml:space="preserve">Domino de cada atributo (tipo de dato </w:t>
      </w:r>
      <w:r w:rsidR="00993846">
        <w:rPr>
          <w:rFonts w:ascii="Arial" w:hAnsi="Arial" w:cs="Arial"/>
          <w:color w:val="000000"/>
          <w:sz w:val="24"/>
          <w:szCs w:val="24"/>
        </w:rPr>
        <w:t>y posibles</w:t>
      </w:r>
      <w:r w:rsidR="00897A07">
        <w:rPr>
          <w:rFonts w:ascii="Arial" w:hAnsi="Arial" w:cs="Arial"/>
          <w:color w:val="000000"/>
          <w:sz w:val="24"/>
          <w:szCs w:val="24"/>
        </w:rPr>
        <w:t xml:space="preserve"> valores de los</w:t>
      </w:r>
      <w:r>
        <w:rPr>
          <w:rFonts w:ascii="Arial" w:hAnsi="Arial" w:cs="Arial"/>
          <w:color w:val="000000"/>
          <w:sz w:val="24"/>
          <w:szCs w:val="24"/>
        </w:rPr>
        <w:t xml:space="preserve"> campo</w:t>
      </w:r>
      <w:r w:rsidR="00897A07">
        <w:rPr>
          <w:rFonts w:ascii="Arial" w:hAnsi="Arial" w:cs="Arial"/>
          <w:color w:val="000000"/>
          <w:sz w:val="24"/>
          <w:szCs w:val="24"/>
        </w:rPr>
        <w:t>s</w:t>
      </w:r>
      <w:r>
        <w:rPr>
          <w:rFonts w:ascii="Arial" w:hAnsi="Arial" w:cs="Arial"/>
          <w:color w:val="000000"/>
          <w:sz w:val="24"/>
          <w:szCs w:val="24"/>
        </w:rPr>
        <w:t>)</w:t>
      </w:r>
    </w:p>
    <w:p w:rsidR="00F92EAD" w:rsidRDefault="00F92EAD" w:rsidP="00F92EAD">
      <w:pPr>
        <w:jc w:val="both"/>
        <w:rPr>
          <w:rFonts w:ascii="Arial" w:hAnsi="Arial" w:cs="Arial"/>
          <w:color w:val="000000"/>
          <w:sz w:val="24"/>
          <w:szCs w:val="24"/>
        </w:rPr>
      </w:pPr>
      <w:r>
        <w:rPr>
          <w:rFonts w:ascii="Arial" w:hAnsi="Arial" w:cs="Arial"/>
          <w:color w:val="000000"/>
          <w:sz w:val="24"/>
          <w:szCs w:val="24"/>
        </w:rPr>
        <w:lastRenderedPageBreak/>
        <w:t>Ejercicio 2</w:t>
      </w:r>
    </w:p>
    <w:p w:rsidR="00F92EAD" w:rsidRDefault="006948AA" w:rsidP="00F92EAD">
      <w:pPr>
        <w:jc w:val="both"/>
        <w:rPr>
          <w:rFonts w:ascii="Arial" w:hAnsi="Arial" w:cs="Arial"/>
          <w:color w:val="000000"/>
          <w:sz w:val="24"/>
          <w:szCs w:val="24"/>
        </w:rPr>
      </w:pPr>
      <w:r>
        <w:rPr>
          <w:noProof/>
          <w:lang w:val="es-ES" w:eastAsia="es-ES"/>
        </w:rPr>
        <w:t>*</w:t>
      </w:r>
      <w:bookmarkStart w:id="0" w:name="_GoBack"/>
      <w:r w:rsidR="00F92EAD">
        <w:rPr>
          <w:noProof/>
          <w:lang w:val="es-ES" w:eastAsia="es-ES"/>
        </w:rPr>
        <w:drawing>
          <wp:inline distT="0" distB="0" distL="0" distR="0" wp14:anchorId="75263B47" wp14:editId="26EDAAA1">
            <wp:extent cx="6188275" cy="366622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67" t="4024" r="4392"/>
                    <a:stretch/>
                  </pic:blipFill>
                  <pic:spPr bwMode="auto">
                    <a:xfrm>
                      <a:off x="0" y="0"/>
                      <a:ext cx="6205384" cy="367636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F92EAD" w:rsidRDefault="00F92EAD" w:rsidP="00F92EAD">
      <w:pPr>
        <w:jc w:val="both"/>
        <w:rPr>
          <w:rFonts w:ascii="Arial" w:hAnsi="Arial" w:cs="Arial"/>
          <w:color w:val="000000"/>
          <w:sz w:val="24"/>
          <w:szCs w:val="24"/>
        </w:rPr>
      </w:pPr>
      <w:r>
        <w:rPr>
          <w:rFonts w:ascii="Arial" w:hAnsi="Arial" w:cs="Arial"/>
          <w:color w:val="000000"/>
          <w:sz w:val="24"/>
          <w:szCs w:val="24"/>
        </w:rPr>
        <w:t>Ejercicio 3</w:t>
      </w:r>
      <w:r>
        <w:rPr>
          <w:noProof/>
          <w:lang w:val="es-ES" w:eastAsia="es-ES"/>
        </w:rPr>
        <w:drawing>
          <wp:inline distT="0" distB="0" distL="0" distR="0" wp14:anchorId="7DF48D68" wp14:editId="7F905142">
            <wp:extent cx="5612130" cy="29724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72435"/>
                    </a:xfrm>
                    <a:prstGeom prst="rect">
                      <a:avLst/>
                    </a:prstGeom>
                  </pic:spPr>
                </pic:pic>
              </a:graphicData>
            </a:graphic>
          </wp:inline>
        </w:drawing>
      </w:r>
    </w:p>
    <w:p w:rsidR="00897A07" w:rsidRDefault="00897A07" w:rsidP="00F92EAD">
      <w:pPr>
        <w:jc w:val="both"/>
        <w:rPr>
          <w:rFonts w:ascii="Arial" w:hAnsi="Arial" w:cs="Arial"/>
          <w:color w:val="000000"/>
          <w:sz w:val="24"/>
          <w:szCs w:val="24"/>
        </w:rPr>
      </w:pPr>
    </w:p>
    <w:p w:rsidR="00F92EAD" w:rsidRPr="00F92EAD" w:rsidRDefault="00897A07" w:rsidP="00F92EAD">
      <w:pPr>
        <w:jc w:val="both"/>
        <w:rPr>
          <w:rFonts w:ascii="Arial" w:hAnsi="Arial" w:cs="Arial"/>
          <w:color w:val="000000"/>
          <w:sz w:val="24"/>
          <w:szCs w:val="24"/>
        </w:rPr>
      </w:pPr>
      <w:r w:rsidRPr="00897A07">
        <w:rPr>
          <w:rFonts w:ascii="Arial" w:hAnsi="Arial" w:cs="Arial"/>
          <w:color w:val="000000"/>
          <w:sz w:val="24"/>
          <w:szCs w:val="24"/>
        </w:rPr>
        <w:lastRenderedPageBreak/>
        <w:t>Para los últimos dos puntos: crear el modelo relacional, especificando Clave primaria, Claves foráneas, Claves únicas, Atributos no nulos, Domino de cada atributo (tipo de dato y posibles valores de</w:t>
      </w:r>
      <w:r>
        <w:rPr>
          <w:rFonts w:ascii="Arial" w:hAnsi="Arial" w:cs="Arial"/>
          <w:color w:val="000000"/>
          <w:sz w:val="24"/>
          <w:szCs w:val="24"/>
        </w:rPr>
        <w:t xml:space="preserve"> </w:t>
      </w:r>
      <w:r w:rsidRPr="00897A07">
        <w:rPr>
          <w:rFonts w:ascii="Arial" w:hAnsi="Arial" w:cs="Arial"/>
          <w:color w:val="000000"/>
          <w:sz w:val="24"/>
          <w:szCs w:val="24"/>
        </w:rPr>
        <w:t>l</w:t>
      </w:r>
      <w:r>
        <w:rPr>
          <w:rFonts w:ascii="Arial" w:hAnsi="Arial" w:cs="Arial"/>
          <w:color w:val="000000"/>
          <w:sz w:val="24"/>
          <w:szCs w:val="24"/>
        </w:rPr>
        <w:t>os</w:t>
      </w:r>
      <w:r w:rsidRPr="00897A07">
        <w:rPr>
          <w:rFonts w:ascii="Arial" w:hAnsi="Arial" w:cs="Arial"/>
          <w:color w:val="000000"/>
          <w:sz w:val="24"/>
          <w:szCs w:val="24"/>
        </w:rPr>
        <w:t xml:space="preserve"> campos</w:t>
      </w:r>
    </w:p>
    <w:sectPr w:rsidR="00F92EAD" w:rsidRPr="00F92E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72528"/>
    <w:multiLevelType w:val="hybridMultilevel"/>
    <w:tmpl w:val="EFF65F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2F0406"/>
    <w:multiLevelType w:val="hybridMultilevel"/>
    <w:tmpl w:val="0FF0D8C6"/>
    <w:lvl w:ilvl="0" w:tplc="24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34"/>
    <w:rsid w:val="002F2C39"/>
    <w:rsid w:val="0032514D"/>
    <w:rsid w:val="00526134"/>
    <w:rsid w:val="00630EA3"/>
    <w:rsid w:val="00671949"/>
    <w:rsid w:val="006948AA"/>
    <w:rsid w:val="006F421F"/>
    <w:rsid w:val="00897A07"/>
    <w:rsid w:val="009744BB"/>
    <w:rsid w:val="00993846"/>
    <w:rsid w:val="00996BD5"/>
    <w:rsid w:val="00AA3388"/>
    <w:rsid w:val="00CA5B9B"/>
    <w:rsid w:val="00D77FB3"/>
    <w:rsid w:val="00F400D2"/>
    <w:rsid w:val="00F92E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A981"/>
  <w15:chartTrackingRefBased/>
  <w15:docId w15:val="{F4AACF2A-FA67-4C59-AD63-A8D40189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2613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26134"/>
    <w:pPr>
      <w:ind w:left="720"/>
      <w:contextualSpacing/>
    </w:pPr>
  </w:style>
  <w:style w:type="paragraph" w:styleId="Textodeglobo">
    <w:name w:val="Balloon Text"/>
    <w:basedOn w:val="Normal"/>
    <w:link w:val="TextodegloboCar"/>
    <w:uiPriority w:val="99"/>
    <w:semiHidden/>
    <w:unhideWhenUsed/>
    <w:rsid w:val="00F92E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2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EAFIT</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Bibiana Maria Rodriguez Castrillon</dc:creator>
  <cp:keywords/>
  <dc:description/>
  <cp:lastModifiedBy>Bibiana Maria Rodriguez Castrillon</cp:lastModifiedBy>
  <cp:revision>3</cp:revision>
  <dcterms:created xsi:type="dcterms:W3CDTF">2018-02-27T02:52:00Z</dcterms:created>
  <dcterms:modified xsi:type="dcterms:W3CDTF">2018-02-27T13:15:00Z</dcterms:modified>
</cp:coreProperties>
</file>