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65pt;height:54.65pt" o:ole="">
            <v:imagedata r:id="rId9" o:title=""/>
          </v:shape>
          <o:OLEObject Type="Embed" ProgID="Photoshop.Image.7" ShapeID="_x0000_i1025" DrawAspect="Content" ObjectID="_1552681134" r:id="rId10">
            <o:FieldCodes>\s</o:FieldCodes>
          </o:OLEObject>
        </w:object>
      </w:r>
      <w:r>
        <w:object w:dxaOrig="4877" w:dyaOrig="2438" w14:anchorId="0059AB7D">
          <v:shape id="_x0000_i1026" type="#_x0000_t75" style="width:110.65pt;height:54.65pt" o:ole="">
            <v:imagedata r:id="rId11" o:title=""/>
          </v:shape>
          <o:OLEObject Type="Embed" ProgID="Photoshop.Image.7" ShapeID="_x0000_i1026" DrawAspect="Content" ObjectID="_1552681135"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rFonts w:eastAsia="宋体"/>
          <w:b/>
          <w:sz w:val="44"/>
        </w:rPr>
      </w:pPr>
      <w:r>
        <w:rPr>
          <w:rFonts w:eastAsia="宋体"/>
          <w:b/>
          <w:sz w:val="44"/>
        </w:rPr>
        <w:lastRenderedPageBreak/>
        <w:br w:type="page"/>
      </w:r>
    </w:p>
    <w:p w14:paraId="4E25722D" w14:textId="6A4CA659" w:rsidR="00C2527D" w:rsidRDefault="00C2527D" w:rsidP="00C2527D">
      <w:pPr>
        <w:pStyle w:val="11"/>
      </w:pPr>
      <w:r>
        <w:rPr>
          <w:rFonts w:hint="eastAsia"/>
        </w:rPr>
        <w:lastRenderedPageBreak/>
        <w:t>目  录</w:t>
      </w:r>
    </w:p>
    <w:p w14:paraId="6C79EB28" w14:textId="77777777" w:rsidR="007714F4" w:rsidRDefault="00320C64" w:rsidP="00C2527D">
      <w:pPr>
        <w:pStyle w:val="11"/>
        <w:rPr>
          <w:rFonts w:eastAsiaTheme="minorEastAsia" w:hAnsiTheme="minorHAnsi" w:cstheme="minorBidi"/>
          <w:noProof/>
          <w:kern w:val="2"/>
        </w:rPr>
      </w:pPr>
      <w:r>
        <w:rPr>
          <w:rFonts w:eastAsia="宋体"/>
          <w:sz w:val="44"/>
        </w:rPr>
        <w:fldChar w:fldCharType="begin"/>
      </w:r>
      <w:r>
        <w:rPr>
          <w:rFonts w:eastAsia="宋体"/>
          <w:sz w:val="44"/>
        </w:rPr>
        <w:instrText xml:space="preserve"> TOC \o "1-3" </w:instrText>
      </w:r>
      <w:r>
        <w:rPr>
          <w:rFonts w:eastAsia="宋体"/>
          <w:sz w:val="44"/>
        </w:rPr>
        <w:fldChar w:fldCharType="separate"/>
      </w:r>
      <w:r w:rsidR="007714F4">
        <w:rPr>
          <w:noProof/>
        </w:rPr>
        <w:t>摘要</w:t>
      </w:r>
      <w:r w:rsidR="007714F4">
        <w:rPr>
          <w:noProof/>
        </w:rPr>
        <w:tab/>
      </w:r>
      <w:r w:rsidR="007714F4">
        <w:rPr>
          <w:noProof/>
        </w:rPr>
        <w:fldChar w:fldCharType="begin"/>
      </w:r>
      <w:r w:rsidR="007714F4">
        <w:rPr>
          <w:noProof/>
        </w:rPr>
        <w:instrText xml:space="preserve"> PAGEREF _Toc477924694 \h </w:instrText>
      </w:r>
      <w:r w:rsidR="007714F4">
        <w:rPr>
          <w:noProof/>
        </w:rPr>
      </w:r>
      <w:r w:rsidR="007714F4">
        <w:rPr>
          <w:noProof/>
        </w:rPr>
        <w:fldChar w:fldCharType="separate"/>
      </w:r>
      <w:r w:rsidR="00F568BB">
        <w:rPr>
          <w:noProof/>
        </w:rPr>
        <w:t>I</w:t>
      </w:r>
      <w:r w:rsidR="007714F4">
        <w:rPr>
          <w:noProof/>
        </w:rPr>
        <w:fldChar w:fldCharType="end"/>
      </w:r>
    </w:p>
    <w:p w14:paraId="1C3F5F9C" w14:textId="77777777" w:rsidR="007714F4" w:rsidRDefault="007714F4" w:rsidP="00C2527D">
      <w:pPr>
        <w:pStyle w:val="11"/>
        <w:rPr>
          <w:rFonts w:eastAsiaTheme="minorEastAsia" w:hAnsiTheme="minorHAnsi" w:cstheme="minorBidi"/>
          <w:noProof/>
          <w:kern w:val="2"/>
        </w:rPr>
      </w:pPr>
      <w:r>
        <w:rPr>
          <w:noProof/>
        </w:rPr>
        <w:t>Abstract</w:t>
      </w:r>
      <w:r>
        <w:rPr>
          <w:noProof/>
        </w:rPr>
        <w:tab/>
      </w:r>
      <w:r>
        <w:rPr>
          <w:noProof/>
        </w:rPr>
        <w:fldChar w:fldCharType="begin"/>
      </w:r>
      <w:r>
        <w:rPr>
          <w:noProof/>
        </w:rPr>
        <w:instrText xml:space="preserve"> PAGEREF _Toc477924695 \h </w:instrText>
      </w:r>
      <w:r>
        <w:rPr>
          <w:noProof/>
        </w:rPr>
      </w:r>
      <w:r>
        <w:rPr>
          <w:noProof/>
        </w:rPr>
        <w:fldChar w:fldCharType="separate"/>
      </w:r>
      <w:r w:rsidR="00F568BB">
        <w:rPr>
          <w:noProof/>
        </w:rPr>
        <w:t>III</w:t>
      </w:r>
      <w:r>
        <w:rPr>
          <w:noProof/>
        </w:rPr>
        <w:fldChar w:fldCharType="end"/>
      </w:r>
    </w:p>
    <w:p w14:paraId="4643A3BC" w14:textId="77777777" w:rsidR="007714F4" w:rsidRDefault="007714F4" w:rsidP="00C2527D">
      <w:pPr>
        <w:pStyle w:val="11"/>
        <w:rPr>
          <w:rFonts w:eastAsiaTheme="minorEastAsia" w:hAnsiTheme="minorHAnsi" w:cstheme="minorBidi"/>
          <w:noProof/>
          <w:kern w:val="2"/>
        </w:rPr>
      </w:pPr>
      <w:r>
        <w:rPr>
          <w:noProof/>
        </w:rPr>
        <w:t>第一章 绪 论</w:t>
      </w:r>
      <w:r>
        <w:rPr>
          <w:noProof/>
        </w:rPr>
        <w:tab/>
      </w:r>
      <w:r>
        <w:rPr>
          <w:noProof/>
        </w:rPr>
        <w:fldChar w:fldCharType="begin"/>
      </w:r>
      <w:r>
        <w:rPr>
          <w:noProof/>
        </w:rPr>
        <w:instrText xml:space="preserve"> PAGEREF _Toc477924696 \h </w:instrText>
      </w:r>
      <w:r>
        <w:rPr>
          <w:noProof/>
        </w:rPr>
      </w:r>
      <w:r>
        <w:rPr>
          <w:noProof/>
        </w:rPr>
        <w:fldChar w:fldCharType="separate"/>
      </w:r>
      <w:r w:rsidR="00F568BB">
        <w:rPr>
          <w:noProof/>
        </w:rPr>
        <w:t>1</w:t>
      </w:r>
      <w:r>
        <w:rPr>
          <w:noProof/>
        </w:rPr>
        <w:fldChar w:fldCharType="end"/>
      </w:r>
    </w:p>
    <w:p w14:paraId="2BED48C0"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研究背景及意义</w:t>
      </w:r>
      <w:r>
        <w:rPr>
          <w:noProof/>
        </w:rPr>
        <w:tab/>
      </w:r>
      <w:r>
        <w:rPr>
          <w:noProof/>
        </w:rPr>
        <w:fldChar w:fldCharType="begin"/>
      </w:r>
      <w:r>
        <w:rPr>
          <w:noProof/>
        </w:rPr>
        <w:instrText xml:space="preserve"> PAGEREF _Toc477924697 \h </w:instrText>
      </w:r>
      <w:r>
        <w:rPr>
          <w:noProof/>
        </w:rPr>
      </w:r>
      <w:r>
        <w:rPr>
          <w:noProof/>
        </w:rPr>
        <w:fldChar w:fldCharType="separate"/>
      </w:r>
      <w:r w:rsidR="00F568BB">
        <w:rPr>
          <w:noProof/>
        </w:rPr>
        <w:t>1</w:t>
      </w:r>
      <w:r>
        <w:rPr>
          <w:noProof/>
        </w:rPr>
        <w:fldChar w:fldCharType="end"/>
      </w:r>
    </w:p>
    <w:p w14:paraId="490CC55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1.1.1 风险投资现状</w:t>
      </w:r>
      <w:r>
        <w:rPr>
          <w:noProof/>
        </w:rPr>
        <w:tab/>
      </w:r>
      <w:r>
        <w:rPr>
          <w:noProof/>
        </w:rPr>
        <w:fldChar w:fldCharType="begin"/>
      </w:r>
      <w:r>
        <w:rPr>
          <w:noProof/>
        </w:rPr>
        <w:instrText xml:space="preserve"> PAGEREF _Toc477924698 \h </w:instrText>
      </w:r>
      <w:r>
        <w:rPr>
          <w:noProof/>
        </w:rPr>
      </w:r>
      <w:r>
        <w:rPr>
          <w:noProof/>
        </w:rPr>
        <w:fldChar w:fldCharType="separate"/>
      </w:r>
      <w:r w:rsidR="00F568BB">
        <w:rPr>
          <w:noProof/>
        </w:rPr>
        <w:t>1</w:t>
      </w:r>
      <w:r>
        <w:rPr>
          <w:noProof/>
        </w:rPr>
        <w:fldChar w:fldCharType="end"/>
      </w:r>
    </w:p>
    <w:p w14:paraId="09FB816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1.1.2 天使投资</w:t>
      </w:r>
      <w:r>
        <w:rPr>
          <w:noProof/>
        </w:rPr>
        <w:tab/>
      </w:r>
      <w:r>
        <w:rPr>
          <w:noProof/>
        </w:rPr>
        <w:fldChar w:fldCharType="begin"/>
      </w:r>
      <w:r>
        <w:rPr>
          <w:noProof/>
        </w:rPr>
        <w:instrText xml:space="preserve"> PAGEREF _Toc477924699 \h </w:instrText>
      </w:r>
      <w:r>
        <w:rPr>
          <w:noProof/>
        </w:rPr>
      </w:r>
      <w:r>
        <w:rPr>
          <w:noProof/>
        </w:rPr>
        <w:fldChar w:fldCharType="separate"/>
      </w:r>
      <w:r w:rsidR="00F568BB">
        <w:rPr>
          <w:noProof/>
        </w:rPr>
        <w:t>2</w:t>
      </w:r>
      <w:r>
        <w:rPr>
          <w:noProof/>
        </w:rPr>
        <w:fldChar w:fldCharType="end"/>
      </w:r>
    </w:p>
    <w:p w14:paraId="10A054B7"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国内外研究现状</w:t>
      </w:r>
      <w:r>
        <w:rPr>
          <w:noProof/>
        </w:rPr>
        <w:tab/>
      </w:r>
      <w:r>
        <w:rPr>
          <w:noProof/>
        </w:rPr>
        <w:fldChar w:fldCharType="begin"/>
      </w:r>
      <w:r>
        <w:rPr>
          <w:noProof/>
        </w:rPr>
        <w:instrText xml:space="preserve"> PAGEREF _Toc477924700 \h </w:instrText>
      </w:r>
      <w:r>
        <w:rPr>
          <w:noProof/>
        </w:rPr>
      </w:r>
      <w:r>
        <w:rPr>
          <w:noProof/>
        </w:rPr>
        <w:fldChar w:fldCharType="separate"/>
      </w:r>
      <w:r w:rsidR="00F568BB">
        <w:rPr>
          <w:noProof/>
        </w:rPr>
        <w:t>3</w:t>
      </w:r>
      <w:r>
        <w:rPr>
          <w:noProof/>
        </w:rPr>
        <w:fldChar w:fldCharType="end"/>
      </w:r>
    </w:p>
    <w:p w14:paraId="71DEB37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1.2.1 国内外天使投资的评估标准</w:t>
      </w:r>
      <w:r>
        <w:rPr>
          <w:noProof/>
        </w:rPr>
        <w:tab/>
      </w:r>
      <w:r>
        <w:rPr>
          <w:noProof/>
        </w:rPr>
        <w:fldChar w:fldCharType="begin"/>
      </w:r>
      <w:r>
        <w:rPr>
          <w:noProof/>
        </w:rPr>
        <w:instrText xml:space="preserve"> PAGEREF _Toc477924701 \h </w:instrText>
      </w:r>
      <w:r>
        <w:rPr>
          <w:noProof/>
        </w:rPr>
      </w:r>
      <w:r>
        <w:rPr>
          <w:noProof/>
        </w:rPr>
        <w:fldChar w:fldCharType="separate"/>
      </w:r>
      <w:r w:rsidR="00F568BB">
        <w:rPr>
          <w:noProof/>
        </w:rPr>
        <w:t>4</w:t>
      </w:r>
      <w:r>
        <w:rPr>
          <w:noProof/>
        </w:rPr>
        <w:fldChar w:fldCharType="end"/>
      </w:r>
    </w:p>
    <w:p w14:paraId="0797C4E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1.2.2 信息融合背景</w:t>
      </w:r>
      <w:r>
        <w:rPr>
          <w:noProof/>
        </w:rPr>
        <w:tab/>
      </w:r>
      <w:r>
        <w:rPr>
          <w:noProof/>
        </w:rPr>
        <w:fldChar w:fldCharType="begin"/>
      </w:r>
      <w:r>
        <w:rPr>
          <w:noProof/>
        </w:rPr>
        <w:instrText xml:space="preserve"> PAGEREF _Toc477924702 \h </w:instrText>
      </w:r>
      <w:r>
        <w:rPr>
          <w:noProof/>
        </w:rPr>
      </w:r>
      <w:r>
        <w:rPr>
          <w:noProof/>
        </w:rPr>
        <w:fldChar w:fldCharType="separate"/>
      </w:r>
      <w:r w:rsidR="00F568BB">
        <w:rPr>
          <w:noProof/>
        </w:rPr>
        <w:t>5</w:t>
      </w:r>
      <w:r>
        <w:rPr>
          <w:noProof/>
        </w:rPr>
        <w:fldChar w:fldCharType="end"/>
      </w:r>
    </w:p>
    <w:p w14:paraId="6469C8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本文主要研究内容及结构</w:t>
      </w:r>
      <w:r>
        <w:rPr>
          <w:noProof/>
        </w:rPr>
        <w:tab/>
      </w:r>
      <w:r>
        <w:rPr>
          <w:noProof/>
        </w:rPr>
        <w:fldChar w:fldCharType="begin"/>
      </w:r>
      <w:r>
        <w:rPr>
          <w:noProof/>
        </w:rPr>
        <w:instrText xml:space="preserve"> PAGEREF _Toc477924703 \h </w:instrText>
      </w:r>
      <w:r>
        <w:rPr>
          <w:noProof/>
        </w:rPr>
      </w:r>
      <w:r>
        <w:rPr>
          <w:noProof/>
        </w:rPr>
        <w:fldChar w:fldCharType="separate"/>
      </w:r>
      <w:r w:rsidR="00F568BB">
        <w:rPr>
          <w:noProof/>
        </w:rPr>
        <w:t>6</w:t>
      </w:r>
      <w:r>
        <w:rPr>
          <w:noProof/>
        </w:rPr>
        <w:fldChar w:fldCharType="end"/>
      </w:r>
    </w:p>
    <w:p w14:paraId="4944913A" w14:textId="77777777" w:rsidR="007714F4" w:rsidRDefault="007714F4" w:rsidP="00C2527D">
      <w:pPr>
        <w:pStyle w:val="11"/>
        <w:rPr>
          <w:rFonts w:eastAsiaTheme="minorEastAsia" w:hAnsiTheme="minorHAnsi" w:cstheme="minorBidi"/>
          <w:noProof/>
          <w:kern w:val="2"/>
        </w:rPr>
      </w:pPr>
      <w:r>
        <w:rPr>
          <w:noProof/>
        </w:rPr>
        <w:t>第二章 投资标准</w:t>
      </w:r>
      <w:r>
        <w:rPr>
          <w:noProof/>
        </w:rPr>
        <w:tab/>
      </w:r>
      <w:r>
        <w:rPr>
          <w:noProof/>
        </w:rPr>
        <w:fldChar w:fldCharType="begin"/>
      </w:r>
      <w:r>
        <w:rPr>
          <w:noProof/>
        </w:rPr>
        <w:instrText xml:space="preserve"> PAGEREF _Toc477924704 \h </w:instrText>
      </w:r>
      <w:r>
        <w:rPr>
          <w:noProof/>
        </w:rPr>
      </w:r>
      <w:r>
        <w:rPr>
          <w:noProof/>
        </w:rPr>
        <w:fldChar w:fldCharType="separate"/>
      </w:r>
      <w:r w:rsidR="00F568BB">
        <w:rPr>
          <w:noProof/>
        </w:rPr>
        <w:t>8</w:t>
      </w:r>
      <w:r>
        <w:rPr>
          <w:noProof/>
        </w:rPr>
        <w:fldChar w:fldCharType="end"/>
      </w:r>
    </w:p>
    <w:p w14:paraId="66844BF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2.1 易一天使投资标准</w:t>
      </w:r>
      <w:r>
        <w:rPr>
          <w:noProof/>
        </w:rPr>
        <w:t>“</w:t>
      </w:r>
      <w:r>
        <w:rPr>
          <w:noProof/>
        </w:rPr>
        <w:t>熊六刀</w:t>
      </w:r>
      <w:r>
        <w:rPr>
          <w:noProof/>
        </w:rPr>
        <w:t>”</w:t>
      </w:r>
      <w:r>
        <w:rPr>
          <w:noProof/>
        </w:rPr>
        <w:tab/>
      </w:r>
      <w:r>
        <w:rPr>
          <w:noProof/>
        </w:rPr>
        <w:fldChar w:fldCharType="begin"/>
      </w:r>
      <w:r>
        <w:rPr>
          <w:noProof/>
        </w:rPr>
        <w:instrText xml:space="preserve"> PAGEREF _Toc477924705 \h </w:instrText>
      </w:r>
      <w:r>
        <w:rPr>
          <w:noProof/>
        </w:rPr>
      </w:r>
      <w:r>
        <w:rPr>
          <w:noProof/>
        </w:rPr>
        <w:fldChar w:fldCharType="separate"/>
      </w:r>
      <w:r w:rsidR="00F568BB">
        <w:rPr>
          <w:noProof/>
        </w:rPr>
        <w:t>8</w:t>
      </w:r>
      <w:r>
        <w:rPr>
          <w:noProof/>
        </w:rPr>
        <w:fldChar w:fldCharType="end"/>
      </w:r>
    </w:p>
    <w:p w14:paraId="7C6414A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2.1.1 商业的本质</w:t>
      </w:r>
      <w:r>
        <w:rPr>
          <w:noProof/>
        </w:rPr>
        <w:tab/>
      </w:r>
      <w:r>
        <w:rPr>
          <w:noProof/>
        </w:rPr>
        <w:fldChar w:fldCharType="begin"/>
      </w:r>
      <w:r>
        <w:rPr>
          <w:noProof/>
        </w:rPr>
        <w:instrText xml:space="preserve"> PAGEREF _Toc477924706 \h </w:instrText>
      </w:r>
      <w:r>
        <w:rPr>
          <w:noProof/>
        </w:rPr>
      </w:r>
      <w:r>
        <w:rPr>
          <w:noProof/>
        </w:rPr>
        <w:fldChar w:fldCharType="separate"/>
      </w:r>
      <w:r w:rsidR="00F568BB">
        <w:rPr>
          <w:noProof/>
        </w:rPr>
        <w:t>8</w:t>
      </w:r>
      <w:r>
        <w:rPr>
          <w:noProof/>
        </w:rPr>
        <w:fldChar w:fldCharType="end"/>
      </w:r>
    </w:p>
    <w:p w14:paraId="26795284"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2.1.2 用户及用户价值</w:t>
      </w:r>
      <w:r>
        <w:rPr>
          <w:noProof/>
        </w:rPr>
        <w:tab/>
      </w:r>
      <w:r>
        <w:rPr>
          <w:noProof/>
        </w:rPr>
        <w:fldChar w:fldCharType="begin"/>
      </w:r>
      <w:r>
        <w:rPr>
          <w:noProof/>
        </w:rPr>
        <w:instrText xml:space="preserve"> PAGEREF _Toc477924707 \h </w:instrText>
      </w:r>
      <w:r>
        <w:rPr>
          <w:noProof/>
        </w:rPr>
      </w:r>
      <w:r>
        <w:rPr>
          <w:noProof/>
        </w:rPr>
        <w:fldChar w:fldCharType="separate"/>
      </w:r>
      <w:r w:rsidR="00F568BB">
        <w:rPr>
          <w:noProof/>
        </w:rPr>
        <w:t>8</w:t>
      </w:r>
      <w:r>
        <w:rPr>
          <w:noProof/>
        </w:rPr>
        <w:fldChar w:fldCharType="end"/>
      </w:r>
    </w:p>
    <w:p w14:paraId="175F519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2.1.3 市场规模及增长趋势</w:t>
      </w:r>
      <w:r>
        <w:rPr>
          <w:noProof/>
        </w:rPr>
        <w:tab/>
      </w:r>
      <w:r>
        <w:rPr>
          <w:noProof/>
        </w:rPr>
        <w:fldChar w:fldCharType="begin"/>
      </w:r>
      <w:r>
        <w:rPr>
          <w:noProof/>
        </w:rPr>
        <w:instrText xml:space="preserve"> PAGEREF _Toc477924708 \h </w:instrText>
      </w:r>
      <w:r>
        <w:rPr>
          <w:noProof/>
        </w:rPr>
      </w:r>
      <w:r>
        <w:rPr>
          <w:noProof/>
        </w:rPr>
        <w:fldChar w:fldCharType="separate"/>
      </w:r>
      <w:r w:rsidR="00F568BB">
        <w:rPr>
          <w:noProof/>
        </w:rPr>
        <w:t>9</w:t>
      </w:r>
      <w:r>
        <w:rPr>
          <w:noProof/>
        </w:rPr>
        <w:fldChar w:fldCharType="end"/>
      </w:r>
    </w:p>
    <w:p w14:paraId="3EC909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2.1.4 盈利模式</w:t>
      </w:r>
      <w:r>
        <w:rPr>
          <w:noProof/>
        </w:rPr>
        <w:tab/>
      </w:r>
      <w:r>
        <w:rPr>
          <w:noProof/>
        </w:rPr>
        <w:fldChar w:fldCharType="begin"/>
      </w:r>
      <w:r>
        <w:rPr>
          <w:noProof/>
        </w:rPr>
        <w:instrText xml:space="preserve"> PAGEREF _Toc477924709 \h </w:instrText>
      </w:r>
      <w:r>
        <w:rPr>
          <w:noProof/>
        </w:rPr>
      </w:r>
      <w:r>
        <w:rPr>
          <w:noProof/>
        </w:rPr>
        <w:fldChar w:fldCharType="separate"/>
      </w:r>
      <w:r w:rsidR="00F568BB">
        <w:rPr>
          <w:noProof/>
        </w:rPr>
        <w:t>9</w:t>
      </w:r>
      <w:r>
        <w:rPr>
          <w:noProof/>
        </w:rPr>
        <w:fldChar w:fldCharType="end"/>
      </w:r>
    </w:p>
    <w:p w14:paraId="4185488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2.1.5 业务模式</w:t>
      </w:r>
      <w:r>
        <w:rPr>
          <w:noProof/>
        </w:rPr>
        <w:tab/>
      </w:r>
      <w:r>
        <w:rPr>
          <w:noProof/>
        </w:rPr>
        <w:fldChar w:fldCharType="begin"/>
      </w:r>
      <w:r>
        <w:rPr>
          <w:noProof/>
        </w:rPr>
        <w:instrText xml:space="preserve"> PAGEREF _Toc477924710 \h </w:instrText>
      </w:r>
      <w:r>
        <w:rPr>
          <w:noProof/>
        </w:rPr>
      </w:r>
      <w:r>
        <w:rPr>
          <w:noProof/>
        </w:rPr>
        <w:fldChar w:fldCharType="separate"/>
      </w:r>
      <w:r w:rsidR="00F568BB">
        <w:rPr>
          <w:noProof/>
        </w:rPr>
        <w:t>10</w:t>
      </w:r>
      <w:r>
        <w:rPr>
          <w:noProof/>
        </w:rPr>
        <w:fldChar w:fldCharType="end"/>
      </w:r>
    </w:p>
    <w:p w14:paraId="313C4799"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2.1.6 相对竞争</w:t>
      </w:r>
      <w:r>
        <w:rPr>
          <w:noProof/>
        </w:rPr>
        <w:tab/>
      </w:r>
      <w:r>
        <w:rPr>
          <w:noProof/>
        </w:rPr>
        <w:fldChar w:fldCharType="begin"/>
      </w:r>
      <w:r>
        <w:rPr>
          <w:noProof/>
        </w:rPr>
        <w:instrText xml:space="preserve"> PAGEREF _Toc477924711 \h </w:instrText>
      </w:r>
      <w:r>
        <w:rPr>
          <w:noProof/>
        </w:rPr>
      </w:r>
      <w:r>
        <w:rPr>
          <w:noProof/>
        </w:rPr>
        <w:fldChar w:fldCharType="separate"/>
      </w:r>
      <w:r w:rsidR="00F568BB">
        <w:rPr>
          <w:noProof/>
        </w:rPr>
        <w:t>10</w:t>
      </w:r>
      <w:r>
        <w:rPr>
          <w:noProof/>
        </w:rPr>
        <w:fldChar w:fldCharType="end"/>
      </w:r>
    </w:p>
    <w:p w14:paraId="70938947"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2.1.7 领袖及团队</w:t>
      </w:r>
      <w:r>
        <w:rPr>
          <w:noProof/>
        </w:rPr>
        <w:tab/>
      </w:r>
      <w:r>
        <w:rPr>
          <w:noProof/>
        </w:rPr>
        <w:fldChar w:fldCharType="begin"/>
      </w:r>
      <w:r>
        <w:rPr>
          <w:noProof/>
        </w:rPr>
        <w:instrText xml:space="preserve"> PAGEREF _Toc477924712 \h </w:instrText>
      </w:r>
      <w:r>
        <w:rPr>
          <w:noProof/>
        </w:rPr>
      </w:r>
      <w:r>
        <w:rPr>
          <w:noProof/>
        </w:rPr>
        <w:fldChar w:fldCharType="separate"/>
      </w:r>
      <w:r w:rsidR="00F568BB">
        <w:rPr>
          <w:noProof/>
        </w:rPr>
        <w:t>11</w:t>
      </w:r>
      <w:r>
        <w:rPr>
          <w:noProof/>
        </w:rPr>
        <w:fldChar w:fldCharType="end"/>
      </w:r>
    </w:p>
    <w:p w14:paraId="67065AAF"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2.1.8 熊六刀总结</w:t>
      </w:r>
      <w:r>
        <w:rPr>
          <w:noProof/>
        </w:rPr>
        <w:tab/>
      </w:r>
      <w:r>
        <w:rPr>
          <w:noProof/>
        </w:rPr>
        <w:fldChar w:fldCharType="begin"/>
      </w:r>
      <w:r>
        <w:rPr>
          <w:noProof/>
        </w:rPr>
        <w:instrText xml:space="preserve"> PAGEREF _Toc477924713 \h </w:instrText>
      </w:r>
      <w:r>
        <w:rPr>
          <w:noProof/>
        </w:rPr>
      </w:r>
      <w:r>
        <w:rPr>
          <w:noProof/>
        </w:rPr>
        <w:fldChar w:fldCharType="separate"/>
      </w:r>
      <w:r w:rsidR="00F568BB">
        <w:rPr>
          <w:noProof/>
        </w:rPr>
        <w:t>12</w:t>
      </w:r>
      <w:r>
        <w:rPr>
          <w:noProof/>
        </w:rPr>
        <w:fldChar w:fldCharType="end"/>
      </w:r>
    </w:p>
    <w:p w14:paraId="79D1C90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2.2 国内其他投资机构的标准及对照</w:t>
      </w:r>
      <w:r>
        <w:rPr>
          <w:noProof/>
        </w:rPr>
        <w:tab/>
      </w:r>
      <w:r>
        <w:rPr>
          <w:noProof/>
        </w:rPr>
        <w:fldChar w:fldCharType="begin"/>
      </w:r>
      <w:r>
        <w:rPr>
          <w:noProof/>
        </w:rPr>
        <w:instrText xml:space="preserve"> PAGEREF _Toc477924714 \h </w:instrText>
      </w:r>
      <w:r>
        <w:rPr>
          <w:noProof/>
        </w:rPr>
      </w:r>
      <w:r>
        <w:rPr>
          <w:noProof/>
        </w:rPr>
        <w:fldChar w:fldCharType="separate"/>
      </w:r>
      <w:r w:rsidR="00F568BB">
        <w:rPr>
          <w:noProof/>
        </w:rPr>
        <w:t>13</w:t>
      </w:r>
      <w:r>
        <w:rPr>
          <w:noProof/>
        </w:rPr>
        <w:fldChar w:fldCharType="end"/>
      </w:r>
    </w:p>
    <w:p w14:paraId="00193EF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2.3 在风险投资中对创始人的评估说明</w:t>
      </w:r>
      <w:r>
        <w:rPr>
          <w:noProof/>
        </w:rPr>
        <w:tab/>
      </w:r>
      <w:r>
        <w:rPr>
          <w:noProof/>
        </w:rPr>
        <w:fldChar w:fldCharType="begin"/>
      </w:r>
      <w:r>
        <w:rPr>
          <w:noProof/>
        </w:rPr>
        <w:instrText xml:space="preserve"> PAGEREF _Toc477924715 \h </w:instrText>
      </w:r>
      <w:r>
        <w:rPr>
          <w:noProof/>
        </w:rPr>
      </w:r>
      <w:r>
        <w:rPr>
          <w:noProof/>
        </w:rPr>
        <w:fldChar w:fldCharType="separate"/>
      </w:r>
      <w:r w:rsidR="00F568BB">
        <w:rPr>
          <w:noProof/>
        </w:rPr>
        <w:t>13</w:t>
      </w:r>
      <w:r>
        <w:rPr>
          <w:noProof/>
        </w:rPr>
        <w:fldChar w:fldCharType="end"/>
      </w:r>
    </w:p>
    <w:p w14:paraId="6391AA00" w14:textId="77777777" w:rsidR="007714F4" w:rsidRDefault="007714F4" w:rsidP="00C2527D">
      <w:pPr>
        <w:pStyle w:val="11"/>
        <w:rPr>
          <w:rFonts w:eastAsiaTheme="minorEastAsia" w:hAnsiTheme="minorHAnsi" w:cstheme="minorBidi"/>
          <w:noProof/>
          <w:kern w:val="2"/>
        </w:rPr>
      </w:pPr>
      <w:r>
        <w:rPr>
          <w:noProof/>
        </w:rPr>
        <w:t>第三章 不同指标信息融合</w:t>
      </w:r>
      <w:r>
        <w:rPr>
          <w:noProof/>
        </w:rPr>
        <w:tab/>
      </w:r>
      <w:r>
        <w:rPr>
          <w:noProof/>
        </w:rPr>
        <w:fldChar w:fldCharType="begin"/>
      </w:r>
      <w:r>
        <w:rPr>
          <w:noProof/>
        </w:rPr>
        <w:instrText xml:space="preserve"> PAGEREF _Toc477924716 \h </w:instrText>
      </w:r>
      <w:r>
        <w:rPr>
          <w:noProof/>
        </w:rPr>
      </w:r>
      <w:r>
        <w:rPr>
          <w:noProof/>
        </w:rPr>
        <w:fldChar w:fldCharType="separate"/>
      </w:r>
      <w:r w:rsidR="00F568BB">
        <w:rPr>
          <w:noProof/>
        </w:rPr>
        <w:t>16</w:t>
      </w:r>
      <w:r>
        <w:rPr>
          <w:noProof/>
        </w:rPr>
        <w:fldChar w:fldCharType="end"/>
      </w:r>
    </w:p>
    <w:p w14:paraId="6633B025"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3.1 融合算法的比较</w:t>
      </w:r>
      <w:r>
        <w:rPr>
          <w:noProof/>
        </w:rPr>
        <w:tab/>
      </w:r>
      <w:r>
        <w:rPr>
          <w:noProof/>
        </w:rPr>
        <w:fldChar w:fldCharType="begin"/>
      </w:r>
      <w:r>
        <w:rPr>
          <w:noProof/>
        </w:rPr>
        <w:instrText xml:space="preserve"> PAGEREF _Toc477924717 \h </w:instrText>
      </w:r>
      <w:r>
        <w:rPr>
          <w:noProof/>
        </w:rPr>
      </w:r>
      <w:r>
        <w:rPr>
          <w:noProof/>
        </w:rPr>
        <w:fldChar w:fldCharType="separate"/>
      </w:r>
      <w:r w:rsidR="00F568BB">
        <w:rPr>
          <w:noProof/>
        </w:rPr>
        <w:t>16</w:t>
      </w:r>
      <w:r>
        <w:rPr>
          <w:noProof/>
        </w:rPr>
        <w:fldChar w:fldCharType="end"/>
      </w:r>
    </w:p>
    <w:p w14:paraId="67F9635D"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3.1.1 贝叶斯方法</w:t>
      </w:r>
      <w:r>
        <w:rPr>
          <w:noProof/>
        </w:rPr>
        <w:tab/>
      </w:r>
      <w:r>
        <w:rPr>
          <w:noProof/>
        </w:rPr>
        <w:fldChar w:fldCharType="begin"/>
      </w:r>
      <w:r>
        <w:rPr>
          <w:noProof/>
        </w:rPr>
        <w:instrText xml:space="preserve"> PAGEREF _Toc477924718 \h </w:instrText>
      </w:r>
      <w:r>
        <w:rPr>
          <w:noProof/>
        </w:rPr>
      </w:r>
      <w:r>
        <w:rPr>
          <w:noProof/>
        </w:rPr>
        <w:fldChar w:fldCharType="separate"/>
      </w:r>
      <w:r w:rsidR="00F568BB">
        <w:rPr>
          <w:noProof/>
        </w:rPr>
        <w:t>16</w:t>
      </w:r>
      <w:r>
        <w:rPr>
          <w:noProof/>
        </w:rPr>
        <w:fldChar w:fldCharType="end"/>
      </w:r>
    </w:p>
    <w:p w14:paraId="6565E483"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3.1.2 证据理论</w:t>
      </w:r>
      <w:r>
        <w:rPr>
          <w:noProof/>
        </w:rPr>
        <w:tab/>
      </w:r>
      <w:r>
        <w:rPr>
          <w:noProof/>
        </w:rPr>
        <w:fldChar w:fldCharType="begin"/>
      </w:r>
      <w:r>
        <w:rPr>
          <w:noProof/>
        </w:rPr>
        <w:instrText xml:space="preserve"> PAGEREF _Toc477924719 \h </w:instrText>
      </w:r>
      <w:r>
        <w:rPr>
          <w:noProof/>
        </w:rPr>
      </w:r>
      <w:r>
        <w:rPr>
          <w:noProof/>
        </w:rPr>
        <w:fldChar w:fldCharType="separate"/>
      </w:r>
      <w:r w:rsidR="00F568BB">
        <w:rPr>
          <w:noProof/>
        </w:rPr>
        <w:t>17</w:t>
      </w:r>
      <w:r>
        <w:rPr>
          <w:noProof/>
        </w:rPr>
        <w:fldChar w:fldCharType="end"/>
      </w:r>
    </w:p>
    <w:p w14:paraId="10FC6DDA"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3.1.3 模糊理论</w:t>
      </w:r>
      <w:r>
        <w:rPr>
          <w:noProof/>
        </w:rPr>
        <w:tab/>
      </w:r>
      <w:r>
        <w:rPr>
          <w:noProof/>
        </w:rPr>
        <w:fldChar w:fldCharType="begin"/>
      </w:r>
      <w:r>
        <w:rPr>
          <w:noProof/>
        </w:rPr>
        <w:instrText xml:space="preserve"> PAGEREF _Toc477924720 \h </w:instrText>
      </w:r>
      <w:r>
        <w:rPr>
          <w:noProof/>
        </w:rPr>
      </w:r>
      <w:r>
        <w:rPr>
          <w:noProof/>
        </w:rPr>
        <w:fldChar w:fldCharType="separate"/>
      </w:r>
      <w:r w:rsidR="00F568BB">
        <w:rPr>
          <w:noProof/>
        </w:rPr>
        <w:t>17</w:t>
      </w:r>
      <w:r>
        <w:rPr>
          <w:noProof/>
        </w:rPr>
        <w:fldChar w:fldCharType="end"/>
      </w:r>
    </w:p>
    <w:p w14:paraId="3F0F0C2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3.1.4 神经网络</w:t>
      </w:r>
      <w:r>
        <w:rPr>
          <w:noProof/>
        </w:rPr>
        <w:tab/>
      </w:r>
      <w:r>
        <w:rPr>
          <w:noProof/>
        </w:rPr>
        <w:fldChar w:fldCharType="begin"/>
      </w:r>
      <w:r>
        <w:rPr>
          <w:noProof/>
        </w:rPr>
        <w:instrText xml:space="preserve"> PAGEREF _Toc477924721 \h </w:instrText>
      </w:r>
      <w:r>
        <w:rPr>
          <w:noProof/>
        </w:rPr>
      </w:r>
      <w:r>
        <w:rPr>
          <w:noProof/>
        </w:rPr>
        <w:fldChar w:fldCharType="separate"/>
      </w:r>
      <w:r w:rsidR="00F568BB">
        <w:rPr>
          <w:noProof/>
        </w:rPr>
        <w:t>18</w:t>
      </w:r>
      <w:r>
        <w:rPr>
          <w:noProof/>
        </w:rPr>
        <w:fldChar w:fldCharType="end"/>
      </w:r>
    </w:p>
    <w:p w14:paraId="3F510FD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3.2 算法的选择</w:t>
      </w:r>
      <w:r>
        <w:rPr>
          <w:noProof/>
        </w:rPr>
        <w:tab/>
      </w:r>
      <w:r>
        <w:rPr>
          <w:noProof/>
        </w:rPr>
        <w:fldChar w:fldCharType="begin"/>
      </w:r>
      <w:r>
        <w:rPr>
          <w:noProof/>
        </w:rPr>
        <w:instrText xml:space="preserve"> PAGEREF _Toc477924722 \h </w:instrText>
      </w:r>
      <w:r>
        <w:rPr>
          <w:noProof/>
        </w:rPr>
      </w:r>
      <w:r>
        <w:rPr>
          <w:noProof/>
        </w:rPr>
        <w:fldChar w:fldCharType="separate"/>
      </w:r>
      <w:r w:rsidR="00F568BB">
        <w:rPr>
          <w:noProof/>
        </w:rPr>
        <w:t>18</w:t>
      </w:r>
      <w:r>
        <w:rPr>
          <w:noProof/>
        </w:rPr>
        <w:fldChar w:fldCharType="end"/>
      </w:r>
    </w:p>
    <w:p w14:paraId="23D9EB13"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3.3 模糊层次分析法</w:t>
      </w:r>
      <w:r>
        <w:rPr>
          <w:noProof/>
        </w:rPr>
        <w:tab/>
      </w:r>
      <w:r>
        <w:rPr>
          <w:noProof/>
        </w:rPr>
        <w:fldChar w:fldCharType="begin"/>
      </w:r>
      <w:r>
        <w:rPr>
          <w:noProof/>
        </w:rPr>
        <w:instrText xml:space="preserve"> PAGEREF _Toc477924723 \h </w:instrText>
      </w:r>
      <w:r>
        <w:rPr>
          <w:noProof/>
        </w:rPr>
      </w:r>
      <w:r>
        <w:rPr>
          <w:noProof/>
        </w:rPr>
        <w:fldChar w:fldCharType="separate"/>
      </w:r>
      <w:r w:rsidR="00F568BB">
        <w:rPr>
          <w:noProof/>
        </w:rPr>
        <w:t>18</w:t>
      </w:r>
      <w:r>
        <w:rPr>
          <w:noProof/>
        </w:rPr>
        <w:fldChar w:fldCharType="end"/>
      </w:r>
    </w:p>
    <w:p w14:paraId="7A1BF950"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lastRenderedPageBreak/>
        <w:t>3.3.1 层次分析法</w:t>
      </w:r>
      <w:r>
        <w:rPr>
          <w:noProof/>
        </w:rPr>
        <w:tab/>
      </w:r>
      <w:r>
        <w:rPr>
          <w:noProof/>
        </w:rPr>
        <w:fldChar w:fldCharType="begin"/>
      </w:r>
      <w:r>
        <w:rPr>
          <w:noProof/>
        </w:rPr>
        <w:instrText xml:space="preserve"> PAGEREF _Toc477924724 \h </w:instrText>
      </w:r>
      <w:r>
        <w:rPr>
          <w:noProof/>
        </w:rPr>
      </w:r>
      <w:r>
        <w:rPr>
          <w:noProof/>
        </w:rPr>
        <w:fldChar w:fldCharType="separate"/>
      </w:r>
      <w:r w:rsidR="00F568BB">
        <w:rPr>
          <w:noProof/>
        </w:rPr>
        <w:t>18</w:t>
      </w:r>
      <w:r>
        <w:rPr>
          <w:noProof/>
        </w:rPr>
        <w:fldChar w:fldCharType="end"/>
      </w:r>
    </w:p>
    <w:p w14:paraId="1E3861DC"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3.3.2 三角模糊数</w:t>
      </w:r>
      <w:r>
        <w:rPr>
          <w:noProof/>
        </w:rPr>
        <w:tab/>
      </w:r>
      <w:r>
        <w:rPr>
          <w:noProof/>
        </w:rPr>
        <w:fldChar w:fldCharType="begin"/>
      </w:r>
      <w:r>
        <w:rPr>
          <w:noProof/>
        </w:rPr>
        <w:instrText xml:space="preserve"> PAGEREF _Toc477924725 \h </w:instrText>
      </w:r>
      <w:r>
        <w:rPr>
          <w:noProof/>
        </w:rPr>
      </w:r>
      <w:r>
        <w:rPr>
          <w:noProof/>
        </w:rPr>
        <w:fldChar w:fldCharType="separate"/>
      </w:r>
      <w:r w:rsidR="00F568BB">
        <w:rPr>
          <w:noProof/>
        </w:rPr>
        <w:t>19</w:t>
      </w:r>
      <w:r>
        <w:rPr>
          <w:noProof/>
        </w:rPr>
        <w:fldChar w:fldCharType="end"/>
      </w:r>
    </w:p>
    <w:p w14:paraId="740EE8B2" w14:textId="77777777" w:rsidR="007714F4" w:rsidRDefault="007714F4">
      <w:pPr>
        <w:pStyle w:val="31"/>
        <w:tabs>
          <w:tab w:val="right" w:leader="dot" w:pos="8290"/>
        </w:tabs>
        <w:ind w:firstLine="440"/>
        <w:rPr>
          <w:rFonts w:eastAsiaTheme="minorEastAsia" w:hAnsiTheme="minorHAnsi" w:cstheme="minorBidi"/>
          <w:noProof/>
          <w:kern w:val="2"/>
          <w:sz w:val="24"/>
          <w:szCs w:val="24"/>
        </w:rPr>
      </w:pPr>
      <w:r>
        <w:rPr>
          <w:noProof/>
        </w:rPr>
        <w:t>3.3.3 模糊层次分析法步骤</w:t>
      </w:r>
      <w:r>
        <w:rPr>
          <w:noProof/>
        </w:rPr>
        <w:tab/>
      </w:r>
      <w:r>
        <w:rPr>
          <w:noProof/>
        </w:rPr>
        <w:fldChar w:fldCharType="begin"/>
      </w:r>
      <w:r>
        <w:rPr>
          <w:noProof/>
        </w:rPr>
        <w:instrText xml:space="preserve"> PAGEREF _Toc477924726 \h </w:instrText>
      </w:r>
      <w:r>
        <w:rPr>
          <w:noProof/>
        </w:rPr>
      </w:r>
      <w:r>
        <w:rPr>
          <w:noProof/>
        </w:rPr>
        <w:fldChar w:fldCharType="separate"/>
      </w:r>
      <w:r w:rsidR="00F568BB">
        <w:rPr>
          <w:noProof/>
        </w:rPr>
        <w:t>21</w:t>
      </w:r>
      <w:r>
        <w:rPr>
          <w:noProof/>
        </w:rPr>
        <w:fldChar w:fldCharType="end"/>
      </w:r>
    </w:p>
    <w:p w14:paraId="7B01E235" w14:textId="77777777" w:rsidR="007714F4" w:rsidRDefault="007714F4" w:rsidP="00C2527D">
      <w:pPr>
        <w:pStyle w:val="11"/>
        <w:rPr>
          <w:rFonts w:eastAsiaTheme="minorEastAsia" w:hAnsiTheme="minorHAnsi" w:cstheme="minorBidi"/>
          <w:noProof/>
          <w:kern w:val="2"/>
        </w:rPr>
      </w:pPr>
      <w:r>
        <w:rPr>
          <w:noProof/>
        </w:rPr>
        <w:t>第四章 实际应用</w:t>
      </w:r>
      <w:r>
        <w:rPr>
          <w:noProof/>
        </w:rPr>
        <w:tab/>
      </w:r>
      <w:r>
        <w:rPr>
          <w:noProof/>
        </w:rPr>
        <w:fldChar w:fldCharType="begin"/>
      </w:r>
      <w:r>
        <w:rPr>
          <w:noProof/>
        </w:rPr>
        <w:instrText xml:space="preserve"> PAGEREF _Toc477924727 \h </w:instrText>
      </w:r>
      <w:r>
        <w:rPr>
          <w:noProof/>
        </w:rPr>
      </w:r>
      <w:r>
        <w:rPr>
          <w:noProof/>
        </w:rPr>
        <w:fldChar w:fldCharType="separate"/>
      </w:r>
      <w:r w:rsidR="00F568BB">
        <w:rPr>
          <w:noProof/>
        </w:rPr>
        <w:t>26</w:t>
      </w:r>
      <w:r>
        <w:rPr>
          <w:noProof/>
        </w:rPr>
        <w:fldChar w:fldCharType="end"/>
      </w:r>
    </w:p>
    <w:p w14:paraId="124FFAAD"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应用思路</w:t>
      </w:r>
      <w:r>
        <w:rPr>
          <w:noProof/>
        </w:rPr>
        <w:tab/>
      </w:r>
      <w:r>
        <w:rPr>
          <w:noProof/>
        </w:rPr>
        <w:fldChar w:fldCharType="begin"/>
      </w:r>
      <w:r>
        <w:rPr>
          <w:noProof/>
        </w:rPr>
        <w:instrText xml:space="preserve"> PAGEREF _Toc477924728 \h </w:instrText>
      </w:r>
      <w:r>
        <w:rPr>
          <w:noProof/>
        </w:rPr>
      </w:r>
      <w:r>
        <w:rPr>
          <w:noProof/>
        </w:rPr>
        <w:fldChar w:fldCharType="separate"/>
      </w:r>
      <w:r w:rsidR="00F568BB">
        <w:rPr>
          <w:noProof/>
        </w:rPr>
        <w:t>26</w:t>
      </w:r>
      <w:r>
        <w:rPr>
          <w:noProof/>
        </w:rPr>
        <w:fldChar w:fldCharType="end"/>
      </w:r>
    </w:p>
    <w:p w14:paraId="21507639"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构造模糊判断矩阵</w:t>
      </w:r>
      <w:r>
        <w:rPr>
          <w:noProof/>
        </w:rPr>
        <w:tab/>
      </w:r>
      <w:r>
        <w:rPr>
          <w:noProof/>
        </w:rPr>
        <w:fldChar w:fldCharType="begin"/>
      </w:r>
      <w:r>
        <w:rPr>
          <w:noProof/>
        </w:rPr>
        <w:instrText xml:space="preserve"> PAGEREF _Toc477924729 \h </w:instrText>
      </w:r>
      <w:r>
        <w:rPr>
          <w:noProof/>
        </w:rPr>
      </w:r>
      <w:r>
        <w:rPr>
          <w:noProof/>
        </w:rPr>
        <w:fldChar w:fldCharType="separate"/>
      </w:r>
      <w:r w:rsidR="00F568BB">
        <w:rPr>
          <w:noProof/>
        </w:rPr>
        <w:t>28</w:t>
      </w:r>
      <w:r>
        <w:rPr>
          <w:noProof/>
        </w:rPr>
        <w:fldChar w:fldCharType="end"/>
      </w:r>
    </w:p>
    <w:p w14:paraId="26D4251A"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4.3 计算各指标综合权重</w:t>
      </w:r>
      <w:r>
        <w:rPr>
          <w:noProof/>
        </w:rPr>
        <w:tab/>
      </w:r>
      <w:r>
        <w:rPr>
          <w:noProof/>
        </w:rPr>
        <w:fldChar w:fldCharType="begin"/>
      </w:r>
      <w:r>
        <w:rPr>
          <w:noProof/>
        </w:rPr>
        <w:instrText xml:space="preserve"> PAGEREF _Toc477924730 \h </w:instrText>
      </w:r>
      <w:r>
        <w:rPr>
          <w:noProof/>
        </w:rPr>
      </w:r>
      <w:r>
        <w:rPr>
          <w:noProof/>
        </w:rPr>
        <w:fldChar w:fldCharType="separate"/>
      </w:r>
      <w:r w:rsidR="00F568BB">
        <w:rPr>
          <w:noProof/>
        </w:rPr>
        <w:t>29</w:t>
      </w:r>
      <w:r>
        <w:rPr>
          <w:noProof/>
        </w:rPr>
        <w:fldChar w:fldCharType="end"/>
      </w:r>
    </w:p>
    <w:p w14:paraId="33A0195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4.4 公式(13)的优化猜想</w:t>
      </w:r>
      <w:r>
        <w:rPr>
          <w:noProof/>
        </w:rPr>
        <w:tab/>
      </w:r>
      <w:r>
        <w:rPr>
          <w:noProof/>
        </w:rPr>
        <w:fldChar w:fldCharType="begin"/>
      </w:r>
      <w:r>
        <w:rPr>
          <w:noProof/>
        </w:rPr>
        <w:instrText xml:space="preserve"> PAGEREF _Toc477924731 \h </w:instrText>
      </w:r>
      <w:r>
        <w:rPr>
          <w:noProof/>
        </w:rPr>
      </w:r>
      <w:r>
        <w:rPr>
          <w:noProof/>
        </w:rPr>
        <w:fldChar w:fldCharType="separate"/>
      </w:r>
      <w:r w:rsidR="00F568BB">
        <w:rPr>
          <w:noProof/>
        </w:rPr>
        <w:t>31</w:t>
      </w:r>
      <w:r>
        <w:rPr>
          <w:noProof/>
        </w:rPr>
        <w:fldChar w:fldCharType="end"/>
      </w:r>
    </w:p>
    <w:p w14:paraId="1FF999C4"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4.5 对30个 A 轮成功项目进行评分</w:t>
      </w:r>
      <w:r>
        <w:rPr>
          <w:noProof/>
        </w:rPr>
        <w:tab/>
      </w:r>
      <w:r>
        <w:rPr>
          <w:noProof/>
        </w:rPr>
        <w:fldChar w:fldCharType="begin"/>
      </w:r>
      <w:r>
        <w:rPr>
          <w:noProof/>
        </w:rPr>
        <w:instrText xml:space="preserve"> PAGEREF _Toc477924732 \h </w:instrText>
      </w:r>
      <w:r>
        <w:rPr>
          <w:noProof/>
        </w:rPr>
      </w:r>
      <w:r>
        <w:rPr>
          <w:noProof/>
        </w:rPr>
        <w:fldChar w:fldCharType="separate"/>
      </w:r>
      <w:r w:rsidR="00F568BB">
        <w:rPr>
          <w:noProof/>
        </w:rPr>
        <w:t>32</w:t>
      </w:r>
      <w:r>
        <w:rPr>
          <w:noProof/>
        </w:rPr>
        <w:fldChar w:fldCharType="end"/>
      </w:r>
    </w:p>
    <w:p w14:paraId="458CC8A6" w14:textId="77777777" w:rsidR="007714F4" w:rsidRDefault="007714F4" w:rsidP="00C2527D">
      <w:pPr>
        <w:pStyle w:val="11"/>
        <w:rPr>
          <w:rFonts w:eastAsiaTheme="minorEastAsia" w:hAnsiTheme="minorHAnsi" w:cstheme="minorBidi"/>
          <w:noProof/>
          <w:kern w:val="2"/>
        </w:rPr>
      </w:pPr>
      <w:r>
        <w:rPr>
          <w:noProof/>
        </w:rPr>
        <w:t>第四章 总结与展望</w:t>
      </w:r>
      <w:r>
        <w:rPr>
          <w:noProof/>
        </w:rPr>
        <w:tab/>
      </w:r>
      <w:r>
        <w:rPr>
          <w:noProof/>
        </w:rPr>
        <w:fldChar w:fldCharType="begin"/>
      </w:r>
      <w:r>
        <w:rPr>
          <w:noProof/>
        </w:rPr>
        <w:instrText xml:space="preserve"> PAGEREF _Toc477924733 \h </w:instrText>
      </w:r>
      <w:r>
        <w:rPr>
          <w:noProof/>
        </w:rPr>
      </w:r>
      <w:r>
        <w:rPr>
          <w:noProof/>
        </w:rPr>
        <w:fldChar w:fldCharType="separate"/>
      </w:r>
      <w:r w:rsidR="00F568BB">
        <w:rPr>
          <w:noProof/>
        </w:rPr>
        <w:t>34</w:t>
      </w:r>
      <w:r>
        <w:rPr>
          <w:noProof/>
        </w:rPr>
        <w:fldChar w:fldCharType="end"/>
      </w:r>
    </w:p>
    <w:p w14:paraId="44FA56FB"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4.1 本文工作总结</w:t>
      </w:r>
      <w:r>
        <w:rPr>
          <w:noProof/>
        </w:rPr>
        <w:tab/>
      </w:r>
      <w:r>
        <w:rPr>
          <w:noProof/>
        </w:rPr>
        <w:fldChar w:fldCharType="begin"/>
      </w:r>
      <w:r>
        <w:rPr>
          <w:noProof/>
        </w:rPr>
        <w:instrText xml:space="preserve"> PAGEREF _Toc477924734 \h </w:instrText>
      </w:r>
      <w:r>
        <w:rPr>
          <w:noProof/>
        </w:rPr>
      </w:r>
      <w:r>
        <w:rPr>
          <w:noProof/>
        </w:rPr>
        <w:fldChar w:fldCharType="separate"/>
      </w:r>
      <w:r w:rsidR="00F568BB">
        <w:rPr>
          <w:noProof/>
        </w:rPr>
        <w:t>34</w:t>
      </w:r>
      <w:r>
        <w:rPr>
          <w:noProof/>
        </w:rPr>
        <w:fldChar w:fldCharType="end"/>
      </w:r>
    </w:p>
    <w:p w14:paraId="52E7AA62" w14:textId="77777777" w:rsidR="007714F4" w:rsidRDefault="007714F4">
      <w:pPr>
        <w:pStyle w:val="21"/>
        <w:tabs>
          <w:tab w:val="right" w:leader="dot" w:pos="8290"/>
        </w:tabs>
        <w:ind w:firstLine="440"/>
        <w:rPr>
          <w:rFonts w:eastAsiaTheme="minorEastAsia" w:hAnsiTheme="minorHAnsi" w:cstheme="minorBidi"/>
          <w:b w:val="0"/>
          <w:bCs w:val="0"/>
          <w:noProof/>
          <w:kern w:val="2"/>
          <w:sz w:val="24"/>
          <w:szCs w:val="24"/>
        </w:rPr>
      </w:pPr>
      <w:r>
        <w:rPr>
          <w:noProof/>
        </w:rPr>
        <w:t>4.2 工作展望</w:t>
      </w:r>
      <w:r>
        <w:rPr>
          <w:noProof/>
        </w:rPr>
        <w:tab/>
      </w:r>
      <w:r>
        <w:rPr>
          <w:noProof/>
        </w:rPr>
        <w:fldChar w:fldCharType="begin"/>
      </w:r>
      <w:r>
        <w:rPr>
          <w:noProof/>
        </w:rPr>
        <w:instrText xml:space="preserve"> PAGEREF _Toc477924735 \h </w:instrText>
      </w:r>
      <w:r>
        <w:rPr>
          <w:noProof/>
        </w:rPr>
      </w:r>
      <w:r>
        <w:rPr>
          <w:noProof/>
        </w:rPr>
        <w:fldChar w:fldCharType="separate"/>
      </w:r>
      <w:r w:rsidR="00F568BB">
        <w:rPr>
          <w:noProof/>
        </w:rPr>
        <w:t>36</w:t>
      </w:r>
      <w:r>
        <w:rPr>
          <w:noProof/>
        </w:rPr>
        <w:fldChar w:fldCharType="end"/>
      </w:r>
    </w:p>
    <w:p w14:paraId="1C804B38" w14:textId="77777777" w:rsidR="007714F4" w:rsidRDefault="007714F4" w:rsidP="00C2527D">
      <w:pPr>
        <w:pStyle w:val="11"/>
        <w:rPr>
          <w:rFonts w:eastAsiaTheme="minorEastAsia" w:hAnsiTheme="minorHAnsi" w:cstheme="minorBidi"/>
          <w:noProof/>
          <w:kern w:val="2"/>
        </w:rPr>
      </w:pPr>
      <w:r>
        <w:rPr>
          <w:noProof/>
        </w:rPr>
        <w:t>致谢</w:t>
      </w:r>
      <w:r>
        <w:rPr>
          <w:noProof/>
        </w:rPr>
        <w:tab/>
      </w:r>
      <w:r>
        <w:rPr>
          <w:noProof/>
        </w:rPr>
        <w:fldChar w:fldCharType="begin"/>
      </w:r>
      <w:r>
        <w:rPr>
          <w:noProof/>
        </w:rPr>
        <w:instrText xml:space="preserve"> PAGEREF _Toc477924736 \h </w:instrText>
      </w:r>
      <w:r>
        <w:rPr>
          <w:noProof/>
        </w:rPr>
      </w:r>
      <w:r>
        <w:rPr>
          <w:noProof/>
        </w:rPr>
        <w:fldChar w:fldCharType="separate"/>
      </w:r>
      <w:r w:rsidR="00F568BB">
        <w:rPr>
          <w:noProof/>
        </w:rPr>
        <w:t>38</w:t>
      </w:r>
      <w:r>
        <w:rPr>
          <w:noProof/>
        </w:rPr>
        <w:fldChar w:fldCharType="end"/>
      </w:r>
    </w:p>
    <w:p w14:paraId="00D2601D" w14:textId="77777777" w:rsidR="007714F4" w:rsidRDefault="007714F4" w:rsidP="00C2527D">
      <w:pPr>
        <w:pStyle w:val="11"/>
        <w:rPr>
          <w:rFonts w:eastAsiaTheme="minorEastAsia" w:hAnsiTheme="minorHAnsi" w:cstheme="minorBidi"/>
          <w:noProof/>
          <w:kern w:val="2"/>
        </w:rPr>
      </w:pPr>
      <w:r>
        <w:rPr>
          <w:noProof/>
        </w:rPr>
        <w:t>参考文献</w:t>
      </w:r>
      <w:r>
        <w:rPr>
          <w:noProof/>
        </w:rPr>
        <w:tab/>
      </w:r>
      <w:r>
        <w:rPr>
          <w:noProof/>
        </w:rPr>
        <w:fldChar w:fldCharType="begin"/>
      </w:r>
      <w:r>
        <w:rPr>
          <w:noProof/>
        </w:rPr>
        <w:instrText xml:space="preserve"> PAGEREF _Toc477924737 \h </w:instrText>
      </w:r>
      <w:r>
        <w:rPr>
          <w:noProof/>
        </w:rPr>
      </w:r>
      <w:r>
        <w:rPr>
          <w:noProof/>
        </w:rPr>
        <w:fldChar w:fldCharType="separate"/>
      </w:r>
      <w:r w:rsidR="00F568BB">
        <w:rPr>
          <w:noProof/>
        </w:rPr>
        <w:t>40</w:t>
      </w:r>
      <w:r>
        <w:rPr>
          <w:noProof/>
        </w:rPr>
        <w:fldChar w:fldCharType="end"/>
      </w:r>
    </w:p>
    <w:p w14:paraId="21BDF7ED" w14:textId="77777777" w:rsidR="007714F4" w:rsidRDefault="007714F4" w:rsidP="00C2527D">
      <w:pPr>
        <w:pStyle w:val="11"/>
        <w:rPr>
          <w:rFonts w:eastAsiaTheme="minorEastAsia" w:hAnsiTheme="minorHAnsi" w:cstheme="minorBidi"/>
          <w:noProof/>
          <w:kern w:val="2"/>
        </w:rPr>
      </w:pPr>
      <w:r>
        <w:rPr>
          <w:noProof/>
        </w:rPr>
        <w:t>附录</w:t>
      </w:r>
      <w:r>
        <w:rPr>
          <w:noProof/>
        </w:rPr>
        <w:tab/>
      </w:r>
      <w:r>
        <w:rPr>
          <w:noProof/>
        </w:rPr>
        <w:fldChar w:fldCharType="begin"/>
      </w:r>
      <w:r>
        <w:rPr>
          <w:noProof/>
        </w:rPr>
        <w:instrText xml:space="preserve"> PAGEREF _Toc477924738 \h </w:instrText>
      </w:r>
      <w:r>
        <w:rPr>
          <w:noProof/>
        </w:rPr>
      </w:r>
      <w:r>
        <w:rPr>
          <w:noProof/>
        </w:rPr>
        <w:fldChar w:fldCharType="separate"/>
      </w:r>
      <w:r w:rsidR="00F568BB">
        <w:rPr>
          <w:noProof/>
        </w:rPr>
        <w:t>44</w:t>
      </w:r>
      <w:r>
        <w:rPr>
          <w:noProof/>
        </w:rPr>
        <w:fldChar w:fldCharType="end"/>
      </w:r>
    </w:p>
    <w:p w14:paraId="44F1BF22" w14:textId="0FF8C050" w:rsidR="003D140A" w:rsidRDefault="00320C64">
      <w:pPr>
        <w:ind w:firstLineChars="0" w:firstLine="0"/>
        <w:rPr>
          <w:rFonts w:eastAsia="宋体"/>
          <w:b/>
          <w:sz w:val="44"/>
        </w:rPr>
      </w:pPr>
      <w:r>
        <w:rPr>
          <w:rFonts w:eastAsia="宋体"/>
          <w:b/>
          <w:sz w:val="44"/>
        </w:rPr>
        <w:fldChar w:fldCharType="end"/>
      </w:r>
    </w:p>
    <w:p w14:paraId="572C1BA2" w14:textId="77777777" w:rsidR="006A4356" w:rsidRDefault="003D140A">
      <w:pPr>
        <w:ind w:firstLineChars="0" w:firstLine="0"/>
        <w:rPr>
          <w:rFonts w:eastAsia="宋体"/>
          <w:b/>
          <w:sz w:val="44"/>
        </w:rPr>
        <w:sectPr w:rsidR="006A4356" w:rsidSect="00CC6A1B">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851" w:footer="992" w:gutter="0"/>
          <w:pgNumType w:start="1"/>
          <w:cols w:space="425"/>
          <w:titlePg/>
          <w:docGrid w:type="lines" w:linePitch="423"/>
        </w:sectPr>
      </w:pPr>
      <w:r>
        <w:rPr>
          <w:rFonts w:eastAsia="宋体"/>
          <w:b/>
          <w:sz w:val="44"/>
        </w:rPr>
        <w:br w:type="page"/>
      </w:r>
    </w:p>
    <w:p w14:paraId="2082BFE5" w14:textId="524D670D"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7714F4">
      <w:pPr>
        <w:pStyle w:val="1"/>
      </w:pPr>
      <w:bookmarkStart w:id="0" w:name="_Toc477924694"/>
      <w:r w:rsidRPr="002E736E">
        <w:rPr>
          <w:rFonts w:hint="eastAsia"/>
        </w:rPr>
        <w:t>摘要</w:t>
      </w:r>
      <w:bookmarkEnd w:id="0"/>
    </w:p>
    <w:p w14:paraId="7266ACD0" w14:textId="13628A17" w:rsidR="008A45C9" w:rsidRDefault="00917445" w:rsidP="0023484A">
      <w:pPr>
        <w:ind w:firstLine="480"/>
      </w:pPr>
      <w:r>
        <w:rPr>
          <w:rFonts w:hint="eastAsia"/>
        </w:rPr>
        <w:t>风险投资</w:t>
      </w:r>
      <w:r w:rsidR="00495F20">
        <w:rPr>
          <w:rFonts w:hint="eastAsia"/>
        </w:rPr>
        <w:t>在当今的社会经济发展中发挥</w:t>
      </w:r>
      <w:r w:rsidR="001C4B52">
        <w:rPr>
          <w:rFonts w:hint="eastAsia"/>
        </w:rPr>
        <w:t>着举足轻重的</w:t>
      </w:r>
      <w:r w:rsidR="00495F20">
        <w:rPr>
          <w:rFonts w:hint="eastAsia"/>
        </w:rPr>
        <w:t>作用，</w:t>
      </w:r>
      <w:r w:rsidR="006624C0">
        <w:rPr>
          <w:rFonts w:hint="eastAsia"/>
        </w:rPr>
        <w:t>不仅</w:t>
      </w:r>
      <w:r w:rsidR="00997D0F">
        <w:rPr>
          <w:rFonts w:hint="eastAsia"/>
        </w:rPr>
        <w:t>能</w:t>
      </w:r>
      <w:r w:rsidR="006624C0">
        <w:rPr>
          <w:rFonts w:hint="eastAsia"/>
        </w:rPr>
        <w:t>帮助中小企业</w:t>
      </w:r>
      <w:r w:rsidR="00997D0F">
        <w:rPr>
          <w:rFonts w:hint="eastAsia"/>
        </w:rPr>
        <w:t>顺利渡过早期资金短缺阶段，还能促进</w:t>
      </w:r>
      <w:r w:rsidR="00ED04D4">
        <w:rPr>
          <w:rFonts w:hint="eastAsia"/>
        </w:rPr>
        <w:t>科学实验技术的市场转化，同时</w:t>
      </w:r>
      <w:r w:rsidR="00666A1C">
        <w:rPr>
          <w:rFonts w:hint="eastAsia"/>
        </w:rPr>
        <w:t>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EC173E">
        <w:rPr>
          <w:rFonts w:hint="eastAsia"/>
        </w:rPr>
        <w:t>故</w:t>
      </w:r>
      <w:r w:rsidR="0023484A">
        <w:rPr>
          <w:rFonts w:hint="eastAsia"/>
        </w:rPr>
        <w:t>本文以此</w:t>
      </w:r>
      <w:r w:rsidR="001876B1">
        <w:rPr>
          <w:rFonts w:hint="eastAsia"/>
        </w:rPr>
        <w:t>作为出发点</w:t>
      </w:r>
      <w:r w:rsidR="0076135D">
        <w:rPr>
          <w:rFonts w:hint="eastAsia"/>
        </w:rPr>
        <w:t>进行</w:t>
      </w:r>
      <w:r w:rsidR="00E13124">
        <w:rPr>
          <w:rFonts w:hint="eastAsia"/>
        </w:rPr>
        <w:t>撰写</w:t>
      </w:r>
      <w:r w:rsidR="00EF114C">
        <w:rPr>
          <w:rFonts w:hint="eastAsia"/>
        </w:rPr>
        <w:t>。</w:t>
      </w:r>
    </w:p>
    <w:p w14:paraId="66993390" w14:textId="05274B82"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126D3D">
        <w:rPr>
          <w:rFonts w:hint="eastAsia"/>
        </w:rPr>
        <w:t>在我国的发展突飞猛进</w:t>
      </w:r>
      <w:r w:rsidR="00737CCA">
        <w:rPr>
          <w:rFonts w:hint="eastAsia"/>
        </w:rPr>
        <w:t>。</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FE67F1">
        <w:rPr>
          <w:rFonts w:hint="eastAsia"/>
        </w:rPr>
        <w:t>经作者</w:t>
      </w:r>
      <w:r w:rsidR="00026CA9">
        <w:rPr>
          <w:rFonts w:hint="eastAsia"/>
        </w:rPr>
        <w:t>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E67F1">
        <w:rPr>
          <w:rFonts w:hint="eastAsia"/>
        </w:rPr>
        <w:t>对“人”</w:t>
      </w:r>
      <w:r w:rsidR="00F91F00">
        <w:rPr>
          <w:rFonts w:hint="eastAsia"/>
        </w:rPr>
        <w:t>的评估都是一件难度极高的事情</w:t>
      </w:r>
      <w:r w:rsidR="009D156A">
        <w:rPr>
          <w:rFonts w:hint="eastAsia"/>
        </w:rPr>
        <w:t>。</w:t>
      </w:r>
    </w:p>
    <w:p w14:paraId="205D2CAB" w14:textId="3C64207C" w:rsidR="0080405E" w:rsidRDefault="00FE67F1" w:rsidP="0023484A">
      <w:pPr>
        <w:ind w:firstLine="480"/>
      </w:pPr>
      <w:r>
        <w:rPr>
          <w:rFonts w:hint="eastAsia"/>
        </w:rPr>
        <w:t>为完成本研究，</w:t>
      </w:r>
      <w:r w:rsidR="00CC1EA0">
        <w:rPr>
          <w:rFonts w:hint="eastAsia"/>
        </w:rPr>
        <w:t>笔者</w:t>
      </w:r>
      <w:r>
        <w:rPr>
          <w:rFonts w:hint="eastAsia"/>
        </w:rPr>
        <w:t>在</w:t>
      </w:r>
      <w:r>
        <w:rPr>
          <w:rFonts w:hint="eastAsia"/>
        </w:rPr>
        <w:t>重庆易一天使投资有限公司</w:t>
      </w:r>
      <w:r>
        <w:rPr>
          <w:rFonts w:hint="eastAsia"/>
        </w:rPr>
        <w:t>工作一年，</w:t>
      </w:r>
      <w:r w:rsidR="00CC1EA0">
        <w:rPr>
          <w:rFonts w:hint="eastAsia"/>
        </w:rPr>
        <w:t>通过</w:t>
      </w:r>
      <w:r w:rsidR="00905CBB">
        <w:rPr>
          <w:rFonts w:hint="eastAsia"/>
        </w:rPr>
        <w:t>认真研究</w:t>
      </w:r>
      <w:r>
        <w:rPr>
          <w:rFonts w:hint="eastAsia"/>
        </w:rPr>
        <w:t>该</w:t>
      </w:r>
      <w:r w:rsidR="00905CBB">
        <w:rPr>
          <w:rFonts w:hint="eastAsia"/>
        </w:rPr>
        <w:t>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72D8CBE6"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A41DA7">
        <w:rPr>
          <w:rFonts w:hint="eastAsia"/>
        </w:rPr>
        <w:t>作者</w:t>
      </w:r>
      <w:bookmarkStart w:id="1" w:name="_GoBack"/>
      <w:bookmarkEnd w:id="1"/>
      <w:r w:rsidR="00373048">
        <w:rPr>
          <w:rFonts w:hint="eastAsia"/>
        </w:rPr>
        <w:t>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lastRenderedPageBreak/>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4AB244A" w:rsidR="00C02E93" w:rsidRDefault="00C02E93" w:rsidP="00AD269D">
      <w:pPr>
        <w:ind w:firstLine="480"/>
      </w:pPr>
      <w:r>
        <w:rPr>
          <w:rFonts w:hint="eastAsia"/>
        </w:rPr>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7683E">
        <w:rPr>
          <w:rFonts w:hint="eastAsia"/>
        </w:rPr>
        <w:t>经研究发现，在信息融合领域使用的主要数学工具或方法有贝叶斯方法、证据理论</w:t>
      </w:r>
      <w:r w:rsidR="009E54C5">
        <w:rPr>
          <w:rFonts w:hint="eastAsia"/>
        </w:rPr>
        <w:t>、模糊理论和神经网络等。</w:t>
      </w:r>
      <w:r w:rsidR="00E61770">
        <w:rPr>
          <w:rFonts w:hint="eastAsia"/>
        </w:rPr>
        <w:t>本文通过分析对比发现在此问题上使用层次</w:t>
      </w:r>
      <w:r w:rsidR="00A849BA">
        <w:rPr>
          <w:rFonts w:hint="eastAsia"/>
        </w:rPr>
        <w:t>分析法</w:t>
      </w:r>
      <w:r w:rsidR="005F2936">
        <w:rPr>
          <w:rFonts w:hint="eastAsia"/>
        </w:rPr>
        <w:t>和模糊理论</w:t>
      </w:r>
      <w:r w:rsidR="00A849BA">
        <w:rPr>
          <w:rFonts w:hint="eastAsia"/>
        </w:rPr>
        <w:t>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0823B203"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5C4068">
        <w:rPr>
          <w:rFonts w:hint="eastAsia"/>
        </w:rPr>
        <w:t>数十</w:t>
      </w:r>
      <w:r w:rsidR="000755E7">
        <w:rPr>
          <w:rFonts w:hint="eastAsia"/>
        </w:rPr>
        <w:t>个已经获得</w:t>
      </w:r>
      <w:r w:rsidR="000755E7">
        <w:rPr>
          <w:rFonts w:hint="eastAsia"/>
        </w:rPr>
        <w:t xml:space="preserve"> A </w:t>
      </w:r>
      <w:r w:rsidR="000755E7">
        <w:rPr>
          <w:rFonts w:hint="eastAsia"/>
        </w:rPr>
        <w:t>轮的项目</w:t>
      </w:r>
      <w:r w:rsidR="00967A49">
        <w:rPr>
          <w:rFonts w:hint="eastAsia"/>
        </w:rPr>
        <w:t>及</w:t>
      </w:r>
      <w:r w:rsidR="000755E7">
        <w:rPr>
          <w:rFonts w:hint="eastAsia"/>
        </w:rPr>
        <w:t>创始人进行评测</w:t>
      </w:r>
      <w:r w:rsidR="00F03D7B">
        <w:rPr>
          <w:rFonts w:hint="eastAsia"/>
        </w:rPr>
        <w:t>。</w:t>
      </w:r>
    </w:p>
    <w:p w14:paraId="1950320D" w14:textId="7A987307" w:rsidR="005616DC" w:rsidRDefault="005616DC" w:rsidP="00AD269D">
      <w:pPr>
        <w:ind w:firstLine="480"/>
      </w:pPr>
      <w:r>
        <w:rPr>
          <w:rFonts w:hint="eastAsia"/>
        </w:rPr>
        <w:t>经分析，对</w:t>
      </w:r>
      <w:r w:rsidR="00114AEB">
        <w:rPr>
          <w:rFonts w:hint="eastAsia"/>
        </w:rPr>
        <w:t>数十</w:t>
      </w:r>
      <w:r>
        <w:rPr>
          <w:rFonts w:hint="eastAsia"/>
        </w:rPr>
        <w:t>个已经进入</w:t>
      </w:r>
      <w:r>
        <w:rPr>
          <w:rFonts w:hint="eastAsia"/>
        </w:rPr>
        <w:t xml:space="preserve"> A </w:t>
      </w:r>
      <w:r>
        <w:rPr>
          <w:rFonts w:hint="eastAsia"/>
        </w:rPr>
        <w:t>轮的项目创始人评测</w:t>
      </w:r>
      <w:r w:rsidR="000550BF">
        <w:rPr>
          <w:rFonts w:hint="eastAsia"/>
        </w:rPr>
        <w:t>得分</w:t>
      </w:r>
      <w:r>
        <w:rPr>
          <w:rFonts w:hint="eastAsia"/>
        </w:rPr>
        <w:t>均在一个合理区间内</w:t>
      </w:r>
      <w:r w:rsidR="009E38E3">
        <w:rPr>
          <w:rFonts w:hint="eastAsia"/>
        </w:rPr>
        <w:t>（</w:t>
      </w:r>
      <w:r w:rsidR="009E38E3">
        <w:rPr>
          <w:rFonts w:hint="eastAsia"/>
        </w:rPr>
        <w:t>7</w:t>
      </w:r>
      <w:r w:rsidR="009E38E3">
        <w:rPr>
          <w:rFonts w:hint="eastAsia"/>
        </w:rPr>
        <w:t>，</w:t>
      </w:r>
      <w:r w:rsidR="009E38E3">
        <w:rPr>
          <w:rFonts w:hint="eastAsia"/>
        </w:rPr>
        <w:t>8</w:t>
      </w:r>
      <w:r w:rsidR="009E38E3">
        <w:rPr>
          <w:rFonts w:hint="eastAsia"/>
        </w:rPr>
        <w:t>）</w:t>
      </w:r>
      <w:r>
        <w:rPr>
          <w:rFonts w:hint="eastAsia"/>
        </w:rPr>
        <w:t>。所以今后用同样的方法对天使期的项目进行评测，如果评测结果</w:t>
      </w:r>
      <w:r w:rsidR="004C69B6">
        <w:rPr>
          <w:rFonts w:hint="eastAsia"/>
        </w:rPr>
        <w:t>低于</w:t>
      </w:r>
      <w:r w:rsidR="004C69B6">
        <w:rPr>
          <w:rFonts w:hint="eastAsia"/>
        </w:rPr>
        <w:t>7</w:t>
      </w:r>
      <w:r w:rsidR="000550BF">
        <w:rPr>
          <w:rFonts w:hint="eastAsia"/>
        </w:rPr>
        <w:t>，则不能通过投资决策</w:t>
      </w:r>
      <w:r w:rsidR="008D5EFA">
        <w:rPr>
          <w:rFonts w:hint="eastAsia"/>
        </w:rPr>
        <w:t>。</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714F4">
      <w:pPr>
        <w:pStyle w:val="1"/>
      </w:pPr>
      <w:bookmarkStart w:id="2" w:name="_Toc383243408"/>
      <w:bookmarkStart w:id="3" w:name="_Toc383244325"/>
      <w:bookmarkStart w:id="4" w:name="_Toc383252861"/>
      <w:bookmarkStart w:id="5" w:name="_Toc383252965"/>
      <w:bookmarkStart w:id="6" w:name="_Toc383437952"/>
      <w:bookmarkStart w:id="7" w:name="_Toc385497195"/>
      <w:bookmarkStart w:id="8" w:name="_Toc416127753"/>
      <w:bookmarkStart w:id="9" w:name="_Toc477924695"/>
      <w:r w:rsidRPr="001D23FB">
        <w:t>A</w:t>
      </w:r>
      <w:r w:rsidRPr="001D23FB">
        <w:rPr>
          <w:rFonts w:hint="eastAsia"/>
        </w:rPr>
        <w:t>bstract</w:t>
      </w:r>
      <w:bookmarkEnd w:id="2"/>
      <w:bookmarkEnd w:id="3"/>
      <w:bookmarkEnd w:id="4"/>
      <w:bookmarkEnd w:id="5"/>
      <w:bookmarkEnd w:id="6"/>
      <w:bookmarkEnd w:id="7"/>
      <w:bookmarkEnd w:id="8"/>
      <w:bookmarkEnd w:id="9"/>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r w:rsidR="00337969">
        <w:t>Yiyi angel Investment Co., Ltd.</w:t>
      </w:r>
      <w:r>
        <w:t xml:space="preserve">, and used investment standards from dozens of well-known </w:t>
      </w:r>
      <w:r>
        <w:lastRenderedPageBreak/>
        <w:t>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Default="006F6350" w:rsidP="005375C8">
      <w:pPr>
        <w:ind w:firstLine="480"/>
      </w:pPr>
      <w:r>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525DBDA2" w14:textId="5484AD60" w:rsidR="004C0D36" w:rsidRDefault="00192B8A" w:rsidP="006A4356">
      <w:pPr>
        <w:ind w:firstLine="480"/>
        <w:rPr>
          <w:rFonts w:asciiTheme="majorHAnsi" w:eastAsia="SimHei" w:hAnsiTheme="majorHAnsi" w:cstheme="majorBidi"/>
          <w:b/>
          <w:kern w:val="44"/>
          <w:sz w:val="32"/>
          <w:szCs w:val="32"/>
        </w:rPr>
      </w:pPr>
      <w:r>
        <w:br w:type="page"/>
      </w:r>
    </w:p>
    <w:p w14:paraId="6097EDA3" w14:textId="77777777" w:rsidR="006A4356" w:rsidRDefault="006A4356" w:rsidP="00EC64C3">
      <w:pPr>
        <w:pStyle w:val="1"/>
        <w:sectPr w:rsidR="006A4356" w:rsidSect="007714F4">
          <w:headerReference w:type="default" r:id="rId19"/>
          <w:footerReference w:type="even" r:id="rId20"/>
          <w:footerReference w:type="default" r:id="rId21"/>
          <w:headerReference w:type="first" r:id="rId22"/>
          <w:footerReference w:type="first" r:id="rId23"/>
          <w:pgSz w:w="11900" w:h="16840"/>
          <w:pgMar w:top="1440" w:right="1800" w:bottom="1440" w:left="1800" w:header="851" w:footer="992" w:gutter="0"/>
          <w:pgNumType w:fmt="upperRoman" w:start="1"/>
          <w:cols w:space="425"/>
          <w:titlePg/>
          <w:docGrid w:type="lines" w:linePitch="423"/>
        </w:sectPr>
      </w:pPr>
    </w:p>
    <w:p w14:paraId="473A1F5B" w14:textId="15F74EFF" w:rsidR="004F00DF" w:rsidRDefault="004F00DF" w:rsidP="004F00DF">
      <w:pPr>
        <w:ind w:firstLine="480"/>
      </w:pPr>
      <w:bookmarkStart w:id="10" w:name="_Toc477924696"/>
      <w:r>
        <w:lastRenderedPageBreak/>
        <w:tab/>
      </w:r>
      <w:r>
        <w:tab/>
      </w:r>
    </w:p>
    <w:p w14:paraId="29B3AEF7" w14:textId="77777777" w:rsidR="004F00DF" w:rsidRPr="004F00DF" w:rsidRDefault="004F00DF" w:rsidP="004F00DF">
      <w:pPr>
        <w:ind w:firstLine="480"/>
        <w:sectPr w:rsidR="004F00DF" w:rsidRPr="004F00DF" w:rsidSect="004F00DF">
          <w:footerReference w:type="even" r:id="rId24"/>
          <w:pgSz w:w="11900" w:h="16840"/>
          <w:pgMar w:top="1440" w:right="1800" w:bottom="1440" w:left="1800" w:header="851" w:footer="992" w:gutter="0"/>
          <w:pgNumType w:start="1"/>
          <w:cols w:space="425"/>
          <w:titlePg/>
          <w:docGrid w:type="lines" w:linePitch="423"/>
        </w:sectPr>
      </w:pPr>
    </w:p>
    <w:p w14:paraId="279B1FA7" w14:textId="1E769B8C"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End w:id="10"/>
    </w:p>
    <w:p w14:paraId="7F4FFD5F" w14:textId="1D2ABBFB" w:rsidR="00716EB6" w:rsidRPr="000361E1" w:rsidRDefault="00716EB6" w:rsidP="000361E1">
      <w:pPr>
        <w:pStyle w:val="2"/>
        <w:ind w:firstLine="560"/>
      </w:pPr>
      <w:bookmarkStart w:id="11" w:name="_Toc477924697"/>
      <w:r w:rsidRPr="000361E1">
        <w:rPr>
          <w:rFonts w:hint="eastAsia"/>
        </w:rPr>
        <w:t>研究背景及意义</w:t>
      </w:r>
      <w:bookmarkEnd w:id="11"/>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2BB9F50A"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b"/>
        </w:rPr>
        <w:footnoteReference w:id="1"/>
      </w:r>
      <w:r w:rsidR="00D479FC">
        <w:rPr>
          <w:rFonts w:hint="eastAsia"/>
        </w:rPr>
        <w:t>，获得上千倍投资回报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2" w:name="_Toc477924698"/>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2"/>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b"/>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lastRenderedPageBreak/>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3" w:name="_Toc477924699"/>
      <w:r w:rsidRPr="00A83B28">
        <w:rPr>
          <w:rFonts w:hint="eastAsia"/>
        </w:rPr>
        <w:t>1.1.</w:t>
      </w:r>
      <w:r>
        <w:rPr>
          <w:rFonts w:hint="eastAsia"/>
        </w:rPr>
        <w:t xml:space="preserve">2 </w:t>
      </w:r>
      <w:r w:rsidR="00113E9A">
        <w:rPr>
          <w:rFonts w:hint="eastAsia"/>
        </w:rPr>
        <w:t>天使投资</w:t>
      </w:r>
      <w:bookmarkEnd w:id="13"/>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49B6DD2F"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公司再次创业的时候，这不属于</w:t>
      </w:r>
      <w:r w:rsidR="004667EA">
        <w:rPr>
          <w:rFonts w:hint="eastAsia"/>
        </w:rPr>
        <w:t>天使级项目。反之</w:t>
      </w:r>
      <w:r w:rsidR="00421BE8">
        <w:rPr>
          <w:rFonts w:hint="eastAsia"/>
        </w:rPr>
        <w:t>如果是一个还没有毕业的大学生来创业那如果没有产品的时候就属于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lastRenderedPageBreak/>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27" type="#_x0000_t75" style="width:412pt;height:104pt" o:ole="">
            <v:imagedata r:id="rId25" o:title=""/>
          </v:shape>
          <o:OLEObject Type="Embed" ProgID="Excel.Sheet.12" ShapeID="_x0000_i1027" DrawAspect="Content" ObjectID="_1552681136" r:id="rId26"/>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05778436" w:rsidR="0013167A" w:rsidRDefault="00386E47" w:rsidP="00386E47">
      <w:pPr>
        <w:pStyle w:val="2"/>
      </w:pPr>
      <w:bookmarkStart w:id="14" w:name="_Toc477924700"/>
      <w:r>
        <w:rPr>
          <w:rFonts w:hint="eastAsia"/>
        </w:rPr>
        <w:t>国内外研究现状</w:t>
      </w:r>
      <w:bookmarkEnd w:id="14"/>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lastRenderedPageBreak/>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15" w:name="_Toc477924701"/>
      <w:r>
        <w:rPr>
          <w:rFonts w:hint="eastAsia"/>
        </w:rPr>
        <w:t xml:space="preserve">1.2.1 </w:t>
      </w:r>
      <w:r w:rsidR="00F11810">
        <w:rPr>
          <w:rFonts w:hint="eastAsia"/>
        </w:rPr>
        <w:t>国内外</w:t>
      </w:r>
      <w:r>
        <w:rPr>
          <w:rFonts w:hint="eastAsia"/>
        </w:rPr>
        <w:t>天使投资的评估标准</w:t>
      </w:r>
      <w:bookmarkEnd w:id="15"/>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w:t>
      </w:r>
      <w:r w:rsidR="00D3221A">
        <w:rPr>
          <w:rFonts w:hint="eastAsia"/>
        </w:rPr>
        <w:lastRenderedPageBreak/>
        <w:t>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16" w:name="_Toc477924702"/>
      <w:r>
        <w:rPr>
          <w:rFonts w:hint="eastAsia"/>
        </w:rPr>
        <w:t>1.2.2 信息融合</w:t>
      </w:r>
      <w:r w:rsidR="00B24D32">
        <w:rPr>
          <w:rFonts w:hint="eastAsia"/>
        </w:rPr>
        <w:t>背景</w:t>
      </w:r>
      <w:bookmarkEnd w:id="16"/>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05F2B">
          <w:pgSz w:w="11900" w:h="16840"/>
          <w:pgMar w:top="1440" w:right="1800" w:bottom="1440" w:left="1800" w:header="851" w:footer="992" w:gutter="0"/>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bookmarkStart w:id="17" w:name="_Toc477924703"/>
      <w:r>
        <w:rPr>
          <w:rFonts w:hint="eastAsia"/>
        </w:rPr>
        <w:lastRenderedPageBreak/>
        <w:t>本文主要研究内容</w:t>
      </w:r>
      <w:r w:rsidR="007969C8">
        <w:rPr>
          <w:rFonts w:hint="eastAsia"/>
        </w:rPr>
        <w:t>及结构</w:t>
      </w:r>
      <w:bookmarkEnd w:id="17"/>
    </w:p>
    <w:p w14:paraId="60EAF9FC" w14:textId="3227AEE7"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footerReference w:type="even" r:id="rId28"/>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29">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footerReference w:type="default" r:id="rId30"/>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bookmarkStart w:id="18" w:name="_Toc477924704"/>
      <w:r>
        <w:rPr>
          <w:rFonts w:hint="eastAsia"/>
        </w:rPr>
        <w:lastRenderedPageBreak/>
        <w:t>第二章</w:t>
      </w:r>
      <w:r>
        <w:rPr>
          <w:rFonts w:hint="eastAsia"/>
        </w:rPr>
        <w:t xml:space="preserve"> </w:t>
      </w:r>
      <w:r>
        <w:rPr>
          <w:rFonts w:hint="eastAsia"/>
        </w:rPr>
        <w:t>投资标准</w:t>
      </w:r>
      <w:bookmarkEnd w:id="18"/>
    </w:p>
    <w:p w14:paraId="51383832" w14:textId="2302575B" w:rsidR="00881791" w:rsidRDefault="00881791" w:rsidP="00881791">
      <w:pPr>
        <w:pStyle w:val="2"/>
      </w:pPr>
      <w:bookmarkStart w:id="19" w:name="_Toc477924705"/>
      <w:r w:rsidRPr="00881791">
        <w:rPr>
          <w:rFonts w:hint="eastAsia"/>
        </w:rPr>
        <w:t>2.1 易一天使投资标准“熊六刀”</w:t>
      </w:r>
      <w:bookmarkEnd w:id="19"/>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4E0A616F"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完全是熊新翔先生本意</w:t>
      </w:r>
      <w:r w:rsidR="0071355D">
        <w:rPr>
          <w:rFonts w:hint="eastAsia"/>
        </w:rPr>
        <w:t>。</w:t>
      </w:r>
    </w:p>
    <w:p w14:paraId="790CF7F3" w14:textId="2AC2E1BA" w:rsidR="00222F34" w:rsidRPr="003B710D" w:rsidRDefault="008565FE" w:rsidP="00D37983">
      <w:pPr>
        <w:pStyle w:val="3"/>
        <w:ind w:firstLine="480"/>
      </w:pPr>
      <w:bookmarkStart w:id="20" w:name="_Toc477924706"/>
      <w:r>
        <w:rPr>
          <w:rFonts w:hint="eastAsia"/>
        </w:rPr>
        <w:t>2.1.1 商业的本质</w:t>
      </w:r>
      <w:bookmarkEnd w:id="20"/>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31" w:tooltip="原始社会" w:history="1">
        <w:r w:rsidRPr="00EF40BC">
          <w:t>原始社会</w:t>
        </w:r>
      </w:hyperlink>
      <w:hyperlink r:id="rId32" w:tooltip="以物易物" w:history="1">
        <w:r w:rsidRPr="00EF40BC">
          <w:t>以物易物</w:t>
        </w:r>
      </w:hyperlink>
      <w:r w:rsidRPr="00EF40BC">
        <w:t>的交换行为，它的本质是</w:t>
      </w:r>
      <w:hyperlink r:id="rId33" w:tooltip="交换" w:history="1">
        <w:r w:rsidRPr="00EF40BC">
          <w:t>交换</w:t>
        </w:r>
      </w:hyperlink>
      <w:r w:rsidRPr="00EF40BC">
        <w:t>，而且是基于人们对</w:t>
      </w:r>
      <w:hyperlink r:id="rId34" w:tooltip="价值" w:history="1">
        <w:r w:rsidRPr="00EF40BC">
          <w:t>价值</w:t>
        </w:r>
      </w:hyperlink>
      <w:r w:rsidRPr="00EF40BC">
        <w:t>认识</w:t>
      </w:r>
      <w:hyperlink r:id="rId35"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1BE19449"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21" w:name="_Toc477924707"/>
      <w:r>
        <w:rPr>
          <w:rFonts w:hint="eastAsia"/>
        </w:rPr>
        <w:t>2.1.2 用户及用户价值</w:t>
      </w:r>
      <w:bookmarkEnd w:id="21"/>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22" w:name="_Toc477924708"/>
      <w:r>
        <w:rPr>
          <w:rFonts w:hint="eastAsia"/>
        </w:rPr>
        <w:t>2.1.3 市场规模及增长趋势</w:t>
      </w:r>
      <w:bookmarkEnd w:id="22"/>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23" w:name="_Toc477924709"/>
      <w:r>
        <w:rPr>
          <w:rFonts w:hint="eastAsia"/>
        </w:rPr>
        <w:lastRenderedPageBreak/>
        <w:t>2.1.4 盈利模式</w:t>
      </w:r>
      <w:bookmarkEnd w:id="23"/>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r w:rsidR="0063238D">
              <w:fldChar w:fldCharType="begin"/>
            </w:r>
            <w:r w:rsidR="0063238D">
              <w:instrText xml:space="preserve"> SEQ ( \* ARABIC </w:instrText>
            </w:r>
            <w:r w:rsidR="0063238D">
              <w:fldChar w:fldCharType="separate"/>
            </w:r>
            <w:r w:rsidR="00EB4A51">
              <w:rPr>
                <w:noProof/>
              </w:rPr>
              <w:t>1</w:t>
            </w:r>
            <w:r w:rsidR="0063238D">
              <w:rPr>
                <w:noProof/>
              </w:rPr>
              <w:fldChar w:fldCharType="end"/>
            </w:r>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24" w:name="_Toc477924710"/>
      <w:r>
        <w:rPr>
          <w:rFonts w:hint="eastAsia"/>
        </w:rPr>
        <w:t>2.1.5 业务模式</w:t>
      </w:r>
      <w:bookmarkEnd w:id="24"/>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25" w:name="_Toc477924711"/>
      <w:r>
        <w:rPr>
          <w:rFonts w:hint="eastAsia"/>
        </w:rPr>
        <w:lastRenderedPageBreak/>
        <w:t>2.1.6 相对竞争</w:t>
      </w:r>
      <w:bookmarkEnd w:id="25"/>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26" w:name="_Toc477924712"/>
      <w:r>
        <w:rPr>
          <w:rFonts w:hint="eastAsia"/>
        </w:rPr>
        <w:t>2.1.7 领袖及团队</w:t>
      </w:r>
      <w:bookmarkEnd w:id="26"/>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27" w:name="_Toc477924713"/>
      <w:r>
        <w:rPr>
          <w:rFonts w:hint="eastAsia"/>
        </w:rPr>
        <w:lastRenderedPageBreak/>
        <w:t>2.1.8</w:t>
      </w:r>
      <w:r w:rsidR="00656A10">
        <w:rPr>
          <w:rFonts w:hint="eastAsia"/>
        </w:rPr>
        <w:t xml:space="preserve"> 熊六刀总结</w:t>
      </w:r>
      <w:bookmarkEnd w:id="27"/>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28" w:name="_Toc477924714"/>
      <w:r>
        <w:rPr>
          <w:rFonts w:hint="eastAsia"/>
        </w:rPr>
        <w:t>2.2 国内其他投资机构的标准及对照</w:t>
      </w:r>
      <w:bookmarkEnd w:id="28"/>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29" w:name="_Toc477924715"/>
      <w:r>
        <w:rPr>
          <w:rFonts w:hint="eastAsia"/>
        </w:rPr>
        <w:t>2.3 在风险投资中对创始人的评估说明</w:t>
      </w:r>
      <w:bookmarkEnd w:id="29"/>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43F333B5"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SimHei" w:hAnsiTheme="majorHAnsi" w:cstheme="majorBidi"/>
          <w:b/>
          <w:kern w:val="44"/>
          <w:sz w:val="32"/>
          <w:szCs w:val="32"/>
        </w:rPr>
      </w:pPr>
      <w:r>
        <w:lastRenderedPageBreak/>
        <w:br w:type="page"/>
      </w:r>
    </w:p>
    <w:p w14:paraId="51AD83F9" w14:textId="0CF417D1" w:rsidR="00D317E1" w:rsidRDefault="00D317E1" w:rsidP="00D317E1">
      <w:pPr>
        <w:pStyle w:val="1"/>
      </w:pPr>
      <w:bookmarkStart w:id="30" w:name="_Toc477924716"/>
      <w:r>
        <w:rPr>
          <w:rFonts w:hint="eastAsia"/>
        </w:rPr>
        <w:lastRenderedPageBreak/>
        <w:t>第三章</w:t>
      </w:r>
      <w:r>
        <w:rPr>
          <w:rFonts w:hint="eastAsia"/>
        </w:rPr>
        <w:t xml:space="preserve"> </w:t>
      </w:r>
      <w:r>
        <w:rPr>
          <w:rFonts w:hint="eastAsia"/>
        </w:rPr>
        <w:t>不同指标信息融合</w:t>
      </w:r>
      <w:bookmarkEnd w:id="30"/>
    </w:p>
    <w:p w14:paraId="3F7B8222" w14:textId="319A75DF" w:rsidR="003560BB" w:rsidRDefault="00C06A62" w:rsidP="00767C56">
      <w:pPr>
        <w:pStyle w:val="2"/>
      </w:pPr>
      <w:bookmarkStart w:id="31" w:name="_Toc477924717"/>
      <w:r>
        <w:rPr>
          <w:rFonts w:hint="eastAsia"/>
        </w:rPr>
        <w:t xml:space="preserve">3.1 </w:t>
      </w:r>
      <w:r w:rsidR="00C02EB3">
        <w:rPr>
          <w:rFonts w:hint="eastAsia"/>
        </w:rPr>
        <w:t>融合算法的比较</w:t>
      </w:r>
      <w:bookmarkEnd w:id="31"/>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32" w:name="_Toc477924718"/>
      <w:r>
        <w:rPr>
          <w:rFonts w:hint="eastAsia"/>
        </w:rPr>
        <w:t xml:space="preserve">3.1.1 </w:t>
      </w:r>
      <w:r w:rsidR="00C05E90">
        <w:rPr>
          <w:rFonts w:hint="eastAsia"/>
        </w:rPr>
        <w:t>贝叶斯方法</w:t>
      </w:r>
      <w:bookmarkEnd w:id="32"/>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r w:rsidR="0063238D">
              <w:fldChar w:fldCharType="begin"/>
            </w:r>
            <w:r w:rsidR="0063238D">
              <w:instrText xml:space="preserve"> SEQ ( \* ARABIC </w:instrText>
            </w:r>
            <w:r w:rsidR="0063238D">
              <w:fldChar w:fldCharType="separate"/>
            </w:r>
            <w:r w:rsidR="00EB4A51">
              <w:rPr>
                <w:noProof/>
              </w:rPr>
              <w:t>2</w:t>
            </w:r>
            <w:r w:rsidR="0063238D">
              <w:rPr>
                <w:noProof/>
              </w:rPr>
              <w:fldChar w:fldCharType="end"/>
            </w:r>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33" w:name="_Toc477924719"/>
      <w:r>
        <w:rPr>
          <w:rFonts w:hint="eastAsia"/>
        </w:rPr>
        <w:t xml:space="preserve">3.1.2 </w:t>
      </w:r>
      <w:r w:rsidR="005B04B6">
        <w:rPr>
          <w:rFonts w:hint="eastAsia"/>
        </w:rPr>
        <w:t>证据理论</w:t>
      </w:r>
      <w:bookmarkEnd w:id="33"/>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w:t>
      </w:r>
      <w:proofErr w:type="gramStart"/>
      <w:r w:rsidR="00A65CF5" w:rsidRPr="00A65CF5">
        <w:rPr>
          <w:rFonts w:hint="eastAsia"/>
        </w:rPr>
        <w:t>形成了一套基于“</w:t>
      </w:r>
      <w:proofErr w:type="gramEnd"/>
      <w:r w:rsidR="00A65CF5" w:rsidRPr="00A65CF5">
        <w:rPr>
          <w:rFonts w:hint="eastAsia"/>
        </w:rPr>
        <w:t>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34" w:name="_Toc477924720"/>
      <w:r>
        <w:rPr>
          <w:rFonts w:hint="eastAsia"/>
        </w:rPr>
        <w:t>3.1.3 模糊理论</w:t>
      </w:r>
      <w:bookmarkEnd w:id="34"/>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35" w:name="_Toc477924721"/>
      <w:r>
        <w:rPr>
          <w:rFonts w:hint="eastAsia"/>
        </w:rPr>
        <w:lastRenderedPageBreak/>
        <w:t>3.1.4 神经网络</w:t>
      </w:r>
      <w:bookmarkEnd w:id="35"/>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36" w:name="_Toc477924722"/>
      <w:r>
        <w:rPr>
          <w:rFonts w:hint="eastAsia"/>
        </w:rPr>
        <w:t>3.2 算法的选择</w:t>
      </w:r>
      <w:bookmarkEnd w:id="36"/>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37" w:name="_Toc477924723"/>
      <w:r>
        <w:rPr>
          <w:rFonts w:hint="eastAsia"/>
        </w:rPr>
        <w:t>3.3 模糊层次分析法</w:t>
      </w:r>
      <w:bookmarkEnd w:id="37"/>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38" w:name="_Toc477924724"/>
      <w:r>
        <w:rPr>
          <w:rFonts w:hint="eastAsia"/>
        </w:rPr>
        <w:t>3.3.1 层次分析法</w:t>
      </w:r>
      <w:bookmarkEnd w:id="38"/>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39" w:name="_Toc477924725"/>
      <w:r>
        <w:rPr>
          <w:rFonts w:hint="eastAsia"/>
        </w:rPr>
        <w:t>3.3.2</w:t>
      </w:r>
      <w:r w:rsidR="00F36A58">
        <w:rPr>
          <w:rFonts w:hint="eastAsia"/>
        </w:rPr>
        <w:t xml:space="preserve"> 三角模糊数</w:t>
      </w:r>
      <w:bookmarkEnd w:id="39"/>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r w:rsidR="0063238D">
              <w:fldChar w:fldCharType="begin"/>
            </w:r>
            <w:r w:rsidR="0063238D">
              <w:instrText xml:space="preserve"> SEQ ( \* ARABIC </w:instrText>
            </w:r>
            <w:r w:rsidR="0063238D">
              <w:fldChar w:fldCharType="separate"/>
            </w:r>
            <w:r w:rsidR="00EB4A51">
              <w:rPr>
                <w:noProof/>
              </w:rPr>
              <w:t>3</w:t>
            </w:r>
            <w:r w:rsidR="0063238D">
              <w:rPr>
                <w:noProof/>
              </w:rPr>
              <w:fldChar w:fldCharType="end"/>
            </w:r>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886CC2" w:rsidRDefault="00886C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886CC2" w:rsidRDefault="00886C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886CC2" w:rsidRDefault="00886C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r w:rsidR="0063238D">
              <w:fldChar w:fldCharType="begin"/>
            </w:r>
            <w:r w:rsidR="0063238D">
              <w:instrText xml:space="preserve"> SEQ ( \* ARABIC </w:instrText>
            </w:r>
            <w:r w:rsidR="0063238D">
              <w:fldChar w:fldCharType="separate"/>
            </w:r>
            <w:r w:rsidR="00EB4A51">
              <w:rPr>
                <w:noProof/>
              </w:rPr>
              <w:t>4</w:t>
            </w:r>
            <w:r w:rsidR="0063238D">
              <w:rPr>
                <w:noProof/>
              </w:rPr>
              <w:fldChar w:fldCharType="end"/>
            </w:r>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r w:rsidR="0063238D">
              <w:fldChar w:fldCharType="begin"/>
            </w:r>
            <w:r w:rsidR="0063238D">
              <w:instrText xml:space="preserve"> SEQ ( \* ARABIC </w:instrText>
            </w:r>
            <w:r w:rsidR="0063238D">
              <w:fldChar w:fldCharType="separate"/>
            </w:r>
            <w:r w:rsidR="00EB4A51">
              <w:rPr>
                <w:noProof/>
              </w:rPr>
              <w:t>5</w:t>
            </w:r>
            <w:r w:rsidR="0063238D">
              <w:rPr>
                <w:noProof/>
              </w:rPr>
              <w:fldChar w:fldCharType="end"/>
            </w:r>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r w:rsidR="0063238D">
              <w:fldChar w:fldCharType="begin"/>
            </w:r>
            <w:r w:rsidR="0063238D">
              <w:instrText xml:space="preserve"> SEQ ( \* ARABIC </w:instrText>
            </w:r>
            <w:r w:rsidR="0063238D">
              <w:fldChar w:fldCharType="separate"/>
            </w:r>
            <w:r w:rsidR="00EB4A51">
              <w:rPr>
                <w:noProof/>
              </w:rPr>
              <w:t>6</w:t>
            </w:r>
            <w:r w:rsidR="0063238D">
              <w:rPr>
                <w:noProof/>
              </w:rPr>
              <w:fldChar w:fldCharType="end"/>
            </w:r>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63238D"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r w:rsidR="0063238D">
              <w:fldChar w:fldCharType="begin"/>
            </w:r>
            <w:r w:rsidR="0063238D">
              <w:instrText xml:space="preserve"> SEQ ( \* ARABIC </w:instrText>
            </w:r>
            <w:r w:rsidR="0063238D">
              <w:fldChar w:fldCharType="separate"/>
            </w:r>
            <w:r w:rsidR="00EB4A51">
              <w:rPr>
                <w:noProof/>
              </w:rPr>
              <w:t>7</w:t>
            </w:r>
            <w:r w:rsidR="0063238D">
              <w:rPr>
                <w:noProof/>
              </w:rPr>
              <w:fldChar w:fldCharType="end"/>
            </w:r>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40" w:name="_Toc477924726"/>
      <w:r>
        <w:rPr>
          <w:rFonts w:hint="eastAsia"/>
        </w:rPr>
        <w:lastRenderedPageBreak/>
        <w:t>3.3.3 模糊层次分析法步骤</w:t>
      </w:r>
      <w:bookmarkEnd w:id="40"/>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r w:rsidR="00820768" w:rsidRPr="00C1699E">
        <w:t>Saaty,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r w:rsidR="0063238D">
              <w:fldChar w:fldCharType="begin"/>
            </w:r>
            <w:r w:rsidR="0063238D">
              <w:instrText xml:space="preserve"> SEQ ( \* ARABIC </w:instrText>
            </w:r>
            <w:r w:rsidR="0063238D">
              <w:fldChar w:fldCharType="separate"/>
            </w:r>
            <w:r w:rsidR="00EB4A51">
              <w:rPr>
                <w:noProof/>
              </w:rPr>
              <w:t>8</w:t>
            </w:r>
            <w:r w:rsidR="0063238D">
              <w:rPr>
                <w:noProof/>
              </w:rPr>
              <w:fldChar w:fldCharType="end"/>
            </w:r>
            <w:r>
              <w:rPr>
                <w:rFonts w:hint="eastAsia"/>
              </w:rPr>
              <w:t xml:space="preserve"> )</w:t>
            </w:r>
          </w:p>
        </w:tc>
      </w:tr>
    </w:tbl>
    <w:p w14:paraId="048CC522" w14:textId="59B12DFD" w:rsidR="00C34004" w:rsidRDefault="00513BE9" w:rsidP="00A756AC">
      <w:pPr>
        <w:pStyle w:val="ac"/>
        <w:numPr>
          <w:ilvl w:val="0"/>
          <w:numId w:val="26"/>
        </w:numPr>
        <w:ind w:firstLineChars="0"/>
      </w:pPr>
      <w:r>
        <w:rPr>
          <w:rFonts w:hint="eastAsia"/>
        </w:rPr>
        <w:t>假设有三个专家</w:t>
      </w:r>
      <w:r w:rsidR="005430BB">
        <w:rPr>
          <w:rFonts w:hint="eastAsia"/>
        </w:rPr>
        <w:t>实用</w:t>
      </w:r>
      <w:r w:rsidR="005430BB">
        <w:rPr>
          <w:rFonts w:hint="eastAsia"/>
        </w:rPr>
        <w:t>1-9</w:t>
      </w:r>
      <w:r w:rsidR="005430BB">
        <w:rPr>
          <w:rFonts w:hint="eastAsia"/>
        </w:rPr>
        <w:t>等级法，对六个标准（</w:t>
      </w:r>
      <w:r w:rsidR="005430BB">
        <w:rPr>
          <w:rFonts w:hint="eastAsia"/>
        </w:rPr>
        <w:t>C1,C2,C3,C4,C5,C6</w:t>
      </w:r>
      <w:r w:rsidR="005430BB">
        <w:rPr>
          <w:rFonts w:hint="eastAsia"/>
        </w:rPr>
        <w:t>）的重要度进行亮亮比较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8F44B7">
        <w:rPr>
          <w:rFonts w:hint="eastAsia"/>
        </w:rPr>
        <w:t>个专家的的判断矩阵可通过三角模糊数结合起来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63238D"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r w:rsidR="0063238D">
              <w:fldChar w:fldCharType="begin"/>
            </w:r>
            <w:r w:rsidR="0063238D">
              <w:instrText xml:space="preserve"> SEQ ( \* ARABIC </w:instrText>
            </w:r>
            <w:r w:rsidR="0063238D">
              <w:fldChar w:fldCharType="separate"/>
            </w:r>
            <w:r w:rsidR="00EB4A51">
              <w:rPr>
                <w:noProof/>
              </w:rPr>
              <w:t>9</w:t>
            </w:r>
            <w:r w:rsidR="0063238D">
              <w:rPr>
                <w:noProof/>
              </w:rPr>
              <w:fldChar w:fldCharType="end"/>
            </w:r>
            <w:r>
              <w:rPr>
                <w:rFonts w:hint="eastAsia"/>
              </w:rPr>
              <w:t xml:space="preserve"> )</w:t>
            </w:r>
          </w:p>
        </w:tc>
      </w:tr>
    </w:tbl>
    <w:p w14:paraId="456FB042" w14:textId="191C32A1" w:rsidR="00F01F8F" w:rsidRDefault="00627913" w:rsidP="00FF73D7">
      <w:pPr>
        <w:pStyle w:val="ac"/>
        <w:ind w:left="960" w:firstLineChars="0" w:firstLine="0"/>
      </w:pPr>
      <w:r>
        <w:rPr>
          <w:rFonts w:hint="eastAsia"/>
        </w:rPr>
        <w:t>通过这种方式可以很好的将不同类型、不同方面、不同看法的专家的对六个标准重要度的评估高效地融合在一起。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63238D"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63238D"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63238D"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5B684F4" w14:textId="77777777" w:rsidR="004C0D36" w:rsidRDefault="007E2308" w:rsidP="004C0D36">
      <w:pPr>
        <w:pStyle w:val="ac"/>
        <w:ind w:left="960" w:firstLineChars="0" w:firstLine="0"/>
        <w:jc w:val="cente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63238D"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r w:rsidR="0063238D">
              <w:fldChar w:fldCharType="begin"/>
            </w:r>
            <w:r w:rsidR="0063238D">
              <w:instrText xml:space="preserve"> SEQ ( \* ARABIC </w:instrText>
            </w:r>
            <w:r w:rsidR="0063238D">
              <w:fldChar w:fldCharType="separate"/>
            </w:r>
            <w:r w:rsidR="00EB4A51">
              <w:rPr>
                <w:noProof/>
              </w:rPr>
              <w:t>10</w:t>
            </w:r>
            <w:r w:rsidR="0063238D">
              <w:rPr>
                <w:noProof/>
              </w:rPr>
              <w:fldChar w:fldCharType="end"/>
            </w:r>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r w:rsidR="0063238D">
              <w:fldChar w:fldCharType="begin"/>
            </w:r>
            <w:r w:rsidR="0063238D">
              <w:instrText xml:space="preserve"> SEQ ( \* ARABIC </w:instrText>
            </w:r>
            <w:r w:rsidR="0063238D">
              <w:fldChar w:fldCharType="separate"/>
            </w:r>
            <w:r>
              <w:rPr>
                <w:noProof/>
              </w:rPr>
              <w:t>11</w:t>
            </w:r>
            <w:r w:rsidR="0063238D">
              <w:rPr>
                <w:noProof/>
              </w:rPr>
              <w:fldChar w:fldCharType="end"/>
            </w:r>
            <w:r>
              <w:rPr>
                <w:rFonts w:hint="eastAsia"/>
              </w:rPr>
              <w:t xml:space="preserve"> )</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r w:rsidR="0063238D">
              <w:fldChar w:fldCharType="begin"/>
            </w:r>
            <w:r w:rsidR="0063238D">
              <w:instrText xml:space="preserve"> SEQ ( \* ARABIC </w:instrText>
            </w:r>
            <w:r w:rsidR="0063238D">
              <w:fldChar w:fldCharType="separate"/>
            </w:r>
            <w:r>
              <w:rPr>
                <w:noProof/>
              </w:rPr>
              <w:t>12</w:t>
            </w:r>
            <w:r w:rsidR="0063238D">
              <w:rPr>
                <w:noProof/>
              </w:rPr>
              <w:fldChar w:fldCharType="end"/>
            </w:r>
            <w:r>
              <w:rPr>
                <w:rFonts w:hint="eastAsia"/>
              </w:rPr>
              <w:t xml:space="preserve"> )</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r w:rsidR="0063238D">
              <w:fldChar w:fldCharType="begin"/>
            </w:r>
            <w:r w:rsidR="0063238D">
              <w:instrText xml:space="preserve"> SEQ ( \* ARABIC </w:instrText>
            </w:r>
            <w:r w:rsidR="0063238D">
              <w:fldChar w:fldCharType="separate"/>
            </w:r>
            <w:r>
              <w:rPr>
                <w:noProof/>
              </w:rPr>
              <w:t>13</w:t>
            </w:r>
            <w:r w:rsidR="0063238D">
              <w:rPr>
                <w:noProof/>
              </w:rPr>
              <w:fldChar w:fldCharType="end"/>
            </w:r>
            <w:r>
              <w:rPr>
                <w:rFonts w:hint="eastAsia"/>
              </w:rPr>
              <w:t xml:space="preserve"> )</w:t>
            </w:r>
          </w:p>
        </w:tc>
      </w:tr>
    </w:tbl>
    <w:p w14:paraId="010173BD" w14:textId="7DD51A71" w:rsidR="00FC2CB4" w:rsidRDefault="00FC2CB4" w:rsidP="00B217F2">
      <w:pPr>
        <w:tabs>
          <w:tab w:val="left" w:pos="1012"/>
        </w:tabs>
        <w:ind w:firstLineChars="0" w:firstLine="0"/>
      </w:pPr>
      <w:r>
        <w:rPr>
          <w:rFonts w:hint="eastAsia"/>
        </w:rPr>
        <w:lastRenderedPageBreak/>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53000" cy="2324100"/>
                    </a:xfrm>
                    <a:prstGeom prst="rect">
                      <a:avLst/>
                    </a:prstGeom>
                  </pic:spPr>
                </pic:pic>
              </a:graphicData>
            </a:graphic>
          </wp:inline>
        </w:drawing>
      </w:r>
    </w:p>
    <w:p w14:paraId="2D86F1AC" w14:textId="77777777" w:rsidR="006D6575" w:rsidRDefault="006D6575" w:rsidP="006D6575">
      <w:pPr>
        <w:tabs>
          <w:tab w:val="left" w:pos="1012"/>
        </w:tabs>
        <w:ind w:firstLineChars="0" w:firstLine="0"/>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r w:rsidR="0063238D">
              <w:fldChar w:fldCharType="begin"/>
            </w:r>
            <w:r w:rsidR="0063238D">
              <w:instrText xml:space="preserve"> SEQ ( \* ARABIC </w:instrText>
            </w:r>
            <w:r w:rsidR="0063238D">
              <w:fldChar w:fldCharType="separate"/>
            </w:r>
            <w:r>
              <w:rPr>
                <w:noProof/>
              </w:rPr>
              <w:t>14</w:t>
            </w:r>
            <w:r w:rsidR="0063238D">
              <w:rPr>
                <w:noProof/>
              </w:rPr>
              <w:fldChar w:fldCharType="end"/>
            </w:r>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63238D"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63238D"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r w:rsidR="0063238D">
              <w:fldChar w:fldCharType="begin"/>
            </w:r>
            <w:r w:rsidR="0063238D">
              <w:instrText xml:space="preserve"> SEQ ( \* ARABIC </w:instrText>
            </w:r>
            <w:r w:rsidR="0063238D">
              <w:fldChar w:fldCharType="separate"/>
            </w:r>
            <w:r>
              <w:rPr>
                <w:noProof/>
              </w:rPr>
              <w:t>15</w:t>
            </w:r>
            <w:r w:rsidR="0063238D">
              <w:rPr>
                <w:noProof/>
              </w:rPr>
              <w:fldChar w:fldCharType="end"/>
            </w:r>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SimHei" w:hAnsiTheme="majorHAnsi" w:cstheme="majorBidi"/>
          <w:b/>
          <w:kern w:val="44"/>
          <w:sz w:val="32"/>
          <w:szCs w:val="32"/>
        </w:rPr>
      </w:pPr>
      <w:r>
        <w:lastRenderedPageBreak/>
        <w:br w:type="page"/>
      </w:r>
    </w:p>
    <w:p w14:paraId="3B0FE0D5" w14:textId="7DA5DE9A" w:rsidR="00DE6BDB" w:rsidRDefault="005B237C" w:rsidP="005B237C">
      <w:pPr>
        <w:pStyle w:val="1"/>
      </w:pPr>
      <w:bookmarkStart w:id="41" w:name="_Toc477924727"/>
      <w:r>
        <w:rPr>
          <w:rFonts w:hint="eastAsia"/>
        </w:rPr>
        <w:lastRenderedPageBreak/>
        <w:t>第四章</w:t>
      </w:r>
      <w:r>
        <w:rPr>
          <w:rFonts w:hint="eastAsia"/>
        </w:rPr>
        <w:t xml:space="preserve"> </w:t>
      </w:r>
      <w:r>
        <w:rPr>
          <w:rFonts w:hint="eastAsia"/>
        </w:rPr>
        <w:t>实际应用</w:t>
      </w:r>
      <w:bookmarkEnd w:id="41"/>
    </w:p>
    <w:p w14:paraId="215FFE47" w14:textId="5A48E0F9" w:rsidR="005B19D4" w:rsidRDefault="00D638D9" w:rsidP="005B19D4">
      <w:pPr>
        <w:pStyle w:val="2"/>
      </w:pPr>
      <w:bookmarkStart w:id="42" w:name="_Toc477924728"/>
      <w:r>
        <w:rPr>
          <w:rFonts w:hint="eastAsia"/>
        </w:rPr>
        <w:t xml:space="preserve">4.1 </w:t>
      </w:r>
      <w:r w:rsidR="0090037E">
        <w:rPr>
          <w:rFonts w:hint="eastAsia"/>
        </w:rPr>
        <w:t>应用思路</w:t>
      </w:r>
      <w:bookmarkEnd w:id="42"/>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3276E82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43" w:name="_Toc477924729"/>
      <w:r>
        <w:rPr>
          <w:rFonts w:hint="eastAsia"/>
        </w:rPr>
        <w:lastRenderedPageBreak/>
        <w:t>4.2</w:t>
      </w:r>
      <w:r w:rsidR="006301AB">
        <w:rPr>
          <w:rFonts w:hint="eastAsia"/>
        </w:rPr>
        <w:t xml:space="preserve"> </w:t>
      </w:r>
      <w:r>
        <w:rPr>
          <w:rFonts w:hint="eastAsia"/>
        </w:rPr>
        <w:t>构造模糊判断矩阵</w:t>
      </w:r>
      <w:bookmarkEnd w:id="43"/>
    </w:p>
    <w:p w14:paraId="4B75F0A7" w14:textId="28146F6A"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4C47804A" w:rsidR="008A3B81" w:rsidRDefault="003E0423" w:rsidP="00C96E1B">
      <w:pPr>
        <w:ind w:firstLineChars="0" w:firstLine="0"/>
        <w:jc w:val="center"/>
      </w:pPr>
      <w:r>
        <w:object w:dxaOrig="8000" w:dyaOrig="6740" w14:anchorId="6E1183D3">
          <v:shape id="_x0000_i1028" type="#_x0000_t75" style="width:400pt;height:337.35pt" o:ole="">
            <v:imagedata r:id="rId42" o:title=""/>
          </v:shape>
          <o:OLEObject Type="Embed" ProgID="Excel.Sheet.12" ShapeID="_x0000_i1028" DrawAspect="Content" ObjectID="_1552681137" r:id="rId43"/>
        </w:object>
      </w:r>
    </w:p>
    <w:p w14:paraId="53F1C993" w14:textId="15924958" w:rsidR="00C96E1B" w:rsidRDefault="00C96E1B" w:rsidP="00C96E1B">
      <w:pPr>
        <w:ind w:firstLineChars="0" w:firstLine="0"/>
        <w:jc w:val="cente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6AC89C82" w14:textId="77777777" w:rsidR="00933C2D" w:rsidRDefault="00933C2D" w:rsidP="00933C2D">
      <w:pPr>
        <w:ind w:firstLine="480"/>
        <w:sectPr w:rsidR="00933C2D" w:rsidSect="00CE64F2">
          <w:footerReference w:type="even" r:id="rId44"/>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344351E3" w14:textId="0F32437F" w:rsidR="00933C2D" w:rsidRDefault="00933C2D" w:rsidP="00933C2D">
      <w:pPr>
        <w:ind w:firstLine="480"/>
      </w:pPr>
      <w:r>
        <w:object w:dxaOrig="12720" w:dyaOrig="2580" w14:anchorId="16541AEF">
          <v:shape id="_x0000_i1029" type="#_x0000_t75" style="width:636pt;height:129.35pt" o:ole="">
            <v:imagedata r:id="rId45" o:title=""/>
          </v:shape>
          <o:OLEObject Type="Embed" ProgID="Excel.Sheet.12" ShapeID="_x0000_i1029" DrawAspect="Content" ObjectID="_1552681138" r:id="rId46"/>
        </w:object>
      </w:r>
    </w:p>
    <w:p w14:paraId="30267BAD" w14:textId="47323DA4" w:rsidR="007D6CC2" w:rsidRDefault="007D6CC2" w:rsidP="003479B7">
      <w:pPr>
        <w:ind w:firstLine="480"/>
        <w:jc w:val="center"/>
      </w:pPr>
      <w:r>
        <w:rPr>
          <w:rFonts w:hint="eastAsia"/>
        </w:rPr>
        <w:t>表</w:t>
      </w:r>
      <w:r>
        <w:rPr>
          <w:rFonts w:hint="eastAsia"/>
        </w:rPr>
        <w:t xml:space="preserve">4.2-2 </w:t>
      </w:r>
      <w:r w:rsidR="003479B7">
        <w:rPr>
          <w:rFonts w:hint="eastAsia"/>
        </w:rPr>
        <w:t>模糊判断矩阵</w:t>
      </w:r>
    </w:p>
    <w:p w14:paraId="301DDE5E" w14:textId="77777777" w:rsidR="00B654A6" w:rsidRDefault="00B654A6" w:rsidP="00B654A6">
      <w:pPr>
        <w:pStyle w:val="2"/>
      </w:pPr>
      <w:bookmarkStart w:id="44" w:name="_Toc477924730"/>
      <w:r>
        <w:rPr>
          <w:rFonts w:hint="eastAsia"/>
        </w:rPr>
        <w:t>4.3 计算各指标综合权重</w:t>
      </w:r>
      <w:bookmarkEnd w:id="44"/>
    </w:p>
    <w:p w14:paraId="67E072D3" w14:textId="606C2724" w:rsidR="00B654A6" w:rsidRDefault="00B654A6" w:rsidP="007D6CC2">
      <w:pPr>
        <w:pStyle w:val="ac"/>
        <w:numPr>
          <w:ilvl w:val="0"/>
          <w:numId w:val="28"/>
        </w:numPr>
        <w:ind w:firstLineChars="0"/>
      </w:pPr>
      <w:r>
        <w:rPr>
          <w:rFonts w:hint="eastAsia"/>
        </w:rPr>
        <w:t>通过公式</w:t>
      </w:r>
      <w:r>
        <w:rPr>
          <w:rFonts w:hint="eastAsia"/>
        </w:rPr>
        <w:t>(10)</w:t>
      </w:r>
      <w:r>
        <w:rPr>
          <w:rFonts w:hint="eastAsia"/>
        </w:rPr>
        <w:t>，计算得六个标准的综合模糊值：</w:t>
      </w:r>
    </w:p>
    <w:bookmarkStart w:id="45" w:name="OLE_LINK1"/>
    <w:p w14:paraId="6826EEAA" w14:textId="30AD9EFB" w:rsidR="00B654A6" w:rsidRDefault="0063238D"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45"/>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63238D"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63238D"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63238D"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63238D"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63238D"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27F30C8B" w:rsidR="00A7359E" w:rsidRDefault="00A7359E" w:rsidP="008D46EC">
      <w:pPr>
        <w:pStyle w:val="ac"/>
        <w:numPr>
          <w:ilvl w:val="0"/>
          <w:numId w:val="28"/>
        </w:numPr>
        <w:ind w:firstLineChars="0"/>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5B3D0301" w14:textId="78427F2A" w:rsidR="00700DB7" w:rsidRDefault="00700DB7" w:rsidP="000B6AE2">
      <w:pPr>
        <w:ind w:firstLineChars="0" w:firstLine="0"/>
        <w:jc w:val="center"/>
      </w:pPr>
      <w:r>
        <w:object w:dxaOrig="11180" w:dyaOrig="2260" w14:anchorId="2A15671E">
          <v:shape id="_x0000_i1030" type="#_x0000_t75" style="width:559.35pt;height:113.35pt" o:ole="">
            <v:imagedata r:id="rId47" o:title=""/>
          </v:shape>
          <o:OLEObject Type="Embed" ProgID="Excel.Sheet.12" ShapeID="_x0000_i1030" DrawAspect="Content" ObjectID="_1552681139" r:id="rId48"/>
        </w:object>
      </w:r>
    </w:p>
    <w:p w14:paraId="6BC93092" w14:textId="4A32E278" w:rsidR="009676CA" w:rsidRDefault="000B6AE2" w:rsidP="000B6AE2">
      <w:pPr>
        <w:ind w:firstLineChars="0" w:firstLine="0"/>
        <w:jc w:val="center"/>
      </w:pPr>
      <w:r>
        <w:rPr>
          <w:rFonts w:hint="eastAsia"/>
        </w:rPr>
        <w:t>表</w:t>
      </w:r>
      <w:r>
        <w:rPr>
          <w:rFonts w:hint="eastAsia"/>
        </w:rPr>
        <w:t xml:space="preserve">4.3 </w:t>
      </w:r>
      <w:r>
        <w:rPr>
          <w:rFonts w:hint="eastAsia"/>
        </w:rPr>
        <w:t>各指标权重去模糊化</w:t>
      </w:r>
    </w:p>
    <w:p w14:paraId="1D26E70B" w14:textId="13E289DB" w:rsidR="009676CA" w:rsidRDefault="009676CA" w:rsidP="00C57479">
      <w:pPr>
        <w:pStyle w:val="ac"/>
        <w:numPr>
          <w:ilvl w:val="0"/>
          <w:numId w:val="28"/>
        </w:numPr>
        <w:ind w:firstLineChars="0"/>
      </w:pPr>
      <w:r>
        <w:rPr>
          <w:rFonts w:hint="eastAsia"/>
        </w:rPr>
        <w:t>根据公式（</w:t>
      </w:r>
      <w:r>
        <w:rPr>
          <w:rFonts w:hint="eastAsia"/>
        </w:rPr>
        <w:t>15</w:t>
      </w:r>
      <w:r>
        <w:rPr>
          <w:rFonts w:hint="eastAsia"/>
        </w:rPr>
        <w:t>）将权重标准化得</w:t>
      </w:r>
      <w:r w:rsidR="00C57479">
        <w:rPr>
          <w:rFonts w:hint="eastAsia"/>
        </w:rPr>
        <w:t>：</w:t>
      </w:r>
    </w:p>
    <w:p w14:paraId="37B7C973" w14:textId="1AA6A189" w:rsidR="009332D5" w:rsidRDefault="0063238D"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pPr>
      <w:bookmarkStart w:id="46" w:name="_Toc477924731"/>
      <w:r>
        <w:rPr>
          <w:rFonts w:hint="eastAsia"/>
        </w:rPr>
        <w:lastRenderedPageBreak/>
        <w:t>4.4 公式(</w:t>
      </w:r>
      <w:r w:rsidR="00E50EB9">
        <w:rPr>
          <w:rFonts w:hint="eastAsia"/>
        </w:rPr>
        <w:t>13</w:t>
      </w:r>
      <w:r>
        <w:rPr>
          <w:rFonts w:hint="eastAsia"/>
        </w:rPr>
        <w:t>)的优化猜想</w:t>
      </w:r>
      <w:bookmarkEnd w:id="46"/>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C90DE6">
            <w:pPr>
              <w:pStyle w:val="af1"/>
              <w:ind w:firstLine="400"/>
            </w:pPr>
            <w:r>
              <w:t xml:space="preserve">( </w:t>
            </w:r>
            <w:r w:rsidR="0063238D">
              <w:fldChar w:fldCharType="begin"/>
            </w:r>
            <w:r w:rsidR="0063238D">
              <w:instrText xml:space="preserve"> SEQ ( \* ARABIC </w:instrText>
            </w:r>
            <w:r w:rsidR="0063238D">
              <w:fldChar w:fldCharType="separate"/>
            </w:r>
            <w:r>
              <w:rPr>
                <w:noProof/>
              </w:rPr>
              <w:t>16</w:t>
            </w:r>
            <w:r w:rsidR="0063238D">
              <w:rPr>
                <w:noProof/>
              </w:rPr>
              <w:fldChar w:fldCharType="end"/>
            </w:r>
            <w:r>
              <w:rPr>
                <w:rFonts w:hint="eastAsia"/>
              </w:rPr>
              <w:t xml:space="preserve"> )</w:t>
            </w:r>
          </w:p>
        </w:tc>
      </w:tr>
    </w:tbl>
    <w:p w14:paraId="60442029" w14:textId="77777777" w:rsidR="00903A3D" w:rsidRDefault="00903A3D" w:rsidP="00903A3D">
      <w:pPr>
        <w:ind w:firstLineChars="83" w:firstLine="199"/>
      </w:pPr>
    </w:p>
    <w:p w14:paraId="4E108B9F" w14:textId="11065071"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43650A">
        <w:rPr>
          <w:rFonts w:hint="eastAsia"/>
        </w:rPr>
        <w:t>手动计算，我尝试使用公式（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63B38791" w14:textId="339B81B1" w:rsidR="00933C2D" w:rsidRDefault="007C059E" w:rsidP="008D46EC">
      <w:pPr>
        <w:ind w:firstLineChars="0" w:firstLine="0"/>
        <w:jc w:val="center"/>
      </w:pPr>
      <w:r>
        <w:object w:dxaOrig="11180" w:dyaOrig="2260" w14:anchorId="6FCB333D">
          <v:shape id="_x0000_i1031" type="#_x0000_t75" style="width:559.35pt;height:113.35pt" o:ole="">
            <v:imagedata r:id="rId49" o:title=""/>
          </v:shape>
          <o:OLEObject Type="Embed" ProgID="Excel.Sheet.12" ShapeID="_x0000_i1031" DrawAspect="Content" ObjectID="_1552681140" r:id="rId50"/>
        </w:object>
      </w:r>
    </w:p>
    <w:p w14:paraId="37C917B1" w14:textId="0396B91A" w:rsidR="00966685" w:rsidRDefault="00966685" w:rsidP="008D46EC">
      <w:pPr>
        <w:ind w:firstLineChars="0" w:firstLine="0"/>
        <w:jc w:val="center"/>
      </w:pPr>
      <w:r>
        <w:rPr>
          <w:rFonts w:hint="eastAsia"/>
        </w:rPr>
        <w:t>表</w:t>
      </w:r>
      <w:r w:rsidR="00167860">
        <w:rPr>
          <w:rFonts w:hint="eastAsia"/>
        </w:rPr>
        <w:t>4.4</w:t>
      </w:r>
      <w:r>
        <w:rPr>
          <w:rFonts w:hint="eastAsia"/>
        </w:rPr>
        <w:t xml:space="preserve"> </w:t>
      </w:r>
      <w:r>
        <w:rPr>
          <w:rFonts w:hint="eastAsia"/>
        </w:rPr>
        <w:t>各指标权重去模糊化</w:t>
      </w:r>
      <w:r w:rsidR="009E4E7E">
        <w:rPr>
          <w:rFonts w:hint="eastAsia"/>
        </w:rPr>
        <w:t>新方法</w:t>
      </w:r>
    </w:p>
    <w:p w14:paraId="6456041B" w14:textId="69A6E25B"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890500">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933C2D">
          <w:pgSz w:w="16840" w:h="11900" w:orient="landscape"/>
          <w:pgMar w:top="1800" w:right="1440" w:bottom="1800" w:left="1440" w:header="851" w:footer="992" w:gutter="0"/>
          <w:cols w:space="425"/>
          <w:docGrid w:type="lines" w:linePitch="423"/>
        </w:sectPr>
      </w:pPr>
    </w:p>
    <w:p w14:paraId="33768F0C" w14:textId="03475D28" w:rsidR="00D72176" w:rsidRPr="00A03726" w:rsidRDefault="00723F91" w:rsidP="00B07651">
      <w:pPr>
        <w:pStyle w:val="2"/>
      </w:pPr>
      <w:bookmarkStart w:id="47" w:name="_Toc477924732"/>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47"/>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SimHei" w:hAnsiTheme="majorHAnsi" w:cstheme="majorBidi"/>
          <w:b/>
          <w:kern w:val="44"/>
          <w:sz w:val="32"/>
          <w:szCs w:val="32"/>
        </w:rPr>
      </w:pPr>
      <w:r>
        <w:lastRenderedPageBreak/>
        <w:br w:type="page"/>
      </w:r>
    </w:p>
    <w:p w14:paraId="6B828CF0" w14:textId="13B4C67C" w:rsidR="000A511E" w:rsidRDefault="000F59AA" w:rsidP="000A511E">
      <w:pPr>
        <w:pStyle w:val="1"/>
      </w:pPr>
      <w:bookmarkStart w:id="48" w:name="_Toc477924733"/>
      <w:r>
        <w:rPr>
          <w:rFonts w:hint="eastAsia"/>
        </w:rPr>
        <w:lastRenderedPageBreak/>
        <w:t>第四章</w:t>
      </w:r>
      <w:r>
        <w:rPr>
          <w:rFonts w:hint="eastAsia"/>
        </w:rPr>
        <w:t xml:space="preserve"> </w:t>
      </w:r>
      <w:bookmarkEnd w:id="48"/>
      <w:r w:rsidR="00D514A8">
        <w:rPr>
          <w:rFonts w:hint="eastAsia"/>
        </w:rPr>
        <w:t>程序设计</w:t>
      </w:r>
    </w:p>
    <w:p w14:paraId="7D36B752" w14:textId="3DCF27CF" w:rsidR="00D11CD6" w:rsidRDefault="009376A9" w:rsidP="00213E15">
      <w:pPr>
        <w:pStyle w:val="2"/>
      </w:pPr>
      <w:r>
        <w:rPr>
          <w:rFonts w:hint="eastAsia"/>
        </w:rPr>
        <w:t>4.1 系统</w:t>
      </w:r>
      <w:r w:rsidR="00213E15">
        <w:rPr>
          <w:rFonts w:hint="eastAsia"/>
        </w:rPr>
        <w:t>流程</w:t>
      </w:r>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0464F4FF" w14:textId="09844690" w:rsidR="00213E15" w:rsidRPr="00213E15" w:rsidRDefault="00213E15" w:rsidP="00213E15">
      <w:pPr>
        <w:ind w:firstLine="480"/>
        <w:jc w:val="center"/>
      </w:pPr>
      <w:r>
        <w:rPr>
          <w:rFonts w:hint="eastAsia"/>
        </w:rPr>
        <w:t>图</w:t>
      </w:r>
      <w:r>
        <w:rPr>
          <w:rFonts w:hint="eastAsia"/>
        </w:rPr>
        <w:t xml:space="preserve">4.1 </w:t>
      </w:r>
      <w:r>
        <w:rPr>
          <w:rFonts w:hint="eastAsia"/>
        </w:rPr>
        <w:t>天使投资决策系统流程图</w:t>
      </w:r>
    </w:p>
    <w:p w14:paraId="06771069" w14:textId="1966C196" w:rsidR="00213E15" w:rsidRDefault="00627ADB" w:rsidP="00627ADB">
      <w:pPr>
        <w:ind w:firstLine="480"/>
      </w:pPr>
      <w:r>
        <w:rPr>
          <w:rFonts w:hint="eastAsia"/>
        </w:rPr>
        <w:lastRenderedPageBreak/>
        <w:t>如图</w:t>
      </w:r>
      <w:r>
        <w:rPr>
          <w:rFonts w:hint="eastAsia"/>
        </w:rPr>
        <w:t>4.1</w:t>
      </w:r>
      <w:r>
        <w:rPr>
          <w:rFonts w:hint="eastAsia"/>
        </w:rPr>
        <w:t>所示，</w:t>
      </w:r>
      <w:r w:rsidR="009420E4">
        <w:rPr>
          <w:rFonts w:hint="eastAsia"/>
        </w:rPr>
        <w:t>本系统共有</w:t>
      </w:r>
      <w:r w:rsidR="009420E4">
        <w:rPr>
          <w:rFonts w:hint="eastAsia"/>
        </w:rPr>
        <w:t>3</w:t>
      </w:r>
      <w:r w:rsidR="009420E4">
        <w:rPr>
          <w:rFonts w:hint="eastAsia"/>
        </w:rPr>
        <w:t>位参与者，分别是投资经理、投资总监、专家</w:t>
      </w:r>
      <w:r w:rsidR="004A7AD9">
        <w:rPr>
          <w:rFonts w:hint="eastAsia"/>
        </w:rPr>
        <w:t>。</w:t>
      </w:r>
    </w:p>
    <w:p w14:paraId="3152FFDB" w14:textId="43A82B26" w:rsidR="00DD6746" w:rsidRPr="00D11CD6" w:rsidRDefault="00DD6746" w:rsidP="00627ADB">
      <w:pPr>
        <w:ind w:firstLine="480"/>
      </w:pPr>
      <w:r>
        <w:rPr>
          <w:rFonts w:hint="eastAsia"/>
        </w:rPr>
        <w:t>投资经理使用系统时，将</w:t>
      </w:r>
      <w:r w:rsidR="00833379">
        <w:rPr>
          <w:rFonts w:hint="eastAsia"/>
        </w:rPr>
        <w:t>工作中遇到的天使期项目计划书上传至系统中，并根据“熊六刀”进行打分</w:t>
      </w:r>
      <w:r w:rsidR="00735F17">
        <w:rPr>
          <w:rFonts w:hint="eastAsia"/>
        </w:rPr>
        <w:t>。</w:t>
      </w:r>
    </w:p>
    <w:p w14:paraId="0306C2BC" w14:textId="77777777" w:rsidR="006F3E62" w:rsidRDefault="006F3E62">
      <w:pPr>
        <w:ind w:firstLineChars="0" w:firstLine="0"/>
        <w:rPr>
          <w:rFonts w:asciiTheme="majorHAnsi" w:eastAsia="SimHei" w:hAnsiTheme="majorHAnsi" w:cstheme="majorBidi"/>
          <w:b/>
          <w:kern w:val="44"/>
          <w:sz w:val="32"/>
          <w:szCs w:val="32"/>
        </w:rPr>
      </w:pPr>
      <w:r>
        <w:br w:type="page"/>
      </w:r>
    </w:p>
    <w:p w14:paraId="6E86F249" w14:textId="127000C5" w:rsidR="0065188D" w:rsidRPr="0065188D" w:rsidRDefault="00492E19" w:rsidP="006F3E62">
      <w:pPr>
        <w:pStyle w:val="1"/>
      </w:pPr>
      <w:r>
        <w:rPr>
          <w:rFonts w:hint="eastAsia"/>
        </w:rPr>
        <w:lastRenderedPageBreak/>
        <w:t>第五</w:t>
      </w:r>
      <w:r w:rsidR="006F3E62">
        <w:rPr>
          <w:rFonts w:hint="eastAsia"/>
        </w:rPr>
        <w:t>章</w:t>
      </w:r>
      <w:r w:rsidR="006F3E62">
        <w:rPr>
          <w:rFonts w:hint="eastAsia"/>
        </w:rPr>
        <w:t xml:space="preserve"> </w:t>
      </w:r>
      <w:r w:rsidR="006F3E62">
        <w:rPr>
          <w:rFonts w:hint="eastAsia"/>
        </w:rPr>
        <w:t>总结与展望</w:t>
      </w:r>
    </w:p>
    <w:p w14:paraId="53DC1299" w14:textId="69429179" w:rsidR="00AC56C0" w:rsidRPr="00AC56C0" w:rsidRDefault="00AC56C0" w:rsidP="00AC56C0">
      <w:pPr>
        <w:pStyle w:val="2"/>
      </w:pPr>
      <w:bookmarkStart w:id="49" w:name="_Toc477924734"/>
      <w:r>
        <w:rPr>
          <w:rFonts w:hint="eastAsia"/>
        </w:rPr>
        <w:t>4.1 本文工作总结</w:t>
      </w:r>
      <w:bookmarkEnd w:id="49"/>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70689EBE"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许多人看着数以千万倍的投资回报怦然心动，同时也看到十投九亏的失败率望洋兴叹。</w:t>
      </w:r>
      <w:r w:rsidR="0099518E">
        <w:rPr>
          <w:rFonts w:hint="eastAsia"/>
        </w:rPr>
        <w:t>所以越来越多的人希望找到一套科学有效的投资方法。</w:t>
      </w:r>
    </w:p>
    <w:p w14:paraId="54C0EEC5" w14:textId="08A1711F" w:rsidR="007A0380" w:rsidRDefault="00D65E24" w:rsidP="000A511E">
      <w:pPr>
        <w:ind w:firstLine="480"/>
      </w:pPr>
      <w:r>
        <w:rPr>
          <w:rFonts w:hint="eastAsia"/>
        </w:rPr>
        <w:t>在所有创业项目</w:t>
      </w:r>
      <w:r w:rsidR="00881F84">
        <w:rPr>
          <w:rFonts w:hint="eastAsia"/>
        </w:rPr>
        <w:t>中，早期项目对项目创始人的评估是最重要的。</w:t>
      </w:r>
      <w:r w:rsidR="001E4F99">
        <w:rPr>
          <w:rFonts w:hint="eastAsia"/>
        </w:rPr>
        <w:t>而对人的评估有可以分为两大块。一是人自身的素质，是否适合创业；二是创始人对事情认知是否正确。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15648A83" w:rsidR="00D6353F" w:rsidRPr="000A511E" w:rsidRDefault="00DC6C0B" w:rsidP="000A511E">
      <w:pPr>
        <w:ind w:firstLine="480"/>
      </w:pPr>
      <w:r>
        <w:rPr>
          <w:rFonts w:hint="eastAsia"/>
        </w:rPr>
        <w:t>但是几乎没有项目可以完全符合投资标准，反之有些不太符合标准的项目有时也能成功。</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SimSun" w:hAnsi="SimSun"/>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SimSun" w:hAnsi="SimSun"/>
        </w:rPr>
      </w:pPr>
      <w:r>
        <w:rPr>
          <w:rFonts w:ascii="SimSun" w:hAnsi="SimSun" w:hint="eastAsia"/>
        </w:rPr>
        <w:t>图4</w:t>
      </w:r>
      <w:r w:rsidR="00346D12">
        <w:rPr>
          <w:rFonts w:ascii="SimSun" w:hAnsi="SimSun" w:hint="eastAsia"/>
        </w:rPr>
        <w:t>.1</w:t>
      </w:r>
      <w:r w:rsidR="00CB2729">
        <w:rPr>
          <w:rFonts w:ascii="SimSun" w:hAnsi="SimSun"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SimSun" w:hAnsi="SimSun"/>
        </w:rPr>
      </w:pPr>
      <w:r>
        <w:rPr>
          <w:rFonts w:ascii="SimSun" w:hAnsi="SimSun" w:hint="eastAsia"/>
        </w:rPr>
        <w:t>第二步，</w:t>
      </w:r>
      <w:r w:rsidR="00D85A75">
        <w:rPr>
          <w:rFonts w:ascii="SimSun" w:hAnsi="SimSun" w:hint="eastAsia"/>
        </w:rPr>
        <w:t>使用模糊层次分析法</w:t>
      </w:r>
      <w:r w:rsidR="00BC614F">
        <w:rPr>
          <w:rFonts w:ascii="SimSun" w:hAnsi="SimSun" w:hint="eastAsia"/>
        </w:rPr>
        <w:t>分析六个投资标准在评估时的权重。</w:t>
      </w:r>
    </w:p>
    <w:p w14:paraId="34061A74" w14:textId="1F592D09" w:rsidR="003F3C15" w:rsidRDefault="00F8464E" w:rsidP="0045132E">
      <w:pPr>
        <w:ind w:firstLine="480"/>
        <w:rPr>
          <w:rFonts w:ascii="SimSun" w:hAnsi="SimSun"/>
        </w:rPr>
      </w:pPr>
      <w:r>
        <w:rPr>
          <w:rFonts w:ascii="SimSun" w:hAnsi="SimSun" w:hint="eastAsia"/>
        </w:rPr>
        <w:t>第三步，</w:t>
      </w:r>
      <w:r w:rsidR="00096105">
        <w:rPr>
          <w:rFonts w:ascii="SimSun" w:hAnsi="SimSun" w:hint="eastAsia"/>
        </w:rPr>
        <w:t>用这个六个标准及权重分析了30个已经进入 A 轮（相对天使轮是成功的项目</w:t>
      </w:r>
      <w:r w:rsidR="00462AE3">
        <w:rPr>
          <w:rFonts w:ascii="SimSun" w:hAnsi="SimSun" w:hint="eastAsia"/>
        </w:rPr>
        <w:t>，</w:t>
      </w:r>
      <w:r w:rsidR="00C90AF0">
        <w:rPr>
          <w:rFonts w:ascii="SimSun" w:hAnsi="SimSun" w:hint="eastAsia"/>
        </w:rPr>
        <w:t>而且</w:t>
      </w:r>
      <w:r w:rsidR="00462AE3">
        <w:rPr>
          <w:rFonts w:ascii="SimSun" w:hAnsi="SimSun" w:hint="eastAsia"/>
        </w:rPr>
        <w:t>不同阶段的项目可能会在不断发展</w:t>
      </w:r>
      <w:r w:rsidR="005F5382">
        <w:rPr>
          <w:rFonts w:ascii="SimSun" w:hAnsi="SimSun" w:hint="eastAsia"/>
        </w:rPr>
        <w:t>，但是创始人的发展相对是不变的</w:t>
      </w:r>
      <w:r w:rsidR="00096105">
        <w:rPr>
          <w:rFonts w:ascii="SimSun" w:hAnsi="SimSun" w:hint="eastAsia"/>
        </w:rPr>
        <w:t>）的创业项目。</w:t>
      </w:r>
      <w:r w:rsidR="00462AE3">
        <w:rPr>
          <w:rFonts w:ascii="SimSun" w:hAnsi="SimSun" w:hint="eastAsia"/>
        </w:rPr>
        <w:t>如果是十分制，那么对创始人</w:t>
      </w:r>
      <w:r w:rsidR="00DF05A4">
        <w:rPr>
          <w:rFonts w:ascii="SimSun" w:hAnsi="SimSun" w:hint="eastAsia"/>
        </w:rPr>
        <w:t>的评估基本在7-8分这个区间</w:t>
      </w:r>
      <w:r w:rsidR="0090075B">
        <w:rPr>
          <w:rFonts w:ascii="SimSun" w:hAnsi="SimSun" w:hint="eastAsia"/>
        </w:rPr>
        <w:t>。</w:t>
      </w:r>
    </w:p>
    <w:p w14:paraId="1A41178B" w14:textId="0A9CED86" w:rsidR="001E6287" w:rsidRDefault="001E6287" w:rsidP="00C146C1">
      <w:pPr>
        <w:ind w:firstLine="480"/>
        <w:rPr>
          <w:rFonts w:ascii="SimSun" w:hAnsi="SimSun"/>
        </w:rPr>
      </w:pPr>
      <w:r>
        <w:rPr>
          <w:rFonts w:ascii="SimSun" w:hAnsi="SimSun" w:hint="eastAsia"/>
        </w:rPr>
        <w:t>所以在天使期对项目创始人的评估如果低于7分，则可以认为这个人的项目很难进入 A 轮，基本上可以认定这个项目会失败</w:t>
      </w:r>
      <w:r w:rsidR="00413D48">
        <w:rPr>
          <w:rFonts w:ascii="SimSun" w:hAnsi="SimSun" w:hint="eastAsia"/>
        </w:rPr>
        <w:t>，不能对其进行投资。</w:t>
      </w:r>
    </w:p>
    <w:p w14:paraId="4150EEA5" w14:textId="3A3D049C" w:rsidR="00276E47" w:rsidRDefault="00276E47" w:rsidP="00C146C1">
      <w:pPr>
        <w:ind w:firstLine="480"/>
        <w:rPr>
          <w:rFonts w:ascii="SimSun" w:hAnsi="SimSun"/>
        </w:rPr>
      </w:pPr>
      <w:r>
        <w:rPr>
          <w:rFonts w:ascii="SimSun" w:hAnsi="SimSun" w:hint="eastAsia"/>
        </w:rPr>
        <w:lastRenderedPageBreak/>
        <w:t>这样投资经理就可以统一标准、</w:t>
      </w:r>
      <w:r w:rsidR="005D32FB">
        <w:rPr>
          <w:rFonts w:ascii="SimSun" w:hAnsi="SimSun" w:hint="eastAsia"/>
        </w:rPr>
        <w:t>快速高效得筛选优质项目。</w:t>
      </w:r>
      <w:r w:rsidR="009D437A">
        <w:rPr>
          <w:rFonts w:ascii="SimSun" w:hAnsi="SimSun" w:hint="eastAsia"/>
        </w:rPr>
        <w:t>从而降低了投资机构的风险，提高其投资回报率。</w:t>
      </w:r>
    </w:p>
    <w:p w14:paraId="34C4E8A9" w14:textId="30F6BDC7" w:rsidR="002F76EA" w:rsidRDefault="002F76EA" w:rsidP="00C146C1">
      <w:pPr>
        <w:ind w:firstLine="480"/>
        <w:rPr>
          <w:rFonts w:ascii="SimSun" w:hAnsi="SimSun"/>
        </w:rPr>
      </w:pPr>
      <w:r>
        <w:rPr>
          <w:rFonts w:ascii="SimSun" w:hAnsi="SimSun" w:hint="eastAsia"/>
        </w:rPr>
        <w:t>在研究过程中</w:t>
      </w:r>
      <w:r w:rsidR="00CB3CC5">
        <w:rPr>
          <w:rFonts w:ascii="SimSun" w:hAnsi="SimSun" w:hint="eastAsia"/>
        </w:rPr>
        <w:t>笔者发现</w:t>
      </w:r>
      <w:r w:rsidR="00DA654D">
        <w:rPr>
          <w:rFonts w:ascii="SimSun" w:hAnsi="SimSun" w:hint="eastAsia"/>
        </w:rPr>
        <w:t>一个问题</w:t>
      </w:r>
      <w:r w:rsidR="004B4BE3">
        <w:rPr>
          <w:rFonts w:ascii="SimSun" w:hAnsi="SimSun" w:hint="eastAsia"/>
        </w:rPr>
        <w:t>，找到一个改进办法，提出一个优化猜想</w:t>
      </w:r>
      <w:r w:rsidR="009048DD">
        <w:rPr>
          <w:rFonts w:ascii="SimSun" w:hAnsi="SimSun" w:hint="eastAsia"/>
        </w:rPr>
        <w:t>。</w:t>
      </w:r>
    </w:p>
    <w:p w14:paraId="12ECB2E0" w14:textId="77777777" w:rsidR="00805380" w:rsidRDefault="00805380" w:rsidP="00C146C1">
      <w:pPr>
        <w:ind w:firstLine="480"/>
        <w:rPr>
          <w:rFonts w:ascii="SimSun" w:hAnsi="SimSun"/>
        </w:rPr>
      </w:pPr>
    </w:p>
    <w:p w14:paraId="7501EA70" w14:textId="004024EF" w:rsidR="006C5AAD" w:rsidRPr="00FA6B6D" w:rsidRDefault="006C5AAD" w:rsidP="00FA6B6D">
      <w:pPr>
        <w:pStyle w:val="ac"/>
        <w:numPr>
          <w:ilvl w:val="0"/>
          <w:numId w:val="29"/>
        </w:numPr>
        <w:ind w:firstLineChars="0"/>
        <w:rPr>
          <w:rFonts w:ascii="SimSun" w:hAnsi="SimSun"/>
        </w:rPr>
      </w:pPr>
      <w:r w:rsidRPr="00FA6B6D">
        <w:rPr>
          <w:rFonts w:ascii="SimSun" w:hAnsi="SimSun" w:hint="eastAsia"/>
        </w:rPr>
        <w:t>一个问题</w:t>
      </w:r>
      <w:r w:rsidR="004B4BE3" w:rsidRPr="00FA6B6D">
        <w:rPr>
          <w:rFonts w:ascii="SimSun" w:hAnsi="SimSun" w:hint="eastAsia"/>
        </w:rPr>
        <w:t>：</w:t>
      </w:r>
    </w:p>
    <w:p w14:paraId="21A5CEDF" w14:textId="20BF3A6D" w:rsidR="00503872" w:rsidRDefault="00185397" w:rsidP="00C146C1">
      <w:pPr>
        <w:ind w:firstLine="480"/>
        <w:rPr>
          <w:rFonts w:ascii="SimSun" w:hAnsi="SimSun"/>
        </w:rPr>
      </w:pPr>
      <w:r>
        <w:rPr>
          <w:rFonts w:ascii="SimSun" w:hAnsi="SimSun" w:hint="eastAsia"/>
        </w:rPr>
        <w:t>在使用模糊层次分析法时，不同的研究者会只用不同的对比度来构建两两对比判断矩阵。</w:t>
      </w:r>
      <w:r w:rsidR="00942537">
        <w:rPr>
          <w:rFonts w:ascii="SimSun" w:hAnsi="SimSun" w:hint="eastAsia"/>
        </w:rPr>
        <w:t>大部分使用的是非连续的数据来衡量。</w:t>
      </w:r>
      <w:r w:rsidR="002D5CBB">
        <w:rPr>
          <w:rFonts w:ascii="SimSun" w:hAnsi="SimSun" w:hint="eastAsia"/>
        </w:rPr>
        <w:t>但是会</w:t>
      </w:r>
      <w:r w:rsidR="00272287">
        <w:rPr>
          <w:rFonts w:ascii="SimSun" w:hAnsi="SimSun" w:hint="eastAsia"/>
        </w:rPr>
        <w:t>很有可能会出现衡量度的数量</w:t>
      </w:r>
      <w:r w:rsidR="00BA7E85">
        <w:rPr>
          <w:rFonts w:ascii="SimSun" w:hAnsi="SimSun" w:hint="eastAsia"/>
        </w:rPr>
        <w:t>少于衡量目标对象的数量，这个时候就不能</w:t>
      </w:r>
      <w:r w:rsidR="002103F3">
        <w:rPr>
          <w:rFonts w:ascii="SimSun" w:hAnsi="SimSun" w:hint="eastAsia"/>
        </w:rPr>
        <w:t>有效对比两两之间的重要程度。</w:t>
      </w:r>
    </w:p>
    <w:p w14:paraId="1D96FFC9" w14:textId="77777777" w:rsidR="00805380" w:rsidRDefault="00805380" w:rsidP="00C146C1">
      <w:pPr>
        <w:ind w:firstLine="480"/>
        <w:rPr>
          <w:rFonts w:ascii="SimSun" w:hAnsi="SimSun"/>
        </w:rPr>
      </w:pPr>
    </w:p>
    <w:p w14:paraId="6F2E31C3" w14:textId="1A099F16" w:rsidR="008A5843" w:rsidRPr="00FA6B6D" w:rsidRDefault="008A5843" w:rsidP="00FA6B6D">
      <w:pPr>
        <w:pStyle w:val="ac"/>
        <w:numPr>
          <w:ilvl w:val="0"/>
          <w:numId w:val="29"/>
        </w:numPr>
        <w:ind w:firstLineChars="0"/>
        <w:rPr>
          <w:rFonts w:ascii="SimSun" w:hAnsi="SimSun"/>
        </w:rPr>
      </w:pPr>
      <w:r w:rsidRPr="00FA6B6D">
        <w:rPr>
          <w:rFonts w:ascii="SimSun" w:hAnsi="SimSun" w:hint="eastAsia"/>
        </w:rPr>
        <w:t>一个改进办法</w:t>
      </w:r>
      <w:r w:rsidR="004B4BE3" w:rsidRPr="00FA6B6D">
        <w:rPr>
          <w:rFonts w:ascii="SimSun" w:hAnsi="SimSun" w:hint="eastAsia"/>
        </w:rPr>
        <w:t>：</w:t>
      </w:r>
    </w:p>
    <w:p w14:paraId="2E3021FC" w14:textId="76B09417" w:rsidR="00226926" w:rsidRDefault="008A5843" w:rsidP="00C146C1">
      <w:pPr>
        <w:ind w:firstLine="480"/>
        <w:rPr>
          <w:rFonts w:ascii="SimSun" w:hAnsi="SimSun"/>
        </w:rPr>
      </w:pPr>
      <w:r>
        <w:rPr>
          <w:rFonts w:ascii="SimSun" w:hAnsi="SimSun" w:hint="eastAsia"/>
        </w:rPr>
        <w:t>故笔者认为</w:t>
      </w:r>
      <w:r w:rsidR="007F5576">
        <w:rPr>
          <w:rFonts w:ascii="SimSun" w:hAnsi="SimSun" w:hint="eastAsia"/>
        </w:rPr>
        <w:t>可以使用区间数据来表示判断举证中的重要程度。</w:t>
      </w:r>
      <w:r w:rsidR="00226926">
        <w:rPr>
          <w:rFonts w:ascii="SimSun" w:hAnsi="SimSun"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77777777" w:rsidR="00226926" w:rsidRDefault="00226926" w:rsidP="006A4356">
            <w:pPr>
              <w:pStyle w:val="af1"/>
              <w:ind w:firstLine="400"/>
            </w:pPr>
            <w:r>
              <w:t xml:space="preserve">( </w:t>
            </w:r>
            <w:r w:rsidR="0063238D">
              <w:fldChar w:fldCharType="begin"/>
            </w:r>
            <w:r w:rsidR="0063238D">
              <w:instrText xml:space="preserve"> SEQ ( \* ARABIC </w:instrText>
            </w:r>
            <w:r w:rsidR="0063238D">
              <w:fldChar w:fldCharType="separate"/>
            </w:r>
            <w:r>
              <w:rPr>
                <w:noProof/>
              </w:rPr>
              <w:t>17</w:t>
            </w:r>
            <w:r w:rsidR="0063238D">
              <w:rPr>
                <w:noProof/>
              </w:rPr>
              <w:fldChar w:fldCharType="end"/>
            </w:r>
            <w:r>
              <w:rPr>
                <w:rFonts w:hint="eastAsia"/>
              </w:rPr>
              <w:t xml:space="preserve"> )</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4EE3B681" w:rsidR="00FA0683" w:rsidRDefault="00CE4960" w:rsidP="00105C9F">
      <w:pPr>
        <w:ind w:firstLine="480"/>
      </w:pPr>
      <w:r>
        <w:rPr>
          <w:rFonts w:hint="eastAsia"/>
        </w:rPr>
        <w:t>同时我猜想公式（</w:t>
      </w:r>
      <w:r>
        <w:rPr>
          <w:rFonts w:hint="eastAsia"/>
        </w:rPr>
        <w:t>13</w:t>
      </w:r>
      <w:r>
        <w:rPr>
          <w:rFonts w:hint="eastAsia"/>
        </w:rPr>
        <w:t>）</w:t>
      </w:r>
      <w:r w:rsidR="0021416A">
        <w:rPr>
          <w:rFonts w:hint="eastAsia"/>
        </w:rPr>
        <w:t>可以变为公式（</w:t>
      </w:r>
      <w:r w:rsidR="0021416A">
        <w:rPr>
          <w:rFonts w:hint="eastAsia"/>
        </w:rPr>
        <w:t>16</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8EB5D60"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认为在校大学生不适合创业，至少</w:t>
      </w:r>
      <w:r w:rsidR="00621F0A">
        <w:rPr>
          <w:rFonts w:hint="eastAsia"/>
        </w:rPr>
        <w:t>不能盲目放弃学业创业。</w:t>
      </w:r>
      <w:r w:rsidR="005E608C">
        <w:rPr>
          <w:rFonts w:hint="eastAsia"/>
        </w:rPr>
        <w:t>因为作为一个没有毕业的学生，与其他创业者项目实在没有什么竞争力。</w:t>
      </w:r>
      <w:r w:rsidR="007F309F">
        <w:rPr>
          <w:rFonts w:hint="eastAsia"/>
        </w:rPr>
        <w:t>除非有特殊资源或者特殊技术，可以形成竞争壁垒。</w:t>
      </w:r>
    </w:p>
    <w:p w14:paraId="693195B3" w14:textId="10C244FA" w:rsidR="003F3C15" w:rsidRDefault="00567753" w:rsidP="00567753">
      <w:pPr>
        <w:pStyle w:val="2"/>
      </w:pPr>
      <w:bookmarkStart w:id="50" w:name="_Toc477924735"/>
      <w:r>
        <w:rPr>
          <w:rFonts w:hint="eastAsia"/>
        </w:rPr>
        <w:lastRenderedPageBreak/>
        <w:t>4.2 工作展望</w:t>
      </w:r>
      <w:bookmarkEnd w:id="50"/>
    </w:p>
    <w:p w14:paraId="09B2D045" w14:textId="3824D271" w:rsidR="0029331C" w:rsidRDefault="00413B49" w:rsidP="00C146C1">
      <w:pPr>
        <w:ind w:firstLine="480"/>
        <w:rPr>
          <w:rFonts w:ascii="SimSun" w:hAnsi="SimSun"/>
        </w:rPr>
      </w:pPr>
      <w:r>
        <w:rPr>
          <w:rFonts w:ascii="SimSun" w:hAnsi="SimSun" w:hint="eastAsia"/>
        </w:rPr>
        <w:t>近期</w:t>
      </w:r>
      <w:r w:rsidR="008331BB">
        <w:rPr>
          <w:rFonts w:ascii="SimSun" w:hAnsi="SimSun" w:hint="eastAsia"/>
        </w:rPr>
        <w:t>听了一个有关经济学的节目，节目中介绍了经济学体系一个重要理论：</w:t>
      </w:r>
      <w:r w:rsidR="000C5318">
        <w:rPr>
          <w:rFonts w:ascii="SimSun" w:hAnsi="SimSun" w:hint="eastAsia"/>
        </w:rPr>
        <w:t>经济学关心的事情跟人是否理性无关，只跟是否能生存有关</w:t>
      </w:r>
      <w:r w:rsidR="000C5318">
        <w:rPr>
          <w:rFonts w:ascii="SimSun" w:hAnsi="SimSun" w:hint="eastAsia"/>
          <w:vertAlign w:val="superscript"/>
        </w:rPr>
        <w:t>[29]</w:t>
      </w:r>
      <w:r w:rsidR="000C5318">
        <w:rPr>
          <w:rFonts w:ascii="SimSun" w:hAnsi="SimSun" w:hint="eastAsia"/>
        </w:rPr>
        <w:t>。</w:t>
      </w:r>
      <w:r w:rsidR="0030757D">
        <w:rPr>
          <w:rFonts w:ascii="SimSun" w:hAnsi="SimSun" w:hint="eastAsia"/>
        </w:rPr>
        <w:t>这就跟</w:t>
      </w:r>
      <w:r w:rsidR="00A644B0">
        <w:rPr>
          <w:rFonts w:ascii="SimSun" w:hAnsi="SimSun" w:hint="eastAsia"/>
        </w:rPr>
        <w:t>进化论一样：</w:t>
      </w:r>
      <w:r w:rsidR="00D3633D">
        <w:rPr>
          <w:rFonts w:ascii="SimSun" w:hAnsi="SimSun" w:hint="eastAsia"/>
        </w:rPr>
        <w:t>优胜劣汰、适者生存。</w:t>
      </w:r>
    </w:p>
    <w:p w14:paraId="3FC5D146" w14:textId="4DC1CE0E"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6A5666">
        <w:rPr>
          <w:rFonts w:hint="eastAsia"/>
        </w:rPr>
        <w:t>。</w:t>
      </w:r>
      <w:r w:rsidR="008406EB">
        <w:rPr>
          <w:rFonts w:hint="eastAsia"/>
        </w:rPr>
        <w:t>不断评估</w:t>
      </w:r>
      <w:r w:rsidR="008406EB">
        <w:rPr>
          <w:rFonts w:hint="eastAsia"/>
        </w:rPr>
        <w:t xml:space="preserve"> A </w:t>
      </w:r>
      <w:r w:rsidR="008406EB">
        <w:rPr>
          <w:rFonts w:hint="eastAsia"/>
        </w:rPr>
        <w:t>轮项目，得到新的分数，推到天使期评估通过线。</w:t>
      </w:r>
      <w:r w:rsidR="002A5690">
        <w:rPr>
          <w:rFonts w:hint="eastAsia"/>
        </w:rPr>
        <w:t>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4B713EE0"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6B87F066" w14:textId="77777777" w:rsidR="007662AB" w:rsidRDefault="005137A8" w:rsidP="00A97105">
      <w:pPr>
        <w:pStyle w:val="ac"/>
        <w:numPr>
          <w:ilvl w:val="0"/>
          <w:numId w:val="30"/>
        </w:numPr>
        <w:ind w:firstLineChars="0"/>
      </w:pPr>
      <w:r>
        <w:rPr>
          <w:rFonts w:hint="eastAsia"/>
        </w:rPr>
        <w:t>投资总监</w:t>
      </w:r>
      <w:r w:rsidR="00544407">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6D1EC828"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743B8977" w14:textId="1297915A" w:rsidR="004D3131" w:rsidRDefault="004D3131"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18C5BA51"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792CD22C" w14:textId="4250A4F2" w:rsidR="00FA6B6D" w:rsidRDefault="00FA6B6D" w:rsidP="00A97105">
      <w:pPr>
        <w:pStyle w:val="ac"/>
        <w:numPr>
          <w:ilvl w:val="0"/>
          <w:numId w:val="30"/>
        </w:numPr>
        <w:ind w:firstLineChars="0"/>
      </w:pPr>
      <w:r>
        <w:rPr>
          <w:rFonts w:hint="eastAsia"/>
        </w:rPr>
        <w:t>尽职调查。</w:t>
      </w:r>
    </w:p>
    <w:p w14:paraId="1F6839F3" w14:textId="6AC9A25B" w:rsidR="00E3102C" w:rsidRDefault="00644C18" w:rsidP="00E3102C">
      <w:pPr>
        <w:ind w:firstLine="480"/>
      </w:pPr>
      <w:r>
        <w:rPr>
          <w:rFonts w:hint="eastAsia"/>
        </w:rPr>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lastRenderedPageBreak/>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6E002086" w14:textId="6A31EA0A" w:rsidR="000F59AA" w:rsidRDefault="00F52D92" w:rsidP="00F52D92">
      <w:pPr>
        <w:pStyle w:val="1"/>
      </w:pPr>
      <w:bookmarkStart w:id="51" w:name="_Toc477924736"/>
      <w:r>
        <w:rPr>
          <w:rFonts w:hint="eastAsia"/>
        </w:rPr>
        <w:lastRenderedPageBreak/>
        <w:t>致谢</w:t>
      </w:r>
      <w:bookmarkEnd w:id="51"/>
    </w:p>
    <w:p w14:paraId="00688CB9" w14:textId="58339594"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C830BF">
        <w:rPr>
          <w:rFonts w:hint="eastAsia"/>
        </w:rPr>
        <w:t>想想重庆依然是我第二故乡了。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2309DE88"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支教一年让我了解到中国还是有很多贫苦之人，还有很多人的人生真的只能用“凄惨”来形容。</w:t>
      </w:r>
      <w:r w:rsidR="004605B4">
        <w:rPr>
          <w:rFonts w:hint="eastAsia"/>
        </w:rPr>
        <w:t>这一件事情让我领悟到两个道理：</w:t>
      </w:r>
    </w:p>
    <w:p w14:paraId="3F8D6CDF" w14:textId="17C7E2A2" w:rsidR="00A9049C" w:rsidRDefault="004605B4" w:rsidP="001B4D16">
      <w:pPr>
        <w:pStyle w:val="ac"/>
        <w:numPr>
          <w:ilvl w:val="0"/>
          <w:numId w:val="31"/>
        </w:numPr>
        <w:ind w:firstLineChars="0"/>
      </w:pPr>
      <w:r>
        <w:rPr>
          <w:rFonts w:hint="eastAsia"/>
        </w:rPr>
        <w:t>支教能给贫困地区的作用是微弱的，只有祖国进步、社会发展才是从根本上解决贫困。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9D2366">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41E67247" w:rsidR="00FA793D" w:rsidRDefault="00FA793D" w:rsidP="00FA793D">
      <w:pPr>
        <w:ind w:firstLineChars="0" w:firstLine="480"/>
      </w:pPr>
      <w:r>
        <w:rPr>
          <w:rFonts w:hint="eastAsia"/>
        </w:rPr>
        <w:t>第二件事，创业。</w:t>
      </w:r>
      <w:r w:rsidR="00B60C65">
        <w:rPr>
          <w:rFonts w:hint="eastAsia"/>
        </w:rPr>
        <w:t>创业一直都是我的理想。</w:t>
      </w:r>
      <w:r w:rsidR="00534D3B">
        <w:rPr>
          <w:rFonts w:hint="eastAsia"/>
        </w:rPr>
        <w:t>从本科我就开始创业了，到研究生期间依然没有放弃。</w:t>
      </w:r>
      <w:r w:rsidR="00066244">
        <w:rPr>
          <w:rFonts w:hint="eastAsia"/>
        </w:rPr>
        <w:t>期间还是有一些收获：</w:t>
      </w:r>
    </w:p>
    <w:p w14:paraId="0DA9B08B" w14:textId="5190CEBF"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，西部唯一一个。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45B38103" w:rsidR="0045523F" w:rsidRDefault="0045523F" w:rsidP="00BB42F3">
      <w:pPr>
        <w:ind w:firstLine="480"/>
      </w:pPr>
      <w:r>
        <w:rPr>
          <w:rFonts w:hint="eastAsia"/>
        </w:rPr>
        <w:t>这一切都离不开</w:t>
      </w:r>
      <w:r w:rsidR="004A3694">
        <w:rPr>
          <w:rFonts w:hint="eastAsia"/>
        </w:rPr>
        <w:t>我的创业伙伴，他们有的是朋友、有的是同学、有的是学弟学妹。</w:t>
      </w:r>
      <w:r w:rsidR="00C44A8F">
        <w:rPr>
          <w:rFonts w:hint="eastAsia"/>
        </w:rPr>
        <w:t>感谢你们伴我一路走来。</w:t>
      </w:r>
    </w:p>
    <w:p w14:paraId="36521D59" w14:textId="211A9DF9" w:rsidR="00B61F48" w:rsidRDefault="00B61F48" w:rsidP="00B61F48">
      <w:pPr>
        <w:ind w:firstLineChars="0" w:firstLine="420"/>
      </w:pPr>
      <w:r>
        <w:rPr>
          <w:rFonts w:hint="eastAsia"/>
        </w:rPr>
        <w:t>第三件事，投资。感谢曹日辉，曹总赏识，得以让我在重庆易一天使投资有限公司工作，担任投资经理及孵化器负责人。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047C51">
        <w:rPr>
          <w:rFonts w:hint="eastAsia"/>
        </w:rPr>
        <w:t>，让我的知识面又多扩宽了一个维度。</w:t>
      </w:r>
      <w:r w:rsidR="00CE574B">
        <w:rPr>
          <w:rFonts w:hint="eastAsia"/>
        </w:rPr>
        <w:t>期间也成了一些事情：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592CCF60"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2C2A47D6"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“做人要想铜钱，外圆内方”“在实践学习”</w:t>
      </w:r>
      <w:r w:rsidR="005C4696">
        <w:rPr>
          <w:rFonts w:hint="eastAsia"/>
        </w:rPr>
        <w:t>。</w:t>
      </w:r>
    </w:p>
    <w:p w14:paraId="76E16285" w14:textId="0FC8169F" w:rsidR="00A9049C" w:rsidRDefault="00BA40C8" w:rsidP="00A34A45">
      <w:pPr>
        <w:ind w:firstLine="480"/>
      </w:pPr>
      <w:r>
        <w:rPr>
          <w:rFonts w:hint="eastAsia"/>
        </w:rPr>
        <w:t>在进行研究生学习及本文写作期间还有很多人帮助了我。</w:t>
      </w:r>
      <w:r w:rsidR="00A34A45">
        <w:rPr>
          <w:rFonts w:hint="eastAsia"/>
        </w:rPr>
        <w:t>朱凌宇师兄虽然去了国防科大，但是依然在我需要的时候出来帮助我。张齐、李美竹，我们从本科就是同学，研究生期间更是在学习上</w:t>
      </w:r>
      <w:r w:rsidR="004712EB">
        <w:rPr>
          <w:rFonts w:hint="eastAsia"/>
        </w:rPr>
        <w:t>事无巨细得给我讲解。</w:t>
      </w:r>
      <w:r w:rsidR="00330BBA">
        <w:rPr>
          <w:rFonts w:hint="eastAsia"/>
        </w:rPr>
        <w:t>还有钱锦，在学业总是帮我出谋划策。</w:t>
      </w:r>
    </w:p>
    <w:p w14:paraId="5A053E2B" w14:textId="1C548C03" w:rsidR="00F579E7" w:rsidRDefault="00C13B2E" w:rsidP="00A34A45">
      <w:pPr>
        <w:ind w:firstLine="480"/>
      </w:pPr>
      <w:r>
        <w:rPr>
          <w:rFonts w:hint="eastAsia"/>
        </w:rPr>
        <w:t>要感谢的人远不止这些，毕业临近</w:t>
      </w:r>
      <w:r w:rsidR="00662F3C">
        <w:rPr>
          <w:rFonts w:hint="eastAsia"/>
        </w:rPr>
        <w:t>，这种心情总是难以表达。再次感谢所有帮助过我的朋友、同学、老师！</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48A6BFFB" w14:textId="1ADB7F95" w:rsidR="006C5AD1" w:rsidRDefault="006C5AD1" w:rsidP="003A51F6">
      <w:pPr>
        <w:ind w:firstLine="480"/>
        <w:jc w:val="right"/>
      </w:pPr>
      <w:r>
        <w:rPr>
          <w:rFonts w:hint="eastAsia"/>
        </w:rPr>
        <w:t>2015</w:t>
      </w:r>
      <w:r>
        <w:rPr>
          <w:rFonts w:hint="eastAsia"/>
        </w:rPr>
        <w:t>年</w:t>
      </w:r>
      <w:r>
        <w:rPr>
          <w:rFonts w:hint="eastAsia"/>
        </w:rPr>
        <w:t>3</w:t>
      </w:r>
      <w:r>
        <w:rPr>
          <w:rFonts w:hint="eastAsia"/>
        </w:rPr>
        <w:t>月</w:t>
      </w:r>
    </w:p>
    <w:p w14:paraId="59CE4A4C" w14:textId="77777777" w:rsidR="00F579E7" w:rsidRPr="00C146C1" w:rsidRDefault="00F579E7" w:rsidP="00A34A45">
      <w:pPr>
        <w:ind w:firstLine="480"/>
        <w:sectPr w:rsidR="00F579E7" w:rsidRPr="00C146C1" w:rsidSect="00CE64F2">
          <w:pgSz w:w="11900" w:h="16840"/>
          <w:pgMar w:top="1440" w:right="1800" w:bottom="1440" w:left="1800" w:header="851" w:footer="992" w:gutter="0"/>
          <w:cols w:space="425"/>
          <w:docGrid w:type="lines" w:linePitch="423"/>
        </w:sectPr>
      </w:pPr>
    </w:p>
    <w:p w14:paraId="34CABDBB" w14:textId="664C4B46" w:rsidR="006239A2" w:rsidRDefault="006239A2" w:rsidP="00814314">
      <w:pPr>
        <w:pStyle w:val="1"/>
      </w:pPr>
      <w:bookmarkStart w:id="52" w:name="_Toc477924737"/>
      <w:r>
        <w:rPr>
          <w:rFonts w:hint="eastAsia"/>
        </w:rPr>
        <w:lastRenderedPageBreak/>
        <w:t>参考文献</w:t>
      </w:r>
      <w:bookmarkEnd w:id="52"/>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Dwyer F R, Schurr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r w:rsidRPr="00C6668C">
        <w:rPr>
          <w:rFonts w:ascii="SimSun" w:hAnsi="SimSun"/>
        </w:rPr>
        <w:t>Solaiman B, Pierce L E, Ulaby F T. Multisensor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r w:rsidR="008D7D4C" w:rsidRPr="008D7D4C">
        <w:rPr>
          <w:rFonts w:ascii="SimSun" w:hAnsi="SimSun"/>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r w:rsidR="003F4067" w:rsidRPr="003F4067">
        <w:rPr>
          <w:rFonts w:ascii="SimSun" w:hAnsi="SimSun"/>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r w:rsidR="00605C65" w:rsidRPr="00605C65">
        <w:rPr>
          <w:rFonts w:ascii="SimSun" w:hAnsi="SimSun"/>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r w:rsidRPr="002E1542">
        <w:rPr>
          <w:rFonts w:ascii="SimSun" w:hAnsi="SimSun"/>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r w:rsidR="00620F46" w:rsidRPr="00620F46">
        <w:rPr>
          <w:rFonts w:ascii="SimSun" w:hAnsi="SimSun"/>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rPr>
      </w:pPr>
      <w:r>
        <w:rPr>
          <w:rFonts w:ascii="SimSun" w:hAnsi="SimSun" w:hint="eastAsia"/>
        </w:rPr>
        <w:t>[27</w:t>
      </w:r>
      <w:r>
        <w:rPr>
          <w:rFonts w:ascii="SimSun" w:hAnsi="SimSun"/>
        </w:rPr>
        <w:t>]</w:t>
      </w:r>
      <w:r>
        <w:rPr>
          <w:rFonts w:ascii="SimSun" w:hAnsi="SimSun" w:hint="eastAsia"/>
        </w:rPr>
        <w:t xml:space="preserve"> </w:t>
      </w:r>
      <w:r w:rsidRPr="00C470FF">
        <w:rPr>
          <w:rFonts w:ascii="SimSun" w:hAnsi="SimSun"/>
        </w:rPr>
        <w:t>Saaty, T. L. (1980). The analytic hierarchy process. New York: McGraw-Hill.</w:t>
      </w:r>
    </w:p>
    <w:p w14:paraId="0842D406" w14:textId="6F76EC5F" w:rsidR="00066AA0" w:rsidRDefault="007E2DD2" w:rsidP="009508A2">
      <w:pPr>
        <w:ind w:firstLineChars="0" w:firstLine="0"/>
        <w:rPr>
          <w:rFonts w:ascii="SimSun" w:hAnsi="SimSun"/>
        </w:rPr>
      </w:pPr>
      <w:r>
        <w:rPr>
          <w:rFonts w:ascii="SimSun" w:hAnsi="SimSun" w:hint="eastAsia"/>
        </w:rPr>
        <w:t xml:space="preserve">[28] </w:t>
      </w:r>
      <w:r w:rsidRPr="007E2DD2">
        <w:rPr>
          <w:rFonts w:ascii="SimSun" w:hAnsi="SimSun"/>
        </w:rPr>
        <w:t>Naghadehi M Z, Mikaeil R, Ataei M. The application of fuzzy analytic hierarchy process (FAHP) approach to selection of optimum underground mining method for Jajarm Bauxite Mine, Iran[J]. Expert Systems with Applications, 2009, 36(4): 8218-8226.</w:t>
      </w:r>
    </w:p>
    <w:p w14:paraId="0A793FC9" w14:textId="068F5BFC" w:rsidR="00567CAD" w:rsidRDefault="00CE69A8" w:rsidP="00A85023">
      <w:pPr>
        <w:ind w:firstLineChars="0" w:firstLine="0"/>
        <w:rPr>
          <w:rFonts w:ascii="SimSun" w:hAnsi="SimSun"/>
        </w:rPr>
      </w:pPr>
      <w:r>
        <w:rPr>
          <w:rFonts w:ascii="SimSun" w:hAnsi="SimSun"/>
        </w:rPr>
        <w:t xml:space="preserve">[29] </w:t>
      </w:r>
      <w:r w:rsidR="00365F62" w:rsidRPr="00365F62">
        <w:rPr>
          <w:rFonts w:ascii="SimSun" w:hAnsi="SimSun"/>
        </w:rPr>
        <w:t>Alchian A A. Uncertainty, evolution, and economic theory[J]. Journal of political economy, 1950, 58(3): 211-221.</w:t>
      </w:r>
      <w:r w:rsidR="00B449DA" w:rsidRPr="008516C1">
        <w:rPr>
          <w:rFonts w:ascii="SimSun" w:hAnsi="SimSun" w:hint="eastAsia"/>
        </w:rPr>
        <w:t xml:space="preserve"> </w:t>
      </w:r>
    </w:p>
    <w:p w14:paraId="44C8892B" w14:textId="77777777" w:rsidR="00567CAD" w:rsidRDefault="00567CAD">
      <w:pPr>
        <w:ind w:firstLineChars="0" w:firstLine="0"/>
        <w:rPr>
          <w:rFonts w:ascii="SimSun" w:hAnsi="SimSun"/>
        </w:rPr>
      </w:pPr>
      <w:r>
        <w:rPr>
          <w:rFonts w:ascii="SimSun" w:hAnsi="SimSun"/>
        </w:rPr>
        <w:br w:type="page"/>
      </w:r>
    </w:p>
    <w:p w14:paraId="59A0BD69" w14:textId="77777777" w:rsidR="00A85023" w:rsidRPr="008516C1" w:rsidRDefault="00A85023" w:rsidP="00A85023">
      <w:pPr>
        <w:ind w:firstLineChars="0" w:firstLine="0"/>
        <w:rPr>
          <w:rFonts w:ascii="SimSun" w:hAnsi="SimSun"/>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CE64F2">
          <w:pgSz w:w="11900" w:h="16840"/>
          <w:pgMar w:top="1440" w:right="1800" w:bottom="1440" w:left="1800" w:header="851" w:footer="992" w:gutter="0"/>
          <w:cols w:space="425"/>
          <w:docGrid w:type="lines" w:linePitch="423"/>
        </w:sectPr>
      </w:pPr>
    </w:p>
    <w:p w14:paraId="5733E3D4" w14:textId="676D399C" w:rsidR="009D7406" w:rsidRDefault="003A4E99" w:rsidP="003A4E99">
      <w:pPr>
        <w:pStyle w:val="1"/>
      </w:pPr>
      <w:bookmarkStart w:id="53" w:name="_Toc477924738"/>
      <w:r>
        <w:rPr>
          <w:rFonts w:hint="eastAsia"/>
        </w:rPr>
        <w:lastRenderedPageBreak/>
        <w:t>附录</w:t>
      </w:r>
      <w:bookmarkEnd w:id="53"/>
    </w:p>
    <w:tbl>
      <w:tblPr>
        <w:tblW w:w="5000" w:type="pct"/>
        <w:tblLook w:val="04A0" w:firstRow="1" w:lastRow="0" w:firstColumn="1" w:lastColumn="0" w:noHBand="0" w:noVBand="1"/>
      </w:tblPr>
      <w:tblGrid>
        <w:gridCol w:w="456"/>
        <w:gridCol w:w="786"/>
        <w:gridCol w:w="1316"/>
        <w:gridCol w:w="720"/>
        <w:gridCol w:w="1540"/>
        <w:gridCol w:w="784"/>
        <w:gridCol w:w="8348"/>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5F4C9F28" w:rsidR="00423FD0" w:rsidRDefault="00423FD0" w:rsidP="00310D78">
      <w:pPr>
        <w:ind w:firstLine="480"/>
      </w:pP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AAA3F" w14:textId="77777777" w:rsidR="0063238D" w:rsidRDefault="0063238D" w:rsidP="00ED572D">
      <w:pPr>
        <w:ind w:firstLine="480"/>
      </w:pPr>
      <w:r>
        <w:separator/>
      </w:r>
    </w:p>
  </w:endnote>
  <w:endnote w:type="continuationSeparator" w:id="0">
    <w:p w14:paraId="0AC6060F" w14:textId="77777777" w:rsidR="0063238D" w:rsidRDefault="0063238D"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886CC2" w:rsidRDefault="00886CC2" w:rsidP="003D140A">
    <w:pPr>
      <w:pStyle w:val="af5"/>
      <w:ind w:right="360"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569F1" w14:textId="77777777" w:rsidR="00886CC2" w:rsidRDefault="00886C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FE67F1">
      <w:rPr>
        <w:rStyle w:val="af7"/>
        <w:noProof/>
      </w:rPr>
      <w:t>54</w:t>
    </w:r>
    <w:r>
      <w:rPr>
        <w:rStyle w:val="af7"/>
      </w:rPr>
      <w:fldChar w:fldCharType="end"/>
    </w:r>
  </w:p>
  <w:p w14:paraId="3AAE00F7" w14:textId="77777777" w:rsidR="00886CC2" w:rsidRDefault="00886CC2" w:rsidP="003D140A">
    <w:pPr>
      <w:pStyle w:val="af5"/>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27A685F8" w:rsidR="00886CC2" w:rsidRDefault="00886CC2" w:rsidP="006A4356">
    <w:pPr>
      <w:pStyle w:val="af5"/>
      <w:ind w:right="360" w:firstLineChars="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886CC2" w:rsidRDefault="00886CC2">
    <w:pPr>
      <w:pStyle w:val="af5"/>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8A452" w14:textId="77777777" w:rsidR="00886CC2" w:rsidRDefault="00886CC2"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A41DA7">
      <w:rPr>
        <w:rStyle w:val="af7"/>
        <w:noProof/>
      </w:rPr>
      <w:t>II</w:t>
    </w:r>
    <w:r>
      <w:rPr>
        <w:rStyle w:val="af7"/>
      </w:rPr>
      <w:fldChar w:fldCharType="end"/>
    </w:r>
  </w:p>
  <w:p w14:paraId="2B7AE99E" w14:textId="77777777" w:rsidR="00886CC2" w:rsidRDefault="00886CC2" w:rsidP="007714F4">
    <w:pPr>
      <w:pStyle w:val="af5"/>
      <w:ind w:right="360" w:firstLineChars="0"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4A1AC" w14:textId="77777777" w:rsidR="00886CC2" w:rsidRDefault="00886CC2" w:rsidP="004C69B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FE67F1">
      <w:rPr>
        <w:rStyle w:val="af7"/>
        <w:noProof/>
      </w:rPr>
      <w:t>5</w:t>
    </w:r>
    <w:r>
      <w:rPr>
        <w:rStyle w:val="af7"/>
      </w:rPr>
      <w:fldChar w:fldCharType="end"/>
    </w:r>
  </w:p>
  <w:p w14:paraId="24EE1F5C" w14:textId="77777777" w:rsidR="00886CC2" w:rsidRDefault="00886CC2" w:rsidP="006A4356">
    <w:pPr>
      <w:pStyle w:val="af5"/>
      <w:ind w:right="360" w:firstLineChars="0"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8216C" w14:textId="77777777" w:rsidR="00886CC2" w:rsidRDefault="00886CC2" w:rsidP="007714F4">
    <w:pPr>
      <w:pStyle w:val="af5"/>
      <w:ind w:right="360" w:firstLineChars="0"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E382C7" w14:textId="77777777" w:rsidR="00886CC2" w:rsidRDefault="00886CC2" w:rsidP="006A4356">
    <w:pPr>
      <w:pStyle w:val="af5"/>
      <w:framePr w:wrap="none" w:vAnchor="text" w:hAnchor="margin" w:xAlign="outside" w:y="1"/>
      <w:ind w:firstLine="360"/>
      <w:rPr>
        <w:rStyle w:val="af7"/>
      </w:rPr>
    </w:pPr>
    <w:r>
      <w:rPr>
        <w:rStyle w:val="af7"/>
      </w:rPr>
      <w:fldChar w:fldCharType="begin"/>
    </w:r>
    <w:r>
      <w:rPr>
        <w:rStyle w:val="af7"/>
      </w:rPr>
      <w:instrText xml:space="preserve">PAGE  </w:instrText>
    </w:r>
    <w:r>
      <w:rPr>
        <w:rStyle w:val="af7"/>
      </w:rPr>
      <w:fldChar w:fldCharType="separate"/>
    </w:r>
    <w:r w:rsidR="00FE67F1">
      <w:rPr>
        <w:rStyle w:val="af7"/>
        <w:noProof/>
      </w:rPr>
      <w:t>4</w:t>
    </w:r>
    <w:r>
      <w:rPr>
        <w:rStyle w:val="af7"/>
      </w:rPr>
      <w:fldChar w:fldCharType="end"/>
    </w:r>
  </w:p>
  <w:p w14:paraId="60264DF4" w14:textId="77777777" w:rsidR="00886CC2" w:rsidRDefault="00886CC2" w:rsidP="006A4356">
    <w:pPr>
      <w:pStyle w:val="af5"/>
      <w:ind w:right="360" w:firstLineChars="0"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B9DA6" w14:textId="77777777" w:rsidR="00886CC2" w:rsidRDefault="00886C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sidR="00FE67F1">
      <w:rPr>
        <w:rStyle w:val="af7"/>
        <w:noProof/>
      </w:rPr>
      <w:t>6</w:t>
    </w:r>
    <w:r>
      <w:rPr>
        <w:rStyle w:val="af7"/>
      </w:rPr>
      <w:fldChar w:fldCharType="end"/>
    </w:r>
  </w:p>
  <w:p w14:paraId="158B9DFB" w14:textId="77777777" w:rsidR="00886CC2" w:rsidRDefault="00886CC2" w:rsidP="003D140A">
    <w:pPr>
      <w:pStyle w:val="af5"/>
      <w:ind w:right="360"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3BE3" w14:textId="77777777" w:rsidR="00886CC2" w:rsidRDefault="00886CC2" w:rsidP="006A4356">
    <w:pPr>
      <w:pStyle w:val="af5"/>
      <w:framePr w:wrap="none" w:vAnchor="text" w:hAnchor="margin" w:xAlign="right" w:y="1"/>
      <w:ind w:firstLine="360"/>
      <w:rPr>
        <w:rStyle w:val="af7"/>
      </w:rPr>
    </w:pPr>
    <w:r>
      <w:rPr>
        <w:rStyle w:val="af7"/>
      </w:rPr>
      <w:fldChar w:fldCharType="begin"/>
    </w:r>
    <w:r>
      <w:rPr>
        <w:rStyle w:val="af7"/>
      </w:rPr>
      <w:instrText xml:space="preserve">PAGE  </w:instrText>
    </w:r>
    <w:r>
      <w:rPr>
        <w:rStyle w:val="af7"/>
      </w:rPr>
      <w:fldChar w:fldCharType="separate"/>
    </w:r>
    <w:r w:rsidR="00FE67F1">
      <w:rPr>
        <w:rStyle w:val="af7"/>
        <w:noProof/>
      </w:rPr>
      <w:t>55</w:t>
    </w:r>
    <w:r>
      <w:rPr>
        <w:rStyle w:val="af7"/>
      </w:rPr>
      <w:fldChar w:fldCharType="end"/>
    </w:r>
  </w:p>
  <w:p w14:paraId="351328AA" w14:textId="77777777" w:rsidR="00886CC2" w:rsidRDefault="00886CC2" w:rsidP="00CC6A1B">
    <w:pPr>
      <w:pStyle w:val="af5"/>
      <w:ind w:right="360" w:firstLineChars="0"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04BF60" w14:textId="77777777" w:rsidR="0063238D" w:rsidRDefault="0063238D" w:rsidP="00ED572D">
      <w:pPr>
        <w:ind w:firstLine="480"/>
      </w:pPr>
      <w:r>
        <w:separator/>
      </w:r>
    </w:p>
  </w:footnote>
  <w:footnote w:type="continuationSeparator" w:id="0">
    <w:p w14:paraId="7E7E9A7F" w14:textId="77777777" w:rsidR="0063238D" w:rsidRDefault="0063238D" w:rsidP="00ED572D">
      <w:pPr>
        <w:ind w:firstLine="480"/>
      </w:pPr>
      <w:r>
        <w:continuationSeparator/>
      </w:r>
    </w:p>
  </w:footnote>
  <w:footnote w:id="1">
    <w:p w14:paraId="17FA55FB" w14:textId="39677C30" w:rsidR="00886CC2" w:rsidRDefault="00886CC2">
      <w:pPr>
        <w:pStyle w:val="af9"/>
        <w:ind w:firstLine="360"/>
      </w:pPr>
      <w:r>
        <w:rPr>
          <w:rStyle w:val="afb"/>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886CC2" w:rsidRDefault="00886CC2">
      <w:pPr>
        <w:pStyle w:val="af9"/>
        <w:ind w:firstLine="360"/>
      </w:pPr>
      <w:r>
        <w:rPr>
          <w:rStyle w:val="afb"/>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886CC2" w:rsidRPr="00C2527D" w:rsidRDefault="00886CC2" w:rsidP="00C2527D">
    <w:pP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77777777" w:rsidR="00886CC2" w:rsidRDefault="00886CC2">
    <w:pPr>
      <w:pStyle w:val="af3"/>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886CC2" w:rsidRPr="00C2527D" w:rsidRDefault="00886CC2" w:rsidP="00C2527D">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A8373" w14:textId="77777777" w:rsidR="00886CC2" w:rsidRDefault="00886CC2">
    <w:pPr>
      <w:pStyle w:val="af3"/>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DEC90" w14:textId="77777777" w:rsidR="00886CC2" w:rsidRDefault="00886CC2">
    <w:pPr>
      <w:pStyle w:val="af3"/>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1">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8">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
  </w:num>
  <w:num w:numId="3">
    <w:abstractNumId w:val="10"/>
  </w:num>
  <w:num w:numId="4">
    <w:abstractNumId w:val="5"/>
  </w:num>
  <w:num w:numId="5">
    <w:abstractNumId w:val="22"/>
  </w:num>
  <w:num w:numId="6">
    <w:abstractNumId w:val="18"/>
  </w:num>
  <w:num w:numId="7">
    <w:abstractNumId w:val="13"/>
  </w:num>
  <w:num w:numId="8">
    <w:abstractNumId w:val="9"/>
  </w:num>
  <w:num w:numId="9">
    <w:abstractNumId w:val="24"/>
  </w:num>
  <w:num w:numId="10">
    <w:abstractNumId w:val="29"/>
  </w:num>
  <w:num w:numId="11">
    <w:abstractNumId w:val="30"/>
  </w:num>
  <w:num w:numId="12">
    <w:abstractNumId w:val="17"/>
  </w:num>
  <w:num w:numId="13">
    <w:abstractNumId w:val="31"/>
  </w:num>
  <w:num w:numId="14">
    <w:abstractNumId w:val="1"/>
    <w:lvlOverride w:ilvl="0">
      <w:startOverride w:val="2"/>
    </w:lvlOverride>
    <w:lvlOverride w:ilvl="1">
      <w:startOverride w:val="1"/>
    </w:lvlOverride>
  </w:num>
  <w:num w:numId="15">
    <w:abstractNumId w:val="12"/>
  </w:num>
  <w:num w:numId="16">
    <w:abstractNumId w:val="3"/>
  </w:num>
  <w:num w:numId="17">
    <w:abstractNumId w:val="4"/>
  </w:num>
  <w:num w:numId="18">
    <w:abstractNumId w:val="25"/>
  </w:num>
  <w:num w:numId="19">
    <w:abstractNumId w:val="23"/>
  </w:num>
  <w:num w:numId="20">
    <w:abstractNumId w:val="16"/>
  </w:num>
  <w:num w:numId="21">
    <w:abstractNumId w:val="11"/>
  </w:num>
  <w:num w:numId="22">
    <w:abstractNumId w:val="8"/>
  </w:num>
  <w:num w:numId="23">
    <w:abstractNumId w:val="15"/>
  </w:num>
  <w:num w:numId="24">
    <w:abstractNumId w:val="26"/>
  </w:num>
  <w:num w:numId="25">
    <w:abstractNumId w:val="28"/>
  </w:num>
  <w:num w:numId="26">
    <w:abstractNumId w:val="0"/>
  </w:num>
  <w:num w:numId="27">
    <w:abstractNumId w:val="19"/>
  </w:num>
  <w:num w:numId="28">
    <w:abstractNumId w:val="6"/>
  </w:num>
  <w:num w:numId="29">
    <w:abstractNumId w:val="7"/>
  </w:num>
  <w:num w:numId="30">
    <w:abstractNumId w:val="14"/>
  </w:num>
  <w:num w:numId="31">
    <w:abstractNumId w:val="27"/>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evenAndOddHeaders/>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32C"/>
    <w:rsid w:val="00017410"/>
    <w:rsid w:val="00017A90"/>
    <w:rsid w:val="00020AC7"/>
    <w:rsid w:val="00022D71"/>
    <w:rsid w:val="0002338F"/>
    <w:rsid w:val="00023DCA"/>
    <w:rsid w:val="00024564"/>
    <w:rsid w:val="0002611B"/>
    <w:rsid w:val="00026CA9"/>
    <w:rsid w:val="00027551"/>
    <w:rsid w:val="00027AD9"/>
    <w:rsid w:val="000301D6"/>
    <w:rsid w:val="00031424"/>
    <w:rsid w:val="00032B20"/>
    <w:rsid w:val="00035078"/>
    <w:rsid w:val="00035BEF"/>
    <w:rsid w:val="00035C2A"/>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50BF"/>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1403"/>
    <w:rsid w:val="000C24ED"/>
    <w:rsid w:val="000C3C93"/>
    <w:rsid w:val="000C4846"/>
    <w:rsid w:val="000C5318"/>
    <w:rsid w:val="000C5D36"/>
    <w:rsid w:val="000D03F4"/>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1E8E"/>
    <w:rsid w:val="000F3231"/>
    <w:rsid w:val="000F59AA"/>
    <w:rsid w:val="00100071"/>
    <w:rsid w:val="001021EE"/>
    <w:rsid w:val="00102B1E"/>
    <w:rsid w:val="00105A7A"/>
    <w:rsid w:val="00105C9F"/>
    <w:rsid w:val="001063A1"/>
    <w:rsid w:val="00106863"/>
    <w:rsid w:val="00106E3E"/>
    <w:rsid w:val="00107A95"/>
    <w:rsid w:val="00107F27"/>
    <w:rsid w:val="0011013E"/>
    <w:rsid w:val="00113E9A"/>
    <w:rsid w:val="00114273"/>
    <w:rsid w:val="001145F9"/>
    <w:rsid w:val="00114AEB"/>
    <w:rsid w:val="00114C3B"/>
    <w:rsid w:val="0012038E"/>
    <w:rsid w:val="00121380"/>
    <w:rsid w:val="001222CE"/>
    <w:rsid w:val="001227F0"/>
    <w:rsid w:val="00122DB3"/>
    <w:rsid w:val="00123327"/>
    <w:rsid w:val="00125EEA"/>
    <w:rsid w:val="00126C5B"/>
    <w:rsid w:val="00126D3D"/>
    <w:rsid w:val="00126DF3"/>
    <w:rsid w:val="001272C3"/>
    <w:rsid w:val="00131425"/>
    <w:rsid w:val="0013167A"/>
    <w:rsid w:val="00136DBE"/>
    <w:rsid w:val="00137597"/>
    <w:rsid w:val="00141E75"/>
    <w:rsid w:val="00142606"/>
    <w:rsid w:val="001442FF"/>
    <w:rsid w:val="001452E6"/>
    <w:rsid w:val="00147229"/>
    <w:rsid w:val="00147E68"/>
    <w:rsid w:val="00151381"/>
    <w:rsid w:val="001514D5"/>
    <w:rsid w:val="00153AD1"/>
    <w:rsid w:val="00156505"/>
    <w:rsid w:val="00161D13"/>
    <w:rsid w:val="00161F53"/>
    <w:rsid w:val="001667B5"/>
    <w:rsid w:val="00167860"/>
    <w:rsid w:val="001712D1"/>
    <w:rsid w:val="001720C9"/>
    <w:rsid w:val="00175925"/>
    <w:rsid w:val="001768B0"/>
    <w:rsid w:val="00180365"/>
    <w:rsid w:val="001823D9"/>
    <w:rsid w:val="00183AFD"/>
    <w:rsid w:val="00184912"/>
    <w:rsid w:val="00185397"/>
    <w:rsid w:val="00185630"/>
    <w:rsid w:val="001873DF"/>
    <w:rsid w:val="001876B1"/>
    <w:rsid w:val="00187BB7"/>
    <w:rsid w:val="001909C2"/>
    <w:rsid w:val="00190FE2"/>
    <w:rsid w:val="00192B8A"/>
    <w:rsid w:val="00196512"/>
    <w:rsid w:val="0019663F"/>
    <w:rsid w:val="00197ED8"/>
    <w:rsid w:val="001A24A7"/>
    <w:rsid w:val="001A2962"/>
    <w:rsid w:val="001A3545"/>
    <w:rsid w:val="001A3C4C"/>
    <w:rsid w:val="001A497F"/>
    <w:rsid w:val="001A606B"/>
    <w:rsid w:val="001B24CA"/>
    <w:rsid w:val="001B352A"/>
    <w:rsid w:val="001B4352"/>
    <w:rsid w:val="001B4D16"/>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5BFA"/>
    <w:rsid w:val="001F5EC6"/>
    <w:rsid w:val="001F68B9"/>
    <w:rsid w:val="0020198A"/>
    <w:rsid w:val="00201B89"/>
    <w:rsid w:val="00203490"/>
    <w:rsid w:val="00204577"/>
    <w:rsid w:val="0020526E"/>
    <w:rsid w:val="00205995"/>
    <w:rsid w:val="00206F08"/>
    <w:rsid w:val="00207922"/>
    <w:rsid w:val="002103F3"/>
    <w:rsid w:val="002108D3"/>
    <w:rsid w:val="002114E9"/>
    <w:rsid w:val="00213E15"/>
    <w:rsid w:val="0021416A"/>
    <w:rsid w:val="00215E4C"/>
    <w:rsid w:val="00216299"/>
    <w:rsid w:val="002165A1"/>
    <w:rsid w:val="002224BD"/>
    <w:rsid w:val="00222F34"/>
    <w:rsid w:val="002234A8"/>
    <w:rsid w:val="0022441E"/>
    <w:rsid w:val="00226926"/>
    <w:rsid w:val="002307B8"/>
    <w:rsid w:val="002308DB"/>
    <w:rsid w:val="002309DD"/>
    <w:rsid w:val="00230BBA"/>
    <w:rsid w:val="00230E85"/>
    <w:rsid w:val="00233629"/>
    <w:rsid w:val="0023484A"/>
    <w:rsid w:val="002361B4"/>
    <w:rsid w:val="00236AC7"/>
    <w:rsid w:val="00242162"/>
    <w:rsid w:val="002421B0"/>
    <w:rsid w:val="00242C13"/>
    <w:rsid w:val="0024349F"/>
    <w:rsid w:val="002435AD"/>
    <w:rsid w:val="00246361"/>
    <w:rsid w:val="00247630"/>
    <w:rsid w:val="00247BA5"/>
    <w:rsid w:val="00250029"/>
    <w:rsid w:val="002516EC"/>
    <w:rsid w:val="002528EB"/>
    <w:rsid w:val="00252B86"/>
    <w:rsid w:val="00255437"/>
    <w:rsid w:val="00255AC0"/>
    <w:rsid w:val="00256061"/>
    <w:rsid w:val="0026169F"/>
    <w:rsid w:val="002618B2"/>
    <w:rsid w:val="00262030"/>
    <w:rsid w:val="00262904"/>
    <w:rsid w:val="00263036"/>
    <w:rsid w:val="002638CB"/>
    <w:rsid w:val="0026492D"/>
    <w:rsid w:val="00266AB1"/>
    <w:rsid w:val="002675E7"/>
    <w:rsid w:val="00270FB5"/>
    <w:rsid w:val="002720D4"/>
    <w:rsid w:val="00272287"/>
    <w:rsid w:val="00276870"/>
    <w:rsid w:val="00276E47"/>
    <w:rsid w:val="00281604"/>
    <w:rsid w:val="0028213C"/>
    <w:rsid w:val="00282492"/>
    <w:rsid w:val="00282FEB"/>
    <w:rsid w:val="00283D68"/>
    <w:rsid w:val="002848BC"/>
    <w:rsid w:val="00284B22"/>
    <w:rsid w:val="00285762"/>
    <w:rsid w:val="00287F21"/>
    <w:rsid w:val="0029169F"/>
    <w:rsid w:val="00291B71"/>
    <w:rsid w:val="00292273"/>
    <w:rsid w:val="0029331C"/>
    <w:rsid w:val="0029553E"/>
    <w:rsid w:val="002A51FC"/>
    <w:rsid w:val="002A52D6"/>
    <w:rsid w:val="002A5690"/>
    <w:rsid w:val="002A5CA9"/>
    <w:rsid w:val="002A6333"/>
    <w:rsid w:val="002A72A0"/>
    <w:rsid w:val="002B1346"/>
    <w:rsid w:val="002B1742"/>
    <w:rsid w:val="002B2DB2"/>
    <w:rsid w:val="002B4B65"/>
    <w:rsid w:val="002B56CD"/>
    <w:rsid w:val="002B6ABF"/>
    <w:rsid w:val="002B6B0F"/>
    <w:rsid w:val="002C0DB6"/>
    <w:rsid w:val="002C12B9"/>
    <w:rsid w:val="002C1BB2"/>
    <w:rsid w:val="002C3CD4"/>
    <w:rsid w:val="002C536A"/>
    <w:rsid w:val="002C645A"/>
    <w:rsid w:val="002C78CA"/>
    <w:rsid w:val="002D0565"/>
    <w:rsid w:val="002D1E99"/>
    <w:rsid w:val="002D27BC"/>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5898"/>
    <w:rsid w:val="002E736E"/>
    <w:rsid w:val="002F196C"/>
    <w:rsid w:val="002F3C31"/>
    <w:rsid w:val="002F76EA"/>
    <w:rsid w:val="002F7F9A"/>
    <w:rsid w:val="0030192C"/>
    <w:rsid w:val="0030372F"/>
    <w:rsid w:val="00304969"/>
    <w:rsid w:val="00305CF8"/>
    <w:rsid w:val="00305D1C"/>
    <w:rsid w:val="0030757D"/>
    <w:rsid w:val="00307A86"/>
    <w:rsid w:val="00307DFE"/>
    <w:rsid w:val="00310B0C"/>
    <w:rsid w:val="00310D78"/>
    <w:rsid w:val="003111E0"/>
    <w:rsid w:val="00312061"/>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6C81"/>
    <w:rsid w:val="00337969"/>
    <w:rsid w:val="003414A4"/>
    <w:rsid w:val="00342B68"/>
    <w:rsid w:val="00342C3A"/>
    <w:rsid w:val="00343196"/>
    <w:rsid w:val="0034553A"/>
    <w:rsid w:val="00345D25"/>
    <w:rsid w:val="003468EC"/>
    <w:rsid w:val="00346D12"/>
    <w:rsid w:val="003479B7"/>
    <w:rsid w:val="00347DF6"/>
    <w:rsid w:val="00352DBF"/>
    <w:rsid w:val="00353EFE"/>
    <w:rsid w:val="00354E93"/>
    <w:rsid w:val="0035533B"/>
    <w:rsid w:val="003553FE"/>
    <w:rsid w:val="003560BB"/>
    <w:rsid w:val="003600A2"/>
    <w:rsid w:val="003623F9"/>
    <w:rsid w:val="003624D4"/>
    <w:rsid w:val="00362767"/>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34FB"/>
    <w:rsid w:val="00384335"/>
    <w:rsid w:val="0038487D"/>
    <w:rsid w:val="003849E2"/>
    <w:rsid w:val="00384DEE"/>
    <w:rsid w:val="00385EE8"/>
    <w:rsid w:val="00386E47"/>
    <w:rsid w:val="0039147D"/>
    <w:rsid w:val="00392DF5"/>
    <w:rsid w:val="0039370A"/>
    <w:rsid w:val="003954ED"/>
    <w:rsid w:val="003A04DA"/>
    <w:rsid w:val="003A3A64"/>
    <w:rsid w:val="003A4E99"/>
    <w:rsid w:val="003A51F6"/>
    <w:rsid w:val="003A579C"/>
    <w:rsid w:val="003A5819"/>
    <w:rsid w:val="003A7AC9"/>
    <w:rsid w:val="003B0610"/>
    <w:rsid w:val="003B17D4"/>
    <w:rsid w:val="003B1CAA"/>
    <w:rsid w:val="003B501D"/>
    <w:rsid w:val="003B5700"/>
    <w:rsid w:val="003B5D04"/>
    <w:rsid w:val="003B710D"/>
    <w:rsid w:val="003C1464"/>
    <w:rsid w:val="003C3B27"/>
    <w:rsid w:val="003C3C48"/>
    <w:rsid w:val="003C4A94"/>
    <w:rsid w:val="003C6CDF"/>
    <w:rsid w:val="003D08FF"/>
    <w:rsid w:val="003D0DEE"/>
    <w:rsid w:val="003D140A"/>
    <w:rsid w:val="003D2277"/>
    <w:rsid w:val="003D4CB4"/>
    <w:rsid w:val="003D4E7D"/>
    <w:rsid w:val="003D6108"/>
    <w:rsid w:val="003D697A"/>
    <w:rsid w:val="003E0423"/>
    <w:rsid w:val="003E0988"/>
    <w:rsid w:val="003E143F"/>
    <w:rsid w:val="003E1EC4"/>
    <w:rsid w:val="003E2406"/>
    <w:rsid w:val="003E4809"/>
    <w:rsid w:val="003E4A0F"/>
    <w:rsid w:val="003E4F1E"/>
    <w:rsid w:val="003E66B4"/>
    <w:rsid w:val="003F0F46"/>
    <w:rsid w:val="003F161A"/>
    <w:rsid w:val="003F1E3D"/>
    <w:rsid w:val="003F3C15"/>
    <w:rsid w:val="003F4067"/>
    <w:rsid w:val="003F4251"/>
    <w:rsid w:val="003F68C9"/>
    <w:rsid w:val="00400F91"/>
    <w:rsid w:val="0040180E"/>
    <w:rsid w:val="0040197A"/>
    <w:rsid w:val="00403D4D"/>
    <w:rsid w:val="00407BDD"/>
    <w:rsid w:val="00410FE0"/>
    <w:rsid w:val="00411993"/>
    <w:rsid w:val="00411A63"/>
    <w:rsid w:val="00412EA0"/>
    <w:rsid w:val="00413B49"/>
    <w:rsid w:val="00413D48"/>
    <w:rsid w:val="00413F5D"/>
    <w:rsid w:val="00416A94"/>
    <w:rsid w:val="00417F80"/>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AE3"/>
    <w:rsid w:val="004636A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90CEF"/>
    <w:rsid w:val="0049143D"/>
    <w:rsid w:val="00492E19"/>
    <w:rsid w:val="004955D2"/>
    <w:rsid w:val="00495F20"/>
    <w:rsid w:val="004A0CE0"/>
    <w:rsid w:val="004A14FE"/>
    <w:rsid w:val="004A3694"/>
    <w:rsid w:val="004A4958"/>
    <w:rsid w:val="004A5EF4"/>
    <w:rsid w:val="004A6A4C"/>
    <w:rsid w:val="004A6ED4"/>
    <w:rsid w:val="004A7AD9"/>
    <w:rsid w:val="004A7C1E"/>
    <w:rsid w:val="004B08E7"/>
    <w:rsid w:val="004B2798"/>
    <w:rsid w:val="004B4BE3"/>
    <w:rsid w:val="004B4DB3"/>
    <w:rsid w:val="004B6454"/>
    <w:rsid w:val="004B66B6"/>
    <w:rsid w:val="004B7D43"/>
    <w:rsid w:val="004C0D36"/>
    <w:rsid w:val="004C18F0"/>
    <w:rsid w:val="004C1E64"/>
    <w:rsid w:val="004C5427"/>
    <w:rsid w:val="004C69B6"/>
    <w:rsid w:val="004D027C"/>
    <w:rsid w:val="004D15C5"/>
    <w:rsid w:val="004D3131"/>
    <w:rsid w:val="004D43FB"/>
    <w:rsid w:val="004D53BB"/>
    <w:rsid w:val="004E24FA"/>
    <w:rsid w:val="004E5321"/>
    <w:rsid w:val="004E5366"/>
    <w:rsid w:val="004E559D"/>
    <w:rsid w:val="004E65F4"/>
    <w:rsid w:val="004F00DF"/>
    <w:rsid w:val="004F145A"/>
    <w:rsid w:val="004F66CA"/>
    <w:rsid w:val="004F71EF"/>
    <w:rsid w:val="00500F44"/>
    <w:rsid w:val="00502B58"/>
    <w:rsid w:val="00502CC8"/>
    <w:rsid w:val="0050314B"/>
    <w:rsid w:val="00503872"/>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8B7"/>
    <w:rsid w:val="00530914"/>
    <w:rsid w:val="00531E23"/>
    <w:rsid w:val="00532388"/>
    <w:rsid w:val="00532FC1"/>
    <w:rsid w:val="00533221"/>
    <w:rsid w:val="00534D3B"/>
    <w:rsid w:val="0053674C"/>
    <w:rsid w:val="00536E09"/>
    <w:rsid w:val="005375C8"/>
    <w:rsid w:val="00541CB4"/>
    <w:rsid w:val="00541FC7"/>
    <w:rsid w:val="00542184"/>
    <w:rsid w:val="00542419"/>
    <w:rsid w:val="005425C8"/>
    <w:rsid w:val="005430BB"/>
    <w:rsid w:val="00544407"/>
    <w:rsid w:val="005445E7"/>
    <w:rsid w:val="00546D23"/>
    <w:rsid w:val="005533CF"/>
    <w:rsid w:val="00553A5C"/>
    <w:rsid w:val="005550BB"/>
    <w:rsid w:val="00560236"/>
    <w:rsid w:val="005616DC"/>
    <w:rsid w:val="00563654"/>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315E"/>
    <w:rsid w:val="00595149"/>
    <w:rsid w:val="00595401"/>
    <w:rsid w:val="005964B6"/>
    <w:rsid w:val="005965C3"/>
    <w:rsid w:val="00596C5A"/>
    <w:rsid w:val="00596FAE"/>
    <w:rsid w:val="005A10DE"/>
    <w:rsid w:val="005A21C3"/>
    <w:rsid w:val="005A4116"/>
    <w:rsid w:val="005A4585"/>
    <w:rsid w:val="005A4975"/>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068"/>
    <w:rsid w:val="005C4418"/>
    <w:rsid w:val="005C4696"/>
    <w:rsid w:val="005D07E1"/>
    <w:rsid w:val="005D0CA5"/>
    <w:rsid w:val="005D0EE0"/>
    <w:rsid w:val="005D1125"/>
    <w:rsid w:val="005D12A4"/>
    <w:rsid w:val="005D2335"/>
    <w:rsid w:val="005D32FB"/>
    <w:rsid w:val="005D42EC"/>
    <w:rsid w:val="005D4B88"/>
    <w:rsid w:val="005D4C77"/>
    <w:rsid w:val="005D5A55"/>
    <w:rsid w:val="005D7FEC"/>
    <w:rsid w:val="005E2E26"/>
    <w:rsid w:val="005E46ED"/>
    <w:rsid w:val="005E5F85"/>
    <w:rsid w:val="005E608C"/>
    <w:rsid w:val="005E7124"/>
    <w:rsid w:val="005F0811"/>
    <w:rsid w:val="005F2137"/>
    <w:rsid w:val="005F2936"/>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38F3"/>
    <w:rsid w:val="006142DD"/>
    <w:rsid w:val="00615271"/>
    <w:rsid w:val="00615EA5"/>
    <w:rsid w:val="006168A5"/>
    <w:rsid w:val="00616E52"/>
    <w:rsid w:val="00620F46"/>
    <w:rsid w:val="00621744"/>
    <w:rsid w:val="00621907"/>
    <w:rsid w:val="00621F0A"/>
    <w:rsid w:val="00622D37"/>
    <w:rsid w:val="006239A2"/>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1445"/>
    <w:rsid w:val="00661736"/>
    <w:rsid w:val="006624C0"/>
    <w:rsid w:val="00662F3C"/>
    <w:rsid w:val="00665201"/>
    <w:rsid w:val="00665CC0"/>
    <w:rsid w:val="00666A1C"/>
    <w:rsid w:val="00666D37"/>
    <w:rsid w:val="0066739B"/>
    <w:rsid w:val="00670384"/>
    <w:rsid w:val="0067101F"/>
    <w:rsid w:val="00671287"/>
    <w:rsid w:val="006725AB"/>
    <w:rsid w:val="00674B93"/>
    <w:rsid w:val="00675DF8"/>
    <w:rsid w:val="0068176B"/>
    <w:rsid w:val="00681B2F"/>
    <w:rsid w:val="0068449D"/>
    <w:rsid w:val="006855BB"/>
    <w:rsid w:val="00685B9D"/>
    <w:rsid w:val="00685EE8"/>
    <w:rsid w:val="006863EC"/>
    <w:rsid w:val="00686702"/>
    <w:rsid w:val="00686FD2"/>
    <w:rsid w:val="00691596"/>
    <w:rsid w:val="006920AE"/>
    <w:rsid w:val="00693151"/>
    <w:rsid w:val="006932CC"/>
    <w:rsid w:val="00694E58"/>
    <w:rsid w:val="00695164"/>
    <w:rsid w:val="006960BD"/>
    <w:rsid w:val="006A0312"/>
    <w:rsid w:val="006A1521"/>
    <w:rsid w:val="006A4356"/>
    <w:rsid w:val="006A5331"/>
    <w:rsid w:val="006A5666"/>
    <w:rsid w:val="006A6DEC"/>
    <w:rsid w:val="006B0725"/>
    <w:rsid w:val="006B1CF1"/>
    <w:rsid w:val="006B1D66"/>
    <w:rsid w:val="006C270F"/>
    <w:rsid w:val="006C3A78"/>
    <w:rsid w:val="006C4982"/>
    <w:rsid w:val="006C5AAD"/>
    <w:rsid w:val="006C5AD1"/>
    <w:rsid w:val="006C7550"/>
    <w:rsid w:val="006C7D1C"/>
    <w:rsid w:val="006D1499"/>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7136"/>
    <w:rsid w:val="00700225"/>
    <w:rsid w:val="007009CC"/>
    <w:rsid w:val="00700DB7"/>
    <w:rsid w:val="00701016"/>
    <w:rsid w:val="007018E8"/>
    <w:rsid w:val="00702C71"/>
    <w:rsid w:val="00704516"/>
    <w:rsid w:val="007050A8"/>
    <w:rsid w:val="00705870"/>
    <w:rsid w:val="00707D17"/>
    <w:rsid w:val="007105D6"/>
    <w:rsid w:val="0071240E"/>
    <w:rsid w:val="00712881"/>
    <w:rsid w:val="0071355D"/>
    <w:rsid w:val="00713F1B"/>
    <w:rsid w:val="00714DE7"/>
    <w:rsid w:val="00715912"/>
    <w:rsid w:val="00715BB9"/>
    <w:rsid w:val="00715E53"/>
    <w:rsid w:val="00716EB6"/>
    <w:rsid w:val="00717E01"/>
    <w:rsid w:val="007217A6"/>
    <w:rsid w:val="007235CE"/>
    <w:rsid w:val="00723F91"/>
    <w:rsid w:val="00727A43"/>
    <w:rsid w:val="007302EC"/>
    <w:rsid w:val="00730E01"/>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14F4"/>
    <w:rsid w:val="00772312"/>
    <w:rsid w:val="007724B2"/>
    <w:rsid w:val="0077270A"/>
    <w:rsid w:val="00775EB3"/>
    <w:rsid w:val="007761FB"/>
    <w:rsid w:val="00777B4C"/>
    <w:rsid w:val="00780888"/>
    <w:rsid w:val="007828AB"/>
    <w:rsid w:val="00782E7D"/>
    <w:rsid w:val="0078405A"/>
    <w:rsid w:val="00784A55"/>
    <w:rsid w:val="0078516D"/>
    <w:rsid w:val="007852CB"/>
    <w:rsid w:val="0078796F"/>
    <w:rsid w:val="007928D3"/>
    <w:rsid w:val="0079337F"/>
    <w:rsid w:val="00793909"/>
    <w:rsid w:val="00794110"/>
    <w:rsid w:val="00794A8C"/>
    <w:rsid w:val="0079544E"/>
    <w:rsid w:val="007969C8"/>
    <w:rsid w:val="00796C80"/>
    <w:rsid w:val="0079721D"/>
    <w:rsid w:val="007A0380"/>
    <w:rsid w:val="007A0CD1"/>
    <w:rsid w:val="007A40A3"/>
    <w:rsid w:val="007A443F"/>
    <w:rsid w:val="007A48DA"/>
    <w:rsid w:val="007A6DBC"/>
    <w:rsid w:val="007A6F65"/>
    <w:rsid w:val="007A7688"/>
    <w:rsid w:val="007A7F34"/>
    <w:rsid w:val="007B01E3"/>
    <w:rsid w:val="007B0640"/>
    <w:rsid w:val="007B1145"/>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5576"/>
    <w:rsid w:val="007F5EC8"/>
    <w:rsid w:val="007F71FB"/>
    <w:rsid w:val="00800755"/>
    <w:rsid w:val="008014B8"/>
    <w:rsid w:val="008026DC"/>
    <w:rsid w:val="0080405E"/>
    <w:rsid w:val="00804153"/>
    <w:rsid w:val="00805380"/>
    <w:rsid w:val="00805D12"/>
    <w:rsid w:val="008064B2"/>
    <w:rsid w:val="00806B17"/>
    <w:rsid w:val="00810FA8"/>
    <w:rsid w:val="0081107D"/>
    <w:rsid w:val="008115C0"/>
    <w:rsid w:val="00811CB2"/>
    <w:rsid w:val="00811E6F"/>
    <w:rsid w:val="00814314"/>
    <w:rsid w:val="008145CB"/>
    <w:rsid w:val="008148C7"/>
    <w:rsid w:val="0081789D"/>
    <w:rsid w:val="00820577"/>
    <w:rsid w:val="008205E2"/>
    <w:rsid w:val="00820768"/>
    <w:rsid w:val="008214DD"/>
    <w:rsid w:val="00824326"/>
    <w:rsid w:val="008269F8"/>
    <w:rsid w:val="00826F4E"/>
    <w:rsid w:val="00827DDC"/>
    <w:rsid w:val="00832F18"/>
    <w:rsid w:val="008331BB"/>
    <w:rsid w:val="00833379"/>
    <w:rsid w:val="00833DD7"/>
    <w:rsid w:val="00834533"/>
    <w:rsid w:val="008349F7"/>
    <w:rsid w:val="00837EF4"/>
    <w:rsid w:val="008406EB"/>
    <w:rsid w:val="00840B13"/>
    <w:rsid w:val="008419B4"/>
    <w:rsid w:val="00845A11"/>
    <w:rsid w:val="00847D04"/>
    <w:rsid w:val="008516C1"/>
    <w:rsid w:val="008565FE"/>
    <w:rsid w:val="00860BDA"/>
    <w:rsid w:val="00860C75"/>
    <w:rsid w:val="00862F67"/>
    <w:rsid w:val="00863549"/>
    <w:rsid w:val="008646F9"/>
    <w:rsid w:val="00866B92"/>
    <w:rsid w:val="0087053F"/>
    <w:rsid w:val="008706BE"/>
    <w:rsid w:val="008708EC"/>
    <w:rsid w:val="00871134"/>
    <w:rsid w:val="00875B19"/>
    <w:rsid w:val="00881791"/>
    <w:rsid w:val="00881F84"/>
    <w:rsid w:val="00882403"/>
    <w:rsid w:val="00882613"/>
    <w:rsid w:val="00884033"/>
    <w:rsid w:val="00884DEC"/>
    <w:rsid w:val="00885854"/>
    <w:rsid w:val="008862CA"/>
    <w:rsid w:val="00886CC2"/>
    <w:rsid w:val="00887422"/>
    <w:rsid w:val="00890500"/>
    <w:rsid w:val="008908FC"/>
    <w:rsid w:val="008A1CA4"/>
    <w:rsid w:val="008A27A8"/>
    <w:rsid w:val="008A3B81"/>
    <w:rsid w:val="008A45C9"/>
    <w:rsid w:val="008A4706"/>
    <w:rsid w:val="008A47AB"/>
    <w:rsid w:val="008A5843"/>
    <w:rsid w:val="008A7129"/>
    <w:rsid w:val="008A7E46"/>
    <w:rsid w:val="008B0905"/>
    <w:rsid w:val="008B164D"/>
    <w:rsid w:val="008B61C4"/>
    <w:rsid w:val="008C792F"/>
    <w:rsid w:val="008D3347"/>
    <w:rsid w:val="008D46EC"/>
    <w:rsid w:val="008D4860"/>
    <w:rsid w:val="008D4A43"/>
    <w:rsid w:val="008D5EFA"/>
    <w:rsid w:val="008D6615"/>
    <w:rsid w:val="008D74B3"/>
    <w:rsid w:val="008D7D4C"/>
    <w:rsid w:val="008E1D7E"/>
    <w:rsid w:val="008E1EFC"/>
    <w:rsid w:val="008E3364"/>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1E73"/>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2ACD"/>
    <w:rsid w:val="0092314A"/>
    <w:rsid w:val="00924763"/>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61B5"/>
    <w:rsid w:val="00946811"/>
    <w:rsid w:val="0094718E"/>
    <w:rsid w:val="0094784F"/>
    <w:rsid w:val="009500CF"/>
    <w:rsid w:val="0095020D"/>
    <w:rsid w:val="009508A2"/>
    <w:rsid w:val="0095511C"/>
    <w:rsid w:val="00955F38"/>
    <w:rsid w:val="00956D70"/>
    <w:rsid w:val="00957666"/>
    <w:rsid w:val="00961E98"/>
    <w:rsid w:val="00962C5E"/>
    <w:rsid w:val="00965E22"/>
    <w:rsid w:val="00966685"/>
    <w:rsid w:val="00966C1F"/>
    <w:rsid w:val="009676CA"/>
    <w:rsid w:val="00967A49"/>
    <w:rsid w:val="009714B1"/>
    <w:rsid w:val="00971AF7"/>
    <w:rsid w:val="00972935"/>
    <w:rsid w:val="00972F6F"/>
    <w:rsid w:val="0097683E"/>
    <w:rsid w:val="00980815"/>
    <w:rsid w:val="00981E93"/>
    <w:rsid w:val="00983795"/>
    <w:rsid w:val="00983E8A"/>
    <w:rsid w:val="009848FA"/>
    <w:rsid w:val="0098509B"/>
    <w:rsid w:val="00987A17"/>
    <w:rsid w:val="0099026C"/>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4B0"/>
    <w:rsid w:val="00A6521F"/>
    <w:rsid w:val="00A65BE8"/>
    <w:rsid w:val="00A65CF5"/>
    <w:rsid w:val="00A65ED7"/>
    <w:rsid w:val="00A70505"/>
    <w:rsid w:val="00A70E5B"/>
    <w:rsid w:val="00A7104D"/>
    <w:rsid w:val="00A721C6"/>
    <w:rsid w:val="00A7359E"/>
    <w:rsid w:val="00A74DE5"/>
    <w:rsid w:val="00A756AC"/>
    <w:rsid w:val="00A76D3E"/>
    <w:rsid w:val="00A777A6"/>
    <w:rsid w:val="00A81D4F"/>
    <w:rsid w:val="00A83058"/>
    <w:rsid w:val="00A83B28"/>
    <w:rsid w:val="00A849BA"/>
    <w:rsid w:val="00A85023"/>
    <w:rsid w:val="00A87C4C"/>
    <w:rsid w:val="00A903D2"/>
    <w:rsid w:val="00A9049C"/>
    <w:rsid w:val="00A90D58"/>
    <w:rsid w:val="00A91515"/>
    <w:rsid w:val="00A93C62"/>
    <w:rsid w:val="00A943A7"/>
    <w:rsid w:val="00A9534D"/>
    <w:rsid w:val="00A95F7E"/>
    <w:rsid w:val="00A96064"/>
    <w:rsid w:val="00A97105"/>
    <w:rsid w:val="00A9724E"/>
    <w:rsid w:val="00AA312C"/>
    <w:rsid w:val="00AA4D48"/>
    <w:rsid w:val="00AA62BC"/>
    <w:rsid w:val="00AA7BA7"/>
    <w:rsid w:val="00AB0D7E"/>
    <w:rsid w:val="00AB1E1F"/>
    <w:rsid w:val="00AB2A63"/>
    <w:rsid w:val="00AB2B77"/>
    <w:rsid w:val="00AB2FC4"/>
    <w:rsid w:val="00AB3203"/>
    <w:rsid w:val="00AB3604"/>
    <w:rsid w:val="00AB4ABE"/>
    <w:rsid w:val="00AB5C03"/>
    <w:rsid w:val="00AB74CA"/>
    <w:rsid w:val="00AB7D8B"/>
    <w:rsid w:val="00AC0360"/>
    <w:rsid w:val="00AC0541"/>
    <w:rsid w:val="00AC284A"/>
    <w:rsid w:val="00AC4855"/>
    <w:rsid w:val="00AC56C0"/>
    <w:rsid w:val="00AC73AF"/>
    <w:rsid w:val="00AD269D"/>
    <w:rsid w:val="00AD2BD8"/>
    <w:rsid w:val="00AD653F"/>
    <w:rsid w:val="00AD7825"/>
    <w:rsid w:val="00AE0364"/>
    <w:rsid w:val="00AE05D8"/>
    <w:rsid w:val="00AE2233"/>
    <w:rsid w:val="00AE48DD"/>
    <w:rsid w:val="00AE4E5D"/>
    <w:rsid w:val="00AE713B"/>
    <w:rsid w:val="00AE74B0"/>
    <w:rsid w:val="00AE7C65"/>
    <w:rsid w:val="00AF0AB7"/>
    <w:rsid w:val="00AF0CB0"/>
    <w:rsid w:val="00AF13D6"/>
    <w:rsid w:val="00AF1962"/>
    <w:rsid w:val="00AF1F1D"/>
    <w:rsid w:val="00AF2803"/>
    <w:rsid w:val="00AF314C"/>
    <w:rsid w:val="00AF3717"/>
    <w:rsid w:val="00AF54BF"/>
    <w:rsid w:val="00AF6C4E"/>
    <w:rsid w:val="00B0008A"/>
    <w:rsid w:val="00B01454"/>
    <w:rsid w:val="00B01628"/>
    <w:rsid w:val="00B01770"/>
    <w:rsid w:val="00B0212A"/>
    <w:rsid w:val="00B03196"/>
    <w:rsid w:val="00B04328"/>
    <w:rsid w:val="00B04476"/>
    <w:rsid w:val="00B051AE"/>
    <w:rsid w:val="00B06F02"/>
    <w:rsid w:val="00B0725A"/>
    <w:rsid w:val="00B07651"/>
    <w:rsid w:val="00B07C10"/>
    <w:rsid w:val="00B12066"/>
    <w:rsid w:val="00B12E12"/>
    <w:rsid w:val="00B13571"/>
    <w:rsid w:val="00B13B5E"/>
    <w:rsid w:val="00B142BD"/>
    <w:rsid w:val="00B15498"/>
    <w:rsid w:val="00B160F5"/>
    <w:rsid w:val="00B169D8"/>
    <w:rsid w:val="00B17394"/>
    <w:rsid w:val="00B217F2"/>
    <w:rsid w:val="00B22472"/>
    <w:rsid w:val="00B22600"/>
    <w:rsid w:val="00B246C9"/>
    <w:rsid w:val="00B24D32"/>
    <w:rsid w:val="00B25822"/>
    <w:rsid w:val="00B26CB0"/>
    <w:rsid w:val="00B26FB5"/>
    <w:rsid w:val="00B3128A"/>
    <w:rsid w:val="00B31F1E"/>
    <w:rsid w:val="00B32333"/>
    <w:rsid w:val="00B33984"/>
    <w:rsid w:val="00B33D74"/>
    <w:rsid w:val="00B34DAE"/>
    <w:rsid w:val="00B35454"/>
    <w:rsid w:val="00B35FBE"/>
    <w:rsid w:val="00B363EF"/>
    <w:rsid w:val="00B36ACE"/>
    <w:rsid w:val="00B400DC"/>
    <w:rsid w:val="00B40D67"/>
    <w:rsid w:val="00B41F2C"/>
    <w:rsid w:val="00B43C49"/>
    <w:rsid w:val="00B449DA"/>
    <w:rsid w:val="00B45ADE"/>
    <w:rsid w:val="00B46C27"/>
    <w:rsid w:val="00B50C52"/>
    <w:rsid w:val="00B51641"/>
    <w:rsid w:val="00B525BC"/>
    <w:rsid w:val="00B53705"/>
    <w:rsid w:val="00B54DC6"/>
    <w:rsid w:val="00B57124"/>
    <w:rsid w:val="00B57A81"/>
    <w:rsid w:val="00B60C65"/>
    <w:rsid w:val="00B619E3"/>
    <w:rsid w:val="00B61AA3"/>
    <w:rsid w:val="00B61B66"/>
    <w:rsid w:val="00B61D4A"/>
    <w:rsid w:val="00B61F48"/>
    <w:rsid w:val="00B627A5"/>
    <w:rsid w:val="00B63113"/>
    <w:rsid w:val="00B654A6"/>
    <w:rsid w:val="00B676D4"/>
    <w:rsid w:val="00B76997"/>
    <w:rsid w:val="00B81E7E"/>
    <w:rsid w:val="00B82217"/>
    <w:rsid w:val="00B83386"/>
    <w:rsid w:val="00B8443E"/>
    <w:rsid w:val="00B855F0"/>
    <w:rsid w:val="00B92D4C"/>
    <w:rsid w:val="00B932F0"/>
    <w:rsid w:val="00B93E17"/>
    <w:rsid w:val="00B94312"/>
    <w:rsid w:val="00B9525B"/>
    <w:rsid w:val="00B96131"/>
    <w:rsid w:val="00B9646B"/>
    <w:rsid w:val="00B97FF5"/>
    <w:rsid w:val="00BA40C8"/>
    <w:rsid w:val="00BA40CF"/>
    <w:rsid w:val="00BA7D94"/>
    <w:rsid w:val="00BA7E85"/>
    <w:rsid w:val="00BB0EAE"/>
    <w:rsid w:val="00BB2083"/>
    <w:rsid w:val="00BB30ED"/>
    <w:rsid w:val="00BB42F3"/>
    <w:rsid w:val="00BB567D"/>
    <w:rsid w:val="00BB77A4"/>
    <w:rsid w:val="00BB7EA1"/>
    <w:rsid w:val="00BC17C4"/>
    <w:rsid w:val="00BC30B1"/>
    <w:rsid w:val="00BC3C32"/>
    <w:rsid w:val="00BC437F"/>
    <w:rsid w:val="00BC45A4"/>
    <w:rsid w:val="00BC58C9"/>
    <w:rsid w:val="00BC5D21"/>
    <w:rsid w:val="00BC5F2C"/>
    <w:rsid w:val="00BC614F"/>
    <w:rsid w:val="00BD1458"/>
    <w:rsid w:val="00BD7573"/>
    <w:rsid w:val="00BE1187"/>
    <w:rsid w:val="00BE1626"/>
    <w:rsid w:val="00BE38BE"/>
    <w:rsid w:val="00BE4376"/>
    <w:rsid w:val="00BE561E"/>
    <w:rsid w:val="00BE6817"/>
    <w:rsid w:val="00BF0AE4"/>
    <w:rsid w:val="00BF2444"/>
    <w:rsid w:val="00BF24EE"/>
    <w:rsid w:val="00BF2DA1"/>
    <w:rsid w:val="00BF3F62"/>
    <w:rsid w:val="00BF5FDA"/>
    <w:rsid w:val="00BF6DCD"/>
    <w:rsid w:val="00BF7339"/>
    <w:rsid w:val="00C0020D"/>
    <w:rsid w:val="00C025F7"/>
    <w:rsid w:val="00C02E93"/>
    <w:rsid w:val="00C02EB3"/>
    <w:rsid w:val="00C05C19"/>
    <w:rsid w:val="00C05E90"/>
    <w:rsid w:val="00C05F2B"/>
    <w:rsid w:val="00C068A6"/>
    <w:rsid w:val="00C06A62"/>
    <w:rsid w:val="00C07BAF"/>
    <w:rsid w:val="00C07E76"/>
    <w:rsid w:val="00C12A4E"/>
    <w:rsid w:val="00C12CEF"/>
    <w:rsid w:val="00C13B2E"/>
    <w:rsid w:val="00C146C1"/>
    <w:rsid w:val="00C14CD5"/>
    <w:rsid w:val="00C14FE1"/>
    <w:rsid w:val="00C1699E"/>
    <w:rsid w:val="00C17F9C"/>
    <w:rsid w:val="00C20441"/>
    <w:rsid w:val="00C2257D"/>
    <w:rsid w:val="00C233BA"/>
    <w:rsid w:val="00C2527D"/>
    <w:rsid w:val="00C3072C"/>
    <w:rsid w:val="00C33DAF"/>
    <w:rsid w:val="00C34004"/>
    <w:rsid w:val="00C35C4A"/>
    <w:rsid w:val="00C37430"/>
    <w:rsid w:val="00C41926"/>
    <w:rsid w:val="00C41A77"/>
    <w:rsid w:val="00C42470"/>
    <w:rsid w:val="00C449C9"/>
    <w:rsid w:val="00C44A8F"/>
    <w:rsid w:val="00C44D02"/>
    <w:rsid w:val="00C45128"/>
    <w:rsid w:val="00C470FF"/>
    <w:rsid w:val="00C47E4D"/>
    <w:rsid w:val="00C5023F"/>
    <w:rsid w:val="00C50742"/>
    <w:rsid w:val="00C50821"/>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830BF"/>
    <w:rsid w:val="00C856E3"/>
    <w:rsid w:val="00C86106"/>
    <w:rsid w:val="00C86631"/>
    <w:rsid w:val="00C90AF0"/>
    <w:rsid w:val="00C90DE6"/>
    <w:rsid w:val="00C9250A"/>
    <w:rsid w:val="00C92A6B"/>
    <w:rsid w:val="00C96E1B"/>
    <w:rsid w:val="00CA1872"/>
    <w:rsid w:val="00CA2F8C"/>
    <w:rsid w:val="00CA5332"/>
    <w:rsid w:val="00CA7ABD"/>
    <w:rsid w:val="00CB002B"/>
    <w:rsid w:val="00CB02F3"/>
    <w:rsid w:val="00CB0D95"/>
    <w:rsid w:val="00CB2729"/>
    <w:rsid w:val="00CB333D"/>
    <w:rsid w:val="00CB3CC5"/>
    <w:rsid w:val="00CB5E6D"/>
    <w:rsid w:val="00CB75E6"/>
    <w:rsid w:val="00CC1343"/>
    <w:rsid w:val="00CC1363"/>
    <w:rsid w:val="00CC142D"/>
    <w:rsid w:val="00CC18DC"/>
    <w:rsid w:val="00CC1B9D"/>
    <w:rsid w:val="00CC1EA0"/>
    <w:rsid w:val="00CC3C0D"/>
    <w:rsid w:val="00CC490B"/>
    <w:rsid w:val="00CC6641"/>
    <w:rsid w:val="00CC6A1B"/>
    <w:rsid w:val="00CD2B47"/>
    <w:rsid w:val="00CD2BEF"/>
    <w:rsid w:val="00CD5F1B"/>
    <w:rsid w:val="00CD6653"/>
    <w:rsid w:val="00CD7205"/>
    <w:rsid w:val="00CD7B19"/>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529B"/>
    <w:rsid w:val="00D05703"/>
    <w:rsid w:val="00D06829"/>
    <w:rsid w:val="00D10F80"/>
    <w:rsid w:val="00D119BB"/>
    <w:rsid w:val="00D11CD6"/>
    <w:rsid w:val="00D15404"/>
    <w:rsid w:val="00D158EC"/>
    <w:rsid w:val="00D2040F"/>
    <w:rsid w:val="00D20EDB"/>
    <w:rsid w:val="00D21E11"/>
    <w:rsid w:val="00D233C4"/>
    <w:rsid w:val="00D23E4F"/>
    <w:rsid w:val="00D24097"/>
    <w:rsid w:val="00D26500"/>
    <w:rsid w:val="00D27297"/>
    <w:rsid w:val="00D302BC"/>
    <w:rsid w:val="00D316C4"/>
    <w:rsid w:val="00D317E1"/>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BBA"/>
    <w:rsid w:val="00D43F2C"/>
    <w:rsid w:val="00D45F40"/>
    <w:rsid w:val="00D479FC"/>
    <w:rsid w:val="00D501A4"/>
    <w:rsid w:val="00D50242"/>
    <w:rsid w:val="00D5100F"/>
    <w:rsid w:val="00D514A8"/>
    <w:rsid w:val="00D5285E"/>
    <w:rsid w:val="00D54F79"/>
    <w:rsid w:val="00D551EA"/>
    <w:rsid w:val="00D557F8"/>
    <w:rsid w:val="00D56584"/>
    <w:rsid w:val="00D5728D"/>
    <w:rsid w:val="00D60A91"/>
    <w:rsid w:val="00D612B0"/>
    <w:rsid w:val="00D6242D"/>
    <w:rsid w:val="00D6353F"/>
    <w:rsid w:val="00D638D9"/>
    <w:rsid w:val="00D64227"/>
    <w:rsid w:val="00D647E7"/>
    <w:rsid w:val="00D65CE9"/>
    <w:rsid w:val="00D65E24"/>
    <w:rsid w:val="00D72176"/>
    <w:rsid w:val="00D7217D"/>
    <w:rsid w:val="00D72B2D"/>
    <w:rsid w:val="00D73B75"/>
    <w:rsid w:val="00D749F8"/>
    <w:rsid w:val="00D753C4"/>
    <w:rsid w:val="00D7558B"/>
    <w:rsid w:val="00D75C02"/>
    <w:rsid w:val="00D81460"/>
    <w:rsid w:val="00D81560"/>
    <w:rsid w:val="00D8162D"/>
    <w:rsid w:val="00D8493C"/>
    <w:rsid w:val="00D850B1"/>
    <w:rsid w:val="00D855EF"/>
    <w:rsid w:val="00D85A75"/>
    <w:rsid w:val="00D8673D"/>
    <w:rsid w:val="00D87C16"/>
    <w:rsid w:val="00D87EB0"/>
    <w:rsid w:val="00D91261"/>
    <w:rsid w:val="00D91D0D"/>
    <w:rsid w:val="00D925E8"/>
    <w:rsid w:val="00D928C7"/>
    <w:rsid w:val="00D9335D"/>
    <w:rsid w:val="00D93E7A"/>
    <w:rsid w:val="00D95776"/>
    <w:rsid w:val="00D95E81"/>
    <w:rsid w:val="00D97390"/>
    <w:rsid w:val="00D97E33"/>
    <w:rsid w:val="00DA39D5"/>
    <w:rsid w:val="00DA3E9C"/>
    <w:rsid w:val="00DA4847"/>
    <w:rsid w:val="00DA52E5"/>
    <w:rsid w:val="00DA52EF"/>
    <w:rsid w:val="00DA654D"/>
    <w:rsid w:val="00DB09D0"/>
    <w:rsid w:val="00DB186C"/>
    <w:rsid w:val="00DB7420"/>
    <w:rsid w:val="00DB7894"/>
    <w:rsid w:val="00DC14ED"/>
    <w:rsid w:val="00DC51EC"/>
    <w:rsid w:val="00DC57AD"/>
    <w:rsid w:val="00DC6C0B"/>
    <w:rsid w:val="00DC7C95"/>
    <w:rsid w:val="00DD06D1"/>
    <w:rsid w:val="00DD0D5B"/>
    <w:rsid w:val="00DD1A52"/>
    <w:rsid w:val="00DD33A8"/>
    <w:rsid w:val="00DD35D3"/>
    <w:rsid w:val="00DD5072"/>
    <w:rsid w:val="00DD662B"/>
    <w:rsid w:val="00DD6746"/>
    <w:rsid w:val="00DD7CBB"/>
    <w:rsid w:val="00DD7EEF"/>
    <w:rsid w:val="00DE056E"/>
    <w:rsid w:val="00DE0A9A"/>
    <w:rsid w:val="00DE22CB"/>
    <w:rsid w:val="00DE361E"/>
    <w:rsid w:val="00DE4886"/>
    <w:rsid w:val="00DE48FF"/>
    <w:rsid w:val="00DE5159"/>
    <w:rsid w:val="00DE56CA"/>
    <w:rsid w:val="00DE6BDB"/>
    <w:rsid w:val="00DE77F1"/>
    <w:rsid w:val="00DF05A4"/>
    <w:rsid w:val="00DF29E8"/>
    <w:rsid w:val="00DF6D66"/>
    <w:rsid w:val="00E00629"/>
    <w:rsid w:val="00E010C0"/>
    <w:rsid w:val="00E02AE7"/>
    <w:rsid w:val="00E02F7F"/>
    <w:rsid w:val="00E04AAD"/>
    <w:rsid w:val="00E04F2E"/>
    <w:rsid w:val="00E06116"/>
    <w:rsid w:val="00E073FB"/>
    <w:rsid w:val="00E07B6C"/>
    <w:rsid w:val="00E10620"/>
    <w:rsid w:val="00E112D1"/>
    <w:rsid w:val="00E1174F"/>
    <w:rsid w:val="00E12CBC"/>
    <w:rsid w:val="00E13124"/>
    <w:rsid w:val="00E1351D"/>
    <w:rsid w:val="00E13B9B"/>
    <w:rsid w:val="00E178D5"/>
    <w:rsid w:val="00E24B95"/>
    <w:rsid w:val="00E30594"/>
    <w:rsid w:val="00E3102C"/>
    <w:rsid w:val="00E32C4B"/>
    <w:rsid w:val="00E3539A"/>
    <w:rsid w:val="00E35802"/>
    <w:rsid w:val="00E36389"/>
    <w:rsid w:val="00E4236A"/>
    <w:rsid w:val="00E46431"/>
    <w:rsid w:val="00E4689C"/>
    <w:rsid w:val="00E50637"/>
    <w:rsid w:val="00E50EB9"/>
    <w:rsid w:val="00E51717"/>
    <w:rsid w:val="00E517BF"/>
    <w:rsid w:val="00E51C99"/>
    <w:rsid w:val="00E56007"/>
    <w:rsid w:val="00E5754C"/>
    <w:rsid w:val="00E57F4E"/>
    <w:rsid w:val="00E61770"/>
    <w:rsid w:val="00E6184D"/>
    <w:rsid w:val="00E62ED8"/>
    <w:rsid w:val="00E652E6"/>
    <w:rsid w:val="00E70B59"/>
    <w:rsid w:val="00E70ED9"/>
    <w:rsid w:val="00E71306"/>
    <w:rsid w:val="00E716F3"/>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B"/>
    <w:rsid w:val="00E95407"/>
    <w:rsid w:val="00E95471"/>
    <w:rsid w:val="00E96115"/>
    <w:rsid w:val="00E964A3"/>
    <w:rsid w:val="00E97D8A"/>
    <w:rsid w:val="00EA030D"/>
    <w:rsid w:val="00EA0367"/>
    <w:rsid w:val="00EA06F8"/>
    <w:rsid w:val="00EA0FFE"/>
    <w:rsid w:val="00EA2720"/>
    <w:rsid w:val="00EA2FC4"/>
    <w:rsid w:val="00EA447D"/>
    <w:rsid w:val="00EA5827"/>
    <w:rsid w:val="00EA6F6A"/>
    <w:rsid w:val="00EB3A34"/>
    <w:rsid w:val="00EB441B"/>
    <w:rsid w:val="00EB4A51"/>
    <w:rsid w:val="00EB4DF6"/>
    <w:rsid w:val="00EB5670"/>
    <w:rsid w:val="00EB58DB"/>
    <w:rsid w:val="00EB6AF9"/>
    <w:rsid w:val="00EC119C"/>
    <w:rsid w:val="00EC173E"/>
    <w:rsid w:val="00EC3EC4"/>
    <w:rsid w:val="00EC4A21"/>
    <w:rsid w:val="00EC4A9C"/>
    <w:rsid w:val="00EC58D6"/>
    <w:rsid w:val="00EC5E33"/>
    <w:rsid w:val="00EC64C3"/>
    <w:rsid w:val="00EC6837"/>
    <w:rsid w:val="00EC6ECA"/>
    <w:rsid w:val="00ED04D4"/>
    <w:rsid w:val="00ED05F1"/>
    <w:rsid w:val="00ED088B"/>
    <w:rsid w:val="00ED572D"/>
    <w:rsid w:val="00ED7A46"/>
    <w:rsid w:val="00EE14CB"/>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592"/>
    <w:rsid w:val="00F03D7B"/>
    <w:rsid w:val="00F03F69"/>
    <w:rsid w:val="00F0675A"/>
    <w:rsid w:val="00F0701F"/>
    <w:rsid w:val="00F072D4"/>
    <w:rsid w:val="00F10157"/>
    <w:rsid w:val="00F11810"/>
    <w:rsid w:val="00F15836"/>
    <w:rsid w:val="00F201B2"/>
    <w:rsid w:val="00F20DE2"/>
    <w:rsid w:val="00F22573"/>
    <w:rsid w:val="00F22A7D"/>
    <w:rsid w:val="00F236AE"/>
    <w:rsid w:val="00F239DA"/>
    <w:rsid w:val="00F25D0D"/>
    <w:rsid w:val="00F2620E"/>
    <w:rsid w:val="00F26507"/>
    <w:rsid w:val="00F27F0F"/>
    <w:rsid w:val="00F31079"/>
    <w:rsid w:val="00F352DA"/>
    <w:rsid w:val="00F353AB"/>
    <w:rsid w:val="00F3552D"/>
    <w:rsid w:val="00F36A58"/>
    <w:rsid w:val="00F42B1A"/>
    <w:rsid w:val="00F4396A"/>
    <w:rsid w:val="00F45C46"/>
    <w:rsid w:val="00F47504"/>
    <w:rsid w:val="00F4771D"/>
    <w:rsid w:val="00F51CDA"/>
    <w:rsid w:val="00F5233B"/>
    <w:rsid w:val="00F52D92"/>
    <w:rsid w:val="00F53C6A"/>
    <w:rsid w:val="00F568BB"/>
    <w:rsid w:val="00F568C2"/>
    <w:rsid w:val="00F579E7"/>
    <w:rsid w:val="00F630CB"/>
    <w:rsid w:val="00F6691C"/>
    <w:rsid w:val="00F70AEF"/>
    <w:rsid w:val="00F7233C"/>
    <w:rsid w:val="00F7279D"/>
    <w:rsid w:val="00F72F14"/>
    <w:rsid w:val="00F73854"/>
    <w:rsid w:val="00F7456D"/>
    <w:rsid w:val="00F754DE"/>
    <w:rsid w:val="00F7611F"/>
    <w:rsid w:val="00F761E4"/>
    <w:rsid w:val="00F76B78"/>
    <w:rsid w:val="00F81557"/>
    <w:rsid w:val="00F81869"/>
    <w:rsid w:val="00F81F8D"/>
    <w:rsid w:val="00F8464E"/>
    <w:rsid w:val="00F848D6"/>
    <w:rsid w:val="00F8562A"/>
    <w:rsid w:val="00F8785D"/>
    <w:rsid w:val="00F90B74"/>
    <w:rsid w:val="00F91144"/>
    <w:rsid w:val="00F912EC"/>
    <w:rsid w:val="00F91F00"/>
    <w:rsid w:val="00F93AC4"/>
    <w:rsid w:val="00F954E7"/>
    <w:rsid w:val="00F95F0A"/>
    <w:rsid w:val="00F966AB"/>
    <w:rsid w:val="00F96FAD"/>
    <w:rsid w:val="00FA0683"/>
    <w:rsid w:val="00FA15BE"/>
    <w:rsid w:val="00FA17A6"/>
    <w:rsid w:val="00FA3784"/>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3A3"/>
    <w:rsid w:val="00FC731D"/>
    <w:rsid w:val="00FC7B5E"/>
    <w:rsid w:val="00FD04F8"/>
    <w:rsid w:val="00FD418A"/>
    <w:rsid w:val="00FD6FF7"/>
    <w:rsid w:val="00FD7CAF"/>
    <w:rsid w:val="00FD7E8B"/>
    <w:rsid w:val="00FE18ED"/>
    <w:rsid w:val="00FE2A3B"/>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SimSun"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字符"/>
    <w:basedOn w:val="a1"/>
    <w:link w:val="af5"/>
    <w:rsid w:val="00ED572D"/>
    <w:rPr>
      <w:rFonts w:ascii="Times New Roman" w:eastAsia="SimSun" w:hAnsi="Times New Roman" w:cs="Times New Roman"/>
      <w:kern w:val="0"/>
      <w:sz w:val="18"/>
      <w:szCs w:val="18"/>
    </w:rPr>
  </w:style>
  <w:style w:type="character" w:styleId="af7">
    <w:name w:val="page number"/>
    <w:basedOn w:val="a1"/>
    <w:unhideWhenUsed/>
    <w:rsid w:val="003D140A"/>
  </w:style>
  <w:style w:type="paragraph" w:styleId="af8">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tabs>
        <w:tab w:val="right" w:leader="dot" w:pos="8290"/>
      </w:tabs>
      <w:spacing w:before="120"/>
      <w:ind w:firstLineChars="0" w:firstLine="0"/>
      <w:jc w:val="center"/>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9">
    <w:name w:val="footnote text"/>
    <w:basedOn w:val="a"/>
    <w:link w:val="afa"/>
    <w:uiPriority w:val="99"/>
    <w:unhideWhenUsed/>
    <w:rsid w:val="003D140A"/>
    <w:pPr>
      <w:snapToGrid w:val="0"/>
    </w:pPr>
    <w:rPr>
      <w:sz w:val="18"/>
      <w:szCs w:val="18"/>
    </w:rPr>
  </w:style>
  <w:style w:type="character" w:customStyle="1" w:styleId="afa">
    <w:name w:val="脚注文本字符"/>
    <w:basedOn w:val="a1"/>
    <w:link w:val="af9"/>
    <w:uiPriority w:val="99"/>
    <w:rsid w:val="003D140A"/>
    <w:rPr>
      <w:rFonts w:ascii="Times New Roman" w:eastAsia="SimSun" w:hAnsi="Times New Roman" w:cs="Times New Roman"/>
      <w:kern w:val="0"/>
      <w:sz w:val="18"/>
      <w:szCs w:val="18"/>
    </w:rPr>
  </w:style>
  <w:style w:type="character" w:styleId="afb">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50" Type="http://schemas.openxmlformats.org/officeDocument/2006/relationships/package" Target="embeddings/Microsoft_Excel____5.xlsx"/><Relationship Id="rId51" Type="http://schemas.openxmlformats.org/officeDocument/2006/relationships/chart" Target="charts/chart2.xml"/><Relationship Id="rId52" Type="http://schemas.openxmlformats.org/officeDocument/2006/relationships/image" Target="media/image16.emf"/><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emf"/><Relationship Id="rId43" Type="http://schemas.openxmlformats.org/officeDocument/2006/relationships/package" Target="embeddings/Microsoft_Excel____2.xlsx"/><Relationship Id="rId44" Type="http://schemas.openxmlformats.org/officeDocument/2006/relationships/footer" Target="footer10.xml"/><Relationship Id="rId45" Type="http://schemas.openxmlformats.org/officeDocument/2006/relationships/image" Target="media/image13.emf"/><Relationship Id="rId46" Type="http://schemas.openxmlformats.org/officeDocument/2006/relationships/package" Target="embeddings/Microsoft_Excel____3.xlsx"/><Relationship Id="rId47" Type="http://schemas.openxmlformats.org/officeDocument/2006/relationships/image" Target="media/image14.emf"/><Relationship Id="rId48" Type="http://schemas.openxmlformats.org/officeDocument/2006/relationships/package" Target="embeddings/Microsoft_Excel____4.xlsx"/><Relationship Id="rId49" Type="http://schemas.openxmlformats.org/officeDocument/2006/relationships/image" Target="media/image1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30" Type="http://schemas.openxmlformats.org/officeDocument/2006/relationships/footer" Target="footer9.xml"/><Relationship Id="rId31" Type="http://schemas.openxmlformats.org/officeDocument/2006/relationships/hyperlink" Target="https://zh.wikipedia.org/wiki/%E5%8E%9F%E5%A7%8B%E7%A4%BE%E4%BC%9A" TargetMode="External"/><Relationship Id="rId32" Type="http://schemas.openxmlformats.org/officeDocument/2006/relationships/hyperlink" Target="https://zh.wikipedia.org/wiki/%E4%BB%A5%E7%89%A9%E6%98%93%E7%89%A9" TargetMode="External"/><Relationship Id="rId33" Type="http://schemas.openxmlformats.org/officeDocument/2006/relationships/hyperlink" Target="https://zh.wikipedia.org/wiki/%E4%BA%A4%E6%8D%A2" TargetMode="External"/><Relationship Id="rId34" Type="http://schemas.openxmlformats.org/officeDocument/2006/relationships/hyperlink" Target="https://zh.wikipedia.org/wiki/%E5%83%B9%E5%80%BC" TargetMode="External"/><Relationship Id="rId35" Type="http://schemas.openxmlformats.org/officeDocument/2006/relationships/hyperlink" Target="https://zh.wikipedia.org/wiki/%E4%BA%A4%E6%98%93" TargetMode="External"/><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emf"/><Relationship Id="rId39" Type="http://schemas.openxmlformats.org/officeDocument/2006/relationships/image" Target="media/image9.emf"/><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4.emf"/><Relationship Id="rId26" Type="http://schemas.openxmlformats.org/officeDocument/2006/relationships/package" Target="embeddings/Microsoft_Excel____1.xlsx"/><Relationship Id="rId27" Type="http://schemas.openxmlformats.org/officeDocument/2006/relationships/chart" Target="charts/chart1.xml"/><Relationship Id="rId28" Type="http://schemas.openxmlformats.org/officeDocument/2006/relationships/footer" Target="footer8.xml"/><Relationship Id="rId29" Type="http://schemas.openxmlformats.org/officeDocument/2006/relationships/image" Target="media/image5.e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882102624"/>
        <c:axId val="-826801328"/>
      </c:barChart>
      <c:catAx>
        <c:axId val="-8821026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6801328"/>
        <c:crosses val="autoZero"/>
        <c:auto val="1"/>
        <c:lblAlgn val="ctr"/>
        <c:lblOffset val="100"/>
        <c:noMultiLvlLbl val="0"/>
      </c:catAx>
      <c:valAx>
        <c:axId val="-82680132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2102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6.508986243804436</c:v>
                </c:pt>
                <c:pt idx="1">
                  <c:v>7.560226340679108</c:v>
                </c:pt>
                <c:pt idx="2">
                  <c:v>7.416599043363453</c:v>
                </c:pt>
                <c:pt idx="3">
                  <c:v>7.668330487917778</c:v>
                </c:pt>
                <c:pt idx="4">
                  <c:v>6.789154387096834</c:v>
                </c:pt>
                <c:pt idx="5">
                  <c:v>7.488093339636044</c:v>
                </c:pt>
                <c:pt idx="6">
                  <c:v>7.825029300197825</c:v>
                </c:pt>
                <c:pt idx="7">
                  <c:v>7.332535204167065</c:v>
                </c:pt>
                <c:pt idx="8">
                  <c:v>7.685170033016535</c:v>
                </c:pt>
                <c:pt idx="9">
                  <c:v>7.205245479909574</c:v>
                </c:pt>
                <c:pt idx="10">
                  <c:v>7.972926599688435</c:v>
                </c:pt>
                <c:pt idx="11">
                  <c:v>7.408430256834372</c:v>
                </c:pt>
                <c:pt idx="12">
                  <c:v>7.443672443675016</c:v>
                </c:pt>
                <c:pt idx="13">
                  <c:v>7.094108240401624</c:v>
                </c:pt>
                <c:pt idx="14">
                  <c:v>7.143119346764935</c:v>
                </c:pt>
                <c:pt idx="15">
                  <c:v>7.25493282435017</c:v>
                </c:pt>
                <c:pt idx="16">
                  <c:v>7.543380817070227</c:v>
                </c:pt>
                <c:pt idx="17">
                  <c:v>7.641257087606224</c:v>
                </c:pt>
                <c:pt idx="18">
                  <c:v>7.143627297315654</c:v>
                </c:pt>
                <c:pt idx="19">
                  <c:v>7.520075446893036</c:v>
                </c:pt>
                <c:pt idx="20">
                  <c:v>7.394493049785129</c:v>
                </c:pt>
                <c:pt idx="21">
                  <c:v>7.924104947332681</c:v>
                </c:pt>
                <c:pt idx="22">
                  <c:v>7.387464940067105</c:v>
                </c:pt>
                <c:pt idx="23">
                  <c:v>8.135458510786571</c:v>
                </c:pt>
                <c:pt idx="24">
                  <c:v>8.027581350862275</c:v>
                </c:pt>
                <c:pt idx="25">
                  <c:v>6.955579104038971</c:v>
                </c:pt>
                <c:pt idx="26">
                  <c:v>7.12935042724227</c:v>
                </c:pt>
                <c:pt idx="27">
                  <c:v>7.488093339636044</c:v>
                </c:pt>
                <c:pt idx="28">
                  <c:v>7.820120593252398</c:v>
                </c:pt>
                <c:pt idx="29">
                  <c:v>7.71664418972282</c:v>
                </c:pt>
              </c:numCache>
            </c:numRef>
          </c:yVal>
          <c:smooth val="0"/>
        </c:ser>
        <c:dLbls>
          <c:showLegendKey val="0"/>
          <c:showVal val="0"/>
          <c:showCatName val="0"/>
          <c:showSerName val="0"/>
          <c:showPercent val="0"/>
          <c:showBubbleSize val="0"/>
        </c:dLbls>
        <c:axId val="-824095120"/>
        <c:axId val="-824092800"/>
      </c:scatterChart>
      <c:valAx>
        <c:axId val="-82409512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824092800"/>
        <c:crosses val="autoZero"/>
        <c:crossBetween val="midCat"/>
      </c:valAx>
      <c:valAx>
        <c:axId val="-824092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24095120"/>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A912E0-922A-8843-A160-AE7396780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69</Pages>
  <Words>5694</Words>
  <Characters>32457</Characters>
  <Application>Microsoft Macintosh Word</Application>
  <DocSecurity>0</DocSecurity>
  <Lines>270</Lines>
  <Paragraphs>76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38075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532</cp:revision>
  <dcterms:created xsi:type="dcterms:W3CDTF">2017-03-19T14:13:00Z</dcterms:created>
  <dcterms:modified xsi:type="dcterms:W3CDTF">2017-04-02T15:32:00Z</dcterms:modified>
</cp:coreProperties>
</file>