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7D8D5" w14:textId="77777777" w:rsidR="00CF79B8" w:rsidRPr="007154BB" w:rsidRDefault="007659C1" w:rsidP="00CA2A95">
      <w:pPr>
        <w:pStyle w:val="a3"/>
        <w:rPr>
          <w:sz w:val="24"/>
          <w:szCs w:val="24"/>
        </w:rPr>
      </w:pPr>
      <w:r w:rsidRPr="007154BB">
        <w:rPr>
          <w:rFonts w:hint="eastAsia"/>
          <w:sz w:val="24"/>
          <w:szCs w:val="24"/>
        </w:rPr>
        <w:t>基于模糊层次分析法的英雄联盟游戏数据分析</w:t>
      </w:r>
    </w:p>
    <w:p w14:paraId="06F1713F" w14:textId="779227FE" w:rsidR="00645C60" w:rsidRPr="007154BB" w:rsidRDefault="00645C60" w:rsidP="007659C1">
      <w:pPr>
        <w:jc w:val="center"/>
        <w:rPr>
          <w:sz w:val="24"/>
        </w:rPr>
      </w:pPr>
      <w:r w:rsidRPr="007154BB">
        <w:rPr>
          <w:rFonts w:hint="eastAsia"/>
          <w:sz w:val="24"/>
        </w:rPr>
        <w:t>孙敏捷</w:t>
      </w:r>
    </w:p>
    <w:p w14:paraId="3D153EA0" w14:textId="77777777" w:rsidR="00645C60" w:rsidRPr="007154BB" w:rsidRDefault="00645C60" w:rsidP="007659C1">
      <w:pPr>
        <w:jc w:val="center"/>
        <w:rPr>
          <w:sz w:val="24"/>
        </w:rPr>
      </w:pPr>
    </w:p>
    <w:p w14:paraId="731043A2" w14:textId="51FF90F1" w:rsidR="00645C60" w:rsidRPr="007154BB" w:rsidRDefault="00645C60" w:rsidP="007659C1">
      <w:pPr>
        <w:jc w:val="center"/>
        <w:rPr>
          <w:sz w:val="24"/>
        </w:rPr>
      </w:pPr>
      <w:r w:rsidRPr="007154BB">
        <w:rPr>
          <w:rFonts w:hint="eastAsia"/>
          <w:sz w:val="24"/>
        </w:rPr>
        <w:t>摘要</w:t>
      </w:r>
    </w:p>
    <w:p w14:paraId="54684764" w14:textId="01208533" w:rsidR="00645C60" w:rsidRPr="007154BB" w:rsidRDefault="00323BCD" w:rsidP="00425008">
      <w:pPr>
        <w:ind w:firstLine="420"/>
        <w:rPr>
          <w:sz w:val="24"/>
        </w:rPr>
      </w:pPr>
      <w:r w:rsidRPr="007154BB">
        <w:rPr>
          <w:rFonts w:hint="eastAsia"/>
          <w:sz w:val="24"/>
        </w:rPr>
        <w:t>伴随着</w:t>
      </w:r>
      <w:r w:rsidR="004049EF" w:rsidRPr="007154BB">
        <w:rPr>
          <w:rFonts w:hint="eastAsia"/>
          <w:sz w:val="24"/>
        </w:rPr>
        <w:t>腾讯收购英雄联盟开发公司——拳头游戏全部股份</w:t>
      </w:r>
      <w:r w:rsidR="00A811C3" w:rsidRPr="007154BB">
        <w:rPr>
          <w:rFonts w:hint="eastAsia"/>
          <w:sz w:val="24"/>
        </w:rPr>
        <w:t>，英雄联盟在全球的活跃度也越来越高。</w:t>
      </w:r>
      <w:r w:rsidR="00D02D8D" w:rsidRPr="007154BB">
        <w:rPr>
          <w:rFonts w:hint="eastAsia"/>
          <w:sz w:val="24"/>
        </w:rPr>
        <w:t>如此成功的游戏离不开其精妙的游戏设计，其中包括游戏结束后对</w:t>
      </w:r>
      <w:r w:rsidR="00D02D8D" w:rsidRPr="007154BB">
        <w:rPr>
          <w:rFonts w:hint="eastAsia"/>
          <w:sz w:val="24"/>
        </w:rPr>
        <w:t xml:space="preserve"> MVP</w:t>
      </w:r>
      <w:r w:rsidR="00D02D8D" w:rsidRPr="007154BB">
        <w:rPr>
          <w:rFonts w:hint="eastAsia"/>
          <w:sz w:val="24"/>
        </w:rPr>
        <w:t>（最有价值选手，</w:t>
      </w:r>
      <w:r w:rsidR="00D02D8D" w:rsidRPr="007154BB">
        <w:rPr>
          <w:sz w:val="24"/>
        </w:rPr>
        <w:t>Most valuable player</w:t>
      </w:r>
      <w:r w:rsidR="00D02D8D" w:rsidRPr="007154BB">
        <w:rPr>
          <w:rFonts w:hint="eastAsia"/>
          <w:sz w:val="24"/>
        </w:rPr>
        <w:t>）</w:t>
      </w:r>
      <w:r w:rsidR="00D02D8D" w:rsidRPr="007154BB">
        <w:rPr>
          <w:rFonts w:hint="eastAsia"/>
          <w:sz w:val="24"/>
        </w:rPr>
        <w:t xml:space="preserve"> </w:t>
      </w:r>
      <w:r w:rsidR="00D02D8D" w:rsidRPr="007154BB">
        <w:rPr>
          <w:rFonts w:hint="eastAsia"/>
          <w:sz w:val="24"/>
        </w:rPr>
        <w:t>的评选。</w:t>
      </w:r>
      <w:r w:rsidR="00AB6A72" w:rsidRPr="007154BB">
        <w:rPr>
          <w:rFonts w:hint="eastAsia"/>
          <w:sz w:val="24"/>
        </w:rPr>
        <w:t>每次</w:t>
      </w:r>
      <w:r w:rsidR="006712D8" w:rsidRPr="007154BB">
        <w:rPr>
          <w:rFonts w:hint="eastAsia"/>
          <w:sz w:val="24"/>
        </w:rPr>
        <w:t>评选</w:t>
      </w:r>
      <w:r w:rsidR="006712D8" w:rsidRPr="007154BB">
        <w:rPr>
          <w:rFonts w:hint="eastAsia"/>
          <w:sz w:val="24"/>
        </w:rPr>
        <w:t xml:space="preserve"> MVP </w:t>
      </w:r>
      <w:r w:rsidR="006712D8" w:rsidRPr="007154BB">
        <w:rPr>
          <w:rFonts w:hint="eastAsia"/>
          <w:sz w:val="24"/>
        </w:rPr>
        <w:t>都是由</w:t>
      </w:r>
      <w:r w:rsidR="006712D8" w:rsidRPr="007154BB">
        <w:rPr>
          <w:rFonts w:hint="eastAsia"/>
          <w:sz w:val="24"/>
        </w:rPr>
        <w:t>5</w:t>
      </w:r>
      <w:r w:rsidR="00803EC3" w:rsidRPr="007154BB">
        <w:rPr>
          <w:rFonts w:hint="eastAsia"/>
          <w:sz w:val="24"/>
        </w:rPr>
        <w:t>个评审团评选，</w:t>
      </w:r>
      <w:r w:rsidR="006712D8" w:rsidRPr="007154BB">
        <w:rPr>
          <w:rFonts w:hint="eastAsia"/>
          <w:sz w:val="24"/>
        </w:rPr>
        <w:t>费时费力。</w:t>
      </w:r>
      <w:r w:rsidR="00CC2382" w:rsidRPr="007154BB">
        <w:rPr>
          <w:rFonts w:hint="eastAsia"/>
          <w:sz w:val="24"/>
        </w:rPr>
        <w:t>虽然</w:t>
      </w:r>
      <w:r w:rsidR="00A66673" w:rsidRPr="007154BB">
        <w:rPr>
          <w:rFonts w:hint="eastAsia"/>
          <w:sz w:val="24"/>
        </w:rPr>
        <w:t>官方没有公开过该</w:t>
      </w:r>
      <w:r w:rsidR="008C6993" w:rsidRPr="007154BB">
        <w:rPr>
          <w:rFonts w:hint="eastAsia"/>
          <w:sz w:val="24"/>
        </w:rPr>
        <w:t>评选</w:t>
      </w:r>
      <w:r w:rsidR="00CC2382" w:rsidRPr="007154BB">
        <w:rPr>
          <w:rFonts w:hint="eastAsia"/>
          <w:sz w:val="24"/>
        </w:rPr>
        <w:t>详细</w:t>
      </w:r>
      <w:r w:rsidR="008C6993" w:rsidRPr="007154BB">
        <w:rPr>
          <w:rFonts w:hint="eastAsia"/>
          <w:sz w:val="24"/>
        </w:rPr>
        <w:t>机制，</w:t>
      </w:r>
      <w:r w:rsidR="008034E2" w:rsidRPr="007154BB">
        <w:rPr>
          <w:rFonts w:hint="eastAsia"/>
          <w:sz w:val="24"/>
        </w:rPr>
        <w:t>但是</w:t>
      </w:r>
      <w:r w:rsidR="008C6993" w:rsidRPr="007154BB">
        <w:rPr>
          <w:rFonts w:hint="eastAsia"/>
          <w:sz w:val="24"/>
        </w:rPr>
        <w:t>本文提出了一种基于模糊层次分析法的评选机制</w:t>
      </w:r>
      <w:r w:rsidR="009D0655" w:rsidRPr="007154BB">
        <w:rPr>
          <w:rFonts w:hint="eastAsia"/>
          <w:sz w:val="24"/>
        </w:rPr>
        <w:t>，不仅可以快速做出评选，还可以帮助主办方节约人力，降低举办赛事成本</w:t>
      </w:r>
      <w:r w:rsidR="008C6993" w:rsidRPr="007154BB">
        <w:rPr>
          <w:rFonts w:hint="eastAsia"/>
          <w:sz w:val="24"/>
        </w:rPr>
        <w:t>。</w:t>
      </w:r>
      <w:r w:rsidR="005A3F98" w:rsidRPr="007154BB">
        <w:rPr>
          <w:rFonts w:hint="eastAsia"/>
          <w:sz w:val="24"/>
        </w:rPr>
        <w:t>于此同时，不同场次不同时候的评选都会有统一规则、统一标准，不会存在偏差。</w:t>
      </w:r>
    </w:p>
    <w:p w14:paraId="4EA8D5CF" w14:textId="4D7CDD2C" w:rsidR="00106823" w:rsidRPr="007154BB" w:rsidRDefault="00106823" w:rsidP="00425008">
      <w:pPr>
        <w:ind w:firstLine="420"/>
        <w:rPr>
          <w:rFonts w:hint="eastAsia"/>
          <w:sz w:val="24"/>
        </w:rPr>
      </w:pPr>
      <w:r w:rsidRPr="007154BB">
        <w:rPr>
          <w:rFonts w:hint="eastAsia"/>
          <w:sz w:val="24"/>
        </w:rPr>
        <w:t>关键词：英雄联盟、比赛、</w:t>
      </w:r>
      <w:r w:rsidRPr="007154BB">
        <w:rPr>
          <w:rFonts w:hint="eastAsia"/>
          <w:sz w:val="24"/>
        </w:rPr>
        <w:t>MVP</w:t>
      </w:r>
      <w:r w:rsidR="009D0655" w:rsidRPr="007154BB">
        <w:rPr>
          <w:rFonts w:hint="eastAsia"/>
          <w:sz w:val="24"/>
        </w:rPr>
        <w:t>、模糊层次分析法</w:t>
      </w:r>
    </w:p>
    <w:p w14:paraId="463A813D" w14:textId="77777777" w:rsidR="009D0655" w:rsidRPr="007154BB" w:rsidRDefault="009D0655" w:rsidP="00425008">
      <w:pPr>
        <w:ind w:firstLine="420"/>
        <w:rPr>
          <w:sz w:val="24"/>
        </w:rPr>
      </w:pPr>
    </w:p>
    <w:p w14:paraId="1909F439" w14:textId="5B2FDECB" w:rsidR="006F2F8E" w:rsidRPr="007154BB" w:rsidRDefault="00CA2A95" w:rsidP="00CA2A95">
      <w:pPr>
        <w:pStyle w:val="1"/>
        <w:rPr>
          <w:sz w:val="24"/>
          <w:szCs w:val="24"/>
        </w:rPr>
      </w:pPr>
      <w:r w:rsidRPr="007154BB">
        <w:rPr>
          <w:rFonts w:hint="eastAsia"/>
          <w:sz w:val="24"/>
          <w:szCs w:val="24"/>
        </w:rPr>
        <w:t>第一章</w:t>
      </w:r>
      <w:r w:rsidRPr="007154BB">
        <w:rPr>
          <w:rFonts w:hint="eastAsia"/>
          <w:sz w:val="24"/>
          <w:szCs w:val="24"/>
        </w:rPr>
        <w:t xml:space="preserve"> </w:t>
      </w:r>
      <w:r w:rsidR="006F2F8E" w:rsidRPr="007154BB">
        <w:rPr>
          <w:rFonts w:hint="eastAsia"/>
          <w:sz w:val="24"/>
          <w:szCs w:val="24"/>
        </w:rPr>
        <w:t>绪论</w:t>
      </w:r>
    </w:p>
    <w:p w14:paraId="5DF75071" w14:textId="77777777" w:rsidR="00232CB7" w:rsidRPr="007154BB" w:rsidRDefault="004F4178" w:rsidP="00232CB7">
      <w:pPr>
        <w:widowControl/>
        <w:ind w:firstLine="42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《英雄联盟》（</w:t>
      </w:r>
      <w:r w:rsidRPr="007154BB">
        <w:rPr>
          <w:sz w:val="24"/>
        </w:rPr>
        <w:t>League of Legends</w:t>
      </w:r>
      <w:r w:rsidRPr="007154BB">
        <w:rPr>
          <w:sz w:val="24"/>
        </w:rPr>
        <w:t>，简称</w:t>
      </w:r>
      <w:proofErr w:type="spellStart"/>
      <w:r w:rsidRPr="007154BB">
        <w:rPr>
          <w:sz w:val="24"/>
        </w:rPr>
        <w:t>LoL</w:t>
      </w:r>
      <w:proofErr w:type="spellEnd"/>
      <w:r w:rsidRPr="007154BB">
        <w:rPr>
          <w:rFonts w:hint="eastAsia"/>
          <w:sz w:val="24"/>
        </w:rPr>
        <w:t>）</w:t>
      </w:r>
      <w:r w:rsidR="00184FAA" w:rsidRPr="007154BB">
        <w:rPr>
          <w:rFonts w:hint="eastAsia"/>
          <w:sz w:val="24"/>
        </w:rPr>
        <w:t>，是由</w:t>
      </w:r>
      <w:r w:rsidR="00184FAA" w:rsidRPr="007154BB">
        <w:rPr>
          <w:rFonts w:hint="eastAsia"/>
          <w:sz w:val="24"/>
        </w:rPr>
        <w:t xml:space="preserve"> Riot Games </w:t>
      </w:r>
      <w:r w:rsidR="00184FAA" w:rsidRPr="007154BB">
        <w:rPr>
          <w:rFonts w:hint="eastAsia"/>
          <w:sz w:val="24"/>
        </w:rPr>
        <w:t>开发及发行的一款多人在线战术擂台（</w:t>
      </w:r>
      <w:r w:rsidR="00184FAA" w:rsidRPr="007154BB">
        <w:rPr>
          <w:rFonts w:hint="eastAsia"/>
          <w:sz w:val="24"/>
        </w:rPr>
        <w:t>MOBA</w:t>
      </w:r>
      <w:r w:rsidR="00184FAA" w:rsidRPr="007154BB">
        <w:rPr>
          <w:rFonts w:hint="eastAsia"/>
          <w:sz w:val="24"/>
        </w:rPr>
        <w:t>）</w:t>
      </w:r>
      <w:r w:rsidR="00184FAA" w:rsidRPr="007154BB">
        <w:rPr>
          <w:rFonts w:hint="eastAsia"/>
          <w:sz w:val="24"/>
        </w:rPr>
        <w:t xml:space="preserve"> </w:t>
      </w:r>
      <w:r w:rsidR="00184FAA" w:rsidRPr="007154BB">
        <w:rPr>
          <w:rFonts w:hint="eastAsia"/>
          <w:sz w:val="24"/>
        </w:rPr>
        <w:t>游戏。</w:t>
      </w:r>
      <w:r w:rsidR="00556562" w:rsidRPr="007154BB">
        <w:rPr>
          <w:rFonts w:hint="eastAsia"/>
          <w:sz w:val="24"/>
        </w:rPr>
        <w:t>根据方网站发布，</w:t>
      </w:r>
      <w:r w:rsidR="00556562" w:rsidRPr="007154BB">
        <w:rPr>
          <w:rFonts w:hint="eastAsia"/>
          <w:sz w:val="24"/>
        </w:rPr>
        <w:t>2016</w:t>
      </w:r>
      <w:r w:rsidR="00556562" w:rsidRPr="007154BB">
        <w:rPr>
          <w:rFonts w:hint="eastAsia"/>
          <w:sz w:val="24"/>
        </w:rPr>
        <w:t>年</w:t>
      </w:r>
      <w:r w:rsidR="00556562" w:rsidRPr="007154BB">
        <w:rPr>
          <w:rFonts w:hint="eastAsia"/>
          <w:sz w:val="24"/>
        </w:rPr>
        <w:t>9</w:t>
      </w:r>
      <w:r w:rsidR="00556562" w:rsidRPr="007154BB">
        <w:rPr>
          <w:rFonts w:hint="eastAsia"/>
          <w:sz w:val="24"/>
        </w:rPr>
        <w:t>月《英雄联盟》全球月活跃玩家超过</w:t>
      </w:r>
      <w:r w:rsidR="00556562" w:rsidRPr="007154BB">
        <w:rPr>
          <w:rFonts w:hint="eastAsia"/>
          <w:sz w:val="24"/>
        </w:rPr>
        <w:t>1</w:t>
      </w:r>
      <w:r w:rsidR="00556562" w:rsidRPr="007154BB">
        <w:rPr>
          <w:rFonts w:hint="eastAsia"/>
          <w:sz w:val="24"/>
        </w:rPr>
        <w:t>亿。</w:t>
      </w:r>
      <w:r w:rsidR="005E700F" w:rsidRPr="007154BB">
        <w:rPr>
          <w:rFonts w:hint="eastAsia"/>
          <w:sz w:val="24"/>
        </w:rPr>
        <w:t>其在全球运营已经超过</w:t>
      </w:r>
      <w:r w:rsidR="005E700F" w:rsidRPr="007154BB">
        <w:rPr>
          <w:rFonts w:hint="eastAsia"/>
          <w:sz w:val="24"/>
        </w:rPr>
        <w:t>6</w:t>
      </w:r>
      <w:r w:rsidR="005E700F" w:rsidRPr="007154BB">
        <w:rPr>
          <w:rFonts w:hint="eastAsia"/>
          <w:sz w:val="24"/>
        </w:rPr>
        <w:t>年</w:t>
      </w:r>
      <w:r w:rsidR="00BD18ED" w:rsidRPr="007154BB">
        <w:rPr>
          <w:rFonts w:hint="eastAsia"/>
          <w:sz w:val="24"/>
        </w:rPr>
        <w:t>，目前全球支持</w:t>
      </w:r>
      <w:r w:rsidR="00BD18ED" w:rsidRPr="007154BB">
        <w:rPr>
          <w:rFonts w:hint="eastAsia"/>
          <w:sz w:val="24"/>
        </w:rPr>
        <w:t>25</w:t>
      </w:r>
      <w:r w:rsidR="00BD18ED" w:rsidRPr="007154BB">
        <w:rPr>
          <w:rFonts w:hint="eastAsia"/>
          <w:sz w:val="24"/>
        </w:rPr>
        <w:t>种不同的语言。</w:t>
      </w:r>
      <w:r w:rsidR="008704E6" w:rsidRPr="007154BB">
        <w:rPr>
          <w:rFonts w:hint="eastAsia"/>
          <w:sz w:val="24"/>
        </w:rPr>
        <w:t>与此同时，《英雄联盟》赛事也得到了蓬勃发展，在</w:t>
      </w:r>
      <w:r w:rsidR="008704E6" w:rsidRPr="007154BB">
        <w:rPr>
          <w:rFonts w:hint="eastAsia"/>
          <w:sz w:val="24"/>
        </w:rPr>
        <w:t>2016</w:t>
      </w:r>
      <w:r w:rsidR="008704E6" w:rsidRPr="007154BB">
        <w:rPr>
          <w:rFonts w:hint="eastAsia"/>
          <w:sz w:val="24"/>
        </w:rPr>
        <w:t>年的赛季冠军战中，同时有</w:t>
      </w:r>
      <w:r w:rsidR="008704E6" w:rsidRPr="007154BB">
        <w:rPr>
          <w:rFonts w:hint="eastAsia"/>
          <w:sz w:val="24"/>
        </w:rPr>
        <w:t>1470</w:t>
      </w:r>
      <w:r w:rsidR="008704E6" w:rsidRPr="007154BB">
        <w:rPr>
          <w:rFonts w:hint="eastAsia"/>
          <w:sz w:val="24"/>
        </w:rPr>
        <w:t>万在线观看观众，该届的总奖金超过</w:t>
      </w:r>
      <w:r w:rsidR="008704E6" w:rsidRPr="007154BB">
        <w:rPr>
          <w:rFonts w:hint="eastAsia"/>
          <w:sz w:val="24"/>
        </w:rPr>
        <w:t>500</w:t>
      </w:r>
      <w:r w:rsidR="008704E6" w:rsidRPr="007154BB">
        <w:rPr>
          <w:rFonts w:hint="eastAsia"/>
          <w:sz w:val="24"/>
        </w:rPr>
        <w:t>万美元，冠军奖金为</w:t>
      </w:r>
      <w:r w:rsidR="008704E6" w:rsidRPr="007154BB">
        <w:rPr>
          <w:rFonts w:hint="eastAsia"/>
          <w:sz w:val="24"/>
        </w:rPr>
        <w:t>200</w:t>
      </w:r>
      <w:r w:rsidR="008704E6" w:rsidRPr="007154BB">
        <w:rPr>
          <w:rFonts w:hint="eastAsia"/>
          <w:sz w:val="24"/>
        </w:rPr>
        <w:t>万奖金。</w:t>
      </w:r>
      <w:r w:rsidR="00DD2930" w:rsidRPr="007154BB">
        <w:rPr>
          <w:rFonts w:hint="eastAsia"/>
          <w:sz w:val="24"/>
        </w:rPr>
        <w:t>在比赛中，大家除了关注每场比赛的输赢，还很关注每场比赛的</w:t>
      </w:r>
      <w:r w:rsidR="00DD2930" w:rsidRPr="007154BB">
        <w:rPr>
          <w:rFonts w:hint="eastAsia"/>
          <w:sz w:val="24"/>
        </w:rPr>
        <w:t xml:space="preserve"> MVP</w:t>
      </w:r>
      <w:r w:rsidR="00DD2930" w:rsidRPr="007154BB">
        <w:rPr>
          <w:rFonts w:hint="eastAsia"/>
          <w:sz w:val="24"/>
        </w:rPr>
        <w:t>。如果说比赛的输赢是一个团队的荣誉，那么</w:t>
      </w:r>
      <w:r w:rsidR="00DD2930" w:rsidRPr="007154BB">
        <w:rPr>
          <w:rFonts w:hint="eastAsia"/>
          <w:sz w:val="24"/>
        </w:rPr>
        <w:t xml:space="preserve"> MVP </w:t>
      </w:r>
      <w:r w:rsidR="00DD2930" w:rsidRPr="007154BB">
        <w:rPr>
          <w:rFonts w:hint="eastAsia"/>
          <w:sz w:val="24"/>
        </w:rPr>
        <w:t>则是一项个人荣誉，所以每个选手对此都十分在意。</w:t>
      </w:r>
      <w:r w:rsidR="00A47A7B" w:rsidRPr="007154BB">
        <w:rPr>
          <w:rFonts w:hint="eastAsia"/>
          <w:sz w:val="24"/>
        </w:rPr>
        <w:t>因此，</w:t>
      </w:r>
      <w:r w:rsidR="00A47A7B" w:rsidRPr="007154BB">
        <w:rPr>
          <w:rFonts w:hint="eastAsia"/>
          <w:sz w:val="24"/>
        </w:rPr>
        <w:t xml:space="preserve">MVP </w:t>
      </w:r>
      <w:r w:rsidR="00A47A7B" w:rsidRPr="007154BB">
        <w:rPr>
          <w:rFonts w:hint="eastAsia"/>
          <w:sz w:val="24"/>
        </w:rPr>
        <w:t>的评选就至关重要。</w:t>
      </w:r>
    </w:p>
    <w:p w14:paraId="5957DB1A" w14:textId="3ED8EBB6" w:rsidR="00EF0AD1" w:rsidRPr="007154BB" w:rsidRDefault="00AE6196" w:rsidP="00232CB7">
      <w:pPr>
        <w:widowControl/>
        <w:ind w:firstLine="42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根据笔者分析，</w:t>
      </w:r>
      <w:r w:rsidR="005E33AF" w:rsidRPr="007154BB">
        <w:rPr>
          <w:rFonts w:hint="eastAsia"/>
          <w:sz w:val="24"/>
        </w:rPr>
        <w:t>在《英雄联盟》中</w:t>
      </w:r>
      <w:r w:rsidR="00FA3AD0" w:rsidRPr="007154BB">
        <w:rPr>
          <w:rFonts w:hint="eastAsia"/>
          <w:sz w:val="24"/>
        </w:rPr>
        <w:t>主要有如下数据：</w:t>
      </w:r>
    </w:p>
    <w:p w14:paraId="6203A4FD" w14:textId="45543B22" w:rsidR="00EF0AD1" w:rsidRPr="007154BB" w:rsidRDefault="00977C2F" w:rsidP="00EF0AD1">
      <w:pPr>
        <w:pStyle w:val="a5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7154BB">
        <w:rPr>
          <w:sz w:val="24"/>
        </w:rPr>
        <w:t>KDA</w:t>
      </w:r>
      <w:r w:rsidR="00EF0AD1" w:rsidRPr="007154BB">
        <w:rPr>
          <w:sz w:val="24"/>
        </w:rPr>
        <w:t>：</w:t>
      </w:r>
      <w:r w:rsidR="00EF0AD1" w:rsidRPr="007154BB">
        <w:rPr>
          <w:rFonts w:hint="eastAsia"/>
          <w:sz w:val="24"/>
        </w:rPr>
        <w:t>杀人次数、死亡次数、助攻次数。</w:t>
      </w:r>
      <w:r w:rsidR="00287C9B" w:rsidRPr="007154BB">
        <w:rPr>
          <w:rFonts w:hint="eastAsia"/>
          <w:sz w:val="24"/>
        </w:rPr>
        <w:t>其计算公式是：</w:t>
      </w:r>
      <w:r w:rsidR="00287C9B" w:rsidRPr="007154BB">
        <w:rPr>
          <w:sz w:val="24"/>
        </w:rPr>
        <w:t>KDA=(K+A)/D*3</w:t>
      </w:r>
    </w:p>
    <w:p w14:paraId="67D1953A" w14:textId="34729628" w:rsidR="00B24C6E" w:rsidRPr="007154BB" w:rsidRDefault="00B24C6E" w:rsidP="00EF0AD1">
      <w:pPr>
        <w:pStyle w:val="a5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7154BB">
        <w:rPr>
          <w:rFonts w:hint="eastAsia"/>
          <w:sz w:val="24"/>
        </w:rPr>
        <w:t>CS</w:t>
      </w:r>
      <w:r w:rsidRPr="007154BB">
        <w:rPr>
          <w:sz w:val="24"/>
        </w:rPr>
        <w:t>：</w:t>
      </w:r>
      <w:r w:rsidRPr="007154BB">
        <w:rPr>
          <w:rFonts w:hint="eastAsia"/>
          <w:sz w:val="24"/>
        </w:rPr>
        <w:t xml:space="preserve"> </w:t>
      </w:r>
      <w:r w:rsidRPr="007154BB">
        <w:rPr>
          <w:rFonts w:hint="eastAsia"/>
          <w:sz w:val="24"/>
        </w:rPr>
        <w:t>击杀小兵数量</w:t>
      </w:r>
    </w:p>
    <w:p w14:paraId="1E12251E" w14:textId="14BA3BB4" w:rsidR="00B24C6E" w:rsidRPr="007154BB" w:rsidRDefault="00B24C6E" w:rsidP="00EF0AD1">
      <w:pPr>
        <w:pStyle w:val="a5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7154BB">
        <w:rPr>
          <w:sz w:val="24"/>
        </w:rPr>
        <w:t>GPM</w:t>
      </w:r>
      <w:r w:rsidR="00D22E76" w:rsidRPr="007154BB">
        <w:rPr>
          <w:sz w:val="24"/>
        </w:rPr>
        <w:t>：</w:t>
      </w:r>
      <w:r w:rsidR="00D22E76" w:rsidRPr="007154BB">
        <w:rPr>
          <w:sz w:val="24"/>
        </w:rPr>
        <w:t>gold per minute</w:t>
      </w:r>
      <w:r w:rsidR="00D22E76" w:rsidRPr="007154BB">
        <w:rPr>
          <w:sz w:val="24"/>
        </w:rPr>
        <w:t>，</w:t>
      </w:r>
      <w:r w:rsidRPr="007154BB">
        <w:rPr>
          <w:sz w:val="24"/>
        </w:rPr>
        <w:t>每分钟</w:t>
      </w:r>
      <w:r w:rsidR="00D22E76" w:rsidRPr="007154BB">
        <w:rPr>
          <w:rFonts w:hint="eastAsia"/>
          <w:sz w:val="24"/>
        </w:rPr>
        <w:t>获取</w:t>
      </w:r>
      <w:r w:rsidRPr="007154BB">
        <w:rPr>
          <w:sz w:val="24"/>
        </w:rPr>
        <w:t>金钱</w:t>
      </w:r>
      <w:r w:rsidR="00D22E76" w:rsidRPr="007154BB">
        <w:rPr>
          <w:rFonts w:hint="eastAsia"/>
          <w:sz w:val="24"/>
        </w:rPr>
        <w:t>数量</w:t>
      </w:r>
    </w:p>
    <w:p w14:paraId="43E7A8CD" w14:textId="5045769C" w:rsidR="009B04BC" w:rsidRPr="007154BB" w:rsidRDefault="009B04BC" w:rsidP="00EF0AD1">
      <w:pPr>
        <w:pStyle w:val="a5"/>
        <w:widowControl/>
        <w:numPr>
          <w:ilvl w:val="0"/>
          <w:numId w:val="3"/>
        </w:numPr>
        <w:ind w:firstLineChars="0"/>
        <w:jc w:val="left"/>
        <w:rPr>
          <w:sz w:val="24"/>
        </w:rPr>
      </w:pPr>
      <w:r w:rsidRPr="007154BB">
        <w:rPr>
          <w:sz w:val="24"/>
        </w:rPr>
        <w:t>参团率：</w:t>
      </w:r>
      <w:r w:rsidR="00B61E95" w:rsidRPr="007154BB">
        <w:rPr>
          <w:rFonts w:hint="eastAsia"/>
          <w:sz w:val="24"/>
        </w:rPr>
        <w:t>参与团战的次量占所有开团次数</w:t>
      </w:r>
    </w:p>
    <w:p w14:paraId="54545F99" w14:textId="6BB8EA0A" w:rsidR="00BC1485" w:rsidRPr="007154BB" w:rsidRDefault="005B16F7" w:rsidP="00EF0AD1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lastRenderedPageBreak/>
        <w:t>对</w:t>
      </w:r>
      <w:r w:rsidR="009B04BC" w:rsidRPr="007154BB">
        <w:rPr>
          <w:sz w:val="24"/>
        </w:rPr>
        <w:t>塔伤害</w:t>
      </w:r>
      <w:r w:rsidR="009B04BC" w:rsidRPr="007154BB">
        <w:rPr>
          <w:rFonts w:hint="eastAsia"/>
          <w:sz w:val="24"/>
        </w:rPr>
        <w:t>比例：</w:t>
      </w:r>
      <w:r w:rsidR="005B7449" w:rsidRPr="007154BB">
        <w:rPr>
          <w:rFonts w:hint="eastAsia"/>
          <w:sz w:val="24"/>
        </w:rPr>
        <w:t>对塔的伤害</w:t>
      </w:r>
      <w:r w:rsidR="0009246D" w:rsidRPr="007154BB">
        <w:rPr>
          <w:rFonts w:hint="eastAsia"/>
          <w:sz w:val="24"/>
        </w:rPr>
        <w:t>占团队对塔伤害的比例</w:t>
      </w:r>
    </w:p>
    <w:p w14:paraId="0AC84E9D" w14:textId="7A28823F" w:rsidR="00C4566A" w:rsidRPr="007154BB" w:rsidRDefault="008B6046" w:rsidP="005B2863">
      <w:pPr>
        <w:widowControl/>
        <w:ind w:left="42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根据腾讯游戏竞技平台工作人员介绍，</w:t>
      </w:r>
      <w:r w:rsidR="001004DB" w:rsidRPr="007154BB">
        <w:rPr>
          <w:rFonts w:hint="eastAsia"/>
          <w:sz w:val="24"/>
        </w:rPr>
        <w:t>在比赛时，会有</w:t>
      </w:r>
      <w:r w:rsidR="001004DB" w:rsidRPr="007154BB">
        <w:rPr>
          <w:rFonts w:hint="eastAsia"/>
          <w:sz w:val="24"/>
        </w:rPr>
        <w:t>5</w:t>
      </w:r>
      <w:r w:rsidR="001004DB" w:rsidRPr="007154BB">
        <w:rPr>
          <w:rFonts w:hint="eastAsia"/>
          <w:sz w:val="24"/>
        </w:rPr>
        <w:t>个评审团参与</w:t>
      </w:r>
      <w:r w:rsidR="001004DB" w:rsidRPr="007154BB">
        <w:rPr>
          <w:rFonts w:hint="eastAsia"/>
          <w:sz w:val="24"/>
        </w:rPr>
        <w:t xml:space="preserve"> MVP </w:t>
      </w:r>
      <w:r w:rsidR="001004DB" w:rsidRPr="007154BB">
        <w:rPr>
          <w:rFonts w:hint="eastAsia"/>
          <w:sz w:val="24"/>
        </w:rPr>
        <w:t>的评选：</w:t>
      </w:r>
    </w:p>
    <w:p w14:paraId="2DD2DFB0" w14:textId="77777777" w:rsidR="001B3C38" w:rsidRPr="007154BB" w:rsidRDefault="001004DB" w:rsidP="001B3C38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英雄联盟项目组：比赛现场的游戏官方工作人员；</w:t>
      </w:r>
    </w:p>
    <w:p w14:paraId="5420E7AC" w14:textId="48803CA0" w:rsidR="001004DB" w:rsidRPr="007154BB" w:rsidRDefault="001004DB" w:rsidP="001B3C38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TGA</w:t>
      </w:r>
      <w:r w:rsidR="001B3C38" w:rsidRPr="007154BB">
        <w:rPr>
          <w:rFonts w:hint="eastAsia"/>
          <w:sz w:val="24"/>
        </w:rPr>
        <w:t>（</w:t>
      </w:r>
      <w:proofErr w:type="spellStart"/>
      <w:r w:rsidR="001B3C38" w:rsidRPr="007154BB">
        <w:rPr>
          <w:sz w:val="24"/>
        </w:rPr>
        <w:t>Tencent</w:t>
      </w:r>
      <w:proofErr w:type="spellEnd"/>
      <w:r w:rsidR="001B3C38" w:rsidRPr="007154BB">
        <w:rPr>
          <w:sz w:val="24"/>
        </w:rPr>
        <w:t xml:space="preserve"> Games Arena</w:t>
      </w:r>
      <w:r w:rsidR="001B3C38" w:rsidRPr="007154BB">
        <w:rPr>
          <w:sz w:val="24"/>
        </w:rPr>
        <w:t>，腾讯游戏竞技平台</w:t>
      </w:r>
      <w:r w:rsidR="001B3C38" w:rsidRPr="007154BB">
        <w:rPr>
          <w:rFonts w:hint="eastAsia"/>
          <w:sz w:val="24"/>
        </w:rPr>
        <w:t>）项目组：</w:t>
      </w:r>
      <w:r w:rsidR="00B35B35" w:rsidRPr="007154BB">
        <w:rPr>
          <w:rFonts w:hint="eastAsia"/>
          <w:sz w:val="24"/>
        </w:rPr>
        <w:t>比赛现场的</w:t>
      </w:r>
      <w:r w:rsidR="00B35B35" w:rsidRPr="007154BB">
        <w:rPr>
          <w:rFonts w:hint="eastAsia"/>
          <w:sz w:val="24"/>
        </w:rPr>
        <w:t xml:space="preserve"> TGA </w:t>
      </w:r>
      <w:r w:rsidR="00B35B35" w:rsidRPr="007154BB">
        <w:rPr>
          <w:rFonts w:hint="eastAsia"/>
          <w:sz w:val="24"/>
        </w:rPr>
        <w:t>工作人员；</w:t>
      </w:r>
    </w:p>
    <w:p w14:paraId="4098FF20" w14:textId="42D1CBB1" w:rsidR="00B35B35" w:rsidRPr="007154BB" w:rsidRDefault="00B35B35" w:rsidP="001B3C38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 xml:space="preserve">ACE </w:t>
      </w:r>
      <w:r w:rsidRPr="007154BB">
        <w:rPr>
          <w:rFonts w:hint="eastAsia"/>
          <w:sz w:val="24"/>
        </w:rPr>
        <w:t>联盟：</w:t>
      </w:r>
      <w:r w:rsidR="00B7630F" w:rsidRPr="007154BB">
        <w:rPr>
          <w:rFonts w:hint="eastAsia"/>
          <w:sz w:val="24"/>
        </w:rPr>
        <w:t>比赛现场的英雄联盟工作人员；</w:t>
      </w:r>
    </w:p>
    <w:p w14:paraId="64F269CD" w14:textId="5148CBB2" w:rsidR="00B7630F" w:rsidRPr="007154BB" w:rsidRDefault="00B7630F" w:rsidP="001B3C38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TGASTAR</w:t>
      </w:r>
      <w:r w:rsidR="002859DA" w:rsidRPr="007154BB">
        <w:rPr>
          <w:rFonts w:hint="eastAsia"/>
          <w:sz w:val="24"/>
        </w:rPr>
        <w:t>解说团：官方认证并且在现场参与比赛的解说</w:t>
      </w:r>
    </w:p>
    <w:p w14:paraId="70BB4A5F" w14:textId="0BFBBBD7" w:rsidR="002859DA" w:rsidRPr="007154BB" w:rsidRDefault="002859DA" w:rsidP="001B3C38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现场置业玩家与非官方解说：在现场全程观看比赛的职业玩家与非</w:t>
      </w:r>
      <w:r w:rsidRPr="007154BB">
        <w:rPr>
          <w:rFonts w:hint="eastAsia"/>
          <w:sz w:val="24"/>
        </w:rPr>
        <w:t xml:space="preserve"> TGASTAR </w:t>
      </w:r>
      <w:r w:rsidRPr="007154BB">
        <w:rPr>
          <w:rFonts w:hint="eastAsia"/>
          <w:sz w:val="24"/>
        </w:rPr>
        <w:t>组织的解说</w:t>
      </w:r>
    </w:p>
    <w:p w14:paraId="57E951C0" w14:textId="2E7711E3" w:rsidR="00E46232" w:rsidRPr="007154BB" w:rsidRDefault="00E46232" w:rsidP="00CD3032">
      <w:pPr>
        <w:widowControl/>
        <w:ind w:firstLine="42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由此可见，在一场《英雄联盟》的比赛中，对</w:t>
      </w:r>
      <w:r w:rsidRPr="007154BB">
        <w:rPr>
          <w:rFonts w:hint="eastAsia"/>
          <w:sz w:val="24"/>
        </w:rPr>
        <w:t xml:space="preserve"> MVP </w:t>
      </w:r>
      <w:r w:rsidRPr="007154BB">
        <w:rPr>
          <w:rFonts w:hint="eastAsia"/>
          <w:sz w:val="24"/>
        </w:rPr>
        <w:t>的评选是一件非常复杂的工作。需要</w:t>
      </w:r>
      <w:r w:rsidRPr="007154BB">
        <w:rPr>
          <w:rFonts w:hint="eastAsia"/>
          <w:sz w:val="24"/>
        </w:rPr>
        <w:t>5</w:t>
      </w:r>
      <w:r w:rsidRPr="007154BB">
        <w:rPr>
          <w:rFonts w:hint="eastAsia"/>
          <w:sz w:val="24"/>
        </w:rPr>
        <w:t>个团队根据</w:t>
      </w:r>
      <w:r w:rsidRPr="007154BB">
        <w:rPr>
          <w:rFonts w:hint="eastAsia"/>
          <w:sz w:val="24"/>
        </w:rPr>
        <w:t>5</w:t>
      </w:r>
      <w:r w:rsidRPr="007154BB">
        <w:rPr>
          <w:rFonts w:hint="eastAsia"/>
          <w:sz w:val="24"/>
        </w:rPr>
        <w:t>个标准对获胜团队的</w:t>
      </w:r>
      <w:r w:rsidRPr="007154BB">
        <w:rPr>
          <w:rFonts w:hint="eastAsia"/>
          <w:sz w:val="24"/>
        </w:rPr>
        <w:t>5</w:t>
      </w:r>
      <w:r w:rsidRPr="007154BB">
        <w:rPr>
          <w:rFonts w:hint="eastAsia"/>
          <w:sz w:val="24"/>
        </w:rPr>
        <w:t>个选手进行评选。</w:t>
      </w:r>
    </w:p>
    <w:p w14:paraId="2515E66E" w14:textId="1970BAA1" w:rsidR="00CD3032" w:rsidRPr="007154BB" w:rsidRDefault="00CD3032" w:rsidP="00CD3032">
      <w:pPr>
        <w:widowControl/>
        <w:ind w:firstLine="420"/>
        <w:jc w:val="left"/>
        <w:rPr>
          <w:rFonts w:hint="eastAsia"/>
          <w:sz w:val="24"/>
        </w:rPr>
      </w:pPr>
      <w:r w:rsidRPr="007154BB">
        <w:rPr>
          <w:rFonts w:hint="eastAsia"/>
          <w:sz w:val="24"/>
        </w:rPr>
        <w:t>笔者认为利用模糊层次分析法可以很好帮助这一复杂工作提高效率、降低成本。</w:t>
      </w:r>
    </w:p>
    <w:p w14:paraId="1CE7B206" w14:textId="516EFA05" w:rsidR="00C45856" w:rsidRPr="007154BB" w:rsidRDefault="00CA2A95" w:rsidP="00CA2A95">
      <w:pPr>
        <w:pStyle w:val="1"/>
        <w:rPr>
          <w:rFonts w:hint="eastAsia"/>
          <w:sz w:val="24"/>
          <w:szCs w:val="24"/>
        </w:rPr>
      </w:pPr>
      <w:r w:rsidRPr="007154BB">
        <w:rPr>
          <w:rFonts w:hint="eastAsia"/>
          <w:sz w:val="24"/>
          <w:szCs w:val="24"/>
        </w:rPr>
        <w:t>第二章</w:t>
      </w:r>
      <w:r w:rsidRPr="007154BB">
        <w:rPr>
          <w:rFonts w:hint="eastAsia"/>
          <w:sz w:val="24"/>
          <w:szCs w:val="24"/>
        </w:rPr>
        <w:t xml:space="preserve"> </w:t>
      </w:r>
      <w:r w:rsidR="00C45856" w:rsidRPr="007154BB">
        <w:rPr>
          <w:rFonts w:hint="eastAsia"/>
          <w:sz w:val="24"/>
          <w:szCs w:val="24"/>
        </w:rPr>
        <w:t>模糊层次分析法</w:t>
      </w:r>
    </w:p>
    <w:p w14:paraId="0BF6DA20" w14:textId="72DFC0F7" w:rsidR="00C45856" w:rsidRPr="007154BB" w:rsidRDefault="00C45856" w:rsidP="00CA2A95">
      <w:pPr>
        <w:pStyle w:val="2"/>
        <w:rPr>
          <w:rFonts w:hint="eastAsia"/>
          <w:sz w:val="24"/>
          <w:szCs w:val="24"/>
        </w:rPr>
      </w:pPr>
      <w:r w:rsidRPr="007154BB">
        <w:rPr>
          <w:rFonts w:hint="eastAsia"/>
          <w:sz w:val="24"/>
          <w:szCs w:val="24"/>
        </w:rPr>
        <w:t>2.1 模糊数</w:t>
      </w:r>
    </w:p>
    <w:p w14:paraId="6F071DA0" w14:textId="77777777" w:rsidR="009E2572" w:rsidRPr="007154BB" w:rsidRDefault="009E2572" w:rsidP="009E2572">
      <w:pPr>
        <w:ind w:firstLine="480"/>
        <w:rPr>
          <w:sz w:val="24"/>
        </w:rPr>
      </w:pPr>
      <w:r w:rsidRPr="007154BB">
        <w:rPr>
          <w:rFonts w:hint="eastAsia"/>
          <w:sz w:val="24"/>
        </w:rPr>
        <w:t>模糊理论是指用模糊集等方法处理不确定因素的理论。</w:t>
      </w:r>
    </w:p>
    <w:p w14:paraId="7F087D1B" w14:textId="1AD09CFA" w:rsidR="009E2572" w:rsidRPr="007154BB" w:rsidRDefault="009E2572" w:rsidP="009E2572">
      <w:pPr>
        <w:ind w:firstLine="480"/>
        <w:rPr>
          <w:sz w:val="24"/>
        </w:rPr>
      </w:pPr>
      <w:r w:rsidRPr="007154BB">
        <w:rPr>
          <w:rFonts w:hint="eastAsia"/>
          <w:sz w:val="24"/>
        </w:rPr>
        <w:t>模糊理论（</w:t>
      </w:r>
      <w:r w:rsidRPr="007154BB">
        <w:rPr>
          <w:sz w:val="24"/>
        </w:rPr>
        <w:t>Fuzzy Theory</w:t>
      </w:r>
      <w:r w:rsidRPr="007154BB">
        <w:rPr>
          <w:rFonts w:hint="eastAsia"/>
          <w:sz w:val="24"/>
        </w:rPr>
        <w:t>）的创始人，美国加州大学伯克莱分校的</w:t>
      </w:r>
      <w:r w:rsidRPr="007154BB">
        <w:rPr>
          <w:rFonts w:hint="eastAsia"/>
          <w:sz w:val="24"/>
        </w:rPr>
        <w:t xml:space="preserve"> </w:t>
      </w:r>
      <w:proofErr w:type="spellStart"/>
      <w:r w:rsidRPr="007154BB">
        <w:rPr>
          <w:rFonts w:hint="eastAsia"/>
          <w:sz w:val="24"/>
        </w:rPr>
        <w:t>L.A.Zadeh</w:t>
      </w:r>
      <w:proofErr w:type="spellEnd"/>
      <w:r w:rsidRPr="007154BB">
        <w:rPr>
          <w:rFonts w:hint="eastAsia"/>
          <w:sz w:val="24"/>
        </w:rPr>
        <w:t xml:space="preserve"> </w:t>
      </w:r>
      <w:r w:rsidRPr="007154BB">
        <w:rPr>
          <w:rFonts w:hint="eastAsia"/>
          <w:sz w:val="24"/>
        </w:rPr>
        <w:t>教授在</w:t>
      </w:r>
      <w:r w:rsidRPr="007154BB">
        <w:rPr>
          <w:rFonts w:hint="eastAsia"/>
          <w:sz w:val="24"/>
        </w:rPr>
        <w:t>1965</w:t>
      </w:r>
      <w:r w:rsidRPr="007154BB">
        <w:rPr>
          <w:rFonts w:hint="eastAsia"/>
          <w:sz w:val="24"/>
        </w:rPr>
        <w:t>年发表了关于模糊集的开创性论文</w:t>
      </w:r>
      <w:r w:rsidRPr="007154BB">
        <w:rPr>
          <w:rFonts w:hint="eastAsia"/>
          <w:sz w:val="24"/>
          <w:vertAlign w:val="superscript"/>
        </w:rPr>
        <w:t>[1-2]</w:t>
      </w:r>
      <w:r w:rsidRPr="007154BB">
        <w:rPr>
          <w:rFonts w:hint="eastAsia"/>
          <w:sz w:val="24"/>
        </w:rPr>
        <w:t>，标志着模糊理论的诞生。</w:t>
      </w:r>
    </w:p>
    <w:p w14:paraId="03B469ED" w14:textId="77777777" w:rsidR="009E2572" w:rsidRPr="007154BB" w:rsidRDefault="009E2572" w:rsidP="009E2572">
      <w:pPr>
        <w:ind w:firstLine="480"/>
        <w:rPr>
          <w:sz w:val="24"/>
        </w:rPr>
      </w:pPr>
      <w:r w:rsidRPr="007154BB">
        <w:rPr>
          <w:rFonts w:hint="eastAsia"/>
          <w:sz w:val="24"/>
        </w:rPr>
        <w:t>在计算机世界中只有</w:t>
      </w:r>
      <w:r w:rsidRPr="007154BB">
        <w:rPr>
          <w:rFonts w:hint="eastAsia"/>
          <w:sz w:val="24"/>
        </w:rPr>
        <w:t>0</w:t>
      </w:r>
      <w:r w:rsidRPr="007154BB">
        <w:rPr>
          <w:rFonts w:hint="eastAsia"/>
          <w:sz w:val="24"/>
        </w:rPr>
        <w:t>和</w:t>
      </w:r>
      <w:r w:rsidRPr="007154BB">
        <w:rPr>
          <w:rFonts w:hint="eastAsia"/>
          <w:sz w:val="24"/>
        </w:rPr>
        <w:t>1</w:t>
      </w:r>
      <w:r w:rsidRPr="007154BB">
        <w:rPr>
          <w:rFonts w:hint="eastAsia"/>
          <w:sz w:val="24"/>
        </w:rPr>
        <w:t>的精准表达，但是在实际情况中以及人脑中很多情况是不精准的，模糊的。因此模糊理论至关重要。</w:t>
      </w:r>
    </w:p>
    <w:p w14:paraId="3B5058FA" w14:textId="4F7D5006" w:rsidR="009E2572" w:rsidRPr="007154BB" w:rsidRDefault="009E2572" w:rsidP="009E2572">
      <w:pPr>
        <w:ind w:firstLine="480"/>
        <w:rPr>
          <w:sz w:val="24"/>
        </w:rPr>
      </w:pPr>
      <w:r w:rsidRPr="007154BB">
        <w:rPr>
          <w:rFonts w:hint="eastAsia"/>
          <w:sz w:val="24"/>
        </w:rPr>
        <w:t>模糊理论其优点是可以对数字化信息进行严格的、折衷或是宽松地建模</w:t>
      </w:r>
      <w:r w:rsidR="005D4D9C" w:rsidRPr="007154BB">
        <w:rPr>
          <w:rFonts w:hint="eastAsia"/>
          <w:sz w:val="24"/>
          <w:vertAlign w:val="superscript"/>
        </w:rPr>
        <w:t>[3-7</w:t>
      </w:r>
      <w:r w:rsidRPr="007154BB">
        <w:rPr>
          <w:rFonts w:hint="eastAsia"/>
          <w:sz w:val="24"/>
          <w:vertAlign w:val="superscript"/>
        </w:rPr>
        <w:t>]</w:t>
      </w:r>
      <w:r w:rsidRPr="007154BB">
        <w:rPr>
          <w:rFonts w:hint="eastAsia"/>
          <w:sz w:val="24"/>
        </w:rPr>
        <w:t>，并且可以处理非精确描述问题，还能够自适应地归并信息</w:t>
      </w:r>
      <w:r w:rsidR="00D12B63" w:rsidRPr="007154BB">
        <w:rPr>
          <w:rFonts w:hint="eastAsia"/>
          <w:sz w:val="24"/>
          <w:vertAlign w:val="superscript"/>
        </w:rPr>
        <w:t>[8</w:t>
      </w:r>
      <w:r w:rsidR="007069C7" w:rsidRPr="007154BB">
        <w:rPr>
          <w:rFonts w:hint="eastAsia"/>
          <w:sz w:val="24"/>
          <w:vertAlign w:val="superscript"/>
        </w:rPr>
        <w:t>]</w:t>
      </w:r>
      <w:r w:rsidRPr="007154BB">
        <w:rPr>
          <w:rFonts w:hint="eastAsia"/>
          <w:sz w:val="24"/>
        </w:rPr>
        <w:t>。</w:t>
      </w:r>
    </w:p>
    <w:p w14:paraId="7A20F224" w14:textId="6EBC691B" w:rsidR="008620BF" w:rsidRPr="007154BB" w:rsidRDefault="008620BF" w:rsidP="008620BF">
      <w:pPr>
        <w:ind w:firstLine="480"/>
        <w:rPr>
          <w:sz w:val="24"/>
        </w:rPr>
      </w:pPr>
      <w:r w:rsidRPr="007154BB">
        <w:rPr>
          <w:rFonts w:hint="eastAsia"/>
          <w:sz w:val="24"/>
        </w:rPr>
        <w:t>定义</w:t>
      </w:r>
      <w:r w:rsidR="00D62F9A" w:rsidRPr="007154BB">
        <w:rPr>
          <w:rFonts w:hint="eastAsia"/>
          <w:sz w:val="24"/>
        </w:rPr>
        <w:t>2.1</w:t>
      </w:r>
      <w:r w:rsidRPr="007154BB">
        <w:rPr>
          <w:rFonts w:hint="eastAsia"/>
          <w:sz w:val="24"/>
        </w:rPr>
        <w:t xml:space="preserve"> </w:t>
      </w:r>
      <w:r w:rsidRPr="007154BB">
        <w:rPr>
          <w:rFonts w:hint="eastAsia"/>
          <w:sz w:val="24"/>
        </w:rPr>
        <w:t>设论域</w:t>
      </w:r>
      <w:r w:rsidRPr="007154BB">
        <w:rPr>
          <w:rFonts w:hint="eastAsia"/>
          <w:sz w:val="24"/>
        </w:rPr>
        <w:t xml:space="preserve">X </w:t>
      </w:r>
      <w:r w:rsidRPr="007154BB">
        <w:rPr>
          <w:rFonts w:hint="eastAsia"/>
          <w:sz w:val="24"/>
        </w:rPr>
        <w:t>上的模糊数</w:t>
      </w:r>
      <w:r w:rsidRPr="007154BB">
        <w:rPr>
          <w:rFonts w:hint="eastAsia"/>
          <w:sz w:val="24"/>
        </w:rPr>
        <w:t xml:space="preserve"> M</w:t>
      </w:r>
      <w:r w:rsidRPr="007154BB">
        <w:rPr>
          <w:rFonts w:hint="eastAsia"/>
          <w:sz w:val="24"/>
        </w:rPr>
        <w:t>，如果</w:t>
      </w:r>
      <w:r w:rsidRPr="007154BB">
        <w:rPr>
          <w:rFonts w:hint="eastAsia"/>
          <w:sz w:val="24"/>
        </w:rPr>
        <w:t xml:space="preserve"> M(x)</w:t>
      </w:r>
      <w:r w:rsidRPr="007154BB">
        <w:rPr>
          <w:sz w:val="24"/>
        </w:rPr>
        <w:sym w:font="Wingdings" w:char="F0E0"/>
      </w:r>
      <w:r w:rsidRPr="007154BB">
        <w:rPr>
          <w:rFonts w:hint="eastAsia"/>
          <w:sz w:val="24"/>
        </w:rPr>
        <w:t>[0,1]</w:t>
      </w:r>
      <w:r w:rsidRPr="007154BB">
        <w:rPr>
          <w:rFonts w:hint="eastAsia"/>
          <w:sz w:val="24"/>
        </w:rPr>
        <w:t>，</w:t>
      </w:r>
      <w:r w:rsidRPr="007154BB">
        <w:rPr>
          <w:rFonts w:hint="eastAsia"/>
          <w:sz w:val="24"/>
        </w:rPr>
        <w:t>M</w:t>
      </w:r>
      <w:r w:rsidRPr="007154BB">
        <w:rPr>
          <w:rFonts w:hint="eastAsia"/>
          <w:sz w:val="24"/>
        </w:rPr>
        <w:t>的隶属度函数表示为：</w:t>
      </w: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D62F9A" w:rsidRPr="007154BB" w14:paraId="3A7E52F6" w14:textId="77777777" w:rsidTr="00045E66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21517B3E" w14:textId="77777777" w:rsidR="00D62F9A" w:rsidRPr="007154BB" w:rsidRDefault="00D62F9A" w:rsidP="00045E66">
            <w:pPr>
              <w:jc w:val="center"/>
              <w:rPr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14:paraId="4DF1C700" w14:textId="77777777" w:rsidR="00D62F9A" w:rsidRPr="007154BB" w:rsidRDefault="00D62F9A" w:rsidP="00045E66">
            <w:pPr>
              <w:ind w:firstLineChars="83" w:firstLine="199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rSpRule m:val="4"/>
                        <m:rSp m:val="8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m-x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m-l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       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l,m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m-u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m-u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     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m,u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     0                  x∈</m:t>
                        </m:r>
                        <m:d>
                          <m:dPr>
                            <m:endChr m:val="]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-∞,l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∪[u,+∞)</m:t>
                        </m:r>
                      </m:e>
                    </m:eqArr>
                  </m:e>
                </m:d>
              </m:oMath>
            </m:oMathPara>
          </w:p>
          <w:p w14:paraId="4F6C1DCC" w14:textId="77777777" w:rsidR="00D62F9A" w:rsidRPr="007154BB" w:rsidRDefault="00D62F9A" w:rsidP="00045E66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01BFE9F0" w14:textId="77777777" w:rsidR="00D62F9A" w:rsidRPr="007154BB" w:rsidRDefault="00D62F9A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1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</w:tbl>
    <w:p w14:paraId="447D21CB" w14:textId="2B169A56" w:rsidR="00D62F9A" w:rsidRPr="007154BB" w:rsidRDefault="00D62F9A" w:rsidP="00FE502A">
      <w:pPr>
        <w:tabs>
          <w:tab w:val="left" w:pos="1012"/>
        </w:tabs>
        <w:ind w:firstLine="480"/>
        <w:rPr>
          <w:sz w:val="24"/>
        </w:rPr>
      </w:pPr>
      <w:r w:rsidRPr="007154BB">
        <w:rPr>
          <w:rFonts w:hint="eastAsia"/>
          <w:sz w:val="24"/>
        </w:rPr>
        <w:t>其中</w:t>
      </w:r>
      <w:r w:rsidRPr="007154BB">
        <w:rPr>
          <w:rFonts w:hint="eastAsia"/>
          <w:sz w:val="24"/>
        </w:rPr>
        <w:t>l</w:t>
      </w:r>
      <w:r w:rsidRPr="007154BB">
        <w:rPr>
          <w:rFonts w:hint="eastAsia"/>
          <w:sz w:val="24"/>
        </w:rPr>
        <w:t>≤</w:t>
      </w:r>
      <w:r w:rsidRPr="007154BB">
        <w:rPr>
          <w:rFonts w:hint="eastAsia"/>
          <w:sz w:val="24"/>
        </w:rPr>
        <w:t>m</w:t>
      </w:r>
      <w:r w:rsidRPr="007154BB">
        <w:rPr>
          <w:rFonts w:hint="eastAsia"/>
          <w:sz w:val="24"/>
        </w:rPr>
        <w:t>≤</w:t>
      </w:r>
      <w:r w:rsidRPr="007154BB">
        <w:rPr>
          <w:rFonts w:hint="eastAsia"/>
          <w:sz w:val="24"/>
        </w:rPr>
        <w:t>u</w:t>
      </w:r>
      <w:r w:rsidRPr="007154BB">
        <w:rPr>
          <w:rFonts w:hint="eastAsia"/>
          <w:sz w:val="24"/>
        </w:rPr>
        <w:t>，</w:t>
      </w:r>
      <w:r w:rsidRPr="007154BB">
        <w:rPr>
          <w:rFonts w:hint="eastAsia"/>
          <w:sz w:val="24"/>
        </w:rPr>
        <w:t xml:space="preserve">l </w:t>
      </w:r>
      <w:r w:rsidRPr="007154BB">
        <w:rPr>
          <w:rFonts w:hint="eastAsia"/>
          <w:sz w:val="24"/>
        </w:rPr>
        <w:t>和</w:t>
      </w:r>
      <w:r w:rsidRPr="007154BB">
        <w:rPr>
          <w:rFonts w:hint="eastAsia"/>
          <w:sz w:val="24"/>
        </w:rPr>
        <w:t xml:space="preserve"> u </w:t>
      </w:r>
      <w:r w:rsidRPr="007154BB">
        <w:rPr>
          <w:rFonts w:hint="eastAsia"/>
          <w:sz w:val="24"/>
        </w:rPr>
        <w:t>表示</w:t>
      </w:r>
      <w:r w:rsidRPr="007154BB">
        <w:rPr>
          <w:rFonts w:hint="eastAsia"/>
          <w:sz w:val="24"/>
        </w:rPr>
        <w:t xml:space="preserve"> M </w:t>
      </w:r>
      <w:r w:rsidRPr="007154BB">
        <w:rPr>
          <w:rFonts w:hint="eastAsia"/>
          <w:sz w:val="24"/>
        </w:rPr>
        <w:t>的下界和上界。</w:t>
      </w:r>
      <w:r w:rsidRPr="007154BB">
        <w:rPr>
          <w:rFonts w:hint="eastAsia"/>
          <w:sz w:val="24"/>
        </w:rPr>
        <w:t>m</w:t>
      </w:r>
      <w:r w:rsidRPr="007154BB">
        <w:rPr>
          <w:rFonts w:hint="eastAsia"/>
          <w:sz w:val="24"/>
        </w:rPr>
        <w:t>为</w:t>
      </w:r>
      <w:r w:rsidRPr="007154BB">
        <w:rPr>
          <w:rFonts w:hint="eastAsia"/>
          <w:sz w:val="24"/>
        </w:rPr>
        <w:t xml:space="preserve"> M </w:t>
      </w:r>
      <w:r w:rsidRPr="007154BB">
        <w:rPr>
          <w:rFonts w:hint="eastAsia"/>
          <w:sz w:val="24"/>
        </w:rPr>
        <w:t>的隶属度为</w:t>
      </w:r>
      <w:r w:rsidRPr="007154BB">
        <w:rPr>
          <w:rFonts w:hint="eastAsia"/>
          <w:sz w:val="24"/>
        </w:rPr>
        <w:t>1</w:t>
      </w:r>
      <w:r w:rsidRPr="007154BB">
        <w:rPr>
          <w:rFonts w:hint="eastAsia"/>
          <w:sz w:val="24"/>
        </w:rPr>
        <w:t>的中值。</w:t>
      </w:r>
    </w:p>
    <w:p w14:paraId="4287EC4C" w14:textId="77777777" w:rsidR="00FD1340" w:rsidRPr="007154BB" w:rsidRDefault="00FD1340" w:rsidP="00FD1340">
      <w:pPr>
        <w:tabs>
          <w:tab w:val="left" w:pos="1012"/>
        </w:tabs>
        <w:ind w:firstLine="480"/>
        <w:rPr>
          <w:sz w:val="24"/>
        </w:rPr>
      </w:pPr>
      <w:r w:rsidRPr="007154BB">
        <w:rPr>
          <w:rFonts w:hint="eastAsia"/>
          <w:sz w:val="24"/>
        </w:rPr>
        <w:t>一般三角模糊数</w:t>
      </w:r>
      <w:r w:rsidRPr="007154BB">
        <w:rPr>
          <w:rFonts w:hint="eastAsia"/>
          <w:sz w:val="24"/>
        </w:rPr>
        <w:t xml:space="preserve"> M </w:t>
      </w:r>
      <w:r w:rsidRPr="007154BB">
        <w:rPr>
          <w:rFonts w:hint="eastAsia"/>
          <w:sz w:val="24"/>
        </w:rPr>
        <w:t>表示为</w:t>
      </w:r>
      <w:r w:rsidRPr="007154BB">
        <w:rPr>
          <w:rFonts w:hint="eastAsia"/>
          <w:sz w:val="24"/>
        </w:rPr>
        <w:t>(</w:t>
      </w:r>
      <w:proofErr w:type="spellStart"/>
      <w:r w:rsidRPr="007154BB">
        <w:rPr>
          <w:rFonts w:hint="eastAsia"/>
          <w:sz w:val="24"/>
        </w:rPr>
        <w:t>l,m,u</w:t>
      </w:r>
      <w:proofErr w:type="spellEnd"/>
      <w:r w:rsidRPr="007154BB">
        <w:rPr>
          <w:rFonts w:hint="eastAsia"/>
          <w:sz w:val="24"/>
        </w:rPr>
        <w:t>)</w:t>
      </w:r>
      <w:r w:rsidRPr="007154BB">
        <w:rPr>
          <w:rFonts w:hint="eastAsia"/>
          <w:sz w:val="24"/>
        </w:rPr>
        <w:t>。其中，</w:t>
      </w:r>
      <w:r w:rsidRPr="007154BB">
        <w:rPr>
          <w:rFonts w:hint="eastAsia"/>
          <w:sz w:val="24"/>
        </w:rPr>
        <w:t xml:space="preserve">x=m </w:t>
      </w:r>
      <w:r w:rsidRPr="007154BB">
        <w:rPr>
          <w:rFonts w:hint="eastAsia"/>
          <w:sz w:val="24"/>
        </w:rPr>
        <w:t>时，</w:t>
      </w:r>
      <w:r w:rsidRPr="007154BB">
        <w:rPr>
          <w:rFonts w:hint="eastAsia"/>
          <w:sz w:val="24"/>
        </w:rPr>
        <w:t xml:space="preserve">x </w:t>
      </w:r>
      <w:r w:rsidRPr="007154BB">
        <w:rPr>
          <w:rFonts w:hint="eastAsia"/>
          <w:sz w:val="24"/>
        </w:rPr>
        <w:t>完全属于</w:t>
      </w:r>
      <w:r w:rsidRPr="007154BB">
        <w:rPr>
          <w:rFonts w:hint="eastAsia"/>
          <w:sz w:val="24"/>
        </w:rPr>
        <w:t>M</w:t>
      </w:r>
      <w:r w:rsidRPr="007154BB">
        <w:rPr>
          <w:rFonts w:hint="eastAsia"/>
          <w:sz w:val="24"/>
        </w:rPr>
        <w:t>，在</w:t>
      </w:r>
      <w:r w:rsidRPr="007154BB">
        <w:rPr>
          <w:rFonts w:hint="eastAsia"/>
          <w:sz w:val="24"/>
        </w:rPr>
        <w:t xml:space="preserve"> </w:t>
      </w:r>
      <w:proofErr w:type="spellStart"/>
      <w:r w:rsidRPr="007154BB">
        <w:rPr>
          <w:rFonts w:hint="eastAsia"/>
          <w:sz w:val="24"/>
        </w:rPr>
        <w:t>l,m</w:t>
      </w:r>
      <w:proofErr w:type="spellEnd"/>
      <w:r w:rsidRPr="007154BB">
        <w:rPr>
          <w:rFonts w:hint="eastAsia"/>
          <w:sz w:val="24"/>
        </w:rPr>
        <w:t>以外的完全不属于模糊数</w:t>
      </w:r>
      <w:r w:rsidRPr="007154BB">
        <w:rPr>
          <w:rFonts w:hint="eastAsia"/>
          <w:sz w:val="24"/>
        </w:rPr>
        <w:t xml:space="preserve"> M</w:t>
      </w:r>
      <w:r w:rsidRPr="007154BB">
        <w:rPr>
          <w:rFonts w:hint="eastAsia"/>
          <w:sz w:val="24"/>
        </w:rPr>
        <w:t>。</w:t>
      </w:r>
    </w:p>
    <w:p w14:paraId="7380FD7E" w14:textId="77777777" w:rsidR="00FD1340" w:rsidRPr="007154BB" w:rsidRDefault="00FD1340" w:rsidP="00FD1340">
      <w:pPr>
        <w:tabs>
          <w:tab w:val="left" w:pos="1012"/>
        </w:tabs>
        <w:ind w:firstLine="480"/>
        <w:rPr>
          <w:sz w:val="24"/>
        </w:rPr>
      </w:pPr>
      <w:r w:rsidRPr="007154BB">
        <w:rPr>
          <w:rFonts w:hint="eastAsia"/>
          <w:sz w:val="24"/>
        </w:rPr>
        <w:t>两个三角模糊数</w:t>
      </w:r>
      <w:r w:rsidRPr="007154BB">
        <w:rPr>
          <w:rFonts w:hint="eastAsia"/>
          <w:sz w:val="24"/>
        </w:rPr>
        <w:t xml:space="preserve"> M1</w:t>
      </w:r>
      <w:r w:rsidRPr="007154BB">
        <w:rPr>
          <w:rFonts w:hint="eastAsia"/>
          <w:sz w:val="24"/>
        </w:rPr>
        <w:t>和</w:t>
      </w:r>
      <w:r w:rsidRPr="007154BB">
        <w:rPr>
          <w:rFonts w:hint="eastAsia"/>
          <w:sz w:val="24"/>
        </w:rPr>
        <w:t xml:space="preserve"> M2</w:t>
      </w:r>
      <w:r w:rsidRPr="007154BB">
        <w:rPr>
          <w:rFonts w:hint="eastAsia"/>
          <w:sz w:val="24"/>
        </w:rPr>
        <w:t>的运算方法：</w:t>
      </w: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3D3D0E" w:rsidRPr="007154BB" w14:paraId="730F8D1A" w14:textId="77777777" w:rsidTr="00045E66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71E75C67" w14:textId="77777777" w:rsidR="003D3D0E" w:rsidRPr="007154BB" w:rsidRDefault="003D3D0E" w:rsidP="00045E66">
            <w:pPr>
              <w:jc w:val="center"/>
              <w:rPr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14:paraId="53D0D94C" w14:textId="77777777" w:rsidR="003D3D0E" w:rsidRPr="007154BB" w:rsidRDefault="003D3D0E" w:rsidP="00045E66">
            <w:pPr>
              <w:tabs>
                <w:tab w:val="left" w:pos="1012"/>
              </w:tabs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M1=(l1,m1,u1);M2=(l2,m2,u2)</m:t>
                </m:r>
              </m:oMath>
            </m:oMathPara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0E2D1872" w14:textId="77777777" w:rsidR="003D3D0E" w:rsidRPr="007154BB" w:rsidRDefault="003D3D0E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2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  <w:tr w:rsidR="003D3D0E" w:rsidRPr="007154BB" w14:paraId="6207CFE0" w14:textId="77777777" w:rsidTr="00045E66">
        <w:tc>
          <w:tcPr>
            <w:tcW w:w="750" w:type="pct"/>
            <w:vAlign w:val="center"/>
          </w:tcPr>
          <w:p w14:paraId="36A5076C" w14:textId="77777777" w:rsidR="003D3D0E" w:rsidRPr="007154BB" w:rsidRDefault="003D3D0E" w:rsidP="00045E66">
            <w:pPr>
              <w:jc w:val="center"/>
              <w:rPr>
                <w:sz w:val="24"/>
              </w:rPr>
            </w:pPr>
          </w:p>
        </w:tc>
        <w:tc>
          <w:tcPr>
            <w:tcW w:w="3500" w:type="pct"/>
            <w:vAlign w:val="center"/>
          </w:tcPr>
          <w:p w14:paraId="741A8024" w14:textId="77777777" w:rsidR="003D3D0E" w:rsidRPr="007154BB" w:rsidRDefault="003D3D0E" w:rsidP="00045E66">
            <w:pPr>
              <w:tabs>
                <w:tab w:val="left" w:pos="1012"/>
              </w:tabs>
              <w:ind w:firstLine="48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M1+M2=(l1+l2, m1+m2, u1+u2)</m:t>
                </m:r>
              </m:oMath>
            </m:oMathPara>
          </w:p>
        </w:tc>
        <w:tc>
          <w:tcPr>
            <w:tcW w:w="750" w:type="pct"/>
            <w:vAlign w:val="center"/>
          </w:tcPr>
          <w:p w14:paraId="37B2D0FA" w14:textId="77777777" w:rsidR="003D3D0E" w:rsidRPr="007154BB" w:rsidRDefault="003D3D0E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3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  <w:tr w:rsidR="003D3D0E" w:rsidRPr="007154BB" w14:paraId="490A4504" w14:textId="77777777" w:rsidTr="00045E66">
        <w:tc>
          <w:tcPr>
            <w:tcW w:w="750" w:type="pct"/>
            <w:vAlign w:val="center"/>
          </w:tcPr>
          <w:p w14:paraId="60BEA209" w14:textId="77777777" w:rsidR="003D3D0E" w:rsidRPr="007154BB" w:rsidRDefault="003D3D0E" w:rsidP="00045E66">
            <w:pPr>
              <w:jc w:val="center"/>
              <w:rPr>
                <w:sz w:val="24"/>
              </w:rPr>
            </w:pPr>
          </w:p>
        </w:tc>
        <w:tc>
          <w:tcPr>
            <w:tcW w:w="3500" w:type="pct"/>
            <w:vAlign w:val="center"/>
          </w:tcPr>
          <w:p w14:paraId="0C5B0F0F" w14:textId="77777777" w:rsidR="003D3D0E" w:rsidRPr="007154BB" w:rsidRDefault="003D3D0E" w:rsidP="00045E66">
            <w:pPr>
              <w:tabs>
                <w:tab w:val="left" w:pos="1012"/>
              </w:tabs>
              <w:ind w:firstLine="48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M1⨂M2=(l1l2,m1m2,u1u2)</m:t>
                </m:r>
              </m:oMath>
            </m:oMathPara>
          </w:p>
        </w:tc>
        <w:tc>
          <w:tcPr>
            <w:tcW w:w="750" w:type="pct"/>
            <w:vAlign w:val="center"/>
          </w:tcPr>
          <w:p w14:paraId="1C5D797C" w14:textId="77777777" w:rsidR="003D3D0E" w:rsidRPr="007154BB" w:rsidRDefault="003D3D0E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4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  <w:tr w:rsidR="003D3D0E" w:rsidRPr="007154BB" w14:paraId="7B0593FE" w14:textId="77777777" w:rsidTr="00045E66">
        <w:tc>
          <w:tcPr>
            <w:tcW w:w="750" w:type="pct"/>
            <w:vAlign w:val="center"/>
          </w:tcPr>
          <w:p w14:paraId="2A06826C" w14:textId="77777777" w:rsidR="003D3D0E" w:rsidRPr="007154BB" w:rsidRDefault="003D3D0E" w:rsidP="00045E66">
            <w:pPr>
              <w:jc w:val="center"/>
              <w:rPr>
                <w:sz w:val="24"/>
              </w:rPr>
            </w:pPr>
          </w:p>
        </w:tc>
        <w:tc>
          <w:tcPr>
            <w:tcW w:w="3500" w:type="pct"/>
            <w:vAlign w:val="center"/>
          </w:tcPr>
          <w:p w14:paraId="56C62626" w14:textId="77777777" w:rsidR="003D3D0E" w:rsidRPr="007154BB" w:rsidRDefault="003D3D0E" w:rsidP="00045E66">
            <w:pPr>
              <w:tabs>
                <w:tab w:val="left" w:pos="1012"/>
              </w:tabs>
              <w:ind w:firstLine="480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14:paraId="0AB2737F" w14:textId="77777777" w:rsidR="003D3D0E" w:rsidRPr="007154BB" w:rsidRDefault="003D3D0E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5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</w:tbl>
    <w:p w14:paraId="6CE3BBCF" w14:textId="30231B32" w:rsidR="00C4566A" w:rsidRPr="007154BB" w:rsidRDefault="00D01462" w:rsidP="00CA2A95">
      <w:pPr>
        <w:pStyle w:val="2"/>
        <w:rPr>
          <w:rFonts w:hint="eastAsia"/>
          <w:sz w:val="24"/>
          <w:szCs w:val="24"/>
        </w:rPr>
      </w:pPr>
      <w:r w:rsidRPr="007154BB">
        <w:rPr>
          <w:rFonts w:hint="eastAsia"/>
          <w:sz w:val="24"/>
          <w:szCs w:val="24"/>
        </w:rPr>
        <w:t>2.2 模糊层次分析法步骤</w:t>
      </w:r>
    </w:p>
    <w:p w14:paraId="6E1282A8" w14:textId="7DC72A8C" w:rsidR="006547DF" w:rsidRPr="007154BB" w:rsidRDefault="004F5BEC" w:rsidP="006547DF">
      <w:pPr>
        <w:ind w:firstLine="480"/>
        <w:rPr>
          <w:sz w:val="24"/>
        </w:rPr>
      </w:pPr>
      <w:r>
        <w:rPr>
          <w:rFonts w:hint="eastAsia"/>
          <w:sz w:val="24"/>
        </w:rPr>
        <w:t>A</w:t>
      </w:r>
      <w:r w:rsidR="006547DF" w:rsidRPr="007154BB">
        <w:rPr>
          <w:rFonts w:hint="eastAsia"/>
          <w:sz w:val="24"/>
        </w:rPr>
        <w:t>、构造模糊判断矩阵</w:t>
      </w:r>
    </w:p>
    <w:p w14:paraId="39871483" w14:textId="7C3C0BBB" w:rsidR="00DE4441" w:rsidRPr="007154BB" w:rsidRDefault="006547DF" w:rsidP="00C329C7">
      <w:pPr>
        <w:ind w:left="420" w:firstLine="480"/>
        <w:rPr>
          <w:rFonts w:hint="eastAsia"/>
          <w:sz w:val="24"/>
        </w:rPr>
      </w:pPr>
      <w:r w:rsidRPr="007154BB">
        <w:rPr>
          <w:rFonts w:hint="eastAsia"/>
          <w:sz w:val="24"/>
        </w:rPr>
        <w:t>在</w:t>
      </w:r>
      <w:r w:rsidRPr="007154BB">
        <w:rPr>
          <w:rFonts w:hint="eastAsia"/>
          <w:sz w:val="24"/>
        </w:rPr>
        <w:t>1980</w:t>
      </w:r>
      <w:r w:rsidRPr="007154BB">
        <w:rPr>
          <w:rFonts w:hint="eastAsia"/>
          <w:sz w:val="24"/>
        </w:rPr>
        <w:t>年，</w:t>
      </w:r>
      <w:proofErr w:type="spellStart"/>
      <w:r w:rsidRPr="007154BB">
        <w:rPr>
          <w:sz w:val="24"/>
        </w:rPr>
        <w:t>Saaty</w:t>
      </w:r>
      <w:proofErr w:type="spellEnd"/>
      <w:r w:rsidRPr="007154BB">
        <w:rPr>
          <w:sz w:val="24"/>
        </w:rPr>
        <w:t>, T. L.</w:t>
      </w:r>
      <w:r w:rsidRPr="007154BB">
        <w:rPr>
          <w:rFonts w:hint="eastAsia"/>
          <w:sz w:val="24"/>
        </w:rPr>
        <w:t>创立层次分析法时，使用的是</w:t>
      </w:r>
      <w:r w:rsidRPr="007154BB">
        <w:rPr>
          <w:rFonts w:hint="eastAsia"/>
          <w:sz w:val="24"/>
        </w:rPr>
        <w:t>1-9</w:t>
      </w:r>
      <w:r w:rsidRPr="007154BB">
        <w:rPr>
          <w:rFonts w:hint="eastAsia"/>
          <w:sz w:val="24"/>
        </w:rPr>
        <w:t>等级法</w:t>
      </w:r>
      <w:r w:rsidR="00896894">
        <w:rPr>
          <w:rFonts w:hint="eastAsia"/>
          <w:sz w:val="24"/>
          <w:vertAlign w:val="superscript"/>
        </w:rPr>
        <w:t>[10</w:t>
      </w:r>
      <w:r w:rsidRPr="007154BB">
        <w:rPr>
          <w:rFonts w:hint="eastAsia"/>
          <w:sz w:val="24"/>
          <w:vertAlign w:val="superscript"/>
        </w:rPr>
        <w:t>]</w:t>
      </w:r>
      <w:r w:rsidRPr="007154BB">
        <w:rPr>
          <w:rFonts w:hint="eastAsia"/>
          <w:sz w:val="24"/>
        </w:rPr>
        <w:t>，具体情况见表</w:t>
      </w:r>
      <w:r w:rsidR="00FF62E6">
        <w:rPr>
          <w:rFonts w:hint="eastAsia"/>
          <w:sz w:val="24"/>
        </w:rPr>
        <w:t>2.2</w:t>
      </w:r>
      <w:r w:rsidR="00200C15">
        <w:rPr>
          <w:rFonts w:hint="eastAsia"/>
          <w:sz w:val="24"/>
        </w:rPr>
        <w:t>-1</w:t>
      </w:r>
      <w:r w:rsidRPr="007154BB">
        <w:rPr>
          <w:rFonts w:hint="eastAsia"/>
          <w:sz w:val="24"/>
        </w:rPr>
        <w:t>：</w:t>
      </w:r>
    </w:p>
    <w:tbl>
      <w:tblPr>
        <w:tblStyle w:val="reference-accessdate"/>
        <w:tblW w:w="778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02"/>
        <w:gridCol w:w="4791"/>
      </w:tblGrid>
      <w:tr w:rsidR="006547DF" w:rsidRPr="007154BB" w14:paraId="392D27BF" w14:textId="77777777" w:rsidTr="007A564E">
        <w:trPr>
          <w:jc w:val="right"/>
        </w:trPr>
        <w:tc>
          <w:tcPr>
            <w:tcW w:w="1596" w:type="dxa"/>
          </w:tcPr>
          <w:p w14:paraId="506411A7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重要程度</w:t>
            </w:r>
          </w:p>
        </w:tc>
        <w:tc>
          <w:tcPr>
            <w:tcW w:w="1402" w:type="dxa"/>
          </w:tcPr>
          <w:p w14:paraId="2A061321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定义</w:t>
            </w:r>
          </w:p>
        </w:tc>
        <w:tc>
          <w:tcPr>
            <w:tcW w:w="4791" w:type="dxa"/>
          </w:tcPr>
          <w:p w14:paraId="46189C33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说明</w:t>
            </w:r>
          </w:p>
        </w:tc>
      </w:tr>
      <w:tr w:rsidR="006547DF" w:rsidRPr="007154BB" w14:paraId="77DF5502" w14:textId="77777777" w:rsidTr="007A564E">
        <w:trPr>
          <w:jc w:val="right"/>
        </w:trPr>
        <w:tc>
          <w:tcPr>
            <w:tcW w:w="1596" w:type="dxa"/>
          </w:tcPr>
          <w:p w14:paraId="145A8E5A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1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3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5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7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9</w:t>
            </w:r>
          </w:p>
        </w:tc>
        <w:tc>
          <w:tcPr>
            <w:tcW w:w="1402" w:type="dxa"/>
          </w:tcPr>
          <w:p w14:paraId="7113BC81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同等重要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稍微重要</w:t>
            </w:r>
          </w:p>
          <w:p w14:paraId="1D338857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明显重要</w:t>
            </w:r>
          </w:p>
          <w:p w14:paraId="5D024599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重要得多</w:t>
            </w:r>
          </w:p>
          <w:p w14:paraId="3B34F02D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极端重要</w:t>
            </w:r>
          </w:p>
        </w:tc>
        <w:tc>
          <w:tcPr>
            <w:tcW w:w="4791" w:type="dxa"/>
          </w:tcPr>
          <w:p w14:paraId="78EEAFE8" w14:textId="77777777" w:rsidR="006547DF" w:rsidRPr="007154BB" w:rsidRDefault="006547DF" w:rsidP="00045E66">
            <w:pPr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两元素相比较，同等重要。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两元素相比较，一元素比另一元素稍微重要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两元素相比较，一元素比另一元素明显重要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两元素相比较，一元素比另一元素重要得多</w:t>
            </w:r>
            <w:r w:rsidRPr="007154BB">
              <w:rPr>
                <w:sz w:val="24"/>
              </w:rPr>
              <w:br/>
            </w:r>
            <w:r w:rsidRPr="007154BB">
              <w:rPr>
                <w:rFonts w:hint="eastAsia"/>
                <w:sz w:val="24"/>
              </w:rPr>
              <w:t>两元素相比较，一元素比另一元素极端重要</w:t>
            </w:r>
          </w:p>
        </w:tc>
      </w:tr>
      <w:tr w:rsidR="006547DF" w:rsidRPr="007154BB" w14:paraId="4180E60D" w14:textId="77777777" w:rsidTr="007A564E">
        <w:trPr>
          <w:jc w:val="right"/>
        </w:trPr>
        <w:tc>
          <w:tcPr>
            <w:tcW w:w="1596" w:type="dxa"/>
          </w:tcPr>
          <w:p w14:paraId="4DCD2623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2,4,6,8</w:t>
            </w:r>
          </w:p>
        </w:tc>
        <w:tc>
          <w:tcPr>
            <w:tcW w:w="1402" w:type="dxa"/>
          </w:tcPr>
          <w:p w14:paraId="523CE2A8" w14:textId="77777777" w:rsidR="006547DF" w:rsidRPr="007154BB" w:rsidRDefault="006547DF" w:rsidP="00045E66">
            <w:pPr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中间值</w:t>
            </w:r>
          </w:p>
        </w:tc>
        <w:tc>
          <w:tcPr>
            <w:tcW w:w="4791" w:type="dxa"/>
          </w:tcPr>
          <w:p w14:paraId="04D02DFD" w14:textId="77777777" w:rsidR="006547DF" w:rsidRPr="007154BB" w:rsidRDefault="006547DF" w:rsidP="00045E66">
            <w:pPr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两个相邻程度中间状态对应的标度值</w:t>
            </w:r>
          </w:p>
        </w:tc>
      </w:tr>
    </w:tbl>
    <w:p w14:paraId="090661D5" w14:textId="192364D2" w:rsidR="006547DF" w:rsidRPr="007154BB" w:rsidRDefault="006547DF" w:rsidP="006547DF">
      <w:pPr>
        <w:ind w:left="420" w:firstLine="480"/>
        <w:jc w:val="center"/>
        <w:rPr>
          <w:sz w:val="24"/>
        </w:rPr>
      </w:pPr>
      <w:r w:rsidRPr="007154BB">
        <w:rPr>
          <w:rFonts w:hint="eastAsia"/>
          <w:sz w:val="24"/>
        </w:rPr>
        <w:t>表</w:t>
      </w:r>
      <w:r w:rsidR="00FF62E6">
        <w:rPr>
          <w:rFonts w:hint="eastAsia"/>
          <w:sz w:val="24"/>
        </w:rPr>
        <w:t>2.2</w:t>
      </w:r>
      <w:r w:rsidR="00200C15">
        <w:rPr>
          <w:rFonts w:hint="eastAsia"/>
          <w:sz w:val="24"/>
        </w:rPr>
        <w:t>-1</w:t>
      </w:r>
      <w:r w:rsidRPr="007154BB">
        <w:rPr>
          <w:rFonts w:hint="eastAsia"/>
          <w:sz w:val="24"/>
        </w:rPr>
        <w:t xml:space="preserve"> </w:t>
      </w:r>
      <w:proofErr w:type="spellStart"/>
      <w:r w:rsidRPr="007154BB">
        <w:rPr>
          <w:sz w:val="24"/>
        </w:rPr>
        <w:t>Saaty</w:t>
      </w:r>
      <w:proofErr w:type="spellEnd"/>
      <w:r w:rsidRPr="007154BB">
        <w:rPr>
          <w:sz w:val="24"/>
        </w:rPr>
        <w:t>, T. L.</w:t>
      </w:r>
      <w:r w:rsidRPr="007154BB">
        <w:rPr>
          <w:rFonts w:hint="eastAsia"/>
          <w:sz w:val="24"/>
        </w:rPr>
        <w:t>重要程度对比程度表</w:t>
      </w:r>
    </w:p>
    <w:p w14:paraId="54E3EB70" w14:textId="77777777" w:rsidR="006547DF" w:rsidRPr="007154BB" w:rsidRDefault="006547DF" w:rsidP="006547DF">
      <w:pPr>
        <w:ind w:left="420" w:firstLine="480"/>
        <w:jc w:val="center"/>
        <w:rPr>
          <w:sz w:val="24"/>
        </w:rPr>
      </w:pPr>
    </w:p>
    <w:p w14:paraId="46CC1755" w14:textId="77777777" w:rsidR="006547DF" w:rsidRPr="007154BB" w:rsidRDefault="006547DF" w:rsidP="006547DF">
      <w:pPr>
        <w:pStyle w:val="a5"/>
        <w:widowControl/>
        <w:numPr>
          <w:ilvl w:val="0"/>
          <w:numId w:val="30"/>
        </w:numPr>
        <w:ind w:firstLineChars="0"/>
        <w:jc w:val="left"/>
        <w:rPr>
          <w:sz w:val="24"/>
        </w:rPr>
      </w:pPr>
      <w:r w:rsidRPr="007154BB">
        <w:rPr>
          <w:rFonts w:hint="eastAsia"/>
          <w:sz w:val="24"/>
        </w:rPr>
        <w:lastRenderedPageBreak/>
        <w:t>专家组成员利用</w:t>
      </w:r>
      <w:r w:rsidRPr="007154BB">
        <w:rPr>
          <w:rFonts w:hint="eastAsia"/>
          <w:sz w:val="24"/>
        </w:rPr>
        <w:t>1-9</w:t>
      </w:r>
      <w:r w:rsidRPr="007154BB">
        <w:rPr>
          <w:rFonts w:hint="eastAsia"/>
          <w:sz w:val="24"/>
        </w:rPr>
        <w:t>等级法来表达他们的观点。</w:t>
      </w: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6547DF" w:rsidRPr="007154BB" w14:paraId="565890E8" w14:textId="77777777" w:rsidTr="00045E66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1EA7E415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14:paraId="29E5C90E" w14:textId="77777777" w:rsidR="006547DF" w:rsidRPr="007154BB" w:rsidRDefault="006547DF" w:rsidP="00045E66">
            <w:pPr>
              <w:pStyle w:val="a5"/>
              <w:ind w:left="960" w:firstLineChars="0" w:firstLine="0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cSp m:val="100"/>
                        <m:cGpRule m:val="1"/>
                        <m:cGp m:val="8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6F5EE63D" w14:textId="77777777" w:rsidR="006547DF" w:rsidRPr="007154BB" w:rsidRDefault="006547DF" w:rsidP="00045E66">
            <w:pPr>
              <w:pStyle w:val="a5"/>
              <w:ind w:left="960" w:firstLineChars="0" w:firstLine="0"/>
              <w:jc w:val="center"/>
              <w:rPr>
                <w:sz w:val="24"/>
              </w:rPr>
            </w:pPr>
            <w:r w:rsidRPr="007154BB">
              <w:rPr>
                <w:rFonts w:hint="eastAsia"/>
                <w:sz w:val="24"/>
              </w:rPr>
              <w:t>其中，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i=1,2,3,4;j=1,2,3,4)</m:t>
              </m:r>
            </m:oMath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26B3AF4B" w14:textId="77777777" w:rsidR="006547DF" w:rsidRPr="007154BB" w:rsidRDefault="006547DF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6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</w:tbl>
    <w:p w14:paraId="1EBC0B1F" w14:textId="6955F80D" w:rsidR="006547DF" w:rsidRPr="007154BB" w:rsidRDefault="006547DF" w:rsidP="006547DF">
      <w:pPr>
        <w:pStyle w:val="a5"/>
        <w:widowControl/>
        <w:numPr>
          <w:ilvl w:val="0"/>
          <w:numId w:val="30"/>
        </w:numPr>
        <w:ind w:firstLineChars="0"/>
        <w:jc w:val="left"/>
        <w:rPr>
          <w:sz w:val="24"/>
        </w:rPr>
      </w:pPr>
      <w:r w:rsidRPr="007154BB">
        <w:rPr>
          <w:rFonts w:hint="eastAsia"/>
          <w:sz w:val="24"/>
        </w:rPr>
        <w:t>假设有三个专家使用</w:t>
      </w:r>
      <w:r w:rsidRPr="007154BB">
        <w:rPr>
          <w:rFonts w:hint="eastAsia"/>
          <w:sz w:val="24"/>
        </w:rPr>
        <w:t>1-9</w:t>
      </w:r>
      <w:r w:rsidR="00045E66">
        <w:rPr>
          <w:rFonts w:hint="eastAsia"/>
          <w:sz w:val="24"/>
        </w:rPr>
        <w:t>等级法，对</w:t>
      </w:r>
      <w:r w:rsidR="00E34441">
        <w:rPr>
          <w:rFonts w:hint="eastAsia"/>
          <w:sz w:val="24"/>
        </w:rPr>
        <w:t>五</w:t>
      </w:r>
      <w:r w:rsidRPr="007154BB">
        <w:rPr>
          <w:rFonts w:hint="eastAsia"/>
          <w:sz w:val="24"/>
        </w:rPr>
        <w:t>个标准（</w:t>
      </w:r>
      <w:r w:rsidR="00E34441">
        <w:rPr>
          <w:rFonts w:hint="eastAsia"/>
          <w:sz w:val="24"/>
        </w:rPr>
        <w:t>C1,C2,C3,C4,C5</w:t>
      </w:r>
      <w:r w:rsidRPr="007154BB">
        <w:rPr>
          <w:rFonts w:hint="eastAsia"/>
          <w:sz w:val="24"/>
        </w:rPr>
        <w:t>）的重要度进行两两比较。如果用</w:t>
      </w:r>
      <w:r w:rsidRPr="007154BB">
        <w:rPr>
          <w:rFonts w:hint="eastAsia"/>
          <w:sz w:val="24"/>
        </w:rPr>
        <w:t xml:space="preserve"> k </w:t>
      </w:r>
      <w:r w:rsidRPr="007154BB">
        <w:rPr>
          <w:rFonts w:hint="eastAsia"/>
          <w:sz w:val="24"/>
        </w:rPr>
        <w:t>表示专家的数量，则</w:t>
      </w:r>
      <w:r w:rsidRPr="007154BB">
        <w:rPr>
          <w:rFonts w:hint="eastAsia"/>
          <w:sz w:val="24"/>
        </w:rPr>
        <w:t xml:space="preserve">k </w:t>
      </w:r>
      <w:r w:rsidRPr="007154BB">
        <w:rPr>
          <w:rFonts w:hint="eastAsia"/>
          <w:sz w:val="24"/>
        </w:rPr>
        <w:t>个专家的判断矩阵可通过三角模糊数结合起来</w:t>
      </w:r>
      <w:r w:rsidR="00485C97">
        <w:rPr>
          <w:rFonts w:hint="eastAsia"/>
          <w:sz w:val="24"/>
          <w:vertAlign w:val="superscript"/>
        </w:rPr>
        <w:t>[11</w:t>
      </w:r>
      <w:r w:rsidRPr="007154BB">
        <w:rPr>
          <w:rFonts w:hint="eastAsia"/>
          <w:sz w:val="24"/>
          <w:vertAlign w:val="superscript"/>
        </w:rPr>
        <w:t>]</w:t>
      </w:r>
      <w:r w:rsidRPr="007154BB">
        <w:rPr>
          <w:rFonts w:hint="eastAsia"/>
          <w:sz w:val="24"/>
        </w:rPr>
        <w:t>。具体方式如下：</w:t>
      </w: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293"/>
        <w:gridCol w:w="7126"/>
        <w:gridCol w:w="881"/>
      </w:tblGrid>
      <w:tr w:rsidR="006547DF" w:rsidRPr="007154BB" w14:paraId="1515C2D0" w14:textId="77777777" w:rsidTr="00A9104F">
        <w:tc>
          <w:tcPr>
            <w:tcW w:w="176" w:type="pct"/>
            <w:tcMar>
              <w:left w:w="0" w:type="dxa"/>
              <w:right w:w="0" w:type="dxa"/>
            </w:tcMar>
            <w:vAlign w:val="center"/>
          </w:tcPr>
          <w:p w14:paraId="2F035AE3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293" w:type="pct"/>
            <w:tcMar>
              <w:left w:w="0" w:type="dxa"/>
              <w:right w:w="0" w:type="dxa"/>
            </w:tcMar>
            <w:vAlign w:val="center"/>
          </w:tcPr>
          <w:p w14:paraId="2EC279E7" w14:textId="77777777" w:rsidR="006547DF" w:rsidRPr="00A9104F" w:rsidRDefault="006547DF" w:rsidP="00A9104F">
            <w:pPr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</m:e>
                </m:func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  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31" w:type="pct"/>
            <w:tcMar>
              <w:left w:w="0" w:type="dxa"/>
              <w:right w:w="0" w:type="dxa"/>
            </w:tcMar>
            <w:vAlign w:val="center"/>
          </w:tcPr>
          <w:p w14:paraId="75CB58AC" w14:textId="77777777" w:rsidR="006547DF" w:rsidRPr="007154BB" w:rsidRDefault="006547DF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7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</w:tbl>
    <w:p w14:paraId="5825B4CA" w14:textId="1AB7B022" w:rsidR="006547DF" w:rsidRPr="007154BB" w:rsidRDefault="006547DF" w:rsidP="007154BB">
      <w:pPr>
        <w:pStyle w:val="a5"/>
        <w:ind w:left="960" w:firstLineChars="0" w:firstLine="0"/>
        <w:rPr>
          <w:rFonts w:hint="eastAsia"/>
          <w:sz w:val="24"/>
        </w:rPr>
      </w:pPr>
      <w:r w:rsidRPr="007154BB">
        <w:rPr>
          <w:rFonts w:hint="eastAsia"/>
          <w:sz w:val="24"/>
        </w:rPr>
        <w:t>通过这种方式可以很好地将不同类型、不同方面、不同看法的专家对六个标准重要度的评估高效地融合在一起。</w:t>
      </w:r>
    </w:p>
    <w:p w14:paraId="12E40742" w14:textId="4B81477F" w:rsidR="006547DF" w:rsidRPr="007154BB" w:rsidRDefault="006547DF" w:rsidP="00C329C7">
      <w:pPr>
        <w:pStyle w:val="a5"/>
        <w:widowControl/>
        <w:numPr>
          <w:ilvl w:val="0"/>
          <w:numId w:val="30"/>
        </w:numPr>
        <w:ind w:firstLineChars="0"/>
        <w:jc w:val="left"/>
        <w:rPr>
          <w:sz w:val="24"/>
        </w:rPr>
      </w:pPr>
      <w:r w:rsidRPr="007154BB">
        <w:rPr>
          <w:rFonts w:hint="eastAsia"/>
          <w:sz w:val="24"/>
        </w:rPr>
        <w:t>经过上一阶段的数据处理，可得由三角模糊数表示的两两对比矩阵</w:t>
      </w:r>
      <w:r w:rsidR="00C329C7">
        <w:rPr>
          <w:rFonts w:hint="eastAsia"/>
          <w:sz w:val="24"/>
        </w:rPr>
        <w:t>。</w:t>
      </w:r>
      <w:r w:rsidR="00C329C7" w:rsidRPr="007154BB">
        <w:rPr>
          <w:sz w:val="24"/>
        </w:rPr>
        <w:t xml:space="preserve"> </w:t>
      </w:r>
    </w:p>
    <w:p w14:paraId="50F72D17" w14:textId="22B01B5A" w:rsidR="006547DF" w:rsidRPr="007154BB" w:rsidRDefault="00D61262" w:rsidP="006547DF">
      <w:pPr>
        <w:ind w:firstLine="480"/>
        <w:rPr>
          <w:sz w:val="24"/>
        </w:rPr>
      </w:pPr>
      <w:r>
        <w:rPr>
          <w:rFonts w:hint="eastAsia"/>
          <w:sz w:val="24"/>
        </w:rPr>
        <w:t>B</w:t>
      </w:r>
      <w:r w:rsidR="006547DF" w:rsidRPr="007154BB">
        <w:rPr>
          <w:rFonts w:hint="eastAsia"/>
          <w:sz w:val="24"/>
        </w:rPr>
        <w:t>、计算各个指标的综合权重</w:t>
      </w:r>
    </w:p>
    <w:p w14:paraId="3589BB73" w14:textId="77777777" w:rsidR="006547DF" w:rsidRPr="007154BB" w:rsidRDefault="006547DF" w:rsidP="006547DF">
      <w:pPr>
        <w:pStyle w:val="a5"/>
        <w:widowControl/>
        <w:numPr>
          <w:ilvl w:val="0"/>
          <w:numId w:val="31"/>
        </w:numPr>
        <w:ind w:firstLineChars="0"/>
        <w:jc w:val="left"/>
        <w:rPr>
          <w:sz w:val="24"/>
        </w:rPr>
      </w:pPr>
      <w:r w:rsidRPr="007154BB">
        <w:rPr>
          <w:rFonts w:hint="eastAsia"/>
          <w:sz w:val="24"/>
        </w:rPr>
        <w:t>计算第</w:t>
      </w:r>
      <w:r w:rsidRPr="007154BB">
        <w:rPr>
          <w:rFonts w:hint="eastAsia"/>
          <w:sz w:val="24"/>
        </w:rPr>
        <w:t xml:space="preserve"> K </w:t>
      </w:r>
      <w:r w:rsidRPr="007154BB">
        <w:rPr>
          <w:rFonts w:hint="eastAsia"/>
          <w:sz w:val="24"/>
        </w:rPr>
        <w:t>层元素</w:t>
      </w:r>
      <w:r w:rsidRPr="007154BB">
        <w:rPr>
          <w:rFonts w:hint="eastAsia"/>
          <w:sz w:val="24"/>
        </w:rPr>
        <w:t xml:space="preserve"> </w:t>
      </w:r>
      <w:r w:rsidRPr="007154BB">
        <w:rPr>
          <w:sz w:val="24"/>
        </w:rPr>
        <w:t>I</w:t>
      </w:r>
      <w:r w:rsidRPr="007154BB">
        <w:rPr>
          <w:rFonts w:hint="eastAsia"/>
          <w:sz w:val="24"/>
        </w:rPr>
        <w:t xml:space="preserve"> </w:t>
      </w:r>
      <w:r w:rsidRPr="007154BB">
        <w:rPr>
          <w:rFonts w:hint="eastAsia"/>
          <w:sz w:val="24"/>
        </w:rPr>
        <w:t>的综合模糊值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7154BB">
        <w:rPr>
          <w:rFonts w:hint="eastAsia"/>
          <w:sz w:val="24"/>
        </w:rPr>
        <w:t>。</w:t>
      </w: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6547DF" w:rsidRPr="007154BB" w14:paraId="570AE6DA" w14:textId="77777777" w:rsidTr="00045E66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7FE8FA6C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14:paraId="27DC04A9" w14:textId="77777777" w:rsidR="006547DF" w:rsidRPr="007154BB" w:rsidRDefault="006547DF" w:rsidP="00045E66">
            <w:pPr>
              <w:ind w:firstLine="480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,i=1,2,…,n</m:t>
                    </m:r>
                  </m:e>
                </m:nary>
              </m:oMath>
            </m:oMathPara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14:paraId="3EAB91F3" w14:textId="77777777" w:rsidR="006547DF" w:rsidRPr="007154BB" w:rsidRDefault="006547DF" w:rsidP="00045E66">
            <w:pPr>
              <w:pStyle w:val="a9"/>
              <w:keepNext/>
              <w:ind w:firstLine="480"/>
              <w:jc w:val="right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8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</w:tbl>
    <w:p w14:paraId="58470F49" w14:textId="079E3654" w:rsidR="006547DF" w:rsidRPr="007154BB" w:rsidRDefault="006547DF" w:rsidP="006547DF">
      <w:pPr>
        <w:pStyle w:val="a5"/>
        <w:widowControl/>
        <w:numPr>
          <w:ilvl w:val="0"/>
          <w:numId w:val="31"/>
        </w:numPr>
        <w:tabs>
          <w:tab w:val="left" w:pos="1012"/>
        </w:tabs>
        <w:ind w:firstLineChars="0"/>
        <w:jc w:val="left"/>
        <w:rPr>
          <w:sz w:val="24"/>
        </w:rPr>
      </w:pPr>
      <w:r w:rsidRPr="007154BB">
        <w:rPr>
          <w:rFonts w:hint="eastAsia"/>
          <w:sz w:val="24"/>
        </w:rPr>
        <w:t>去模糊化以及求出</w:t>
      </w:r>
      <w:r w:rsidRPr="007154BB">
        <w:rPr>
          <w:rFonts w:hint="eastAsia"/>
          <w:sz w:val="24"/>
        </w:rPr>
        <w:t xml:space="preserve"> C1</w:t>
      </w:r>
      <w:r w:rsidRPr="007154BB">
        <w:rPr>
          <w:rFonts w:hint="eastAsia"/>
          <w:sz w:val="24"/>
        </w:rPr>
        <w:t>至</w:t>
      </w:r>
      <w:r w:rsidRPr="007154BB">
        <w:rPr>
          <w:rFonts w:hint="eastAsia"/>
          <w:sz w:val="24"/>
        </w:rPr>
        <w:t xml:space="preserve"> C</w:t>
      </w:r>
      <w:r w:rsidR="009647C2">
        <w:rPr>
          <w:rFonts w:hint="eastAsia"/>
          <w:sz w:val="24"/>
        </w:rPr>
        <w:t>5</w:t>
      </w:r>
      <w:r w:rsidRPr="007154BB">
        <w:rPr>
          <w:rFonts w:hint="eastAsia"/>
          <w:sz w:val="24"/>
        </w:rPr>
        <w:t>的最终权重，这里需要使用到模糊数的比较原则。</w:t>
      </w:r>
    </w:p>
    <w:p w14:paraId="39225869" w14:textId="77777777" w:rsidR="006547DF" w:rsidRPr="007154BB" w:rsidRDefault="006547DF" w:rsidP="006547DF">
      <w:pPr>
        <w:tabs>
          <w:tab w:val="left" w:pos="1012"/>
        </w:tabs>
        <w:ind w:left="960"/>
        <w:rPr>
          <w:sz w:val="24"/>
        </w:rPr>
      </w:pPr>
      <w:r w:rsidRPr="007154BB">
        <w:rPr>
          <w:rFonts w:hint="eastAsia"/>
          <w:sz w:val="24"/>
        </w:rPr>
        <w:t>定义一：</w:t>
      </w:r>
      <w:r w:rsidRPr="007154BB">
        <w:rPr>
          <w:rFonts w:hint="eastAsia"/>
          <w:sz w:val="24"/>
        </w:rPr>
        <w:t>M1(l1,m1,u1)</w:t>
      </w:r>
      <w:r w:rsidRPr="007154BB">
        <w:rPr>
          <w:rFonts w:hint="eastAsia"/>
          <w:sz w:val="24"/>
        </w:rPr>
        <w:t>和</w:t>
      </w:r>
      <w:r w:rsidRPr="007154BB">
        <w:rPr>
          <w:rFonts w:hint="eastAsia"/>
          <w:sz w:val="24"/>
        </w:rPr>
        <w:t xml:space="preserve"> M2(l2,m2,u2)</w:t>
      </w:r>
      <w:r w:rsidRPr="007154BB">
        <w:rPr>
          <w:rFonts w:hint="eastAsia"/>
          <w:sz w:val="24"/>
        </w:rPr>
        <w:t>是三角模糊数。</w:t>
      </w:r>
      <w:r w:rsidRPr="007154BB">
        <w:rPr>
          <w:sz w:val="24"/>
        </w:rPr>
        <w:t>M</w:t>
      </w:r>
      <w:r w:rsidRPr="007154BB">
        <w:rPr>
          <w:rFonts w:hint="eastAsia"/>
          <w:sz w:val="24"/>
        </w:rPr>
        <w:t>1&gt;M2</w:t>
      </w:r>
      <w:r w:rsidRPr="007154BB">
        <w:rPr>
          <w:rFonts w:hint="eastAsia"/>
          <w:sz w:val="24"/>
        </w:rPr>
        <w:t>的可能度用三角模糊函数定义为：</w:t>
      </w: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281"/>
        <w:gridCol w:w="7024"/>
        <w:gridCol w:w="995"/>
      </w:tblGrid>
      <w:tr w:rsidR="006547DF" w:rsidRPr="007154BB" w14:paraId="5E4DDEC1" w14:textId="77777777" w:rsidTr="00045E66">
        <w:trPr>
          <w:trHeight w:val="1097"/>
        </w:trPr>
        <w:tc>
          <w:tcPr>
            <w:tcW w:w="313" w:type="pct"/>
            <w:tcMar>
              <w:left w:w="0" w:type="dxa"/>
              <w:right w:w="0" w:type="dxa"/>
            </w:tcMar>
            <w:vAlign w:val="center"/>
          </w:tcPr>
          <w:p w14:paraId="75A67567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375" w:type="pct"/>
            <w:tcMar>
              <w:left w:w="0" w:type="dxa"/>
              <w:right w:w="0" w:type="dxa"/>
            </w:tcMar>
            <w:vAlign w:val="center"/>
          </w:tcPr>
          <w:p w14:paraId="0DF2F8A4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1≥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sup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x≥y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,M2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12" w:type="pct"/>
            <w:tcMar>
              <w:left w:w="0" w:type="dxa"/>
              <w:right w:w="0" w:type="dxa"/>
            </w:tcMar>
            <w:vAlign w:val="center"/>
          </w:tcPr>
          <w:p w14:paraId="3D3967BF" w14:textId="77777777" w:rsidR="006547DF" w:rsidRPr="007154BB" w:rsidRDefault="006547DF" w:rsidP="00045E66">
            <w:pPr>
              <w:pStyle w:val="a9"/>
              <w:ind w:firstLine="480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9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  <w:tr w:rsidR="006547DF" w:rsidRPr="007154BB" w14:paraId="25218E1D" w14:textId="77777777" w:rsidTr="00045E66">
        <w:trPr>
          <w:trHeight w:val="1134"/>
        </w:trPr>
        <w:tc>
          <w:tcPr>
            <w:tcW w:w="313" w:type="pct"/>
            <w:tcMar>
              <w:left w:w="0" w:type="dxa"/>
              <w:right w:w="0" w:type="dxa"/>
            </w:tcMar>
            <w:vAlign w:val="center"/>
          </w:tcPr>
          <w:p w14:paraId="6C67802E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375" w:type="pct"/>
            <w:tcMar>
              <w:left w:w="0" w:type="dxa"/>
              <w:right w:w="0" w:type="dxa"/>
            </w:tcMar>
            <w:vAlign w:val="center"/>
          </w:tcPr>
          <w:p w14:paraId="59AD5E65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1≥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gt(</m:t>
                </m:r>
                <m:r>
                  <w:rPr>
                    <w:rFonts w:ascii="Cambria Math" w:hAnsi="Cambria Math"/>
                    <w:sz w:val="24"/>
                  </w:rPr>
                  <m:t>M1∩M2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312" w:type="pct"/>
            <w:tcMar>
              <w:left w:w="0" w:type="dxa"/>
              <w:right w:w="0" w:type="dxa"/>
            </w:tcMar>
            <w:vAlign w:val="center"/>
          </w:tcPr>
          <w:p w14:paraId="6B0B21EE" w14:textId="77777777" w:rsidR="006547DF" w:rsidRPr="007154BB" w:rsidRDefault="006547DF" w:rsidP="00045E66">
            <w:pPr>
              <w:pStyle w:val="a9"/>
              <w:ind w:firstLine="480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10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  <w:tr w:rsidR="006547DF" w:rsidRPr="007154BB" w14:paraId="67DD5610" w14:textId="77777777" w:rsidTr="00045E66">
        <w:tc>
          <w:tcPr>
            <w:tcW w:w="313" w:type="pct"/>
            <w:tcMar>
              <w:left w:w="0" w:type="dxa"/>
              <w:right w:w="0" w:type="dxa"/>
            </w:tcMar>
            <w:vAlign w:val="center"/>
          </w:tcPr>
          <w:p w14:paraId="1355C2AF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375" w:type="pct"/>
            <w:tcMar>
              <w:left w:w="0" w:type="dxa"/>
              <w:right w:w="0" w:type="dxa"/>
            </w:tcMar>
            <w:vAlign w:val="center"/>
          </w:tcPr>
          <w:p w14:paraId="5C1A6660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gt(</m:t>
                </m:r>
                <m:r>
                  <w:rPr>
                    <w:rFonts w:ascii="Cambria Math" w:hAnsi="Cambria Math"/>
                    <w:sz w:val="24"/>
                  </w:rPr>
                  <m:t>M1∩M2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1,  &amp;m1≥m2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l2-u1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m1-u1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-(m2-l2)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,  &amp;m1≤m2,u1≤l2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0,  &amp;otherwise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12" w:type="pct"/>
            <w:tcMar>
              <w:left w:w="0" w:type="dxa"/>
              <w:right w:w="0" w:type="dxa"/>
            </w:tcMar>
            <w:vAlign w:val="center"/>
          </w:tcPr>
          <w:p w14:paraId="7BD6508E" w14:textId="77777777" w:rsidR="006547DF" w:rsidRPr="007154BB" w:rsidRDefault="006547DF" w:rsidP="00045E66">
            <w:pPr>
              <w:pStyle w:val="a9"/>
              <w:ind w:firstLine="480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11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</w:tbl>
    <w:p w14:paraId="51B88DE2" w14:textId="77777777" w:rsidR="006547DF" w:rsidRPr="007154BB" w:rsidRDefault="006547DF" w:rsidP="006547DF">
      <w:pPr>
        <w:tabs>
          <w:tab w:val="left" w:pos="1012"/>
        </w:tabs>
        <w:rPr>
          <w:sz w:val="24"/>
        </w:rPr>
      </w:pPr>
    </w:p>
    <w:p w14:paraId="3027E720" w14:textId="77777777" w:rsidR="006547DF" w:rsidRPr="007154BB" w:rsidRDefault="006547DF" w:rsidP="006547DF">
      <w:pPr>
        <w:tabs>
          <w:tab w:val="left" w:pos="1012"/>
        </w:tabs>
        <w:rPr>
          <w:sz w:val="24"/>
        </w:rPr>
      </w:pPr>
      <w:r w:rsidRPr="007154BB">
        <w:rPr>
          <w:rFonts w:hint="eastAsia"/>
          <w:sz w:val="24"/>
        </w:rPr>
        <w:tab/>
      </w:r>
      <w:r w:rsidRPr="007154BB">
        <w:rPr>
          <w:rFonts w:hint="eastAsia"/>
          <w:sz w:val="24"/>
        </w:rPr>
        <w:t>定义二：一个模糊数大于其他</w:t>
      </w:r>
      <w:r w:rsidRPr="007154BB">
        <w:rPr>
          <w:rFonts w:hint="eastAsia"/>
          <w:sz w:val="24"/>
        </w:rPr>
        <w:t xml:space="preserve"> K </w:t>
      </w:r>
      <w:r w:rsidRPr="007154BB">
        <w:rPr>
          <w:rFonts w:hint="eastAsia"/>
          <w:sz w:val="24"/>
        </w:rPr>
        <w:t>各模糊数的可能度，被定义为：</w:t>
      </w: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280"/>
        <w:gridCol w:w="7025"/>
        <w:gridCol w:w="995"/>
      </w:tblGrid>
      <w:tr w:rsidR="006547DF" w:rsidRPr="007154BB" w14:paraId="4D32C51D" w14:textId="77777777" w:rsidTr="00045E66">
        <w:tc>
          <w:tcPr>
            <w:tcW w:w="219" w:type="pct"/>
            <w:tcMar>
              <w:left w:w="0" w:type="dxa"/>
              <w:right w:w="0" w:type="dxa"/>
            </w:tcMar>
            <w:vAlign w:val="center"/>
          </w:tcPr>
          <w:p w14:paraId="05DA902B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281" w:type="pct"/>
            <w:tcMar>
              <w:left w:w="0" w:type="dxa"/>
              <w:right w:w="0" w:type="dxa"/>
            </w:tcMar>
            <w:vAlign w:val="center"/>
          </w:tcPr>
          <w:p w14:paraId="2CD9776C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=minV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M≥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,i=1,2,…,k</m:t>
                </m:r>
              </m:oMath>
            </m:oMathPara>
          </w:p>
        </w:tc>
        <w:tc>
          <w:tcPr>
            <w:tcW w:w="499" w:type="pct"/>
            <w:tcMar>
              <w:left w:w="0" w:type="dxa"/>
              <w:right w:w="0" w:type="dxa"/>
            </w:tcMar>
            <w:vAlign w:val="center"/>
          </w:tcPr>
          <w:p w14:paraId="2DC72DBF" w14:textId="77777777" w:rsidR="006547DF" w:rsidRPr="007154BB" w:rsidRDefault="006547DF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12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  <w:tr w:rsidR="006547DF" w:rsidRPr="007154BB" w14:paraId="65B40C79" w14:textId="77777777" w:rsidTr="00045E66">
        <w:tc>
          <w:tcPr>
            <w:tcW w:w="219" w:type="pct"/>
            <w:tcMar>
              <w:left w:w="0" w:type="dxa"/>
              <w:right w:w="0" w:type="dxa"/>
            </w:tcMar>
            <w:vAlign w:val="center"/>
          </w:tcPr>
          <w:p w14:paraId="2FC0C360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281" w:type="pct"/>
            <w:tcMar>
              <w:left w:w="0" w:type="dxa"/>
              <w:right w:w="0" w:type="dxa"/>
            </w:tcMar>
            <w:vAlign w:val="center"/>
          </w:tcPr>
          <w:p w14:paraId="11140B8D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</w:p>
        </w:tc>
        <w:tc>
          <w:tcPr>
            <w:tcW w:w="499" w:type="pct"/>
            <w:tcMar>
              <w:left w:w="0" w:type="dxa"/>
              <w:right w:w="0" w:type="dxa"/>
            </w:tcMar>
            <w:vAlign w:val="center"/>
          </w:tcPr>
          <w:p w14:paraId="490BD340" w14:textId="77777777" w:rsidR="006547DF" w:rsidRPr="007154BB" w:rsidRDefault="006547DF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</w:p>
        </w:tc>
      </w:tr>
    </w:tbl>
    <w:p w14:paraId="474F7013" w14:textId="77777777" w:rsidR="006547DF" w:rsidRPr="007154BB" w:rsidRDefault="006547DF" w:rsidP="006547DF">
      <w:pPr>
        <w:pStyle w:val="a5"/>
        <w:widowControl/>
        <w:numPr>
          <w:ilvl w:val="0"/>
          <w:numId w:val="31"/>
        </w:numPr>
        <w:tabs>
          <w:tab w:val="left" w:pos="1012"/>
        </w:tabs>
        <w:ind w:firstLineChars="0"/>
        <w:jc w:val="left"/>
        <w:rPr>
          <w:sz w:val="24"/>
        </w:rPr>
      </w:pPr>
      <w:r w:rsidRPr="007154BB">
        <w:rPr>
          <w:rFonts w:hint="eastAsia"/>
          <w:sz w:val="24"/>
        </w:rPr>
        <w:t>将权重值标准化。</w:t>
      </w:r>
    </w:p>
    <w:p w14:paraId="4D8B54E1" w14:textId="77777777" w:rsidR="006547DF" w:rsidRPr="007154BB" w:rsidRDefault="006547DF" w:rsidP="006547DF">
      <w:pPr>
        <w:tabs>
          <w:tab w:val="left" w:pos="1012"/>
        </w:tabs>
        <w:rPr>
          <w:sz w:val="24"/>
        </w:rPr>
      </w:pPr>
    </w:p>
    <w:tbl>
      <w:tblPr>
        <w:tblStyle w:val="reference-accessdate"/>
        <w:tblW w:w="5000" w:type="pct"/>
        <w:tblLook w:val="04A0" w:firstRow="1" w:lastRow="0" w:firstColumn="1" w:lastColumn="0" w:noHBand="0" w:noVBand="1"/>
      </w:tblPr>
      <w:tblGrid>
        <w:gridCol w:w="88"/>
        <w:gridCol w:w="7217"/>
        <w:gridCol w:w="995"/>
      </w:tblGrid>
      <w:tr w:rsidR="006547DF" w:rsidRPr="007154BB" w14:paraId="0D278D37" w14:textId="77777777" w:rsidTr="00045E66">
        <w:tc>
          <w:tcPr>
            <w:tcW w:w="313" w:type="pct"/>
            <w:tcMar>
              <w:left w:w="0" w:type="dxa"/>
              <w:right w:w="0" w:type="dxa"/>
            </w:tcMar>
            <w:vAlign w:val="center"/>
          </w:tcPr>
          <w:p w14:paraId="75441C9E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375" w:type="pct"/>
            <w:tcMar>
              <w:left w:w="0" w:type="dxa"/>
              <w:right w:w="0" w:type="dxa"/>
            </w:tcMar>
            <w:vAlign w:val="center"/>
          </w:tcPr>
          <w:p w14:paraId="510AD448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  <w:p w14:paraId="277EA3CD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312" w:type="pct"/>
            <w:tcMar>
              <w:left w:w="0" w:type="dxa"/>
              <w:right w:w="0" w:type="dxa"/>
            </w:tcMar>
            <w:vAlign w:val="center"/>
          </w:tcPr>
          <w:p w14:paraId="405EBA8D" w14:textId="77777777" w:rsidR="006547DF" w:rsidRPr="007154BB" w:rsidRDefault="006547DF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  <w:r w:rsidRPr="007154BB">
              <w:rPr>
                <w:sz w:val="24"/>
                <w:szCs w:val="24"/>
              </w:rPr>
              <w:t xml:space="preserve">( </w:t>
            </w:r>
            <w:r w:rsidRPr="007154BB">
              <w:rPr>
                <w:sz w:val="24"/>
                <w:szCs w:val="24"/>
              </w:rPr>
              <w:fldChar w:fldCharType="begin"/>
            </w:r>
            <w:r w:rsidRPr="007154BB">
              <w:rPr>
                <w:sz w:val="24"/>
                <w:szCs w:val="24"/>
              </w:rPr>
              <w:instrText xml:space="preserve"> SEQ ( \* ARABIC </w:instrText>
            </w:r>
            <w:r w:rsidRPr="007154BB">
              <w:rPr>
                <w:sz w:val="24"/>
                <w:szCs w:val="24"/>
              </w:rPr>
              <w:fldChar w:fldCharType="separate"/>
            </w:r>
            <w:r w:rsidRPr="007154BB">
              <w:rPr>
                <w:noProof/>
                <w:sz w:val="24"/>
                <w:szCs w:val="24"/>
              </w:rPr>
              <w:t>13</w:t>
            </w:r>
            <w:r w:rsidRPr="007154BB">
              <w:rPr>
                <w:noProof/>
                <w:sz w:val="24"/>
                <w:szCs w:val="24"/>
              </w:rPr>
              <w:fldChar w:fldCharType="end"/>
            </w:r>
            <w:r w:rsidRPr="007154BB">
              <w:rPr>
                <w:rFonts w:hint="eastAsia"/>
                <w:sz w:val="24"/>
                <w:szCs w:val="24"/>
              </w:rPr>
              <w:t xml:space="preserve"> )</w:t>
            </w:r>
          </w:p>
        </w:tc>
      </w:tr>
      <w:tr w:rsidR="006547DF" w:rsidRPr="007154BB" w14:paraId="7EA1977F" w14:textId="77777777" w:rsidTr="00045E66">
        <w:tc>
          <w:tcPr>
            <w:tcW w:w="313" w:type="pct"/>
            <w:tcMar>
              <w:left w:w="0" w:type="dxa"/>
              <w:right w:w="0" w:type="dxa"/>
            </w:tcMar>
            <w:vAlign w:val="center"/>
          </w:tcPr>
          <w:p w14:paraId="4161303A" w14:textId="77777777" w:rsidR="006547DF" w:rsidRPr="007154BB" w:rsidRDefault="006547DF" w:rsidP="00045E66">
            <w:pPr>
              <w:jc w:val="center"/>
              <w:rPr>
                <w:sz w:val="24"/>
              </w:rPr>
            </w:pPr>
          </w:p>
        </w:tc>
        <w:tc>
          <w:tcPr>
            <w:tcW w:w="4375" w:type="pct"/>
            <w:tcMar>
              <w:left w:w="0" w:type="dxa"/>
              <w:right w:w="0" w:type="dxa"/>
            </w:tcMar>
            <w:vAlign w:val="center"/>
          </w:tcPr>
          <w:p w14:paraId="4883F238" w14:textId="77777777" w:rsidR="006547DF" w:rsidRPr="007154BB" w:rsidRDefault="006547DF" w:rsidP="00045E66">
            <w:pPr>
              <w:tabs>
                <w:tab w:val="left" w:pos="1012"/>
              </w:tabs>
              <w:ind w:left="960"/>
              <w:rPr>
                <w:sz w:val="24"/>
              </w:rPr>
            </w:pPr>
          </w:p>
        </w:tc>
        <w:tc>
          <w:tcPr>
            <w:tcW w:w="312" w:type="pct"/>
            <w:tcMar>
              <w:left w:w="0" w:type="dxa"/>
              <w:right w:w="0" w:type="dxa"/>
            </w:tcMar>
            <w:vAlign w:val="center"/>
          </w:tcPr>
          <w:p w14:paraId="08F01D52" w14:textId="77777777" w:rsidR="006547DF" w:rsidRPr="007154BB" w:rsidRDefault="006547DF" w:rsidP="00045E66">
            <w:pPr>
              <w:pStyle w:val="a9"/>
              <w:keepNext/>
              <w:ind w:firstLine="480"/>
              <w:jc w:val="center"/>
              <w:rPr>
                <w:sz w:val="24"/>
                <w:szCs w:val="24"/>
              </w:rPr>
            </w:pPr>
          </w:p>
        </w:tc>
      </w:tr>
    </w:tbl>
    <w:p w14:paraId="51FCFEE8" w14:textId="3B7EFDD1" w:rsidR="001A480D" w:rsidRDefault="00221052" w:rsidP="00221052">
      <w:pPr>
        <w:pStyle w:val="1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实际应用</w:t>
      </w:r>
    </w:p>
    <w:p w14:paraId="4DD70EA7" w14:textId="7AA75DF6" w:rsidR="00D01462" w:rsidRDefault="004547D9" w:rsidP="0042060C">
      <w:pPr>
        <w:ind w:firstLine="420"/>
        <w:rPr>
          <w:rFonts w:hint="eastAsia"/>
          <w:sz w:val="24"/>
        </w:rPr>
      </w:pPr>
      <w:r w:rsidRPr="004547D9">
        <w:rPr>
          <w:rFonts w:hint="eastAsia"/>
          <w:sz w:val="24"/>
        </w:rPr>
        <w:t>实际应用过程中，让</w:t>
      </w:r>
      <w:r w:rsidRPr="004547D9">
        <w:rPr>
          <w:rFonts w:hint="eastAsia"/>
          <w:sz w:val="24"/>
        </w:rPr>
        <w:t>英雄联盟项目组</w:t>
      </w:r>
      <w:r w:rsidR="0042060C">
        <w:rPr>
          <w:rFonts w:hint="eastAsia"/>
          <w:sz w:val="24"/>
        </w:rPr>
        <w:t>、</w:t>
      </w:r>
      <w:r w:rsidRPr="004547D9">
        <w:rPr>
          <w:rFonts w:hint="eastAsia"/>
          <w:sz w:val="24"/>
        </w:rPr>
        <w:t>TGA</w:t>
      </w:r>
      <w:r w:rsidRPr="004547D9">
        <w:rPr>
          <w:rFonts w:hint="eastAsia"/>
          <w:sz w:val="24"/>
        </w:rPr>
        <w:t>项目组</w:t>
      </w:r>
      <w:r w:rsidR="0042060C">
        <w:rPr>
          <w:rFonts w:hint="eastAsia"/>
          <w:sz w:val="24"/>
        </w:rPr>
        <w:t>、</w:t>
      </w:r>
      <w:r w:rsidRPr="004547D9">
        <w:rPr>
          <w:rFonts w:hint="eastAsia"/>
          <w:sz w:val="24"/>
        </w:rPr>
        <w:t xml:space="preserve">ACE </w:t>
      </w:r>
      <w:r w:rsidRPr="004547D9">
        <w:rPr>
          <w:rFonts w:hint="eastAsia"/>
          <w:sz w:val="24"/>
        </w:rPr>
        <w:t>联盟</w:t>
      </w:r>
      <w:r w:rsidR="0042060C">
        <w:rPr>
          <w:rFonts w:hint="eastAsia"/>
          <w:sz w:val="24"/>
        </w:rPr>
        <w:t>、</w:t>
      </w:r>
      <w:r w:rsidRPr="004547D9">
        <w:rPr>
          <w:rFonts w:hint="eastAsia"/>
          <w:sz w:val="24"/>
        </w:rPr>
        <w:t>TGASTAR</w:t>
      </w:r>
      <w:r w:rsidRPr="004547D9">
        <w:rPr>
          <w:rFonts w:hint="eastAsia"/>
          <w:sz w:val="24"/>
        </w:rPr>
        <w:t>解说团</w:t>
      </w:r>
      <w:r w:rsidR="0042060C">
        <w:rPr>
          <w:rFonts w:hint="eastAsia"/>
          <w:sz w:val="24"/>
        </w:rPr>
        <w:t>、</w:t>
      </w:r>
      <w:r w:rsidRPr="004547D9">
        <w:rPr>
          <w:rFonts w:hint="eastAsia"/>
          <w:sz w:val="24"/>
        </w:rPr>
        <w:t>现场置业玩家与非官方解说</w:t>
      </w:r>
      <w:r w:rsidR="0042060C">
        <w:rPr>
          <w:rFonts w:hint="eastAsia"/>
          <w:sz w:val="24"/>
        </w:rPr>
        <w:t>五方提前通过亮亮对比的形式给</w:t>
      </w:r>
      <w:r w:rsidR="0042060C">
        <w:rPr>
          <w:rFonts w:hint="eastAsia"/>
          <w:sz w:val="24"/>
        </w:rPr>
        <w:t>5</w:t>
      </w:r>
      <w:r w:rsidR="0042060C">
        <w:rPr>
          <w:rFonts w:hint="eastAsia"/>
          <w:sz w:val="24"/>
        </w:rPr>
        <w:t>个评选标准进行打分。</w:t>
      </w:r>
    </w:p>
    <w:p w14:paraId="1942B5A8" w14:textId="0136AE2A" w:rsidR="0079533D" w:rsidRDefault="0079533D" w:rsidP="0042060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然后</w:t>
      </w:r>
      <w:r w:rsidR="009B154B">
        <w:rPr>
          <w:rFonts w:hint="eastAsia"/>
          <w:sz w:val="24"/>
        </w:rPr>
        <w:t>通过模糊层次分析法计算各个标准的权重。</w:t>
      </w:r>
    </w:p>
    <w:p w14:paraId="6A578CC5" w14:textId="4DCC83B1" w:rsidR="007F6258" w:rsidRDefault="007F6258" w:rsidP="0042060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今后每次在比赛时候只要将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个评选标准乘以个标准权重最后相加求总和即可获得总分。</w:t>
      </w:r>
      <w:r w:rsidR="00F47E3F">
        <w:rPr>
          <w:rFonts w:hint="eastAsia"/>
          <w:sz w:val="24"/>
        </w:rPr>
        <w:t>根据总分即可评选</w:t>
      </w:r>
      <w:r w:rsidR="00F47E3F">
        <w:rPr>
          <w:rFonts w:hint="eastAsia"/>
          <w:sz w:val="24"/>
        </w:rPr>
        <w:t xml:space="preserve"> MVP</w:t>
      </w:r>
      <w:r w:rsidR="00F47E3F">
        <w:rPr>
          <w:rFonts w:hint="eastAsia"/>
          <w:sz w:val="24"/>
        </w:rPr>
        <w:t>。</w:t>
      </w:r>
      <w:bookmarkStart w:id="0" w:name="_GoBack"/>
      <w:bookmarkEnd w:id="0"/>
    </w:p>
    <w:p w14:paraId="1BC4DCCE" w14:textId="77777777" w:rsidR="007F6258" w:rsidRPr="007154BB" w:rsidRDefault="007F6258" w:rsidP="0042060C">
      <w:pPr>
        <w:ind w:firstLine="420"/>
        <w:rPr>
          <w:rFonts w:hint="eastAsia"/>
          <w:sz w:val="24"/>
        </w:rPr>
        <w:sectPr w:rsidR="007F6258" w:rsidRPr="007154BB" w:rsidSect="00CE64F2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0A21518B" w14:textId="2B976BBE" w:rsidR="006F2F8E" w:rsidRPr="007154BB" w:rsidRDefault="003F02B9" w:rsidP="008B5DDE">
      <w:pPr>
        <w:pStyle w:val="1"/>
        <w:rPr>
          <w:rFonts w:hint="eastAsia"/>
        </w:rPr>
      </w:pPr>
      <w:r w:rsidRPr="007154BB">
        <w:lastRenderedPageBreak/>
        <w:t>引用</w:t>
      </w:r>
    </w:p>
    <w:p w14:paraId="767B1195" w14:textId="7463CE72" w:rsidR="009E2572" w:rsidRPr="007154BB" w:rsidRDefault="009E2572" w:rsidP="009E2572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[1] </w:t>
      </w:r>
      <w:r w:rsidRPr="007154BB">
        <w:rPr>
          <w:rFonts w:ascii="宋体" w:hAnsi="宋体" w:hint="eastAsia"/>
          <w:sz w:val="24"/>
        </w:rPr>
        <w:t>赵振宇</w:t>
      </w:r>
      <w:r w:rsidRPr="007154BB">
        <w:rPr>
          <w:rFonts w:ascii="宋体" w:hAnsi="宋体" w:hint="eastAsia"/>
          <w:sz w:val="24"/>
        </w:rPr>
        <w:t xml:space="preserve">, </w:t>
      </w:r>
      <w:r w:rsidRPr="007154BB">
        <w:rPr>
          <w:rFonts w:ascii="宋体" w:hAnsi="宋体" w:hint="eastAsia"/>
          <w:sz w:val="24"/>
        </w:rPr>
        <w:t>徐用懋</w:t>
      </w:r>
      <w:r w:rsidRPr="007154BB">
        <w:rPr>
          <w:rFonts w:ascii="宋体" w:hAnsi="宋体" w:hint="eastAsia"/>
          <w:sz w:val="24"/>
        </w:rPr>
        <w:t xml:space="preserve">, </w:t>
      </w:r>
      <w:r w:rsidRPr="007154BB">
        <w:rPr>
          <w:rFonts w:ascii="宋体" w:hAnsi="宋体" w:hint="eastAsia"/>
          <w:sz w:val="24"/>
        </w:rPr>
        <w:t>清华大学教授</w:t>
      </w:r>
      <w:r w:rsidRPr="007154BB">
        <w:rPr>
          <w:rFonts w:ascii="宋体" w:hAnsi="宋体" w:hint="eastAsia"/>
          <w:sz w:val="24"/>
        </w:rPr>
        <w:t xml:space="preserve">. </w:t>
      </w:r>
      <w:r w:rsidRPr="007154BB">
        <w:rPr>
          <w:rFonts w:ascii="宋体" w:hAnsi="宋体" w:hint="eastAsia"/>
          <w:sz w:val="24"/>
        </w:rPr>
        <w:t>模糊理论和神经网络的基础应用</w:t>
      </w:r>
      <w:r w:rsidRPr="007154BB">
        <w:rPr>
          <w:rFonts w:ascii="宋体" w:hAnsi="宋体" w:hint="eastAsia"/>
          <w:sz w:val="24"/>
        </w:rPr>
        <w:t xml:space="preserve">[M]. </w:t>
      </w:r>
      <w:r w:rsidRPr="007154BB">
        <w:rPr>
          <w:rFonts w:ascii="宋体" w:hAnsi="宋体" w:hint="eastAsia"/>
          <w:sz w:val="24"/>
        </w:rPr>
        <w:t>清华大学出版社</w:t>
      </w:r>
      <w:r w:rsidRPr="007154BB">
        <w:rPr>
          <w:rFonts w:ascii="宋体" w:hAnsi="宋体" w:hint="eastAsia"/>
          <w:sz w:val="24"/>
        </w:rPr>
        <w:t>, 1996.</w:t>
      </w:r>
    </w:p>
    <w:p w14:paraId="6A5E7B2F" w14:textId="107C659C" w:rsidR="009E2572" w:rsidRPr="007154BB" w:rsidRDefault="009E2572" w:rsidP="009E2572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[2] </w:t>
      </w:r>
      <w:r w:rsidRPr="007154BB">
        <w:rPr>
          <w:rFonts w:ascii="宋体" w:hAnsi="宋体" w:hint="eastAsia"/>
          <w:sz w:val="24"/>
        </w:rPr>
        <w:t>普寅</w:t>
      </w:r>
      <w:r w:rsidRPr="007154BB">
        <w:rPr>
          <w:rFonts w:ascii="宋体" w:hAnsi="宋体" w:hint="eastAsia"/>
          <w:sz w:val="24"/>
        </w:rPr>
        <w:t xml:space="preserve">, </w:t>
      </w:r>
      <w:r w:rsidRPr="007154BB">
        <w:rPr>
          <w:rFonts w:ascii="宋体" w:hAnsi="宋体" w:hint="eastAsia"/>
          <w:sz w:val="24"/>
        </w:rPr>
        <w:t>孟达</w:t>
      </w:r>
      <w:r w:rsidRPr="007154BB">
        <w:rPr>
          <w:rFonts w:ascii="宋体" w:hAnsi="宋体" w:hint="eastAsia"/>
          <w:sz w:val="24"/>
        </w:rPr>
        <w:t xml:space="preserve">. </w:t>
      </w:r>
      <w:r w:rsidRPr="007154BB">
        <w:rPr>
          <w:rFonts w:ascii="宋体" w:hAnsi="宋体" w:hint="eastAsia"/>
          <w:sz w:val="24"/>
        </w:rPr>
        <w:t>模糊理论及其应用</w:t>
      </w:r>
      <w:r w:rsidRPr="007154BB">
        <w:rPr>
          <w:rFonts w:ascii="宋体" w:hAnsi="宋体" w:hint="eastAsia"/>
          <w:sz w:val="24"/>
        </w:rPr>
        <w:t xml:space="preserve">[M]. </w:t>
      </w:r>
      <w:r w:rsidRPr="007154BB">
        <w:rPr>
          <w:rFonts w:ascii="宋体" w:hAnsi="宋体" w:hint="eastAsia"/>
          <w:sz w:val="24"/>
        </w:rPr>
        <w:t>国防科技大学出版社</w:t>
      </w:r>
      <w:r w:rsidRPr="007154BB">
        <w:rPr>
          <w:rFonts w:ascii="宋体" w:hAnsi="宋体" w:hint="eastAsia"/>
          <w:sz w:val="24"/>
        </w:rPr>
        <w:t>, 1998.</w:t>
      </w:r>
    </w:p>
    <w:p w14:paraId="377C2D23" w14:textId="27F8B0CE" w:rsidR="009E2572" w:rsidRPr="007154BB" w:rsidRDefault="009E2572" w:rsidP="009E2572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[3] </w:t>
      </w:r>
      <w:proofErr w:type="spellStart"/>
      <w:r w:rsidRPr="007154BB">
        <w:rPr>
          <w:rFonts w:ascii="宋体" w:hAnsi="宋体"/>
          <w:sz w:val="24"/>
        </w:rPr>
        <w:t>Solaiman</w:t>
      </w:r>
      <w:proofErr w:type="spellEnd"/>
      <w:r w:rsidRPr="007154BB">
        <w:rPr>
          <w:rFonts w:ascii="宋体" w:hAnsi="宋体"/>
          <w:sz w:val="24"/>
        </w:rPr>
        <w:t xml:space="preserve"> B, Pierce L E, </w:t>
      </w:r>
      <w:proofErr w:type="spellStart"/>
      <w:r w:rsidRPr="007154BB">
        <w:rPr>
          <w:rFonts w:ascii="宋体" w:hAnsi="宋体"/>
          <w:sz w:val="24"/>
        </w:rPr>
        <w:t>Ulaby</w:t>
      </w:r>
      <w:proofErr w:type="spellEnd"/>
      <w:r w:rsidRPr="007154BB">
        <w:rPr>
          <w:rFonts w:ascii="宋体" w:hAnsi="宋体"/>
          <w:sz w:val="24"/>
        </w:rPr>
        <w:t xml:space="preserve"> F T. </w:t>
      </w:r>
      <w:proofErr w:type="spellStart"/>
      <w:r w:rsidRPr="007154BB">
        <w:rPr>
          <w:rFonts w:ascii="宋体" w:hAnsi="宋体"/>
          <w:sz w:val="24"/>
        </w:rPr>
        <w:t>Multisensor</w:t>
      </w:r>
      <w:proofErr w:type="spellEnd"/>
      <w:r w:rsidRPr="007154BB">
        <w:rPr>
          <w:rFonts w:ascii="宋体" w:hAnsi="宋体"/>
          <w:sz w:val="24"/>
        </w:rPr>
        <w:t xml:space="preserve"> data fusion using fuzzy concepts: application to land-cover classification using ERS-1/JERS-1 SAR composites[J]. IEEE Transactions on Geoscience and Remote Sensing, 1999, 37(3): 1316-1326.</w:t>
      </w:r>
    </w:p>
    <w:p w14:paraId="31DC5D2D" w14:textId="43096C57" w:rsidR="009E2572" w:rsidRPr="007154BB" w:rsidRDefault="009E2572" w:rsidP="009E2572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[4] </w:t>
      </w:r>
      <w:proofErr w:type="spellStart"/>
      <w:r w:rsidRPr="007154BB">
        <w:rPr>
          <w:rFonts w:ascii="宋体" w:hAnsi="宋体"/>
          <w:sz w:val="24"/>
        </w:rPr>
        <w:t>Chanussot</w:t>
      </w:r>
      <w:proofErr w:type="spellEnd"/>
      <w:r w:rsidRPr="007154BB">
        <w:rPr>
          <w:rFonts w:ascii="宋体" w:hAnsi="宋体"/>
          <w:sz w:val="24"/>
        </w:rPr>
        <w:t xml:space="preserve"> J, </w:t>
      </w:r>
      <w:proofErr w:type="spellStart"/>
      <w:r w:rsidRPr="007154BB">
        <w:rPr>
          <w:rFonts w:ascii="宋体" w:hAnsi="宋体"/>
          <w:sz w:val="24"/>
        </w:rPr>
        <w:t>Mauris</w:t>
      </w:r>
      <w:proofErr w:type="spellEnd"/>
      <w:r w:rsidRPr="007154BB">
        <w:rPr>
          <w:rFonts w:ascii="宋体" w:hAnsi="宋体"/>
          <w:sz w:val="24"/>
        </w:rPr>
        <w:t xml:space="preserve"> G, Lambert P. Fuzzy fusion techniques for linear features detection in </w:t>
      </w:r>
      <w:proofErr w:type="spellStart"/>
      <w:r w:rsidRPr="007154BB">
        <w:rPr>
          <w:rFonts w:ascii="宋体" w:hAnsi="宋体"/>
          <w:sz w:val="24"/>
        </w:rPr>
        <w:t>multitemporal</w:t>
      </w:r>
      <w:proofErr w:type="spellEnd"/>
      <w:r w:rsidRPr="007154BB">
        <w:rPr>
          <w:rFonts w:ascii="宋体" w:hAnsi="宋体"/>
          <w:sz w:val="24"/>
        </w:rPr>
        <w:t xml:space="preserve"> SAR images[J]. IEEE Transactions on Geoscience and Remote Sensing, 1999, 37(3): 1292-1305.</w:t>
      </w:r>
    </w:p>
    <w:p w14:paraId="6DEF496F" w14:textId="755395DA" w:rsidR="009E2572" w:rsidRPr="007154BB" w:rsidRDefault="009E2572" w:rsidP="009E2572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[5] </w:t>
      </w:r>
      <w:proofErr w:type="spellStart"/>
      <w:r w:rsidRPr="007154BB">
        <w:rPr>
          <w:rFonts w:ascii="宋体" w:hAnsi="宋体"/>
          <w:sz w:val="24"/>
        </w:rPr>
        <w:t>Nauck</w:t>
      </w:r>
      <w:proofErr w:type="spellEnd"/>
      <w:r w:rsidRPr="007154BB">
        <w:rPr>
          <w:rFonts w:ascii="宋体" w:hAnsi="宋体"/>
          <w:sz w:val="24"/>
        </w:rPr>
        <w:t xml:space="preserve"> D, Kruse R. Obtaining interpretable fuzzy classification rules from medical data[J]. Artificial intelligence in medicine, 1999, 16(2): 149-169.</w:t>
      </w:r>
    </w:p>
    <w:p w14:paraId="0FE1091C" w14:textId="3F5A6686" w:rsidR="009E2572" w:rsidRPr="007154BB" w:rsidRDefault="009E2572" w:rsidP="009E2572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[6] </w:t>
      </w:r>
      <w:r w:rsidRPr="007154BB">
        <w:rPr>
          <w:rFonts w:ascii="宋体" w:hAnsi="宋体"/>
          <w:sz w:val="24"/>
        </w:rPr>
        <w:t>Russo F. Recent advances in fuzzy techniques for image enhancement[J]. IEEE Transactions on Instrumentation and measurement, 1998, 47(6): 1428-1434.</w:t>
      </w:r>
    </w:p>
    <w:p w14:paraId="47272C4C" w14:textId="70B5D4D6" w:rsidR="009E2572" w:rsidRPr="007154BB" w:rsidRDefault="009E2572" w:rsidP="009E2572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[7] </w:t>
      </w:r>
      <w:proofErr w:type="spellStart"/>
      <w:r w:rsidRPr="007154BB">
        <w:rPr>
          <w:rFonts w:ascii="宋体" w:hAnsi="宋体"/>
          <w:sz w:val="24"/>
        </w:rPr>
        <w:t>Delmotte</w:t>
      </w:r>
      <w:proofErr w:type="spellEnd"/>
      <w:r w:rsidRPr="007154BB">
        <w:rPr>
          <w:rFonts w:ascii="宋体" w:hAnsi="宋体"/>
          <w:sz w:val="24"/>
        </w:rPr>
        <w:t xml:space="preserve"> F, Borne P. Modeling of reliability with possibility theory[J]. IEEE Transactions on systems, man, and cybernetics-part a: systems and humans, 1998, 28(1): 78-88.</w:t>
      </w:r>
    </w:p>
    <w:p w14:paraId="30459D1F" w14:textId="7755C4EF" w:rsidR="006C14AC" w:rsidRPr="007154BB" w:rsidRDefault="006C14AC" w:rsidP="006C14AC">
      <w:pPr>
        <w:rPr>
          <w:rFonts w:ascii="宋体" w:hAnsi="宋体"/>
          <w:sz w:val="24"/>
        </w:rPr>
      </w:pPr>
      <w:r w:rsidRPr="007154BB">
        <w:rPr>
          <w:rFonts w:ascii="宋体" w:hAnsi="宋体" w:hint="eastAsia"/>
          <w:sz w:val="24"/>
        </w:rPr>
        <w:t xml:space="preserve">[8] </w:t>
      </w:r>
      <w:r w:rsidRPr="007154BB">
        <w:rPr>
          <w:rFonts w:ascii="宋体" w:hAnsi="宋体"/>
          <w:sz w:val="24"/>
        </w:rPr>
        <w:t xml:space="preserve">Dubois D, </w:t>
      </w:r>
      <w:proofErr w:type="spellStart"/>
      <w:r w:rsidRPr="007154BB">
        <w:rPr>
          <w:rFonts w:ascii="宋体" w:hAnsi="宋体"/>
          <w:sz w:val="24"/>
        </w:rPr>
        <w:t>Prade</w:t>
      </w:r>
      <w:proofErr w:type="spellEnd"/>
      <w:r w:rsidRPr="007154BB">
        <w:rPr>
          <w:rFonts w:ascii="宋体" w:hAnsi="宋体"/>
          <w:sz w:val="24"/>
        </w:rPr>
        <w:t xml:space="preserve"> H. Qualitative possibility theory and its applications to constraint satisfaction and decision under uncertainty[J]. International Journal of Intelligent Systems, 1999, 14(1): 45-61.</w:t>
      </w:r>
    </w:p>
    <w:p w14:paraId="0B0B68B3" w14:textId="04A6CD5A" w:rsidR="008D143C" w:rsidRDefault="008D143C" w:rsidP="008D143C">
      <w:pPr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9</w:t>
      </w:r>
      <w:r>
        <w:rPr>
          <w:rFonts w:ascii="宋体" w:hAnsi="宋体"/>
        </w:rPr>
        <w:t xml:space="preserve">] </w:t>
      </w:r>
      <w:proofErr w:type="spellStart"/>
      <w:r w:rsidRPr="00620F46">
        <w:rPr>
          <w:rFonts w:ascii="宋体" w:hAnsi="宋体"/>
        </w:rPr>
        <w:t>Saaty</w:t>
      </w:r>
      <w:proofErr w:type="spellEnd"/>
      <w:r w:rsidRPr="00620F46">
        <w:rPr>
          <w:rFonts w:ascii="宋体" w:hAnsi="宋体"/>
        </w:rPr>
        <w:t xml:space="preserve"> T L. Decision making with the analytic hierarchy process[J]. International journal of services sciences, 2008, 1(1): 83-98.</w:t>
      </w:r>
    </w:p>
    <w:p w14:paraId="6ECBC883" w14:textId="76D8BF63" w:rsidR="00617872" w:rsidRDefault="00617872" w:rsidP="00617872">
      <w:pPr>
        <w:rPr>
          <w:rFonts w:ascii="宋体" w:hAnsi="宋体"/>
        </w:rPr>
      </w:pPr>
      <w:r>
        <w:rPr>
          <w:rFonts w:ascii="宋体" w:hAnsi="宋体" w:hint="eastAsia"/>
        </w:rPr>
        <w:t>[10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</w:t>
      </w:r>
      <w:proofErr w:type="spellStart"/>
      <w:r w:rsidRPr="00C470FF">
        <w:rPr>
          <w:rFonts w:ascii="宋体" w:hAnsi="宋体"/>
        </w:rPr>
        <w:t>Saaty</w:t>
      </w:r>
      <w:proofErr w:type="spellEnd"/>
      <w:r w:rsidRPr="00C470FF">
        <w:rPr>
          <w:rFonts w:ascii="宋体" w:hAnsi="宋体"/>
        </w:rPr>
        <w:t>, T. L. (1980). The analytic hierarchy process. New York: McGraw-Hill.</w:t>
      </w:r>
    </w:p>
    <w:p w14:paraId="6CBB458C" w14:textId="1CEB9BD7" w:rsidR="00DD7713" w:rsidRDefault="00DD7713" w:rsidP="00DD7713">
      <w:pPr>
        <w:rPr>
          <w:rFonts w:ascii="宋体" w:hAnsi="宋体"/>
        </w:rPr>
      </w:pPr>
      <w:r>
        <w:rPr>
          <w:rFonts w:ascii="宋体" w:hAnsi="宋体" w:hint="eastAsia"/>
        </w:rPr>
        <w:t>[11</w:t>
      </w:r>
      <w:r>
        <w:rPr>
          <w:rFonts w:ascii="宋体" w:hAnsi="宋体" w:hint="eastAsia"/>
        </w:rPr>
        <w:t xml:space="preserve">] </w:t>
      </w:r>
      <w:proofErr w:type="spellStart"/>
      <w:r w:rsidRPr="007E2DD2">
        <w:rPr>
          <w:rFonts w:ascii="宋体" w:hAnsi="宋体"/>
        </w:rPr>
        <w:t>Naghadehi</w:t>
      </w:r>
      <w:proofErr w:type="spellEnd"/>
      <w:r w:rsidRPr="007E2DD2">
        <w:rPr>
          <w:rFonts w:ascii="宋体" w:hAnsi="宋体"/>
        </w:rPr>
        <w:t xml:space="preserve"> M Z, </w:t>
      </w:r>
      <w:proofErr w:type="spellStart"/>
      <w:r w:rsidRPr="007E2DD2">
        <w:rPr>
          <w:rFonts w:ascii="宋体" w:hAnsi="宋体"/>
        </w:rPr>
        <w:t>Mikaeil</w:t>
      </w:r>
      <w:proofErr w:type="spellEnd"/>
      <w:r w:rsidRPr="007E2DD2">
        <w:rPr>
          <w:rFonts w:ascii="宋体" w:hAnsi="宋体"/>
        </w:rPr>
        <w:t xml:space="preserve"> R, </w:t>
      </w:r>
      <w:proofErr w:type="spellStart"/>
      <w:r w:rsidRPr="007E2DD2">
        <w:rPr>
          <w:rFonts w:ascii="宋体" w:hAnsi="宋体"/>
        </w:rPr>
        <w:t>Ataei</w:t>
      </w:r>
      <w:proofErr w:type="spellEnd"/>
      <w:r w:rsidRPr="007E2DD2">
        <w:rPr>
          <w:rFonts w:ascii="宋体" w:hAnsi="宋体"/>
        </w:rPr>
        <w:t xml:space="preserve"> M. The application of </w:t>
      </w:r>
      <w:r w:rsidRPr="007E2DD2">
        <w:rPr>
          <w:rFonts w:ascii="宋体" w:hAnsi="宋体"/>
        </w:rPr>
        <w:lastRenderedPageBreak/>
        <w:t xml:space="preserve">fuzzy analytic hierarchy process (FAHP) approach to selection of optimum underground mining method for </w:t>
      </w:r>
      <w:proofErr w:type="spellStart"/>
      <w:r w:rsidRPr="007E2DD2">
        <w:rPr>
          <w:rFonts w:ascii="宋体" w:hAnsi="宋体"/>
        </w:rPr>
        <w:t>Jajarm</w:t>
      </w:r>
      <w:proofErr w:type="spellEnd"/>
      <w:r w:rsidRPr="007E2DD2">
        <w:rPr>
          <w:rFonts w:ascii="宋体" w:hAnsi="宋体"/>
        </w:rPr>
        <w:t xml:space="preserve"> Bauxite Mine, Iran[J]. Expert Systems with Applications, 2009, 36(4): 8218-8226.</w:t>
      </w:r>
    </w:p>
    <w:p w14:paraId="6B0D16E3" w14:textId="77777777" w:rsidR="003F02B9" w:rsidRPr="007154BB" w:rsidRDefault="003F02B9" w:rsidP="003F02B9">
      <w:pPr>
        <w:rPr>
          <w:rFonts w:ascii="Times New Roman" w:eastAsia="Times New Roman" w:hAnsi="Times New Roman" w:cs="Times New Roman" w:hint="eastAsia"/>
          <w:sz w:val="24"/>
        </w:rPr>
      </w:pPr>
    </w:p>
    <w:sectPr w:rsidR="003F02B9" w:rsidRPr="007154BB" w:rsidSect="00CE64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1662"/>
    <w:multiLevelType w:val="hybridMultilevel"/>
    <w:tmpl w:val="E19CCDAA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7A7063"/>
    <w:multiLevelType w:val="multilevel"/>
    <w:tmpl w:val="A420F8B6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0CA07FAA"/>
    <w:multiLevelType w:val="hybridMultilevel"/>
    <w:tmpl w:val="F5520B1E"/>
    <w:lvl w:ilvl="0" w:tplc="309E8C8A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F0DDC"/>
    <w:multiLevelType w:val="hybridMultilevel"/>
    <w:tmpl w:val="BA70E2D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E025C8E"/>
    <w:multiLevelType w:val="hybridMultilevel"/>
    <w:tmpl w:val="02282A5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E636A9F"/>
    <w:multiLevelType w:val="hybridMultilevel"/>
    <w:tmpl w:val="5A7EF6CE"/>
    <w:lvl w:ilvl="0" w:tplc="393AE6B6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F18096C"/>
    <w:multiLevelType w:val="hybridMultilevel"/>
    <w:tmpl w:val="5D781C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01748F4"/>
    <w:multiLevelType w:val="hybridMultilevel"/>
    <w:tmpl w:val="0B52CB6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3CF74C0"/>
    <w:multiLevelType w:val="hybridMultilevel"/>
    <w:tmpl w:val="5C06B1F6"/>
    <w:lvl w:ilvl="0" w:tplc="D2D85AA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76337F5"/>
    <w:multiLevelType w:val="hybridMultilevel"/>
    <w:tmpl w:val="5F829958"/>
    <w:lvl w:ilvl="0" w:tplc="7D28D7B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2AD43A7D"/>
    <w:multiLevelType w:val="hybridMultilevel"/>
    <w:tmpl w:val="3D14A41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B4C3013"/>
    <w:multiLevelType w:val="hybridMultilevel"/>
    <w:tmpl w:val="2716F09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7477055"/>
    <w:multiLevelType w:val="hybridMultilevel"/>
    <w:tmpl w:val="6E00865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E783CD5"/>
    <w:multiLevelType w:val="multilevel"/>
    <w:tmpl w:val="EFC87C9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eastAsia"/>
      </w:rPr>
    </w:lvl>
  </w:abstractNum>
  <w:abstractNum w:abstractNumId="14">
    <w:nsid w:val="457447D4"/>
    <w:multiLevelType w:val="hybridMultilevel"/>
    <w:tmpl w:val="BA12CB7A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A7C4928"/>
    <w:multiLevelType w:val="hybridMultilevel"/>
    <w:tmpl w:val="976ECAAE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B5D7A15"/>
    <w:multiLevelType w:val="hybridMultilevel"/>
    <w:tmpl w:val="A0DC9FD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E0C77B3"/>
    <w:multiLevelType w:val="hybridMultilevel"/>
    <w:tmpl w:val="FFF4F49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EDA5093"/>
    <w:multiLevelType w:val="hybridMultilevel"/>
    <w:tmpl w:val="DBCA91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4FAB0967"/>
    <w:multiLevelType w:val="hybridMultilevel"/>
    <w:tmpl w:val="AA48310E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15733E5"/>
    <w:multiLevelType w:val="hybridMultilevel"/>
    <w:tmpl w:val="2E780F8E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520251DA"/>
    <w:multiLevelType w:val="hybridMultilevel"/>
    <w:tmpl w:val="DC4AA530"/>
    <w:lvl w:ilvl="0" w:tplc="0A36FBE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DA1450"/>
    <w:multiLevelType w:val="hybridMultilevel"/>
    <w:tmpl w:val="49B2966C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9CC2EB9"/>
    <w:multiLevelType w:val="hybridMultilevel"/>
    <w:tmpl w:val="F30EFB94"/>
    <w:lvl w:ilvl="0" w:tplc="E34ECD90">
      <w:start w:val="1"/>
      <w:numFmt w:val="japaneseCounting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A1C1D22"/>
    <w:multiLevelType w:val="hybridMultilevel"/>
    <w:tmpl w:val="F5520B1E"/>
    <w:lvl w:ilvl="0" w:tplc="309E8C8A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D8A50EB"/>
    <w:multiLevelType w:val="hybridMultilevel"/>
    <w:tmpl w:val="28BAEADA"/>
    <w:lvl w:ilvl="0" w:tplc="04090019">
      <w:start w:val="1"/>
      <w:numFmt w:val="lowerLetter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F882BA3"/>
    <w:multiLevelType w:val="hybridMultilevel"/>
    <w:tmpl w:val="962ED1E2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67172191"/>
    <w:multiLevelType w:val="hybridMultilevel"/>
    <w:tmpl w:val="CACEF08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68B076B8"/>
    <w:multiLevelType w:val="hybridMultilevel"/>
    <w:tmpl w:val="5C06B1F6"/>
    <w:lvl w:ilvl="0" w:tplc="D2D85AA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6F4A30C3"/>
    <w:multiLevelType w:val="hybridMultilevel"/>
    <w:tmpl w:val="61FC6310"/>
    <w:lvl w:ilvl="0" w:tplc="B3648414">
      <w:start w:val="1"/>
      <w:numFmt w:val="japaneseCounting"/>
      <w:lvlText w:val="第%1章"/>
      <w:lvlJc w:val="left"/>
      <w:pPr>
        <w:ind w:left="15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6F85157F"/>
    <w:multiLevelType w:val="hybridMultilevel"/>
    <w:tmpl w:val="A62EBFF2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FF72353"/>
    <w:multiLevelType w:val="hybridMultilevel"/>
    <w:tmpl w:val="DEAE7826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2">
    <w:nsid w:val="71150D05"/>
    <w:multiLevelType w:val="hybridMultilevel"/>
    <w:tmpl w:val="F5520B1E"/>
    <w:lvl w:ilvl="0" w:tplc="309E8C8A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735C58EA"/>
    <w:multiLevelType w:val="hybridMultilevel"/>
    <w:tmpl w:val="A702823C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>
    <w:nsid w:val="74A36A33"/>
    <w:multiLevelType w:val="hybridMultilevel"/>
    <w:tmpl w:val="D3E8F8E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1">
      <w:start w:val="1"/>
      <w:numFmt w:val="decimal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5784AB1"/>
    <w:multiLevelType w:val="hybridMultilevel"/>
    <w:tmpl w:val="75000788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1">
      <w:start w:val="1"/>
      <w:numFmt w:val="decimal"/>
      <w:lvlText w:val="%2)"/>
      <w:lvlJc w:val="left"/>
      <w:pPr>
        <w:ind w:left="1440" w:hanging="480"/>
      </w:pPr>
    </w:lvl>
    <w:lvl w:ilvl="2" w:tplc="7160C9CA">
      <w:start w:val="1"/>
      <w:numFmt w:val="decimal"/>
      <w:lvlText w:val="%3、"/>
      <w:lvlJc w:val="left"/>
      <w:pPr>
        <w:ind w:left="192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7E0B40D5"/>
    <w:multiLevelType w:val="hybridMultilevel"/>
    <w:tmpl w:val="C4C8DC0C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9"/>
  </w:num>
  <w:num w:numId="2">
    <w:abstractNumId w:val="9"/>
  </w:num>
  <w:num w:numId="3">
    <w:abstractNumId w:val="5"/>
  </w:num>
  <w:num w:numId="4">
    <w:abstractNumId w:val="28"/>
  </w:num>
  <w:num w:numId="5">
    <w:abstractNumId w:val="23"/>
  </w:num>
  <w:num w:numId="6">
    <w:abstractNumId w:val="1"/>
  </w:num>
  <w:num w:numId="7">
    <w:abstractNumId w:val="13"/>
  </w:num>
  <w:num w:numId="8">
    <w:abstractNumId w:val="6"/>
  </w:num>
  <w:num w:numId="9">
    <w:abstractNumId w:val="25"/>
  </w:num>
  <w:num w:numId="10">
    <w:abstractNumId w:val="21"/>
  </w:num>
  <w:num w:numId="11">
    <w:abstractNumId w:val="16"/>
  </w:num>
  <w:num w:numId="12">
    <w:abstractNumId w:val="12"/>
  </w:num>
  <w:num w:numId="13">
    <w:abstractNumId w:val="27"/>
  </w:num>
  <w:num w:numId="14">
    <w:abstractNumId w:val="34"/>
  </w:num>
  <w:num w:numId="15">
    <w:abstractNumId w:val="35"/>
  </w:num>
  <w:num w:numId="16">
    <w:abstractNumId w:val="20"/>
  </w:num>
  <w:num w:numId="17">
    <w:abstractNumId w:val="36"/>
  </w:num>
  <w:num w:numId="18">
    <w:abstractNumId w:val="1"/>
    <w:lvlOverride w:ilvl="0">
      <w:startOverride w:val="2"/>
    </w:lvlOverride>
    <w:lvlOverride w:ilvl="1">
      <w:startOverride w:val="1"/>
    </w:lvlOverride>
  </w:num>
  <w:num w:numId="19">
    <w:abstractNumId w:val="15"/>
  </w:num>
  <w:num w:numId="20">
    <w:abstractNumId w:val="3"/>
  </w:num>
  <w:num w:numId="21">
    <w:abstractNumId w:val="4"/>
  </w:num>
  <w:num w:numId="22">
    <w:abstractNumId w:val="30"/>
  </w:num>
  <w:num w:numId="23">
    <w:abstractNumId w:val="26"/>
  </w:num>
  <w:num w:numId="24">
    <w:abstractNumId w:val="19"/>
  </w:num>
  <w:num w:numId="25">
    <w:abstractNumId w:val="14"/>
  </w:num>
  <w:num w:numId="26">
    <w:abstractNumId w:val="11"/>
  </w:num>
  <w:num w:numId="27">
    <w:abstractNumId w:val="18"/>
  </w:num>
  <w:num w:numId="28">
    <w:abstractNumId w:val="31"/>
  </w:num>
  <w:num w:numId="29">
    <w:abstractNumId w:val="33"/>
  </w:num>
  <w:num w:numId="30">
    <w:abstractNumId w:val="0"/>
  </w:num>
  <w:num w:numId="31">
    <w:abstractNumId w:val="22"/>
  </w:num>
  <w:num w:numId="32">
    <w:abstractNumId w:val="7"/>
  </w:num>
  <w:num w:numId="33">
    <w:abstractNumId w:val="10"/>
  </w:num>
  <w:num w:numId="34">
    <w:abstractNumId w:val="17"/>
  </w:num>
  <w:num w:numId="35">
    <w:abstractNumId w:val="32"/>
  </w:num>
  <w:num w:numId="36">
    <w:abstractNumId w:val="24"/>
  </w:num>
  <w:num w:numId="37">
    <w:abstractNumId w:val="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C1"/>
    <w:rsid w:val="00045E66"/>
    <w:rsid w:val="0009246D"/>
    <w:rsid w:val="001004DB"/>
    <w:rsid w:val="00106823"/>
    <w:rsid w:val="001414D0"/>
    <w:rsid w:val="0016097A"/>
    <w:rsid w:val="00184FAA"/>
    <w:rsid w:val="001A2BD7"/>
    <w:rsid w:val="001A480D"/>
    <w:rsid w:val="001B2F0F"/>
    <w:rsid w:val="001B3C38"/>
    <w:rsid w:val="00200C15"/>
    <w:rsid w:val="00201BD5"/>
    <w:rsid w:val="00213CEB"/>
    <w:rsid w:val="00221052"/>
    <w:rsid w:val="00232CB7"/>
    <w:rsid w:val="002859DA"/>
    <w:rsid w:val="00287C9B"/>
    <w:rsid w:val="00323BCD"/>
    <w:rsid w:val="0035132D"/>
    <w:rsid w:val="00354DFA"/>
    <w:rsid w:val="00361595"/>
    <w:rsid w:val="003D3D0E"/>
    <w:rsid w:val="003F02B9"/>
    <w:rsid w:val="004049EF"/>
    <w:rsid w:val="00410CF6"/>
    <w:rsid w:val="0042060C"/>
    <w:rsid w:val="00425008"/>
    <w:rsid w:val="00440C23"/>
    <w:rsid w:val="004547D9"/>
    <w:rsid w:val="0047374D"/>
    <w:rsid w:val="00485C97"/>
    <w:rsid w:val="004F4178"/>
    <w:rsid w:val="004F5BEC"/>
    <w:rsid w:val="00556562"/>
    <w:rsid w:val="005A3041"/>
    <w:rsid w:val="005A3F98"/>
    <w:rsid w:val="005A5A20"/>
    <w:rsid w:val="005B16F7"/>
    <w:rsid w:val="005B2863"/>
    <w:rsid w:val="005B5641"/>
    <w:rsid w:val="005B7449"/>
    <w:rsid w:val="005D4D9C"/>
    <w:rsid w:val="005E33AF"/>
    <w:rsid w:val="005E700F"/>
    <w:rsid w:val="00617872"/>
    <w:rsid w:val="00645C60"/>
    <w:rsid w:val="006547DF"/>
    <w:rsid w:val="006712D8"/>
    <w:rsid w:val="00677CAE"/>
    <w:rsid w:val="006966EC"/>
    <w:rsid w:val="006C14AC"/>
    <w:rsid w:val="006F0897"/>
    <w:rsid w:val="006F2F8E"/>
    <w:rsid w:val="0070589E"/>
    <w:rsid w:val="007069C7"/>
    <w:rsid w:val="007154BB"/>
    <w:rsid w:val="007659C1"/>
    <w:rsid w:val="0079533D"/>
    <w:rsid w:val="007A564E"/>
    <w:rsid w:val="007F6258"/>
    <w:rsid w:val="008034E2"/>
    <w:rsid w:val="00803EC3"/>
    <w:rsid w:val="008055C8"/>
    <w:rsid w:val="00844FCC"/>
    <w:rsid w:val="008460E0"/>
    <w:rsid w:val="008620BF"/>
    <w:rsid w:val="00863D2D"/>
    <w:rsid w:val="008704E6"/>
    <w:rsid w:val="00896894"/>
    <w:rsid w:val="008B5DDE"/>
    <w:rsid w:val="008B6046"/>
    <w:rsid w:val="008C6993"/>
    <w:rsid w:val="008D143C"/>
    <w:rsid w:val="00905E4B"/>
    <w:rsid w:val="00953D7D"/>
    <w:rsid w:val="009647C2"/>
    <w:rsid w:val="00977C2F"/>
    <w:rsid w:val="009B04BC"/>
    <w:rsid w:val="009B154B"/>
    <w:rsid w:val="009D0655"/>
    <w:rsid w:val="009E2572"/>
    <w:rsid w:val="00A47A7B"/>
    <w:rsid w:val="00A47F34"/>
    <w:rsid w:val="00A66673"/>
    <w:rsid w:val="00A75ED5"/>
    <w:rsid w:val="00A811C3"/>
    <w:rsid w:val="00A9104F"/>
    <w:rsid w:val="00AB6A72"/>
    <w:rsid w:val="00AD309D"/>
    <w:rsid w:val="00AE6196"/>
    <w:rsid w:val="00AE78DB"/>
    <w:rsid w:val="00B24C6E"/>
    <w:rsid w:val="00B26511"/>
    <w:rsid w:val="00B35454"/>
    <w:rsid w:val="00B35B35"/>
    <w:rsid w:val="00B61E95"/>
    <w:rsid w:val="00B74658"/>
    <w:rsid w:val="00B7630F"/>
    <w:rsid w:val="00BC1485"/>
    <w:rsid w:val="00BD18ED"/>
    <w:rsid w:val="00C329C7"/>
    <w:rsid w:val="00C4566A"/>
    <w:rsid w:val="00C45856"/>
    <w:rsid w:val="00CA2A95"/>
    <w:rsid w:val="00CC2382"/>
    <w:rsid w:val="00CD3032"/>
    <w:rsid w:val="00CE64F2"/>
    <w:rsid w:val="00CF79B8"/>
    <w:rsid w:val="00D01462"/>
    <w:rsid w:val="00D0299E"/>
    <w:rsid w:val="00D02D8D"/>
    <w:rsid w:val="00D12B63"/>
    <w:rsid w:val="00D22E76"/>
    <w:rsid w:val="00D33E24"/>
    <w:rsid w:val="00D52BD8"/>
    <w:rsid w:val="00D61262"/>
    <w:rsid w:val="00D624D3"/>
    <w:rsid w:val="00D62F9A"/>
    <w:rsid w:val="00DC7CF7"/>
    <w:rsid w:val="00DD2930"/>
    <w:rsid w:val="00DD7713"/>
    <w:rsid w:val="00DE4441"/>
    <w:rsid w:val="00E34441"/>
    <w:rsid w:val="00E46232"/>
    <w:rsid w:val="00E4694C"/>
    <w:rsid w:val="00E6300A"/>
    <w:rsid w:val="00EA515B"/>
    <w:rsid w:val="00EA6B10"/>
    <w:rsid w:val="00EF0AD1"/>
    <w:rsid w:val="00EF43EB"/>
    <w:rsid w:val="00F0778A"/>
    <w:rsid w:val="00F47E3F"/>
    <w:rsid w:val="00FA3AD0"/>
    <w:rsid w:val="00FD1340"/>
    <w:rsid w:val="00FE502A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6C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5E4B"/>
    <w:pPr>
      <w:widowControl w:val="0"/>
      <w:jc w:val="both"/>
    </w:pPr>
    <w:rPr>
      <w:rFonts w:eastAsia="Microsoft YaHei"/>
      <w:sz w:val="28"/>
    </w:rPr>
  </w:style>
  <w:style w:type="paragraph" w:styleId="1">
    <w:name w:val="heading 1"/>
    <w:basedOn w:val="a"/>
    <w:next w:val="a"/>
    <w:link w:val="10"/>
    <w:autoRedefine/>
    <w:qFormat/>
    <w:rsid w:val="00B35454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7DF"/>
    <w:pPr>
      <w:keepNext/>
      <w:keepLines/>
      <w:widowControl/>
      <w:spacing w:before="260" w:after="260" w:line="416" w:lineRule="auto"/>
      <w:ind w:firstLineChars="200" w:firstLine="200"/>
      <w:jc w:val="left"/>
      <w:outlineLvl w:val="2"/>
    </w:pPr>
    <w:rPr>
      <w:rFonts w:ascii="黑体" w:eastAsia="黑体" w:hAnsi="黑体" w:cs="Times New Roman"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547DF"/>
    <w:pPr>
      <w:keepNext/>
      <w:keepLines/>
      <w:widowControl/>
      <w:spacing w:before="280" w:after="290" w:line="376" w:lineRule="auto"/>
      <w:ind w:firstLineChars="200" w:firstLine="200"/>
      <w:jc w:val="left"/>
      <w:outlineLvl w:val="3"/>
    </w:pPr>
    <w:rPr>
      <w:rFonts w:asciiTheme="majorHAnsi" w:eastAsia="宋体" w:hAnsiTheme="majorHAnsi" w:cstheme="majorBidi"/>
      <w:bCs/>
      <w:kern w:val="0"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35454"/>
    <w:rPr>
      <w:rFonts w:eastAsia="Microsoft YaHei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CA2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547DF"/>
    <w:rPr>
      <w:rFonts w:ascii="黑体" w:eastAsia="黑体" w:hAnsi="黑体" w:cs="Times New Roman"/>
      <w:bCs/>
      <w:kern w:val="0"/>
    </w:rPr>
  </w:style>
  <w:style w:type="character" w:customStyle="1" w:styleId="40">
    <w:name w:val="标题 4字符"/>
    <w:basedOn w:val="a0"/>
    <w:link w:val="4"/>
    <w:uiPriority w:val="9"/>
    <w:rsid w:val="006547DF"/>
    <w:rPr>
      <w:rFonts w:asciiTheme="majorHAnsi" w:eastAsia="宋体" w:hAnsiTheme="majorHAnsi" w:cstheme="majorBidi"/>
      <w:bCs/>
      <w:kern w:val="0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905E4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05E4B"/>
    <w:rPr>
      <w:rFonts w:asciiTheme="majorHAnsi" w:eastAsia="Microsoft YaHei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F2F8E"/>
    <w:pPr>
      <w:ind w:firstLineChars="200" w:firstLine="420"/>
    </w:pPr>
  </w:style>
  <w:style w:type="character" w:customStyle="1" w:styleId="apple-converted-space">
    <w:name w:val="apple-converted-space"/>
    <w:basedOn w:val="a0"/>
    <w:rsid w:val="003F02B9"/>
  </w:style>
  <w:style w:type="character" w:styleId="a6">
    <w:name w:val="Hyperlink"/>
    <w:basedOn w:val="a0"/>
    <w:uiPriority w:val="99"/>
    <w:semiHidden/>
    <w:unhideWhenUsed/>
    <w:rsid w:val="003F02B9"/>
    <w:rPr>
      <w:color w:val="0000FF"/>
      <w:u w:val="single"/>
    </w:rPr>
  </w:style>
  <w:style w:type="character" w:customStyle="1" w:styleId="reference-accessdate">
    <w:name w:val="reference-accessdate"/>
    <w:basedOn w:val="a0"/>
    <w:rsid w:val="003F02B9"/>
  </w:style>
  <w:style w:type="character" w:customStyle="1" w:styleId="nowrap">
    <w:name w:val="nowrap"/>
    <w:basedOn w:val="a0"/>
    <w:rsid w:val="003F02B9"/>
  </w:style>
  <w:style w:type="character" w:styleId="a7">
    <w:name w:val="Emphasis"/>
    <w:basedOn w:val="a0"/>
    <w:uiPriority w:val="20"/>
    <w:qFormat/>
    <w:rsid w:val="001B3C38"/>
    <w:rPr>
      <w:i/>
      <w:iCs/>
    </w:rPr>
  </w:style>
  <w:style w:type="table" w:styleId="a8">
    <w:name w:val="Table Grid"/>
    <w:basedOn w:val="a1"/>
    <w:uiPriority w:val="39"/>
    <w:rsid w:val="00D62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D62F9A"/>
    <w:pPr>
      <w:widowControl/>
      <w:ind w:firstLineChars="200" w:firstLine="200"/>
      <w:jc w:val="left"/>
    </w:pPr>
    <w:rPr>
      <w:rFonts w:asciiTheme="majorHAnsi" w:eastAsia="宋体" w:hAnsiTheme="majorHAnsi" w:cstheme="majorBidi"/>
      <w:kern w:val="0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D62F9A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</w:rPr>
  </w:style>
  <w:style w:type="paragraph" w:styleId="ab">
    <w:name w:val="Salutation"/>
    <w:basedOn w:val="a"/>
    <w:next w:val="a"/>
    <w:link w:val="ac"/>
    <w:rsid w:val="006547DF"/>
    <w:pPr>
      <w:widowControl/>
      <w:ind w:firstLineChars="200" w:firstLine="200"/>
      <w:jc w:val="left"/>
    </w:pPr>
    <w:rPr>
      <w:rFonts w:ascii="Times New Roman" w:eastAsia="宋体" w:hAnsi="Times New Roman" w:cs="Times New Roman"/>
      <w:kern w:val="0"/>
      <w:sz w:val="21"/>
      <w:szCs w:val="20"/>
    </w:rPr>
  </w:style>
  <w:style w:type="character" w:customStyle="1" w:styleId="ac">
    <w:name w:val="称呼字符"/>
    <w:basedOn w:val="a0"/>
    <w:link w:val="ab"/>
    <w:rsid w:val="006547DF"/>
    <w:rPr>
      <w:rFonts w:ascii="Times New Roman" w:eastAsia="宋体" w:hAnsi="Times New Roman" w:cs="Times New Roman"/>
      <w:kern w:val="0"/>
      <w:sz w:val="21"/>
      <w:szCs w:val="20"/>
    </w:rPr>
  </w:style>
  <w:style w:type="character" w:customStyle="1" w:styleId="ad">
    <w:name w:val="日期字符"/>
    <w:basedOn w:val="a0"/>
    <w:link w:val="ae"/>
    <w:uiPriority w:val="99"/>
    <w:semiHidden/>
    <w:rsid w:val="006547DF"/>
    <w:rPr>
      <w:rFonts w:ascii="Times New Roman" w:eastAsia="宋体" w:hAnsi="Times New Roman" w:cs="Times New Roman"/>
      <w:kern w:val="0"/>
    </w:rPr>
  </w:style>
  <w:style w:type="paragraph" w:styleId="ae">
    <w:name w:val="Date"/>
    <w:basedOn w:val="a"/>
    <w:next w:val="a"/>
    <w:link w:val="ad"/>
    <w:uiPriority w:val="99"/>
    <w:semiHidden/>
    <w:unhideWhenUsed/>
    <w:rsid w:val="006547DF"/>
    <w:pPr>
      <w:widowControl/>
      <w:ind w:leftChars="2500" w:left="100" w:firstLineChars="200" w:firstLine="200"/>
      <w:jc w:val="left"/>
    </w:pPr>
    <w:rPr>
      <w:rFonts w:ascii="Times New Roman" w:eastAsia="宋体" w:hAnsi="Times New Roman" w:cs="Times New Roman"/>
      <w:kern w:val="0"/>
      <w:sz w:val="24"/>
    </w:rPr>
  </w:style>
  <w:style w:type="paragraph" w:styleId="af">
    <w:name w:val="Body Text Indent"/>
    <w:basedOn w:val="a"/>
    <w:link w:val="af0"/>
    <w:rsid w:val="006547DF"/>
    <w:pPr>
      <w:widowControl/>
      <w:spacing w:line="0" w:lineRule="atLeast"/>
      <w:ind w:firstLineChars="200" w:firstLine="570"/>
      <w:jc w:val="left"/>
    </w:pPr>
    <w:rPr>
      <w:rFonts w:ascii="Times New Roman" w:eastAsia="宋体" w:hAnsi="Times New Roman" w:cs="Times New Roman"/>
      <w:b/>
      <w:kern w:val="0"/>
      <w:sz w:val="24"/>
      <w:szCs w:val="20"/>
      <w:u w:val="single"/>
    </w:rPr>
  </w:style>
  <w:style w:type="character" w:customStyle="1" w:styleId="af0">
    <w:name w:val="正文文本缩进字符"/>
    <w:basedOn w:val="a0"/>
    <w:link w:val="af"/>
    <w:rsid w:val="006547DF"/>
    <w:rPr>
      <w:rFonts w:ascii="Times New Roman" w:eastAsia="宋体" w:hAnsi="Times New Roman" w:cs="Times New Roman"/>
      <w:b/>
      <w:kern w:val="0"/>
      <w:szCs w:val="20"/>
      <w:u w:val="single"/>
    </w:rPr>
  </w:style>
  <w:style w:type="paragraph" w:customStyle="1" w:styleId="af1">
    <w:name w:val="英文署名样式"/>
    <w:rsid w:val="006547DF"/>
    <w:pPr>
      <w:jc w:val="center"/>
    </w:pPr>
    <w:rPr>
      <w:rFonts w:ascii="Times New Roman" w:eastAsia="Times New Roman" w:hAnsi="Times New Roman" w:cs="Times New Roman"/>
      <w:sz w:val="32"/>
    </w:rPr>
  </w:style>
  <w:style w:type="paragraph" w:customStyle="1" w:styleId="2050520">
    <w:name w:val="样式 标题 2 + 黑体 加粗 段前: 0.5 行 段后: 0.5 行 行距: 固定值 20 磅"/>
    <w:basedOn w:val="2"/>
    <w:autoRedefine/>
    <w:rsid w:val="006547DF"/>
    <w:pPr>
      <w:widowControl/>
      <w:spacing w:beforeLines="100" w:before="240" w:afterLines="50" w:after="120" w:line="240" w:lineRule="auto"/>
      <w:jc w:val="left"/>
    </w:pPr>
    <w:rPr>
      <w:rFonts w:ascii="Times New Roman" w:eastAsia="黑体" w:hAnsi="Times New Roman" w:cs="Times New Roman"/>
      <w:bCs w:val="0"/>
      <w:kern w:val="0"/>
      <w:sz w:val="28"/>
      <w:szCs w:val="28"/>
    </w:rPr>
  </w:style>
  <w:style w:type="paragraph" w:customStyle="1" w:styleId="papertitle">
    <w:name w:val="paper title"/>
    <w:rsid w:val="006547DF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styleId="af2">
    <w:name w:val="header"/>
    <w:basedOn w:val="a"/>
    <w:link w:val="af3"/>
    <w:uiPriority w:val="99"/>
    <w:unhideWhenUsed/>
    <w:rsid w:val="006547D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6547DF"/>
    <w:rPr>
      <w:rFonts w:ascii="Times New Roman" w:eastAsia="宋体" w:hAnsi="Times New Roman" w:cs="Times New Roman"/>
      <w:kern w:val="0"/>
      <w:sz w:val="18"/>
      <w:szCs w:val="18"/>
    </w:rPr>
  </w:style>
  <w:style w:type="paragraph" w:styleId="af4">
    <w:name w:val="footer"/>
    <w:basedOn w:val="a"/>
    <w:link w:val="af5"/>
    <w:unhideWhenUsed/>
    <w:rsid w:val="006547DF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5">
    <w:name w:val="页脚字符"/>
    <w:basedOn w:val="a0"/>
    <w:link w:val="af4"/>
    <w:rsid w:val="006547DF"/>
    <w:rPr>
      <w:rFonts w:ascii="Times New Roman" w:eastAsia="宋体" w:hAnsi="Times New Roman" w:cs="Times New Roman"/>
      <w:kern w:val="0"/>
      <w:sz w:val="18"/>
      <w:szCs w:val="18"/>
    </w:rPr>
  </w:style>
  <w:style w:type="character" w:styleId="af6">
    <w:name w:val="page number"/>
    <w:basedOn w:val="a0"/>
    <w:unhideWhenUsed/>
    <w:rsid w:val="006547DF"/>
  </w:style>
  <w:style w:type="paragraph" w:styleId="af7">
    <w:name w:val="TOC Heading"/>
    <w:basedOn w:val="1"/>
    <w:next w:val="a"/>
    <w:uiPriority w:val="39"/>
    <w:unhideWhenUsed/>
    <w:qFormat/>
    <w:rsid w:val="006547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547DF"/>
    <w:pPr>
      <w:widowControl/>
      <w:ind w:left="240" w:firstLineChars="200" w:firstLine="200"/>
      <w:jc w:val="left"/>
    </w:pPr>
    <w:rPr>
      <w:rFonts w:eastAsiaTheme="minorHAnsi" w:hAnsi="Times New Roman" w:cs="Times New Roman"/>
      <w:b/>
      <w:bCs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547DF"/>
    <w:pPr>
      <w:widowControl/>
      <w:tabs>
        <w:tab w:val="right" w:leader="dot" w:pos="8290"/>
      </w:tabs>
      <w:spacing w:before="120"/>
      <w:jc w:val="center"/>
    </w:pPr>
    <w:rPr>
      <w:rFonts w:eastAsiaTheme="minorHAnsi" w:hAnsi="Times New Roman" w:cs="Times New Roman"/>
      <w:b/>
      <w:bCs/>
      <w:kern w:val="0"/>
      <w:sz w:val="24"/>
    </w:rPr>
  </w:style>
  <w:style w:type="paragraph" w:styleId="31">
    <w:name w:val="toc 3"/>
    <w:basedOn w:val="a"/>
    <w:next w:val="a"/>
    <w:autoRedefine/>
    <w:uiPriority w:val="39"/>
    <w:unhideWhenUsed/>
    <w:rsid w:val="006547DF"/>
    <w:pPr>
      <w:widowControl/>
      <w:ind w:left="480" w:firstLineChars="200" w:firstLine="200"/>
      <w:jc w:val="left"/>
    </w:pPr>
    <w:rPr>
      <w:rFonts w:eastAsiaTheme="minorHAnsi" w:hAnsi="Times New Roman" w:cs="Times New Roman"/>
      <w:kern w:val="0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6547DF"/>
    <w:pPr>
      <w:widowControl/>
      <w:ind w:left="72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547DF"/>
    <w:pPr>
      <w:widowControl/>
      <w:ind w:left="96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547DF"/>
    <w:pPr>
      <w:widowControl/>
      <w:ind w:left="120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547DF"/>
    <w:pPr>
      <w:widowControl/>
      <w:ind w:left="144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547DF"/>
    <w:pPr>
      <w:widowControl/>
      <w:ind w:left="168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547DF"/>
    <w:pPr>
      <w:widowControl/>
      <w:ind w:left="192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6547DF"/>
    <w:pPr>
      <w:widowControl/>
      <w:snapToGrid w:val="0"/>
      <w:ind w:firstLineChars="200" w:firstLine="20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9">
    <w:name w:val="脚注文本字符"/>
    <w:basedOn w:val="a0"/>
    <w:link w:val="af8"/>
    <w:uiPriority w:val="99"/>
    <w:rsid w:val="006547DF"/>
    <w:rPr>
      <w:rFonts w:ascii="Times New Roman" w:eastAsia="宋体" w:hAnsi="Times New Roman" w:cs="Times New Roman"/>
      <w:kern w:val="0"/>
      <w:sz w:val="18"/>
      <w:szCs w:val="18"/>
    </w:rPr>
  </w:style>
  <w:style w:type="character" w:styleId="afa">
    <w:name w:val="footnote reference"/>
    <w:basedOn w:val="a0"/>
    <w:uiPriority w:val="99"/>
    <w:unhideWhenUsed/>
    <w:rsid w:val="006547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EED88C-9CD2-B543-8741-D5E80AA6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2262</Words>
  <Characters>4213</Characters>
  <Application>Microsoft Macintosh Word</Application>
  <DocSecurity>0</DocSecurity>
  <Lines>192</Lines>
  <Paragraphs>101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孙敏捷</dc:creator>
  <cp:keywords/>
  <dc:description/>
  <cp:lastModifiedBy>孙敏捷</cp:lastModifiedBy>
  <cp:revision>122</cp:revision>
  <dcterms:created xsi:type="dcterms:W3CDTF">2017-04-12T08:36:00Z</dcterms:created>
  <dcterms:modified xsi:type="dcterms:W3CDTF">2017-04-12T14:20:00Z</dcterms:modified>
</cp:coreProperties>
</file>