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1F4C8" w14:textId="7643A9DC" w:rsidR="00115FE3" w:rsidRPr="003C06A8" w:rsidRDefault="00CB117A" w:rsidP="00E62069">
      <w:pPr>
        <w:spacing w:after="120" w:line="278" w:lineRule="auto"/>
        <w:jc w:val="center"/>
        <w:rPr>
          <w:rFonts w:ascii="Times New Roman" w:eastAsia="Times New Roman" w:hAnsi="Times New Roman" w:cs="Times New Roman"/>
          <w:b/>
          <w:sz w:val="20"/>
          <w:szCs w:val="20"/>
        </w:rPr>
        <w:sectPr w:rsidR="00115FE3" w:rsidRPr="003C06A8" w:rsidSect="00B96126">
          <w:headerReference w:type="default" r:id="rId8"/>
          <w:footerReference w:type="default" r:id="rId9"/>
          <w:type w:val="continuous"/>
          <w:pgSz w:w="12240" w:h="15840"/>
          <w:pgMar w:top="1440" w:right="1440" w:bottom="1440" w:left="1440" w:header="720" w:footer="720" w:gutter="0"/>
          <w:cols w:space="720"/>
          <w:docGrid w:linePitch="360"/>
        </w:sectPr>
      </w:pPr>
      <w:r w:rsidRPr="003C06A8">
        <w:rPr>
          <w:rFonts w:ascii="Times New Roman" w:eastAsia="Times New Roman" w:hAnsi="Times New Roman" w:cs="Times New Roman"/>
          <w:b/>
          <w:sz w:val="20"/>
          <w:szCs w:val="20"/>
        </w:rPr>
        <w:t xml:space="preserve">Planes, </w:t>
      </w:r>
      <w:r w:rsidRPr="003C06A8">
        <w:rPr>
          <w:rFonts w:ascii="Times New Roman" w:eastAsia="Times New Roman" w:hAnsi="Times New Roman" w:cs="Times New Roman"/>
          <w:b/>
          <w:i/>
          <w:sz w:val="20"/>
          <w:szCs w:val="20"/>
        </w:rPr>
        <w:t>Trains</w:t>
      </w:r>
      <w:r w:rsidRPr="003C06A8">
        <w:rPr>
          <w:rFonts w:ascii="Times New Roman" w:eastAsia="Times New Roman" w:hAnsi="Times New Roman" w:cs="Times New Roman"/>
          <w:b/>
          <w:sz w:val="20"/>
          <w:szCs w:val="20"/>
        </w:rPr>
        <w:t xml:space="preserve">, and Automobiles: </w:t>
      </w:r>
      <w:r w:rsidR="004C02DC" w:rsidRPr="003C06A8">
        <w:rPr>
          <w:rFonts w:ascii="Times New Roman" w:eastAsia="Times New Roman" w:hAnsi="Times New Roman" w:cs="Times New Roman"/>
          <w:b/>
          <w:sz w:val="20"/>
          <w:szCs w:val="20"/>
        </w:rPr>
        <w:t xml:space="preserve">Modeling Rail </w:t>
      </w:r>
      <w:r w:rsidR="000A6172" w:rsidRPr="003C06A8">
        <w:rPr>
          <w:rFonts w:ascii="Times New Roman" w:eastAsia="Times New Roman" w:hAnsi="Times New Roman" w:cs="Times New Roman"/>
          <w:b/>
          <w:sz w:val="20"/>
          <w:szCs w:val="20"/>
        </w:rPr>
        <w:t>Transit’s</w:t>
      </w:r>
      <w:r w:rsidR="004C02DC" w:rsidRPr="003C06A8">
        <w:rPr>
          <w:rFonts w:ascii="Times New Roman" w:eastAsia="Times New Roman" w:hAnsi="Times New Roman" w:cs="Times New Roman"/>
          <w:b/>
          <w:sz w:val="20"/>
          <w:szCs w:val="20"/>
        </w:rPr>
        <w:t xml:space="preserve"> Effect on </w:t>
      </w:r>
      <w:r w:rsidR="00F942BD" w:rsidRPr="003C06A8">
        <w:rPr>
          <w:rFonts w:ascii="Times New Roman" w:eastAsia="Times New Roman" w:hAnsi="Times New Roman" w:cs="Times New Roman"/>
          <w:b/>
          <w:sz w:val="20"/>
          <w:szCs w:val="20"/>
        </w:rPr>
        <w:br/>
        <w:t>Emissions, Safety, and Travel Time</w:t>
      </w:r>
    </w:p>
    <w:p w14:paraId="3BBC63F2" w14:textId="5E9F88B0" w:rsidR="00A55024" w:rsidRPr="00A77294" w:rsidRDefault="00CB2E8B" w:rsidP="00C527A7">
      <w:pPr>
        <w:pStyle w:val="ListParagraph"/>
        <w:numPr>
          <w:ilvl w:val="0"/>
          <w:numId w:val="1"/>
        </w:numPr>
        <w:spacing w:line="288" w:lineRule="auto"/>
        <w:rPr>
          <w:rFonts w:ascii="Times New Roman" w:eastAsia="Times New Roman" w:hAnsi="Times New Roman" w:cs="Times New Roman"/>
          <w:b/>
          <w:bCs/>
          <w:sz w:val="20"/>
          <w:szCs w:val="20"/>
        </w:rPr>
      </w:pPr>
      <w:r w:rsidRPr="00A77294">
        <w:rPr>
          <w:rFonts w:ascii="Times New Roman" w:eastAsia="Times New Roman" w:hAnsi="Times New Roman" w:cs="Times New Roman"/>
          <w:b/>
          <w:bCs/>
          <w:sz w:val="20"/>
          <w:szCs w:val="20"/>
        </w:rPr>
        <w:t>Introduction</w:t>
      </w:r>
      <w:r w:rsidR="007A6186" w:rsidRPr="00A77294">
        <w:rPr>
          <w:rFonts w:ascii="Times New Roman" w:eastAsia="Times New Roman" w:hAnsi="Times New Roman" w:cs="Times New Roman"/>
          <w:sz w:val="20"/>
          <w:szCs w:val="20"/>
        </w:rPr>
        <w:br/>
      </w:r>
      <w:r w:rsidR="00CD4B2B" w:rsidRPr="00A77294">
        <w:rPr>
          <w:rFonts w:ascii="Times New Roman" w:eastAsia="Times New Roman" w:hAnsi="Times New Roman" w:cs="Times New Roman"/>
          <w:i/>
          <w:iCs/>
          <w:sz w:val="20"/>
          <w:szCs w:val="20"/>
        </w:rPr>
        <w:t>1.1</w:t>
      </w:r>
      <w:r w:rsidR="00CD4B2B" w:rsidRPr="00A77294">
        <w:rPr>
          <w:rFonts w:ascii="Times New Roman" w:eastAsia="Times New Roman" w:hAnsi="Times New Roman" w:cs="Times New Roman"/>
          <w:i/>
          <w:iCs/>
          <w:sz w:val="20"/>
          <w:szCs w:val="20"/>
        </w:rPr>
        <w:tab/>
        <w:t>Motivation</w:t>
      </w:r>
      <w:r w:rsidR="005A30B3" w:rsidRPr="00A77294">
        <w:rPr>
          <w:rFonts w:ascii="Times New Roman" w:eastAsia="Times New Roman" w:hAnsi="Times New Roman" w:cs="Times New Roman"/>
          <w:sz w:val="20"/>
          <w:szCs w:val="20"/>
        </w:rPr>
        <w:br/>
      </w:r>
      <w:r w:rsidR="008811B9" w:rsidRPr="00A77294">
        <w:rPr>
          <w:rFonts w:ascii="Times New Roman" w:eastAsia="Times New Roman" w:hAnsi="Times New Roman" w:cs="Times New Roman"/>
          <w:sz w:val="20"/>
          <w:szCs w:val="20"/>
        </w:rPr>
        <w:t>The United States</w:t>
      </w:r>
      <w:r w:rsidR="00AC7972" w:rsidRPr="00A77294">
        <w:rPr>
          <w:rFonts w:ascii="Times New Roman" w:eastAsia="Times New Roman" w:hAnsi="Times New Roman" w:cs="Times New Roman"/>
          <w:sz w:val="20"/>
          <w:szCs w:val="20"/>
        </w:rPr>
        <w:t xml:space="preserve"> is </w:t>
      </w:r>
      <w:r w:rsidR="00C02DAA" w:rsidRPr="00A77294">
        <w:rPr>
          <w:rFonts w:ascii="Times New Roman" w:eastAsia="Times New Roman" w:hAnsi="Times New Roman" w:cs="Times New Roman"/>
          <w:sz w:val="20"/>
          <w:szCs w:val="20"/>
        </w:rPr>
        <w:t>one of the largest countries</w:t>
      </w:r>
      <w:r w:rsidR="00AC7972" w:rsidRPr="00A77294">
        <w:rPr>
          <w:rFonts w:ascii="Times New Roman" w:eastAsia="Times New Roman" w:hAnsi="Times New Roman" w:cs="Times New Roman"/>
          <w:sz w:val="20"/>
          <w:szCs w:val="20"/>
        </w:rPr>
        <w:t xml:space="preserve"> in the world, yet one of the </w:t>
      </w:r>
      <w:r w:rsidR="00661F60" w:rsidRPr="00A77294">
        <w:rPr>
          <w:rFonts w:ascii="Times New Roman" w:eastAsia="Times New Roman" w:hAnsi="Times New Roman" w:cs="Times New Roman"/>
          <w:sz w:val="20"/>
          <w:szCs w:val="20"/>
        </w:rPr>
        <w:t>last developed countries to implement a robust</w:t>
      </w:r>
      <w:r w:rsidR="00D74DDF" w:rsidRPr="00A77294">
        <w:rPr>
          <w:rFonts w:ascii="Times New Roman" w:eastAsia="Times New Roman" w:hAnsi="Times New Roman" w:cs="Times New Roman"/>
          <w:sz w:val="20"/>
          <w:szCs w:val="20"/>
        </w:rPr>
        <w:t xml:space="preserve"> </w:t>
      </w:r>
      <w:r w:rsidR="00143D9B" w:rsidRPr="00A77294">
        <w:rPr>
          <w:rFonts w:ascii="Times New Roman" w:eastAsia="Times New Roman" w:hAnsi="Times New Roman" w:cs="Times New Roman"/>
          <w:sz w:val="20"/>
          <w:szCs w:val="20"/>
        </w:rPr>
        <w:t xml:space="preserve">rail </w:t>
      </w:r>
      <w:r w:rsidR="00661F60" w:rsidRPr="00A77294">
        <w:rPr>
          <w:rFonts w:ascii="Times New Roman" w:eastAsia="Times New Roman" w:hAnsi="Times New Roman" w:cs="Times New Roman"/>
          <w:sz w:val="20"/>
          <w:szCs w:val="20"/>
        </w:rPr>
        <w:t>trans</w:t>
      </w:r>
      <w:r w:rsidR="00397882" w:rsidRPr="00A77294">
        <w:rPr>
          <w:rFonts w:ascii="Times New Roman" w:eastAsia="Times New Roman" w:hAnsi="Times New Roman" w:cs="Times New Roman"/>
          <w:sz w:val="20"/>
          <w:szCs w:val="20"/>
        </w:rPr>
        <w:t>it system</w:t>
      </w:r>
      <w:r w:rsidR="00143D9B" w:rsidRPr="00A77294">
        <w:rPr>
          <w:rFonts w:ascii="Times New Roman" w:eastAsia="Times New Roman" w:hAnsi="Times New Roman" w:cs="Times New Roman"/>
          <w:sz w:val="20"/>
          <w:szCs w:val="20"/>
        </w:rPr>
        <w:t>, much less high-speed rail (HSR) system</w:t>
      </w:r>
      <w:r w:rsidR="00397882" w:rsidRPr="00A77294">
        <w:rPr>
          <w:rFonts w:ascii="Times New Roman" w:eastAsia="Times New Roman" w:hAnsi="Times New Roman" w:cs="Times New Roman"/>
          <w:sz w:val="20"/>
          <w:szCs w:val="20"/>
        </w:rPr>
        <w:t>.</w:t>
      </w:r>
      <w:r w:rsidR="00954B87" w:rsidRPr="00A77294">
        <w:rPr>
          <w:rFonts w:ascii="Times New Roman" w:eastAsia="Times New Roman" w:hAnsi="Times New Roman" w:cs="Times New Roman"/>
          <w:sz w:val="20"/>
          <w:szCs w:val="20"/>
        </w:rPr>
        <w:t xml:space="preserve"> Neither </w:t>
      </w:r>
      <w:r w:rsidR="00B40B7B" w:rsidRPr="00A77294">
        <w:rPr>
          <w:rFonts w:ascii="Times New Roman" w:eastAsia="Times New Roman" w:hAnsi="Times New Roman" w:cs="Times New Roman"/>
          <w:sz w:val="20"/>
          <w:szCs w:val="20"/>
        </w:rPr>
        <w:t xml:space="preserve">a lack of </w:t>
      </w:r>
      <w:r w:rsidR="00387DEB" w:rsidRPr="00A77294">
        <w:rPr>
          <w:rFonts w:ascii="Times New Roman" w:eastAsia="Times New Roman" w:hAnsi="Times New Roman" w:cs="Times New Roman"/>
          <w:sz w:val="20"/>
          <w:szCs w:val="20"/>
        </w:rPr>
        <w:t xml:space="preserve">demand </w:t>
      </w:r>
      <w:proofErr w:type="gramStart"/>
      <w:r w:rsidR="00387DEB" w:rsidRPr="00A77294">
        <w:rPr>
          <w:rFonts w:ascii="Times New Roman" w:eastAsia="Times New Roman" w:hAnsi="Times New Roman" w:cs="Times New Roman"/>
          <w:sz w:val="20"/>
          <w:szCs w:val="20"/>
        </w:rPr>
        <w:t>or</w:t>
      </w:r>
      <w:proofErr w:type="gramEnd"/>
      <w:r w:rsidR="00387DEB" w:rsidRPr="00A77294">
        <w:rPr>
          <w:rFonts w:ascii="Times New Roman" w:eastAsia="Times New Roman" w:hAnsi="Times New Roman" w:cs="Times New Roman"/>
          <w:sz w:val="20"/>
          <w:szCs w:val="20"/>
        </w:rPr>
        <w:t xml:space="preserve"> </w:t>
      </w:r>
      <w:r w:rsidR="00B40B7B" w:rsidRPr="00A77294">
        <w:rPr>
          <w:rFonts w:ascii="Times New Roman" w:eastAsia="Times New Roman" w:hAnsi="Times New Roman" w:cs="Times New Roman"/>
          <w:sz w:val="20"/>
          <w:szCs w:val="20"/>
        </w:rPr>
        <w:t>“rail-worthy” corridors</w:t>
      </w:r>
      <w:r w:rsidR="00F36BF3" w:rsidRPr="00A77294">
        <w:rPr>
          <w:rFonts w:ascii="Times New Roman" w:eastAsia="Times New Roman" w:hAnsi="Times New Roman" w:cs="Times New Roman"/>
          <w:sz w:val="20"/>
          <w:szCs w:val="20"/>
        </w:rPr>
        <w:t xml:space="preserve"> </w:t>
      </w:r>
      <w:r w:rsidR="007816AA" w:rsidRPr="00A77294">
        <w:rPr>
          <w:rFonts w:ascii="Times New Roman" w:eastAsia="Times New Roman" w:hAnsi="Times New Roman" w:cs="Times New Roman"/>
          <w:sz w:val="20"/>
          <w:szCs w:val="20"/>
        </w:rPr>
        <w:t>can be cited as the reason for this</w:t>
      </w:r>
      <w:r w:rsidR="00387DEB" w:rsidRPr="00A77294">
        <w:rPr>
          <w:rFonts w:ascii="Times New Roman" w:eastAsia="Times New Roman" w:hAnsi="Times New Roman" w:cs="Times New Roman"/>
          <w:sz w:val="20"/>
          <w:szCs w:val="20"/>
        </w:rPr>
        <w:t>.</w:t>
      </w:r>
      <w:r w:rsidR="00E83A18" w:rsidRPr="00A77294">
        <w:rPr>
          <w:rFonts w:ascii="Times New Roman" w:eastAsia="Times New Roman" w:hAnsi="Times New Roman" w:cs="Times New Roman"/>
          <w:sz w:val="20"/>
          <w:szCs w:val="20"/>
        </w:rPr>
        <w:t xml:space="preserve"> </w:t>
      </w:r>
      <w:r w:rsidR="00387DEB" w:rsidRPr="00A77294">
        <w:rPr>
          <w:rFonts w:ascii="Times New Roman" w:eastAsia="Times New Roman" w:hAnsi="Times New Roman" w:cs="Times New Roman"/>
          <w:sz w:val="20"/>
          <w:szCs w:val="20"/>
        </w:rPr>
        <w:t xml:space="preserve">Indeed, </w:t>
      </w:r>
      <w:r w:rsidR="00284696" w:rsidRPr="00A77294">
        <w:rPr>
          <w:rFonts w:ascii="Times New Roman" w:eastAsia="Times New Roman" w:hAnsi="Times New Roman" w:cs="Times New Roman"/>
          <w:sz w:val="20"/>
          <w:szCs w:val="20"/>
        </w:rPr>
        <w:t xml:space="preserve">in 2025 there have been at least 80,000 passengers </w:t>
      </w:r>
      <w:r w:rsidR="00CB4245" w:rsidRPr="00A77294">
        <w:rPr>
          <w:rFonts w:ascii="Times New Roman" w:eastAsia="Times New Roman" w:hAnsi="Times New Roman" w:cs="Times New Roman"/>
          <w:sz w:val="20"/>
          <w:szCs w:val="20"/>
        </w:rPr>
        <w:t xml:space="preserve">flying </w:t>
      </w:r>
      <w:r w:rsidR="00284696" w:rsidRPr="00A77294">
        <w:rPr>
          <w:rFonts w:ascii="Times New Roman" w:eastAsia="Times New Roman" w:hAnsi="Times New Roman" w:cs="Times New Roman"/>
          <w:sz w:val="20"/>
          <w:szCs w:val="20"/>
        </w:rPr>
        <w:t>each</w:t>
      </w:r>
      <w:r w:rsidR="00E1369B" w:rsidRPr="00A77294">
        <w:rPr>
          <w:rFonts w:ascii="Times New Roman" w:eastAsia="Times New Roman" w:hAnsi="Times New Roman" w:cs="Times New Roman"/>
          <w:sz w:val="20"/>
          <w:szCs w:val="20"/>
        </w:rPr>
        <w:t xml:space="preserve"> month from the DFW area to Houston</w:t>
      </w:r>
      <w:r w:rsidR="00E57799" w:rsidRPr="00A77294">
        <w:rPr>
          <w:rFonts w:ascii="Times New Roman" w:eastAsia="Times New Roman" w:hAnsi="Times New Roman" w:cs="Times New Roman"/>
          <w:sz w:val="20"/>
          <w:szCs w:val="20"/>
        </w:rPr>
        <w:t xml:space="preserve">, and </w:t>
      </w:r>
      <w:r w:rsidR="00E62069" w:rsidRPr="00A77294">
        <w:rPr>
          <w:rFonts w:ascii="Times New Roman" w:eastAsia="Times New Roman" w:hAnsi="Times New Roman" w:cs="Times New Roman"/>
          <w:sz w:val="20"/>
          <w:szCs w:val="20"/>
        </w:rPr>
        <w:t>likely</w:t>
      </w:r>
      <w:r w:rsidR="00E57799" w:rsidRPr="00A77294">
        <w:rPr>
          <w:rFonts w:ascii="Times New Roman" w:eastAsia="Times New Roman" w:hAnsi="Times New Roman" w:cs="Times New Roman"/>
          <w:sz w:val="20"/>
          <w:szCs w:val="20"/>
        </w:rPr>
        <w:t xml:space="preserve"> even more driving between the two </w:t>
      </w:r>
      <w:r w:rsidR="00CB4245" w:rsidRPr="00A77294">
        <w:rPr>
          <w:rFonts w:ascii="Times New Roman" w:eastAsia="Times New Roman" w:hAnsi="Times New Roman" w:cs="Times New Roman"/>
          <w:sz w:val="20"/>
          <w:szCs w:val="20"/>
        </w:rPr>
        <w:t>areas</w:t>
      </w:r>
      <w:r w:rsidR="00E57799" w:rsidRPr="00A77294">
        <w:rPr>
          <w:rFonts w:ascii="Times New Roman" w:eastAsia="Times New Roman" w:hAnsi="Times New Roman" w:cs="Times New Roman"/>
          <w:sz w:val="20"/>
          <w:szCs w:val="20"/>
        </w:rPr>
        <w:t xml:space="preserve"> </w:t>
      </w:r>
      <w:r w:rsidR="00C93E4D" w:rsidRPr="00A77294">
        <w:rPr>
          <w:rFonts w:ascii="Times New Roman" w:eastAsia="Times New Roman" w:hAnsi="Times New Roman" w:cs="Times New Roman"/>
          <w:sz w:val="20"/>
          <w:szCs w:val="20"/>
        </w:rPr>
        <w:t xml:space="preserve">(“Air </w:t>
      </w:r>
      <w:proofErr w:type="gramStart"/>
      <w:r w:rsidR="00C93E4D" w:rsidRPr="00A77294">
        <w:rPr>
          <w:rFonts w:ascii="Times New Roman" w:eastAsia="Times New Roman" w:hAnsi="Times New Roman" w:cs="Times New Roman"/>
          <w:sz w:val="20"/>
          <w:szCs w:val="20"/>
        </w:rPr>
        <w:t>Carriers :</w:t>
      </w:r>
      <w:proofErr w:type="gramEnd"/>
      <w:r w:rsidR="00C93E4D" w:rsidRPr="00A77294">
        <w:rPr>
          <w:rFonts w:ascii="Times New Roman" w:eastAsia="Times New Roman" w:hAnsi="Times New Roman" w:cs="Times New Roman"/>
          <w:sz w:val="20"/>
          <w:szCs w:val="20"/>
        </w:rPr>
        <w:t xml:space="preserve"> T-100 Domestic Segment (U.S. Carriers)”)</w:t>
      </w:r>
      <w:r w:rsidR="00CE67B0" w:rsidRPr="00A77294">
        <w:rPr>
          <w:rFonts w:ascii="Times New Roman" w:eastAsia="Times New Roman" w:hAnsi="Times New Roman" w:cs="Times New Roman"/>
          <w:sz w:val="20"/>
          <w:szCs w:val="20"/>
        </w:rPr>
        <w:t>.</w:t>
      </w:r>
      <w:r w:rsidR="00C1423F" w:rsidRPr="00A77294">
        <w:rPr>
          <w:rFonts w:ascii="Times New Roman" w:eastAsia="Times New Roman" w:hAnsi="Times New Roman" w:cs="Times New Roman"/>
          <w:sz w:val="20"/>
          <w:szCs w:val="20"/>
        </w:rPr>
        <w:t xml:space="preserve"> </w:t>
      </w:r>
      <w:r w:rsidR="00EE3FB7" w:rsidRPr="00A77294">
        <w:rPr>
          <w:rFonts w:ascii="Times New Roman" w:eastAsia="Times New Roman" w:hAnsi="Times New Roman" w:cs="Times New Roman"/>
          <w:sz w:val="20"/>
          <w:szCs w:val="20"/>
        </w:rPr>
        <w:t>In other words, there are hundre</w:t>
      </w:r>
      <w:r w:rsidR="00C12C27" w:rsidRPr="00A77294">
        <w:rPr>
          <w:rFonts w:ascii="Times New Roman" w:eastAsia="Times New Roman" w:hAnsi="Times New Roman" w:cs="Times New Roman"/>
          <w:sz w:val="20"/>
          <w:szCs w:val="20"/>
        </w:rPr>
        <w:t>ds of thousands</w:t>
      </w:r>
      <w:r w:rsidR="00A16907" w:rsidRPr="00A77294">
        <w:rPr>
          <w:rFonts w:ascii="Times New Roman" w:eastAsia="Times New Roman" w:hAnsi="Times New Roman" w:cs="Times New Roman"/>
          <w:sz w:val="20"/>
          <w:szCs w:val="20"/>
        </w:rPr>
        <w:t xml:space="preserve"> </w:t>
      </w:r>
      <w:r w:rsidR="00C12C27" w:rsidRPr="00A77294">
        <w:rPr>
          <w:rFonts w:ascii="Times New Roman" w:eastAsia="Times New Roman" w:hAnsi="Times New Roman" w:cs="Times New Roman"/>
          <w:sz w:val="20"/>
          <w:szCs w:val="20"/>
        </w:rPr>
        <w:t xml:space="preserve">traveling along this roughly </w:t>
      </w:r>
      <w:r w:rsidR="00143D9B" w:rsidRPr="00A77294">
        <w:rPr>
          <w:rFonts w:ascii="Times New Roman" w:eastAsia="Times New Roman" w:hAnsi="Times New Roman" w:cs="Times New Roman"/>
          <w:sz w:val="20"/>
          <w:szCs w:val="20"/>
        </w:rPr>
        <w:t>250-mile</w:t>
      </w:r>
      <w:r w:rsidR="00C12C27" w:rsidRPr="00A77294">
        <w:rPr>
          <w:rFonts w:ascii="Times New Roman" w:eastAsia="Times New Roman" w:hAnsi="Times New Roman" w:cs="Times New Roman"/>
          <w:sz w:val="20"/>
          <w:szCs w:val="20"/>
        </w:rPr>
        <w:t xml:space="preserve"> corridor, which</w:t>
      </w:r>
      <w:r w:rsidR="007A2CAD" w:rsidRPr="00A77294">
        <w:rPr>
          <w:rFonts w:ascii="Times New Roman" w:eastAsia="Times New Roman" w:hAnsi="Times New Roman" w:cs="Times New Roman"/>
          <w:sz w:val="20"/>
          <w:szCs w:val="20"/>
        </w:rPr>
        <w:t xml:space="preserve"> </w:t>
      </w:r>
      <w:r w:rsidR="00D74DDF" w:rsidRPr="00A77294">
        <w:rPr>
          <w:rFonts w:ascii="Times New Roman" w:eastAsia="Times New Roman" w:hAnsi="Times New Roman" w:cs="Times New Roman"/>
          <w:sz w:val="20"/>
          <w:szCs w:val="20"/>
        </w:rPr>
        <w:t>lies within the “goldilocks zone” for</w:t>
      </w:r>
      <w:r w:rsidR="00CB4245" w:rsidRPr="00A77294">
        <w:rPr>
          <w:rFonts w:ascii="Times New Roman" w:eastAsia="Times New Roman" w:hAnsi="Times New Roman" w:cs="Times New Roman"/>
          <w:sz w:val="20"/>
          <w:szCs w:val="20"/>
        </w:rPr>
        <w:t xml:space="preserve"> high-speed rail</w:t>
      </w:r>
      <w:r w:rsidR="001341EB" w:rsidRPr="00A77294">
        <w:rPr>
          <w:rFonts w:ascii="Times New Roman" w:eastAsia="Times New Roman" w:hAnsi="Times New Roman" w:cs="Times New Roman"/>
          <w:sz w:val="20"/>
          <w:szCs w:val="20"/>
        </w:rPr>
        <w:t xml:space="preserve"> of </w:t>
      </w:r>
      <w:r w:rsidR="00914FEF" w:rsidRPr="00A77294">
        <w:rPr>
          <w:rFonts w:ascii="Times New Roman" w:eastAsia="Times New Roman" w:hAnsi="Times New Roman" w:cs="Times New Roman"/>
          <w:sz w:val="20"/>
          <w:szCs w:val="20"/>
        </w:rPr>
        <w:t>about</w:t>
      </w:r>
      <w:r w:rsidR="007A2CAD" w:rsidRPr="00A77294">
        <w:rPr>
          <w:rFonts w:ascii="Times New Roman" w:eastAsia="Times New Roman" w:hAnsi="Times New Roman" w:cs="Times New Roman"/>
          <w:sz w:val="20"/>
          <w:szCs w:val="20"/>
        </w:rPr>
        <w:t xml:space="preserve"> 100-500 </w:t>
      </w:r>
      <w:r w:rsidR="007651FA" w:rsidRPr="00A77294">
        <w:rPr>
          <w:rFonts w:ascii="Times New Roman" w:eastAsia="Times New Roman" w:hAnsi="Times New Roman" w:cs="Times New Roman"/>
          <w:sz w:val="20"/>
          <w:szCs w:val="20"/>
        </w:rPr>
        <w:t>miles (“Breakeven Distance</w:t>
      </w:r>
      <w:r w:rsidR="00AD0D78" w:rsidRPr="00A77294">
        <w:rPr>
          <w:rFonts w:ascii="Times New Roman" w:eastAsia="Times New Roman" w:hAnsi="Times New Roman" w:cs="Times New Roman"/>
          <w:sz w:val="20"/>
          <w:szCs w:val="20"/>
        </w:rPr>
        <w:t>s</w:t>
      </w:r>
      <w:r w:rsidR="007651FA" w:rsidRPr="00A77294">
        <w:rPr>
          <w:rFonts w:ascii="Times New Roman" w:eastAsia="Times New Roman" w:hAnsi="Times New Roman" w:cs="Times New Roman"/>
          <w:sz w:val="20"/>
          <w:szCs w:val="20"/>
        </w:rPr>
        <w:t>”)</w:t>
      </w:r>
      <w:r w:rsidR="00D63EBF" w:rsidRPr="00A77294">
        <w:rPr>
          <w:rFonts w:ascii="Times New Roman" w:eastAsia="Times New Roman" w:hAnsi="Times New Roman" w:cs="Times New Roman"/>
          <w:sz w:val="20"/>
          <w:szCs w:val="20"/>
        </w:rPr>
        <w:t xml:space="preserve">. </w:t>
      </w:r>
      <w:r w:rsidR="00C12C27" w:rsidRPr="00A77294">
        <w:rPr>
          <w:rFonts w:ascii="Times New Roman" w:eastAsia="Times New Roman" w:hAnsi="Times New Roman" w:cs="Times New Roman"/>
          <w:sz w:val="20"/>
          <w:szCs w:val="20"/>
        </w:rPr>
        <w:t>In corridors like this one rail</w:t>
      </w:r>
      <w:r w:rsidR="00143D9B" w:rsidRPr="00A77294">
        <w:rPr>
          <w:rFonts w:ascii="Times New Roman" w:eastAsia="Times New Roman" w:hAnsi="Times New Roman" w:cs="Times New Roman"/>
          <w:sz w:val="20"/>
          <w:szCs w:val="20"/>
        </w:rPr>
        <w:t xml:space="preserve">, particularly HSR, may provide a competitive alternative. </w:t>
      </w:r>
      <w:r w:rsidR="00454CB7" w:rsidRPr="00A77294">
        <w:rPr>
          <w:rFonts w:ascii="Times New Roman" w:eastAsia="Times New Roman" w:hAnsi="Times New Roman" w:cs="Times New Roman"/>
          <w:sz w:val="20"/>
          <w:szCs w:val="20"/>
        </w:rPr>
        <w:t>In this paper, w</w:t>
      </w:r>
      <w:r w:rsidR="0045547B" w:rsidRPr="00A77294">
        <w:rPr>
          <w:rFonts w:ascii="Times New Roman" w:eastAsia="Times New Roman" w:hAnsi="Times New Roman" w:cs="Times New Roman"/>
          <w:sz w:val="20"/>
          <w:szCs w:val="20"/>
        </w:rPr>
        <w:t xml:space="preserve">e seek to </w:t>
      </w:r>
      <w:r w:rsidR="000A6172" w:rsidRPr="00A77294">
        <w:rPr>
          <w:rFonts w:ascii="Times New Roman" w:eastAsia="Times New Roman" w:hAnsi="Times New Roman" w:cs="Times New Roman"/>
          <w:sz w:val="20"/>
          <w:szCs w:val="20"/>
        </w:rPr>
        <w:t xml:space="preserve">quantitatively assess </w:t>
      </w:r>
      <w:r w:rsidR="004365DE" w:rsidRPr="00A77294">
        <w:rPr>
          <w:rFonts w:ascii="Times New Roman" w:eastAsia="Times New Roman" w:hAnsi="Times New Roman" w:cs="Times New Roman"/>
          <w:sz w:val="20"/>
          <w:szCs w:val="20"/>
        </w:rPr>
        <w:t xml:space="preserve">how </w:t>
      </w:r>
      <w:r w:rsidR="000A6172" w:rsidRPr="00A77294">
        <w:rPr>
          <w:rFonts w:ascii="Times New Roman" w:eastAsia="Times New Roman" w:hAnsi="Times New Roman" w:cs="Times New Roman"/>
          <w:sz w:val="20"/>
          <w:szCs w:val="20"/>
        </w:rPr>
        <w:t>rail transit</w:t>
      </w:r>
      <w:r w:rsidR="004365DE" w:rsidRPr="00A77294">
        <w:rPr>
          <w:rFonts w:ascii="Times New Roman" w:eastAsia="Times New Roman" w:hAnsi="Times New Roman" w:cs="Times New Roman"/>
          <w:sz w:val="20"/>
          <w:szCs w:val="20"/>
        </w:rPr>
        <w:t xml:space="preserve"> performs compared to </w:t>
      </w:r>
      <w:r w:rsidR="00EE3FB7" w:rsidRPr="00A77294">
        <w:rPr>
          <w:rFonts w:ascii="Times New Roman" w:eastAsia="Times New Roman" w:hAnsi="Times New Roman" w:cs="Times New Roman"/>
          <w:sz w:val="20"/>
          <w:szCs w:val="20"/>
        </w:rPr>
        <w:t>air and road transit in three key areas</w:t>
      </w:r>
      <w:r w:rsidR="00BC4BF2" w:rsidRPr="00A77294">
        <w:rPr>
          <w:rFonts w:ascii="Times New Roman" w:eastAsia="Times New Roman" w:hAnsi="Times New Roman" w:cs="Times New Roman"/>
          <w:sz w:val="20"/>
          <w:szCs w:val="20"/>
        </w:rPr>
        <w:t xml:space="preserve">. </w:t>
      </w:r>
      <w:r w:rsidR="00C83DC9">
        <w:rPr>
          <w:rFonts w:ascii="Times New Roman" w:eastAsia="Times New Roman" w:hAnsi="Times New Roman" w:cs="Times New Roman"/>
          <w:sz w:val="20"/>
          <w:szCs w:val="20"/>
        </w:rPr>
        <w:t>Next</w:t>
      </w:r>
      <w:r w:rsidR="00BC4BF2" w:rsidRPr="00A77294">
        <w:rPr>
          <w:rFonts w:ascii="Times New Roman" w:eastAsia="Times New Roman" w:hAnsi="Times New Roman" w:cs="Times New Roman"/>
          <w:sz w:val="20"/>
          <w:szCs w:val="20"/>
        </w:rPr>
        <w:t xml:space="preserve">, we </w:t>
      </w:r>
      <w:r w:rsidR="00E22893" w:rsidRPr="00A77294">
        <w:rPr>
          <w:rFonts w:ascii="Times New Roman" w:eastAsia="Times New Roman" w:hAnsi="Times New Roman" w:cs="Times New Roman"/>
          <w:sz w:val="20"/>
          <w:szCs w:val="20"/>
        </w:rPr>
        <w:t>provide the source and other information regarding our data.</w:t>
      </w:r>
      <w:r w:rsidR="001737A6" w:rsidRPr="00A77294">
        <w:rPr>
          <w:rFonts w:ascii="Times New Roman" w:eastAsia="Times New Roman" w:hAnsi="Times New Roman" w:cs="Times New Roman"/>
          <w:b/>
          <w:bCs/>
          <w:sz w:val="20"/>
          <w:szCs w:val="20"/>
        </w:rPr>
        <w:br/>
      </w:r>
      <w:r w:rsidR="001737A6" w:rsidRPr="00A77294">
        <w:rPr>
          <w:rFonts w:ascii="Times New Roman" w:eastAsia="Times New Roman" w:hAnsi="Times New Roman" w:cs="Times New Roman"/>
          <w:b/>
          <w:bCs/>
          <w:sz w:val="20"/>
          <w:szCs w:val="20"/>
        </w:rPr>
        <w:br/>
      </w:r>
      <w:r w:rsidR="00AE1272" w:rsidRPr="00A77294">
        <w:rPr>
          <w:rFonts w:ascii="Times New Roman" w:eastAsia="Times New Roman" w:hAnsi="Times New Roman" w:cs="Times New Roman"/>
          <w:i/>
          <w:iCs/>
          <w:sz w:val="20"/>
          <w:szCs w:val="20"/>
        </w:rPr>
        <w:t>1.</w:t>
      </w:r>
      <w:r w:rsidR="00DC7855" w:rsidRPr="00A77294">
        <w:rPr>
          <w:rFonts w:ascii="Times New Roman" w:eastAsia="Times New Roman" w:hAnsi="Times New Roman" w:cs="Times New Roman"/>
          <w:i/>
          <w:iCs/>
          <w:sz w:val="20"/>
          <w:szCs w:val="20"/>
        </w:rPr>
        <w:t>2</w:t>
      </w:r>
      <w:r w:rsidR="00AE1272" w:rsidRPr="00A77294">
        <w:rPr>
          <w:rFonts w:ascii="Times New Roman" w:eastAsia="Times New Roman" w:hAnsi="Times New Roman" w:cs="Times New Roman"/>
          <w:i/>
          <w:iCs/>
          <w:sz w:val="20"/>
          <w:szCs w:val="20"/>
        </w:rPr>
        <w:tab/>
        <w:t>The Data</w:t>
      </w:r>
      <w:r w:rsidR="00AE1272" w:rsidRPr="00A77294">
        <w:rPr>
          <w:rFonts w:ascii="Times New Roman" w:eastAsia="Times New Roman" w:hAnsi="Times New Roman" w:cs="Times New Roman"/>
          <w:sz w:val="20"/>
          <w:szCs w:val="20"/>
        </w:rPr>
        <w:br/>
      </w:r>
      <w:r w:rsidR="00AB0E99" w:rsidRPr="00A77294">
        <w:rPr>
          <w:rFonts w:ascii="Times New Roman" w:eastAsia="Times New Roman" w:hAnsi="Times New Roman" w:cs="Times New Roman"/>
          <w:sz w:val="20"/>
          <w:szCs w:val="20"/>
        </w:rPr>
        <w:t>Our data necessarily had to come from a country other than the US, and i</w:t>
      </w:r>
      <w:r w:rsidR="00935AEA" w:rsidRPr="00A77294">
        <w:rPr>
          <w:rFonts w:ascii="Times New Roman" w:eastAsia="Times New Roman" w:hAnsi="Times New Roman" w:cs="Times New Roman"/>
          <w:sz w:val="20"/>
          <w:szCs w:val="20"/>
        </w:rPr>
        <w:t xml:space="preserve">n choosing a source for </w:t>
      </w:r>
      <w:r w:rsidR="000E74CC" w:rsidRPr="00A77294">
        <w:rPr>
          <w:rFonts w:ascii="Times New Roman" w:eastAsia="Times New Roman" w:hAnsi="Times New Roman" w:cs="Times New Roman"/>
          <w:sz w:val="20"/>
          <w:szCs w:val="20"/>
        </w:rPr>
        <w:t xml:space="preserve">our data, we sought two criteria: </w:t>
      </w:r>
      <w:r w:rsidR="007B764A" w:rsidRPr="00A77294">
        <w:rPr>
          <w:rFonts w:ascii="Times New Roman" w:eastAsia="Times New Roman" w:hAnsi="Times New Roman" w:cs="Times New Roman"/>
          <w:sz w:val="20"/>
          <w:szCs w:val="20"/>
        </w:rPr>
        <w:t>high-quality data</w:t>
      </w:r>
      <w:r w:rsidR="00AB0E99" w:rsidRPr="00A77294">
        <w:rPr>
          <w:rFonts w:ascii="Times New Roman" w:eastAsia="Times New Roman" w:hAnsi="Times New Roman" w:cs="Times New Roman"/>
          <w:sz w:val="20"/>
          <w:szCs w:val="20"/>
        </w:rPr>
        <w:t xml:space="preserve"> and public accessibility.</w:t>
      </w:r>
      <w:r w:rsidR="000E74CC" w:rsidRPr="00A77294">
        <w:rPr>
          <w:rFonts w:ascii="Times New Roman" w:eastAsia="Times New Roman" w:hAnsi="Times New Roman" w:cs="Times New Roman"/>
          <w:sz w:val="20"/>
          <w:szCs w:val="20"/>
        </w:rPr>
        <w:t xml:space="preserve"> </w:t>
      </w:r>
      <w:r w:rsidR="009D61FF" w:rsidRPr="00A77294">
        <w:rPr>
          <w:rFonts w:ascii="Times New Roman" w:eastAsia="Times New Roman" w:hAnsi="Times New Roman" w:cs="Times New Roman"/>
          <w:sz w:val="20"/>
          <w:szCs w:val="20"/>
        </w:rPr>
        <w:t xml:space="preserve">The European Union (EU) provides reliable </w:t>
      </w:r>
      <w:r w:rsidR="00E22893" w:rsidRPr="00A77294">
        <w:rPr>
          <w:rFonts w:ascii="Times New Roman" w:eastAsia="Times New Roman" w:hAnsi="Times New Roman" w:cs="Times New Roman"/>
          <w:sz w:val="20"/>
          <w:szCs w:val="20"/>
        </w:rPr>
        <w:t xml:space="preserve">datasets for </w:t>
      </w:r>
      <w:r w:rsidR="00A42380" w:rsidRPr="00A77294">
        <w:rPr>
          <w:rFonts w:ascii="Times New Roman" w:eastAsia="Times New Roman" w:hAnsi="Times New Roman" w:cs="Times New Roman"/>
          <w:sz w:val="20"/>
          <w:szCs w:val="20"/>
        </w:rPr>
        <w:t xml:space="preserve">several measures of interest through </w:t>
      </w:r>
      <w:r w:rsidR="008D5760" w:rsidRPr="00A77294">
        <w:rPr>
          <w:rFonts w:ascii="Times New Roman" w:eastAsia="Times New Roman" w:hAnsi="Times New Roman" w:cs="Times New Roman"/>
          <w:sz w:val="20"/>
          <w:szCs w:val="20"/>
        </w:rPr>
        <w:t xml:space="preserve">its statistical office, </w:t>
      </w:r>
      <w:r w:rsidR="008D5760" w:rsidRPr="00A77294">
        <w:rPr>
          <w:rFonts w:ascii="Times New Roman" w:eastAsia="Times New Roman" w:hAnsi="Times New Roman" w:cs="Times New Roman"/>
          <w:i/>
          <w:iCs/>
          <w:sz w:val="20"/>
          <w:szCs w:val="20"/>
        </w:rPr>
        <w:t>Eurostat</w:t>
      </w:r>
      <w:r w:rsidR="00CA5C1D" w:rsidRPr="00A77294">
        <w:rPr>
          <w:rFonts w:ascii="Times New Roman" w:eastAsia="Times New Roman" w:hAnsi="Times New Roman" w:cs="Times New Roman"/>
          <w:sz w:val="20"/>
          <w:szCs w:val="20"/>
        </w:rPr>
        <w:t xml:space="preserve">. Through </w:t>
      </w:r>
      <w:r w:rsidR="00CA5C1D" w:rsidRPr="00A77294">
        <w:rPr>
          <w:rFonts w:ascii="Times New Roman" w:eastAsia="Times New Roman" w:hAnsi="Times New Roman" w:cs="Times New Roman"/>
          <w:i/>
          <w:iCs/>
          <w:sz w:val="20"/>
          <w:szCs w:val="20"/>
        </w:rPr>
        <w:t>Eurostat</w:t>
      </w:r>
      <w:r w:rsidR="00CA5C1D" w:rsidRPr="00A77294">
        <w:rPr>
          <w:rFonts w:ascii="Times New Roman" w:eastAsia="Times New Roman" w:hAnsi="Times New Roman" w:cs="Times New Roman"/>
          <w:sz w:val="20"/>
          <w:szCs w:val="20"/>
        </w:rPr>
        <w:t xml:space="preserve">, we sourced datasets for three variables, which we treat as our </w:t>
      </w:r>
      <w:r w:rsidR="00E678D0" w:rsidRPr="00A77294">
        <w:rPr>
          <w:rFonts w:ascii="Times New Roman" w:eastAsia="Times New Roman" w:hAnsi="Times New Roman" w:cs="Times New Roman"/>
          <w:sz w:val="20"/>
          <w:szCs w:val="20"/>
        </w:rPr>
        <w:t xml:space="preserve">response </w:t>
      </w:r>
      <w:r w:rsidR="00CA5C1D" w:rsidRPr="00A77294">
        <w:rPr>
          <w:rFonts w:ascii="Times New Roman" w:eastAsia="Times New Roman" w:hAnsi="Times New Roman" w:cs="Times New Roman"/>
          <w:sz w:val="20"/>
          <w:szCs w:val="20"/>
        </w:rPr>
        <w:t xml:space="preserve">variables: </w:t>
      </w:r>
      <w:r w:rsidR="00204987" w:rsidRPr="00A77294">
        <w:rPr>
          <w:rFonts w:ascii="Times New Roman" w:eastAsia="Times New Roman" w:hAnsi="Times New Roman" w:cs="Times New Roman"/>
          <w:sz w:val="20"/>
          <w:szCs w:val="20"/>
        </w:rPr>
        <w:t>emissions</w:t>
      </w:r>
      <w:r w:rsidR="00E678D0" w:rsidRPr="00A77294">
        <w:rPr>
          <w:rFonts w:ascii="Times New Roman" w:eastAsia="Times New Roman" w:hAnsi="Times New Roman" w:cs="Times New Roman"/>
          <w:sz w:val="20"/>
          <w:szCs w:val="20"/>
        </w:rPr>
        <w:t xml:space="preserve"> by mode</w:t>
      </w:r>
      <w:r w:rsidR="00D9011D" w:rsidRPr="00A77294">
        <w:rPr>
          <w:rFonts w:ascii="Times New Roman" w:eastAsia="Times New Roman" w:hAnsi="Times New Roman" w:cs="Times New Roman"/>
          <w:sz w:val="20"/>
          <w:szCs w:val="20"/>
        </w:rPr>
        <w:t xml:space="preserve"> (</w:t>
      </w:r>
      <w:r w:rsidR="00E678D0" w:rsidRPr="00A77294">
        <w:rPr>
          <w:rFonts w:ascii="Times New Roman" w:eastAsia="Times New Roman" w:hAnsi="Times New Roman" w:cs="Times New Roman"/>
          <w:sz w:val="20"/>
          <w:szCs w:val="20"/>
        </w:rPr>
        <w:t>i.e.</w:t>
      </w:r>
      <w:r w:rsidR="00D9011D" w:rsidRPr="00A77294">
        <w:rPr>
          <w:rFonts w:ascii="Times New Roman" w:eastAsia="Times New Roman" w:hAnsi="Times New Roman" w:cs="Times New Roman"/>
          <w:sz w:val="20"/>
          <w:szCs w:val="20"/>
        </w:rPr>
        <w:t>,</w:t>
      </w:r>
      <w:r w:rsidR="00E678D0" w:rsidRPr="00A77294">
        <w:rPr>
          <w:rFonts w:ascii="Times New Roman" w:eastAsia="Times New Roman" w:hAnsi="Times New Roman" w:cs="Times New Roman"/>
          <w:sz w:val="20"/>
          <w:szCs w:val="20"/>
        </w:rPr>
        <w:t xml:space="preserve"> </w:t>
      </w:r>
      <w:r w:rsidR="00D9011D" w:rsidRPr="00A77294">
        <w:rPr>
          <w:rFonts w:ascii="Times New Roman" w:eastAsia="Times New Roman" w:hAnsi="Times New Roman" w:cs="Times New Roman"/>
          <w:sz w:val="20"/>
          <w:szCs w:val="20"/>
        </w:rPr>
        <w:t>air, rail, and road)</w:t>
      </w:r>
      <w:r w:rsidR="00204987" w:rsidRPr="00A77294">
        <w:rPr>
          <w:rFonts w:ascii="Times New Roman" w:eastAsia="Times New Roman" w:hAnsi="Times New Roman" w:cs="Times New Roman"/>
          <w:sz w:val="20"/>
          <w:szCs w:val="20"/>
        </w:rPr>
        <w:t>, safety</w:t>
      </w:r>
      <w:r w:rsidR="00D9011D" w:rsidRPr="00A77294">
        <w:rPr>
          <w:rFonts w:ascii="Times New Roman" w:eastAsia="Times New Roman" w:hAnsi="Times New Roman" w:cs="Times New Roman"/>
          <w:sz w:val="20"/>
          <w:szCs w:val="20"/>
        </w:rPr>
        <w:t xml:space="preserve"> by mode</w:t>
      </w:r>
      <w:r w:rsidR="00204987" w:rsidRPr="00A77294">
        <w:rPr>
          <w:rFonts w:ascii="Times New Roman" w:eastAsia="Times New Roman" w:hAnsi="Times New Roman" w:cs="Times New Roman"/>
          <w:sz w:val="20"/>
          <w:szCs w:val="20"/>
        </w:rPr>
        <w:t xml:space="preserve"> and travel time</w:t>
      </w:r>
      <w:r w:rsidR="00155461" w:rsidRPr="00A77294">
        <w:rPr>
          <w:rFonts w:ascii="Times New Roman" w:eastAsia="Times New Roman" w:hAnsi="Times New Roman" w:cs="Times New Roman"/>
          <w:sz w:val="20"/>
          <w:szCs w:val="20"/>
        </w:rPr>
        <w:t xml:space="preserve"> by mode</w:t>
      </w:r>
      <w:r w:rsidR="00354509" w:rsidRPr="00A77294">
        <w:rPr>
          <w:rFonts w:ascii="Times New Roman" w:eastAsia="Times New Roman" w:hAnsi="Times New Roman" w:cs="Times New Roman"/>
          <w:sz w:val="20"/>
          <w:szCs w:val="20"/>
        </w:rPr>
        <w:t xml:space="preserve">. </w:t>
      </w:r>
      <w:r w:rsidR="006875CA" w:rsidRPr="00A77294">
        <w:rPr>
          <w:rFonts w:ascii="Times New Roman" w:eastAsia="Times New Roman" w:hAnsi="Times New Roman" w:cs="Times New Roman"/>
          <w:sz w:val="20"/>
          <w:szCs w:val="20"/>
        </w:rPr>
        <w:t xml:space="preserve">These variables are measured annually. </w:t>
      </w:r>
      <w:r w:rsidR="000D08B7" w:rsidRPr="00A77294">
        <w:rPr>
          <w:rFonts w:ascii="Times New Roman" w:eastAsia="Times New Roman" w:hAnsi="Times New Roman" w:cs="Times New Roman"/>
          <w:sz w:val="20"/>
          <w:szCs w:val="20"/>
        </w:rPr>
        <w:t xml:space="preserve">Eurostat allows </w:t>
      </w:r>
      <w:r w:rsidR="0040704C" w:rsidRPr="00A77294">
        <w:rPr>
          <w:rFonts w:ascii="Times New Roman" w:eastAsia="Times New Roman" w:hAnsi="Times New Roman" w:cs="Times New Roman"/>
          <w:sz w:val="20"/>
          <w:szCs w:val="20"/>
        </w:rPr>
        <w:t xml:space="preserve">users to “customize” datasets by including or excluding certain member countries, adjusting time ranges, and other modifications. For our purposes, we selected all available countries for each dataset </w:t>
      </w:r>
      <w:r w:rsidR="006875CA" w:rsidRPr="00A77294">
        <w:rPr>
          <w:rFonts w:ascii="Times New Roman" w:eastAsia="Times New Roman" w:hAnsi="Times New Roman" w:cs="Times New Roman"/>
          <w:sz w:val="20"/>
          <w:szCs w:val="20"/>
        </w:rPr>
        <w:t>and all available time p</w:t>
      </w:r>
      <w:r w:rsidR="00C13619" w:rsidRPr="00A77294">
        <w:rPr>
          <w:rFonts w:ascii="Times New Roman" w:eastAsia="Times New Roman" w:hAnsi="Times New Roman" w:cs="Times New Roman"/>
          <w:sz w:val="20"/>
          <w:szCs w:val="20"/>
        </w:rPr>
        <w:t xml:space="preserve">oints. </w:t>
      </w:r>
      <w:r w:rsidR="009F6813" w:rsidRPr="00A77294">
        <w:rPr>
          <w:rFonts w:ascii="Times New Roman" w:eastAsia="Times New Roman" w:hAnsi="Times New Roman" w:cs="Times New Roman"/>
          <w:sz w:val="20"/>
          <w:szCs w:val="20"/>
        </w:rPr>
        <w:t>Unfortunately</w:t>
      </w:r>
      <w:r w:rsidR="00187454" w:rsidRPr="00A77294">
        <w:rPr>
          <w:rFonts w:ascii="Times New Roman" w:eastAsia="Times New Roman" w:hAnsi="Times New Roman" w:cs="Times New Roman"/>
          <w:sz w:val="20"/>
          <w:szCs w:val="20"/>
        </w:rPr>
        <w:t xml:space="preserve">, </w:t>
      </w:r>
      <w:r w:rsidR="008D4785" w:rsidRPr="00A77294">
        <w:rPr>
          <w:rFonts w:ascii="Times New Roman" w:eastAsia="Times New Roman" w:hAnsi="Times New Roman" w:cs="Times New Roman"/>
          <w:sz w:val="20"/>
          <w:szCs w:val="20"/>
        </w:rPr>
        <w:t xml:space="preserve">our data is unbalanced as </w:t>
      </w:r>
      <w:r w:rsidR="00187454" w:rsidRPr="00A77294">
        <w:rPr>
          <w:rFonts w:ascii="Times New Roman" w:eastAsia="Times New Roman" w:hAnsi="Times New Roman" w:cs="Times New Roman"/>
          <w:sz w:val="20"/>
          <w:szCs w:val="20"/>
        </w:rPr>
        <w:t xml:space="preserve">not every country reports </w:t>
      </w:r>
      <w:r w:rsidR="009F6813" w:rsidRPr="00A77294">
        <w:rPr>
          <w:rFonts w:ascii="Times New Roman" w:eastAsia="Times New Roman" w:hAnsi="Times New Roman" w:cs="Times New Roman"/>
          <w:sz w:val="20"/>
          <w:szCs w:val="20"/>
        </w:rPr>
        <w:t>data for every variable each year</w:t>
      </w:r>
      <w:r w:rsidR="009D3EEA" w:rsidRPr="00A77294">
        <w:rPr>
          <w:rFonts w:ascii="Times New Roman" w:eastAsia="Times New Roman" w:hAnsi="Times New Roman" w:cs="Times New Roman"/>
          <w:sz w:val="20"/>
          <w:szCs w:val="20"/>
        </w:rPr>
        <w:t xml:space="preserve">, but </w:t>
      </w:r>
      <w:r w:rsidR="00821A96" w:rsidRPr="00A77294">
        <w:rPr>
          <w:rFonts w:ascii="Times New Roman" w:eastAsia="Times New Roman" w:hAnsi="Times New Roman" w:cs="Times New Roman"/>
          <w:sz w:val="20"/>
          <w:szCs w:val="20"/>
        </w:rPr>
        <w:t xml:space="preserve">this did not undermine our ability to fit models as will later be seen. </w:t>
      </w:r>
      <w:r w:rsidR="00E678D0" w:rsidRPr="00A77294">
        <w:rPr>
          <w:rFonts w:ascii="Times New Roman" w:eastAsia="Times New Roman" w:hAnsi="Times New Roman" w:cs="Times New Roman"/>
          <w:sz w:val="20"/>
          <w:szCs w:val="20"/>
        </w:rPr>
        <w:t xml:space="preserve">In general, most countries have data for </w:t>
      </w:r>
      <w:r w:rsidR="00155461" w:rsidRPr="00A77294">
        <w:rPr>
          <w:rFonts w:ascii="Times New Roman" w:eastAsia="Times New Roman" w:hAnsi="Times New Roman" w:cs="Times New Roman"/>
          <w:sz w:val="20"/>
          <w:szCs w:val="20"/>
        </w:rPr>
        <w:t>these variables starting in the 1990s.</w:t>
      </w:r>
      <w:r w:rsidR="00E678D0" w:rsidRPr="00A77294">
        <w:rPr>
          <w:rFonts w:ascii="Times New Roman" w:eastAsia="Times New Roman" w:hAnsi="Times New Roman" w:cs="Times New Roman"/>
          <w:sz w:val="20"/>
          <w:szCs w:val="20"/>
        </w:rPr>
        <w:t xml:space="preserve"> </w:t>
      </w:r>
      <w:r w:rsidR="00821A96" w:rsidRPr="00A77294">
        <w:rPr>
          <w:rFonts w:ascii="Times New Roman" w:eastAsia="Times New Roman" w:hAnsi="Times New Roman" w:cs="Times New Roman"/>
          <w:sz w:val="20"/>
          <w:szCs w:val="20"/>
        </w:rPr>
        <w:t>This is a high-level description of our response variable</w:t>
      </w:r>
      <w:r w:rsidR="00155461" w:rsidRPr="00A77294">
        <w:rPr>
          <w:rFonts w:ascii="Times New Roman" w:eastAsia="Times New Roman" w:hAnsi="Times New Roman" w:cs="Times New Roman"/>
          <w:sz w:val="20"/>
          <w:szCs w:val="20"/>
        </w:rPr>
        <w:t>s</w:t>
      </w:r>
      <w:r w:rsidR="00821A96" w:rsidRPr="00A77294">
        <w:rPr>
          <w:rFonts w:ascii="Times New Roman" w:eastAsia="Times New Roman" w:hAnsi="Times New Roman" w:cs="Times New Roman"/>
          <w:sz w:val="20"/>
          <w:szCs w:val="20"/>
        </w:rPr>
        <w:t xml:space="preserve">, and each variable will be more particularly described </w:t>
      </w:r>
      <w:r w:rsidR="005C1265" w:rsidRPr="00A77294">
        <w:rPr>
          <w:rFonts w:ascii="Times New Roman" w:eastAsia="Times New Roman" w:hAnsi="Times New Roman" w:cs="Times New Roman"/>
          <w:sz w:val="20"/>
          <w:szCs w:val="20"/>
        </w:rPr>
        <w:t>at the beginning of its respective section.</w:t>
      </w:r>
      <w:r w:rsidR="00E678D0" w:rsidRPr="00A77294">
        <w:rPr>
          <w:rFonts w:ascii="Times New Roman" w:eastAsia="Times New Roman" w:hAnsi="Times New Roman" w:cs="Times New Roman"/>
          <w:sz w:val="20"/>
          <w:szCs w:val="20"/>
        </w:rPr>
        <w:br/>
      </w:r>
      <w:r w:rsidR="00E678D0" w:rsidRPr="00A77294">
        <w:rPr>
          <w:rFonts w:ascii="Times New Roman" w:eastAsia="Times New Roman" w:hAnsi="Times New Roman" w:cs="Times New Roman"/>
          <w:sz w:val="20"/>
          <w:szCs w:val="20"/>
        </w:rPr>
        <w:br/>
      </w:r>
      <w:r w:rsidR="00155461" w:rsidRPr="00A77294">
        <w:rPr>
          <w:rFonts w:ascii="Times New Roman" w:eastAsia="Times New Roman" w:hAnsi="Times New Roman" w:cs="Times New Roman"/>
          <w:sz w:val="20"/>
          <w:szCs w:val="20"/>
        </w:rPr>
        <w:t xml:space="preserve">Given the limited time range of our data, we could not treat our data as a time series. As such, </w:t>
      </w:r>
      <w:r w:rsidR="006D3C59" w:rsidRPr="00A77294">
        <w:rPr>
          <w:rFonts w:ascii="Times New Roman" w:eastAsia="Times New Roman" w:hAnsi="Times New Roman" w:cs="Times New Roman"/>
          <w:sz w:val="20"/>
          <w:szCs w:val="20"/>
        </w:rPr>
        <w:t xml:space="preserve">we </w:t>
      </w:r>
      <w:r w:rsidR="00481FC7" w:rsidRPr="00A77294">
        <w:rPr>
          <w:rFonts w:ascii="Times New Roman" w:eastAsia="Times New Roman" w:hAnsi="Times New Roman" w:cs="Times New Roman"/>
          <w:sz w:val="20"/>
          <w:szCs w:val="20"/>
        </w:rPr>
        <w:t>added</w:t>
      </w:r>
      <w:r w:rsidR="006D3C59" w:rsidRPr="00A77294">
        <w:rPr>
          <w:rFonts w:ascii="Times New Roman" w:eastAsia="Times New Roman" w:hAnsi="Times New Roman" w:cs="Times New Roman"/>
          <w:sz w:val="20"/>
          <w:szCs w:val="20"/>
        </w:rPr>
        <w:t xml:space="preserve"> </w:t>
      </w:r>
      <w:r w:rsidR="004B2ADF" w:rsidRPr="00A77294">
        <w:rPr>
          <w:rFonts w:ascii="Times New Roman" w:eastAsia="Times New Roman" w:hAnsi="Times New Roman" w:cs="Times New Roman"/>
          <w:sz w:val="20"/>
          <w:szCs w:val="20"/>
        </w:rPr>
        <w:t>other readily available</w:t>
      </w:r>
      <w:r w:rsidR="006D3C59" w:rsidRPr="00A77294">
        <w:rPr>
          <w:rFonts w:ascii="Times New Roman" w:eastAsia="Times New Roman" w:hAnsi="Times New Roman" w:cs="Times New Roman"/>
          <w:sz w:val="20"/>
          <w:szCs w:val="20"/>
        </w:rPr>
        <w:t xml:space="preserve"> variables </w:t>
      </w:r>
      <w:r w:rsidR="00481FC7" w:rsidRPr="00A77294">
        <w:rPr>
          <w:rFonts w:ascii="Times New Roman" w:eastAsia="Times New Roman" w:hAnsi="Times New Roman" w:cs="Times New Roman"/>
          <w:sz w:val="20"/>
          <w:szCs w:val="20"/>
        </w:rPr>
        <w:t>to</w:t>
      </w:r>
      <w:r w:rsidR="001834BE" w:rsidRPr="00A77294">
        <w:rPr>
          <w:rFonts w:ascii="Times New Roman" w:eastAsia="Times New Roman" w:hAnsi="Times New Roman" w:cs="Times New Roman"/>
          <w:sz w:val="20"/>
          <w:szCs w:val="20"/>
        </w:rPr>
        <w:t xml:space="preserve"> our panel data. </w:t>
      </w:r>
      <w:r w:rsidR="00935AEA" w:rsidRPr="00A77294">
        <w:rPr>
          <w:rFonts w:ascii="Times New Roman" w:eastAsia="Times New Roman" w:hAnsi="Times New Roman" w:cs="Times New Roman"/>
          <w:sz w:val="20"/>
          <w:szCs w:val="20"/>
        </w:rPr>
        <w:t xml:space="preserve">We intended to bolster our data </w:t>
      </w:r>
      <w:r w:rsidR="001974A3" w:rsidRPr="00A77294">
        <w:rPr>
          <w:rFonts w:ascii="Times New Roman" w:eastAsia="Times New Roman" w:hAnsi="Times New Roman" w:cs="Times New Roman"/>
          <w:sz w:val="20"/>
          <w:szCs w:val="20"/>
        </w:rPr>
        <w:t>with the addition of these variables,</w:t>
      </w:r>
      <w:r w:rsidR="00935AEA" w:rsidRPr="00A77294">
        <w:rPr>
          <w:rFonts w:ascii="Times New Roman" w:eastAsia="Times New Roman" w:hAnsi="Times New Roman" w:cs="Times New Roman"/>
          <w:sz w:val="20"/>
          <w:szCs w:val="20"/>
        </w:rPr>
        <w:t xml:space="preserve"> which could serve as predictors. These variables included</w:t>
      </w:r>
      <w:r w:rsidR="001834BE" w:rsidRPr="00A77294">
        <w:rPr>
          <w:rFonts w:ascii="Times New Roman" w:eastAsia="Times New Roman" w:hAnsi="Times New Roman" w:cs="Times New Roman"/>
          <w:sz w:val="20"/>
          <w:szCs w:val="20"/>
        </w:rPr>
        <w:t xml:space="preserve"> </w:t>
      </w:r>
      <w:r w:rsidR="000F7DD4" w:rsidRPr="00A77294">
        <w:rPr>
          <w:rFonts w:ascii="Times New Roman" w:eastAsia="Times New Roman" w:hAnsi="Times New Roman" w:cs="Times New Roman"/>
          <w:sz w:val="20"/>
          <w:szCs w:val="20"/>
        </w:rPr>
        <w:t xml:space="preserve">GDP per capita, area, </w:t>
      </w:r>
      <w:r w:rsidR="00A8679E" w:rsidRPr="00A77294">
        <w:rPr>
          <w:rFonts w:ascii="Times New Roman" w:eastAsia="Times New Roman" w:hAnsi="Times New Roman" w:cs="Times New Roman"/>
          <w:sz w:val="20"/>
          <w:szCs w:val="20"/>
        </w:rPr>
        <w:t>climate risk index (CRI)</w:t>
      </w:r>
      <w:r w:rsidR="00481FC7" w:rsidRPr="00A77294">
        <w:rPr>
          <w:rFonts w:ascii="Times New Roman" w:eastAsia="Times New Roman" w:hAnsi="Times New Roman" w:cs="Times New Roman"/>
          <w:sz w:val="20"/>
          <w:szCs w:val="20"/>
        </w:rPr>
        <w:t xml:space="preserve"> score</w:t>
      </w:r>
      <w:r w:rsidR="00600BAD">
        <w:rPr>
          <w:rFonts w:ascii="Times New Roman" w:eastAsia="Times New Roman" w:hAnsi="Times New Roman" w:cs="Times New Roman"/>
          <w:sz w:val="20"/>
          <w:szCs w:val="20"/>
        </w:rPr>
        <w:t>, and others</w:t>
      </w:r>
      <w:r w:rsidR="00481FC7" w:rsidRPr="00A77294">
        <w:rPr>
          <w:rFonts w:ascii="Times New Roman" w:eastAsia="Times New Roman" w:hAnsi="Times New Roman" w:cs="Times New Roman"/>
          <w:sz w:val="20"/>
          <w:szCs w:val="20"/>
        </w:rPr>
        <w:t xml:space="preserve">. </w:t>
      </w:r>
      <w:r w:rsidR="001974A3" w:rsidRPr="00A77294">
        <w:rPr>
          <w:rFonts w:ascii="Times New Roman" w:eastAsia="Times New Roman" w:hAnsi="Times New Roman" w:cs="Times New Roman"/>
          <w:sz w:val="20"/>
          <w:szCs w:val="20"/>
        </w:rPr>
        <w:t xml:space="preserve">The World </w:t>
      </w:r>
      <w:r w:rsidR="00550A2B" w:rsidRPr="00A77294">
        <w:rPr>
          <w:rFonts w:ascii="Times New Roman" w:eastAsia="Times New Roman" w:hAnsi="Times New Roman" w:cs="Times New Roman"/>
          <w:sz w:val="20"/>
          <w:szCs w:val="20"/>
        </w:rPr>
        <w:t xml:space="preserve">Bank’s </w:t>
      </w:r>
      <w:proofErr w:type="spellStart"/>
      <w:r w:rsidR="00550A2B" w:rsidRPr="00A77294">
        <w:rPr>
          <w:rFonts w:ascii="Times New Roman" w:eastAsia="Times New Roman" w:hAnsi="Times New Roman" w:cs="Times New Roman"/>
          <w:i/>
          <w:iCs/>
          <w:sz w:val="20"/>
          <w:szCs w:val="20"/>
        </w:rPr>
        <w:t>DataBank</w:t>
      </w:r>
      <w:proofErr w:type="spellEnd"/>
      <w:r w:rsidR="00550A2B" w:rsidRPr="00A77294">
        <w:rPr>
          <w:rFonts w:ascii="Times New Roman" w:eastAsia="Times New Roman" w:hAnsi="Times New Roman" w:cs="Times New Roman"/>
          <w:sz w:val="20"/>
          <w:szCs w:val="20"/>
        </w:rPr>
        <w:t xml:space="preserve"> </w:t>
      </w:r>
      <w:r w:rsidR="006B3EB0" w:rsidRPr="00A77294">
        <w:rPr>
          <w:rFonts w:ascii="Times New Roman" w:eastAsia="Times New Roman" w:hAnsi="Times New Roman" w:cs="Times New Roman"/>
          <w:sz w:val="20"/>
          <w:szCs w:val="20"/>
        </w:rPr>
        <w:t>contains data on “World Development Indicators” and served as our source for the predictor variables. How these predictors are specifically used is described in each section.</w:t>
      </w:r>
      <w:r w:rsidR="006B3EB0" w:rsidRPr="00A77294">
        <w:rPr>
          <w:rFonts w:ascii="Times New Roman" w:eastAsia="Times New Roman" w:hAnsi="Times New Roman" w:cs="Times New Roman"/>
          <w:sz w:val="20"/>
          <w:szCs w:val="20"/>
        </w:rPr>
        <w:br/>
      </w:r>
      <w:r w:rsidR="00AE1272" w:rsidRPr="00A77294">
        <w:rPr>
          <w:rFonts w:ascii="Times New Roman" w:eastAsia="Times New Roman" w:hAnsi="Times New Roman" w:cs="Times New Roman"/>
          <w:i/>
          <w:iCs/>
          <w:sz w:val="20"/>
          <w:szCs w:val="20"/>
        </w:rPr>
        <w:br/>
      </w:r>
      <w:r w:rsidR="001737A6" w:rsidRPr="00A77294">
        <w:rPr>
          <w:rFonts w:ascii="Times New Roman" w:eastAsia="Times New Roman" w:hAnsi="Times New Roman" w:cs="Times New Roman"/>
          <w:i/>
          <w:iCs/>
          <w:sz w:val="20"/>
          <w:szCs w:val="20"/>
        </w:rPr>
        <w:t>1.</w:t>
      </w:r>
      <w:r w:rsidR="00DC7855" w:rsidRPr="00A77294">
        <w:rPr>
          <w:rFonts w:ascii="Times New Roman" w:eastAsia="Times New Roman" w:hAnsi="Times New Roman" w:cs="Times New Roman"/>
          <w:i/>
          <w:iCs/>
          <w:sz w:val="20"/>
          <w:szCs w:val="20"/>
        </w:rPr>
        <w:t>3</w:t>
      </w:r>
      <w:r w:rsidR="001737A6" w:rsidRPr="00A77294">
        <w:rPr>
          <w:rFonts w:ascii="Times New Roman" w:eastAsia="Times New Roman" w:hAnsi="Times New Roman" w:cs="Times New Roman"/>
          <w:i/>
          <w:iCs/>
          <w:sz w:val="20"/>
          <w:szCs w:val="20"/>
        </w:rPr>
        <w:tab/>
      </w:r>
      <w:r w:rsidR="007620D5" w:rsidRPr="00A77294">
        <w:rPr>
          <w:rFonts w:ascii="Times New Roman" w:eastAsia="Times New Roman" w:hAnsi="Times New Roman" w:cs="Times New Roman"/>
          <w:i/>
          <w:iCs/>
          <w:sz w:val="20"/>
          <w:szCs w:val="20"/>
        </w:rPr>
        <w:t>Aims</w:t>
      </w:r>
      <w:r w:rsidR="007620D5" w:rsidRPr="00A77294">
        <w:rPr>
          <w:rFonts w:ascii="Times New Roman" w:eastAsia="Times New Roman" w:hAnsi="Times New Roman" w:cs="Times New Roman"/>
          <w:sz w:val="20"/>
          <w:szCs w:val="20"/>
        </w:rPr>
        <w:br/>
      </w:r>
      <w:r w:rsidR="00624BBF" w:rsidRPr="00A77294">
        <w:rPr>
          <w:rFonts w:ascii="Times New Roman" w:eastAsia="Times New Roman" w:hAnsi="Times New Roman" w:cs="Times New Roman"/>
          <w:sz w:val="20"/>
          <w:szCs w:val="20"/>
        </w:rPr>
        <w:t>With these data, our aims were straightforward</w:t>
      </w:r>
      <w:r w:rsidR="000A47FD" w:rsidRPr="00A77294">
        <w:rPr>
          <w:rFonts w:ascii="Times New Roman" w:eastAsia="Times New Roman" w:hAnsi="Times New Roman" w:cs="Times New Roman"/>
          <w:sz w:val="20"/>
          <w:szCs w:val="20"/>
        </w:rPr>
        <w:t>. We wanted to assess</w:t>
      </w:r>
      <w:r w:rsidR="00115536" w:rsidRPr="00A77294">
        <w:rPr>
          <w:rFonts w:ascii="Times New Roman" w:eastAsia="Times New Roman" w:hAnsi="Times New Roman" w:cs="Times New Roman"/>
          <w:sz w:val="20"/>
          <w:szCs w:val="20"/>
        </w:rPr>
        <w:t xml:space="preserve"> </w:t>
      </w:r>
      <w:r w:rsidR="00E41A8D" w:rsidRPr="00A77294">
        <w:rPr>
          <w:rFonts w:ascii="Times New Roman" w:eastAsia="Times New Roman" w:hAnsi="Times New Roman" w:cs="Times New Roman"/>
          <w:sz w:val="20"/>
          <w:szCs w:val="20"/>
        </w:rPr>
        <w:t>how rail transit performs relative to air and road transit with respect to our three response variables. Specifically, we sought to</w:t>
      </w:r>
      <w:r w:rsidR="00C35AF1" w:rsidRPr="00A77294">
        <w:rPr>
          <w:rFonts w:ascii="Times New Roman" w:eastAsia="Times New Roman" w:hAnsi="Times New Roman" w:cs="Times New Roman"/>
          <w:sz w:val="20"/>
          <w:szCs w:val="20"/>
        </w:rPr>
        <w:br/>
        <w:t>1.</w:t>
      </w:r>
      <w:r w:rsidR="00C35AF1" w:rsidRPr="00A77294">
        <w:rPr>
          <w:rFonts w:ascii="Times New Roman" w:eastAsia="Times New Roman" w:hAnsi="Times New Roman" w:cs="Times New Roman"/>
          <w:sz w:val="20"/>
          <w:szCs w:val="20"/>
        </w:rPr>
        <w:tab/>
      </w:r>
      <w:r w:rsidR="00C64CED" w:rsidRPr="00A77294">
        <w:rPr>
          <w:rFonts w:ascii="Times New Roman" w:eastAsia="Times New Roman" w:hAnsi="Times New Roman" w:cs="Times New Roman"/>
          <w:sz w:val="20"/>
          <w:szCs w:val="20"/>
        </w:rPr>
        <w:t xml:space="preserve">Assess if there is a difference in emissions efficiency for each mode, find a way to model difference, and </w:t>
      </w:r>
      <w:r w:rsidR="00475124" w:rsidRPr="00A77294">
        <w:rPr>
          <w:rFonts w:ascii="Times New Roman" w:eastAsia="Times New Roman" w:hAnsi="Times New Roman" w:cs="Times New Roman"/>
          <w:sz w:val="20"/>
          <w:szCs w:val="20"/>
        </w:rPr>
        <w:t>extrapolate these results to the US</w:t>
      </w:r>
      <w:r w:rsidR="003A1097" w:rsidRPr="00A77294">
        <w:rPr>
          <w:rFonts w:ascii="Times New Roman" w:eastAsia="Times New Roman" w:hAnsi="Times New Roman" w:cs="Times New Roman"/>
          <w:sz w:val="20"/>
          <w:szCs w:val="20"/>
        </w:rPr>
        <w:t>.</w:t>
      </w:r>
      <w:r w:rsidR="00475124" w:rsidRPr="00A77294">
        <w:rPr>
          <w:rFonts w:ascii="Times New Roman" w:eastAsia="Times New Roman" w:hAnsi="Times New Roman" w:cs="Times New Roman"/>
          <w:sz w:val="20"/>
          <w:szCs w:val="20"/>
        </w:rPr>
        <w:br/>
        <w:t>2.</w:t>
      </w:r>
      <w:r w:rsidR="00475124" w:rsidRPr="00A77294">
        <w:rPr>
          <w:rFonts w:ascii="Times New Roman" w:eastAsia="Times New Roman" w:hAnsi="Times New Roman" w:cs="Times New Roman"/>
          <w:sz w:val="20"/>
          <w:szCs w:val="20"/>
        </w:rPr>
        <w:tab/>
      </w:r>
      <w:r w:rsidR="00D85EF5" w:rsidRPr="00A77294">
        <w:rPr>
          <w:rFonts w:ascii="Times New Roman" w:eastAsia="Times New Roman" w:hAnsi="Times New Roman" w:cs="Times New Roman"/>
          <w:sz w:val="20"/>
          <w:szCs w:val="20"/>
        </w:rPr>
        <w:t>Examine</w:t>
      </w:r>
      <w:r w:rsidR="004E307F" w:rsidRPr="00A77294">
        <w:rPr>
          <w:rFonts w:ascii="Times New Roman" w:eastAsia="Times New Roman" w:hAnsi="Times New Roman" w:cs="Times New Roman"/>
          <w:sz w:val="20"/>
          <w:szCs w:val="20"/>
        </w:rPr>
        <w:t xml:space="preserve"> if there is a significant difference in </w:t>
      </w:r>
      <w:r w:rsidR="008A1B73" w:rsidRPr="00A77294">
        <w:rPr>
          <w:rFonts w:ascii="Times New Roman" w:eastAsia="Times New Roman" w:hAnsi="Times New Roman" w:cs="Times New Roman"/>
          <w:sz w:val="20"/>
          <w:szCs w:val="20"/>
        </w:rPr>
        <w:t xml:space="preserve">the safety of trains as opposed to road travel. More specifically, we would like </w:t>
      </w:r>
      <w:r w:rsidR="00E749E0" w:rsidRPr="00A77294">
        <w:rPr>
          <w:rFonts w:ascii="Times New Roman" w:eastAsia="Times New Roman" w:hAnsi="Times New Roman" w:cs="Times New Roman"/>
          <w:sz w:val="20"/>
          <w:szCs w:val="20"/>
        </w:rPr>
        <w:t>to see</w:t>
      </w:r>
      <w:r w:rsidR="008A1B73" w:rsidRPr="00A77294">
        <w:rPr>
          <w:rFonts w:ascii="Times New Roman" w:eastAsia="Times New Roman" w:hAnsi="Times New Roman" w:cs="Times New Roman"/>
          <w:sz w:val="20"/>
          <w:szCs w:val="20"/>
        </w:rPr>
        <w:t xml:space="preserve"> if there is a </w:t>
      </w:r>
      <w:r w:rsidR="00B75CC2" w:rsidRPr="00A77294">
        <w:rPr>
          <w:rFonts w:ascii="Times New Roman" w:eastAsia="Times New Roman" w:hAnsi="Times New Roman" w:cs="Times New Roman"/>
          <w:sz w:val="20"/>
          <w:szCs w:val="20"/>
        </w:rPr>
        <w:t>difference in the</w:t>
      </w:r>
      <w:r w:rsidR="008A1B73" w:rsidRPr="00A77294">
        <w:rPr>
          <w:rFonts w:ascii="Times New Roman" w:eastAsia="Times New Roman" w:hAnsi="Times New Roman" w:cs="Times New Roman"/>
          <w:sz w:val="20"/>
          <w:szCs w:val="20"/>
        </w:rPr>
        <w:t xml:space="preserve"> number of fatalities by volume (</w:t>
      </w:r>
      <w:r w:rsidR="008C3C8F" w:rsidRPr="00A77294">
        <w:rPr>
          <w:rFonts w:ascii="Times New Roman" w:eastAsia="Times New Roman" w:hAnsi="Times New Roman" w:cs="Times New Roman"/>
          <w:sz w:val="20"/>
          <w:szCs w:val="20"/>
        </w:rPr>
        <w:t>p</w:t>
      </w:r>
      <w:r w:rsidR="008A1B73" w:rsidRPr="00A77294">
        <w:rPr>
          <w:rFonts w:ascii="Times New Roman" w:eastAsia="Times New Roman" w:hAnsi="Times New Roman" w:cs="Times New Roman"/>
          <w:sz w:val="20"/>
          <w:szCs w:val="20"/>
        </w:rPr>
        <w:t>assenger-</w:t>
      </w:r>
      <w:r w:rsidR="008C3C8F" w:rsidRPr="00A77294">
        <w:rPr>
          <w:rFonts w:ascii="Times New Roman" w:eastAsia="Times New Roman" w:hAnsi="Times New Roman" w:cs="Times New Roman"/>
          <w:sz w:val="20"/>
          <w:szCs w:val="20"/>
        </w:rPr>
        <w:t>k</w:t>
      </w:r>
      <w:r w:rsidR="008A1B73" w:rsidRPr="00A77294">
        <w:rPr>
          <w:rFonts w:ascii="Times New Roman" w:eastAsia="Times New Roman" w:hAnsi="Times New Roman" w:cs="Times New Roman"/>
          <w:sz w:val="20"/>
          <w:szCs w:val="20"/>
        </w:rPr>
        <w:t xml:space="preserve">ilometers) </w:t>
      </w:r>
      <w:r w:rsidR="00B75CC2" w:rsidRPr="00A77294">
        <w:rPr>
          <w:rFonts w:ascii="Times New Roman" w:eastAsia="Times New Roman" w:hAnsi="Times New Roman" w:cs="Times New Roman"/>
          <w:sz w:val="20"/>
          <w:szCs w:val="20"/>
        </w:rPr>
        <w:t xml:space="preserve">for rail versus road in </w:t>
      </w:r>
      <w:r w:rsidR="00D85EF5" w:rsidRPr="00A77294">
        <w:rPr>
          <w:rFonts w:ascii="Times New Roman" w:eastAsia="Times New Roman" w:hAnsi="Times New Roman" w:cs="Times New Roman"/>
          <w:sz w:val="20"/>
          <w:szCs w:val="20"/>
        </w:rPr>
        <w:t>countries.</w:t>
      </w:r>
      <w:r w:rsidR="00475124" w:rsidRPr="00A77294">
        <w:rPr>
          <w:rFonts w:ascii="Times New Roman" w:eastAsia="Times New Roman" w:hAnsi="Times New Roman" w:cs="Times New Roman"/>
          <w:sz w:val="20"/>
          <w:szCs w:val="20"/>
        </w:rPr>
        <w:br/>
        <w:t>3.</w:t>
      </w:r>
      <w:r w:rsidR="00475124" w:rsidRPr="00A77294">
        <w:rPr>
          <w:rFonts w:ascii="Times New Roman" w:eastAsia="Times New Roman" w:hAnsi="Times New Roman" w:cs="Times New Roman"/>
          <w:sz w:val="20"/>
          <w:szCs w:val="20"/>
        </w:rPr>
        <w:tab/>
      </w:r>
      <w:r w:rsidR="00D85EF5" w:rsidRPr="00A77294">
        <w:rPr>
          <w:rFonts w:ascii="Times New Roman" w:eastAsia="Times New Roman" w:hAnsi="Times New Roman" w:cs="Times New Roman"/>
          <w:sz w:val="20"/>
          <w:szCs w:val="20"/>
        </w:rPr>
        <w:t xml:space="preserve">Determine if there is a difference in total travel time between </w:t>
      </w:r>
      <w:r w:rsidR="0023200D" w:rsidRPr="00A77294">
        <w:rPr>
          <w:rFonts w:ascii="Times New Roman" w:eastAsia="Times New Roman" w:hAnsi="Times New Roman" w:cs="Times New Roman"/>
          <w:sz w:val="20"/>
          <w:szCs w:val="20"/>
        </w:rPr>
        <w:t>rail and flight travel across specific travel routes. Importantly</w:t>
      </w:r>
      <w:r w:rsidR="004F2DAA" w:rsidRPr="00A77294">
        <w:rPr>
          <w:rFonts w:ascii="Times New Roman" w:eastAsia="Times New Roman" w:hAnsi="Times New Roman" w:cs="Times New Roman"/>
          <w:sz w:val="20"/>
          <w:szCs w:val="20"/>
        </w:rPr>
        <w:t>,</w:t>
      </w:r>
      <w:r w:rsidR="0023200D" w:rsidRPr="00A77294">
        <w:rPr>
          <w:rFonts w:ascii="Times New Roman" w:eastAsia="Times New Roman" w:hAnsi="Times New Roman" w:cs="Times New Roman"/>
          <w:sz w:val="20"/>
          <w:szCs w:val="20"/>
        </w:rPr>
        <w:t xml:space="preserve"> we will be looking at total travel time and not just time in transit to account for other time investments like time spent </w:t>
      </w:r>
      <w:proofErr w:type="gramStart"/>
      <w:r w:rsidR="0023200D" w:rsidRPr="00A77294">
        <w:rPr>
          <w:rFonts w:ascii="Times New Roman" w:eastAsia="Times New Roman" w:hAnsi="Times New Roman" w:cs="Times New Roman"/>
          <w:sz w:val="20"/>
          <w:szCs w:val="20"/>
        </w:rPr>
        <w:t>in</w:t>
      </w:r>
      <w:proofErr w:type="gramEnd"/>
      <w:r w:rsidR="0023200D" w:rsidRPr="00A77294">
        <w:rPr>
          <w:rFonts w:ascii="Times New Roman" w:eastAsia="Times New Roman" w:hAnsi="Times New Roman" w:cs="Times New Roman"/>
          <w:sz w:val="20"/>
          <w:szCs w:val="20"/>
        </w:rPr>
        <w:t xml:space="preserve"> airport security.</w:t>
      </w:r>
      <w:r w:rsidR="00D02054" w:rsidRPr="00A77294">
        <w:rPr>
          <w:rFonts w:ascii="Times New Roman" w:eastAsia="Times New Roman" w:hAnsi="Times New Roman" w:cs="Times New Roman"/>
          <w:sz w:val="20"/>
          <w:szCs w:val="20"/>
        </w:rPr>
        <w:br/>
      </w:r>
    </w:p>
    <w:p w14:paraId="5C95A14C" w14:textId="27A5902F" w:rsidR="00A55024" w:rsidRPr="00A77294" w:rsidRDefault="00A55024" w:rsidP="004868BF">
      <w:pPr>
        <w:pStyle w:val="ListParagraph"/>
        <w:numPr>
          <w:ilvl w:val="0"/>
          <w:numId w:val="1"/>
        </w:numPr>
        <w:spacing w:line="288" w:lineRule="auto"/>
        <w:rPr>
          <w:rFonts w:ascii="Times New Roman" w:eastAsia="Times New Roman" w:hAnsi="Times New Roman" w:cs="Times New Roman"/>
          <w:b/>
          <w:bCs/>
          <w:sz w:val="20"/>
          <w:szCs w:val="20"/>
        </w:rPr>
      </w:pPr>
      <w:r w:rsidRPr="00A77294">
        <w:rPr>
          <w:rFonts w:ascii="Times New Roman" w:eastAsia="Times New Roman" w:hAnsi="Times New Roman" w:cs="Times New Roman"/>
          <w:b/>
          <w:bCs/>
          <w:sz w:val="20"/>
          <w:szCs w:val="20"/>
        </w:rPr>
        <w:t>Overview of Methods</w:t>
      </w:r>
      <w:r w:rsidR="004C0C4A" w:rsidRPr="00A77294">
        <w:rPr>
          <w:rFonts w:ascii="Times New Roman" w:eastAsia="Times New Roman" w:hAnsi="Times New Roman" w:cs="Times New Roman"/>
          <w:sz w:val="20"/>
          <w:szCs w:val="20"/>
        </w:rPr>
        <w:br/>
        <w:t xml:space="preserve">Before </w:t>
      </w:r>
      <w:r w:rsidR="000F19CC" w:rsidRPr="00A77294">
        <w:rPr>
          <w:rFonts w:ascii="Times New Roman" w:eastAsia="Times New Roman" w:hAnsi="Times New Roman" w:cs="Times New Roman"/>
          <w:sz w:val="20"/>
          <w:szCs w:val="20"/>
        </w:rPr>
        <w:t xml:space="preserve">exploring </w:t>
      </w:r>
      <w:r w:rsidR="00250E55" w:rsidRPr="00A77294">
        <w:rPr>
          <w:rFonts w:ascii="Times New Roman" w:eastAsia="Times New Roman" w:hAnsi="Times New Roman" w:cs="Times New Roman"/>
          <w:sz w:val="20"/>
          <w:szCs w:val="20"/>
        </w:rPr>
        <w:t>each variable, we</w:t>
      </w:r>
      <w:r w:rsidR="001314EA" w:rsidRPr="00A77294">
        <w:rPr>
          <w:rFonts w:ascii="Times New Roman" w:eastAsia="Times New Roman" w:hAnsi="Times New Roman" w:cs="Times New Roman"/>
          <w:sz w:val="20"/>
          <w:szCs w:val="20"/>
        </w:rPr>
        <w:t xml:space="preserve"> </w:t>
      </w:r>
      <w:r w:rsidR="00247C9B" w:rsidRPr="00A77294">
        <w:rPr>
          <w:rFonts w:ascii="Times New Roman" w:eastAsia="Times New Roman" w:hAnsi="Times New Roman" w:cs="Times New Roman"/>
          <w:sz w:val="20"/>
          <w:szCs w:val="20"/>
        </w:rPr>
        <w:t xml:space="preserve">briefly discuss our methods as we used similar methods in analyzing each variable. </w:t>
      </w:r>
      <w:r w:rsidR="00247C9B" w:rsidRPr="00A77294">
        <w:rPr>
          <w:rFonts w:ascii="Times New Roman" w:eastAsia="Times New Roman" w:hAnsi="Times New Roman" w:cs="Times New Roman"/>
          <w:sz w:val="20"/>
          <w:szCs w:val="20"/>
        </w:rPr>
        <w:br/>
      </w:r>
      <w:r w:rsidRPr="00A77294">
        <w:rPr>
          <w:rFonts w:ascii="Times New Roman" w:eastAsia="Times New Roman" w:hAnsi="Times New Roman" w:cs="Times New Roman"/>
          <w:sz w:val="20"/>
          <w:szCs w:val="20"/>
        </w:rPr>
        <w:br/>
      </w:r>
      <w:r w:rsidR="00D02054" w:rsidRPr="00A77294">
        <w:rPr>
          <w:rFonts w:ascii="Times New Roman" w:eastAsia="Times New Roman" w:hAnsi="Times New Roman" w:cs="Times New Roman"/>
          <w:i/>
          <w:iCs/>
          <w:sz w:val="20"/>
          <w:szCs w:val="20"/>
        </w:rPr>
        <w:t>2</w:t>
      </w:r>
      <w:r w:rsidRPr="00A77294">
        <w:rPr>
          <w:rFonts w:ascii="Times New Roman" w:eastAsia="Times New Roman" w:hAnsi="Times New Roman" w:cs="Times New Roman"/>
          <w:i/>
          <w:iCs/>
          <w:sz w:val="20"/>
          <w:szCs w:val="20"/>
        </w:rPr>
        <w:t>.1</w:t>
      </w:r>
      <w:r w:rsidRPr="00A77294">
        <w:rPr>
          <w:rFonts w:ascii="Times New Roman" w:eastAsia="Times New Roman" w:hAnsi="Times New Roman" w:cs="Times New Roman"/>
          <w:i/>
          <w:iCs/>
          <w:sz w:val="20"/>
          <w:szCs w:val="20"/>
        </w:rPr>
        <w:tab/>
        <w:t>Paired t-tests</w:t>
      </w:r>
      <w:r w:rsidRPr="00A77294">
        <w:rPr>
          <w:rFonts w:ascii="Times New Roman" w:eastAsia="Times New Roman" w:hAnsi="Times New Roman" w:cs="Times New Roman"/>
          <w:sz w:val="20"/>
          <w:szCs w:val="20"/>
        </w:rPr>
        <w:br/>
      </w:r>
      <w:r w:rsidR="00894D9C" w:rsidRPr="00A77294">
        <w:rPr>
          <w:rFonts w:ascii="Times New Roman" w:eastAsia="Times New Roman" w:hAnsi="Times New Roman" w:cs="Times New Roman"/>
          <w:sz w:val="20"/>
          <w:szCs w:val="20"/>
        </w:rPr>
        <w:t xml:space="preserve">Our data naturally lends itself to paired </w:t>
      </w:r>
      <m:oMath>
        <m:r>
          <w:rPr>
            <w:rFonts w:ascii="Cambria Math" w:eastAsia="Times New Roman" w:hAnsi="Cambria Math" w:cs="Times New Roman"/>
            <w:sz w:val="20"/>
            <w:szCs w:val="20"/>
          </w:rPr>
          <m:t>t</m:t>
        </m:r>
      </m:oMath>
      <w:r w:rsidR="00A53B58" w:rsidRPr="00A77294">
        <w:rPr>
          <w:rFonts w:ascii="Times New Roman" w:eastAsia="Times New Roman" w:hAnsi="Times New Roman" w:cs="Times New Roman"/>
          <w:sz w:val="20"/>
          <w:szCs w:val="20"/>
        </w:rPr>
        <w:t xml:space="preserve">-tests given that we are observing how one </w:t>
      </w:r>
      <w:r w:rsidR="00D43EEA" w:rsidRPr="00A77294">
        <w:rPr>
          <w:rFonts w:ascii="Times New Roman" w:eastAsia="Times New Roman" w:hAnsi="Times New Roman" w:cs="Times New Roman"/>
          <w:sz w:val="20"/>
          <w:szCs w:val="20"/>
        </w:rPr>
        <w:t xml:space="preserve">group (rail) compares to another (air and </w:t>
      </w:r>
      <w:r w:rsidR="00ED0216" w:rsidRPr="00A77294">
        <w:rPr>
          <w:rFonts w:ascii="Times New Roman" w:eastAsia="Times New Roman" w:hAnsi="Times New Roman" w:cs="Times New Roman"/>
          <w:sz w:val="20"/>
          <w:szCs w:val="20"/>
        </w:rPr>
        <w:t xml:space="preserve">road). </w:t>
      </w:r>
      <w:r w:rsidR="00083E4C" w:rsidRPr="00A77294">
        <w:rPr>
          <w:rFonts w:ascii="Times New Roman" w:eastAsia="Times New Roman" w:hAnsi="Times New Roman" w:cs="Times New Roman"/>
          <w:sz w:val="20"/>
          <w:szCs w:val="20"/>
        </w:rPr>
        <w:t xml:space="preserve">Of </w:t>
      </w:r>
      <w:proofErr w:type="gramStart"/>
      <w:r w:rsidR="00083E4C" w:rsidRPr="00A77294">
        <w:rPr>
          <w:rFonts w:ascii="Times New Roman" w:eastAsia="Times New Roman" w:hAnsi="Times New Roman" w:cs="Times New Roman"/>
          <w:sz w:val="20"/>
          <w:szCs w:val="20"/>
        </w:rPr>
        <w:t>note</w:t>
      </w:r>
      <w:proofErr w:type="gramEnd"/>
      <w:r w:rsidR="00083E4C" w:rsidRPr="00A77294">
        <w:rPr>
          <w:rFonts w:ascii="Times New Roman" w:eastAsia="Times New Roman" w:hAnsi="Times New Roman" w:cs="Times New Roman"/>
          <w:sz w:val="20"/>
          <w:szCs w:val="20"/>
        </w:rPr>
        <w:t xml:space="preserve">, </w:t>
      </w:r>
      <w:r w:rsidR="00ED2604" w:rsidRPr="00A77294">
        <w:rPr>
          <w:rFonts w:ascii="Times New Roman" w:eastAsia="Times New Roman" w:hAnsi="Times New Roman" w:cs="Times New Roman"/>
          <w:sz w:val="20"/>
          <w:szCs w:val="20"/>
        </w:rPr>
        <w:t xml:space="preserve">the tests we performed were not </w:t>
      </w:r>
      <w:r w:rsidR="00E948F0" w:rsidRPr="00A77294">
        <w:rPr>
          <w:rFonts w:ascii="Times New Roman" w:eastAsia="Times New Roman" w:hAnsi="Times New Roman" w:cs="Times New Roman"/>
          <w:sz w:val="20"/>
          <w:szCs w:val="20"/>
        </w:rPr>
        <w:t xml:space="preserve">classical paired </w:t>
      </w:r>
      <m:oMath>
        <m:r>
          <w:rPr>
            <w:rFonts w:ascii="Cambria Math" w:eastAsia="Times New Roman" w:hAnsi="Cambria Math" w:cs="Times New Roman"/>
            <w:sz w:val="20"/>
            <w:szCs w:val="20"/>
          </w:rPr>
          <m:t>t</m:t>
        </m:r>
      </m:oMath>
      <w:r w:rsidR="00E948F0" w:rsidRPr="00A77294">
        <w:rPr>
          <w:rFonts w:ascii="Times New Roman" w:eastAsia="Times New Roman" w:hAnsi="Times New Roman" w:cs="Times New Roman"/>
          <w:sz w:val="20"/>
          <w:szCs w:val="20"/>
        </w:rPr>
        <w:t xml:space="preserve">-tests </w:t>
      </w:r>
      <w:r w:rsidR="00247C9B" w:rsidRPr="00A77294">
        <w:rPr>
          <w:rFonts w:ascii="Times New Roman" w:eastAsia="Times New Roman" w:hAnsi="Times New Roman" w:cs="Times New Roman"/>
          <w:sz w:val="20"/>
          <w:szCs w:val="20"/>
        </w:rPr>
        <w:t>for emissions and safety</w:t>
      </w:r>
      <w:r w:rsidR="00E948F0" w:rsidRPr="00A77294">
        <w:rPr>
          <w:rFonts w:ascii="Times New Roman" w:eastAsia="Times New Roman" w:hAnsi="Times New Roman" w:cs="Times New Roman"/>
          <w:sz w:val="20"/>
          <w:szCs w:val="20"/>
        </w:rPr>
        <w:t xml:space="preserve">, but the tests we ran were analogous. </w:t>
      </w:r>
      <w:r w:rsidR="00DA5723" w:rsidRPr="00A77294">
        <w:rPr>
          <w:rFonts w:ascii="Times New Roman" w:eastAsia="Times New Roman" w:hAnsi="Times New Roman" w:cs="Times New Roman"/>
          <w:sz w:val="20"/>
          <w:szCs w:val="20"/>
        </w:rPr>
        <w:t xml:space="preserve">We </w:t>
      </w:r>
      <w:r w:rsidR="00145503" w:rsidRPr="00A77294">
        <w:rPr>
          <w:rFonts w:ascii="Times New Roman" w:eastAsia="Times New Roman" w:hAnsi="Times New Roman" w:cs="Times New Roman"/>
          <w:sz w:val="20"/>
          <w:szCs w:val="20"/>
        </w:rPr>
        <w:t>computed</w:t>
      </w:r>
      <w:r w:rsidR="00C16B47" w:rsidRPr="00A77294">
        <w:rPr>
          <w:rFonts w:ascii="Times New Roman" w:eastAsia="Times New Roman" w:hAnsi="Times New Roman" w:cs="Times New Roman"/>
          <w:sz w:val="20"/>
          <w:szCs w:val="20"/>
        </w:rPr>
        <w:t xml:space="preserve"> </w:t>
      </w:r>
      <w:r w:rsidR="007C17F1" w:rsidRPr="00A77294">
        <w:rPr>
          <w:rFonts w:ascii="Times New Roman" w:eastAsia="Times New Roman" w:hAnsi="Times New Roman" w:cs="Times New Roman"/>
          <w:sz w:val="20"/>
          <w:szCs w:val="20"/>
        </w:rPr>
        <w:br/>
        <w:t>•</w:t>
      </w:r>
      <w:r w:rsidR="007C17F1" w:rsidRPr="00A77294">
        <w:rPr>
          <w:rFonts w:ascii="Times New Roman" w:eastAsia="Times New Roman" w:hAnsi="Times New Roman" w:cs="Times New Roman"/>
          <w:sz w:val="20"/>
          <w:szCs w:val="20"/>
        </w:rPr>
        <w:tab/>
      </w:r>
      <w:r w:rsidR="00145503" w:rsidRPr="00A77294">
        <w:rPr>
          <w:rFonts w:ascii="Times New Roman" w:eastAsia="Times New Roman" w:hAnsi="Times New Roman" w:cs="Times New Roman"/>
          <w:sz w:val="20"/>
          <w:szCs w:val="20"/>
        </w:rPr>
        <w:t xml:space="preserve">One-sided </w:t>
      </w:r>
      <m:oMath>
        <m:r>
          <w:rPr>
            <w:rFonts w:ascii="Cambria Math" w:eastAsia="Times New Roman" w:hAnsi="Cambria Math" w:cs="Times New Roman"/>
            <w:sz w:val="20"/>
            <w:szCs w:val="20"/>
          </w:rPr>
          <m:t>t</m:t>
        </m:r>
      </m:oMath>
      <w:r w:rsidR="00145503" w:rsidRPr="00A77294">
        <w:rPr>
          <w:rFonts w:ascii="Times New Roman" w:eastAsia="Times New Roman" w:hAnsi="Times New Roman" w:cs="Times New Roman"/>
          <w:sz w:val="20"/>
          <w:szCs w:val="20"/>
        </w:rPr>
        <w:t>-test of the d</w:t>
      </w:r>
      <w:proofErr w:type="spellStart"/>
      <w:r w:rsidR="00EC3CE3" w:rsidRPr="00A77294">
        <w:rPr>
          <w:rFonts w:ascii="Times New Roman" w:eastAsia="Times New Roman" w:hAnsi="Times New Roman" w:cs="Times New Roman"/>
          <w:sz w:val="20"/>
          <w:szCs w:val="20"/>
        </w:rPr>
        <w:t>ifference</w:t>
      </w:r>
      <w:proofErr w:type="spellEnd"/>
      <w:r w:rsidR="00EC3CE3" w:rsidRPr="00A77294">
        <w:rPr>
          <w:rFonts w:ascii="Times New Roman" w:eastAsia="Times New Roman" w:hAnsi="Times New Roman" w:cs="Times New Roman"/>
          <w:sz w:val="20"/>
          <w:szCs w:val="20"/>
        </w:rPr>
        <w:t xml:space="preserve"> in normalized emissions between</w:t>
      </w:r>
      <w:r w:rsidR="004868BF" w:rsidRPr="00A77294">
        <w:rPr>
          <w:rFonts w:ascii="Times New Roman" w:eastAsia="Times New Roman" w:hAnsi="Times New Roman" w:cs="Times New Roman"/>
          <w:sz w:val="20"/>
          <w:szCs w:val="20"/>
        </w:rPr>
        <w:t xml:space="preserve"> r</w:t>
      </w:r>
      <w:r w:rsidR="00E61275" w:rsidRPr="00A77294">
        <w:rPr>
          <w:rFonts w:ascii="Times New Roman" w:eastAsia="Times New Roman" w:hAnsi="Times New Roman" w:cs="Times New Roman"/>
          <w:sz w:val="20"/>
          <w:szCs w:val="20"/>
        </w:rPr>
        <w:t>ail and air</w:t>
      </w:r>
      <w:r w:rsidR="0082578D" w:rsidRPr="00A77294">
        <w:rPr>
          <w:rFonts w:ascii="Times New Roman" w:eastAsia="Times New Roman" w:hAnsi="Times New Roman" w:cs="Times New Roman"/>
          <w:sz w:val="20"/>
          <w:szCs w:val="20"/>
        </w:rPr>
        <w:t xml:space="preserve"> transit</w:t>
      </w:r>
      <w:r w:rsidR="00E61275" w:rsidRPr="00A77294">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Air-Rail</m:t>
        </m:r>
      </m:oMath>
      <w:r w:rsidR="00C16B47" w:rsidRPr="00A77294">
        <w:rPr>
          <w:rFonts w:ascii="Times New Roman" w:eastAsia="Times New Roman" w:hAnsi="Times New Roman" w:cs="Times New Roman"/>
          <w:sz w:val="20"/>
          <w:szCs w:val="20"/>
        </w:rPr>
        <w:t>)</w:t>
      </w:r>
      <w:r w:rsidR="0082578D" w:rsidRPr="00A77294">
        <w:rPr>
          <w:rFonts w:ascii="Times New Roman" w:eastAsia="Times New Roman" w:hAnsi="Times New Roman" w:cs="Times New Roman"/>
          <w:sz w:val="20"/>
          <w:szCs w:val="20"/>
        </w:rPr>
        <w:t xml:space="preserve">, as </w:t>
      </w:r>
      <w:r w:rsidR="0082578D" w:rsidRPr="00A77294">
        <w:rPr>
          <w:rFonts w:ascii="Times New Roman" w:eastAsia="Times New Roman" w:hAnsi="Times New Roman" w:cs="Times New Roman"/>
          <w:sz w:val="20"/>
          <w:szCs w:val="20"/>
        </w:rPr>
        <w:lastRenderedPageBreak/>
        <w:t xml:space="preserve">well as </w:t>
      </w:r>
      <w:r w:rsidR="00E61275" w:rsidRPr="00A77294">
        <w:rPr>
          <w:rFonts w:ascii="Times New Roman" w:eastAsia="Times New Roman" w:hAnsi="Times New Roman" w:cs="Times New Roman"/>
          <w:sz w:val="20"/>
          <w:szCs w:val="20"/>
        </w:rPr>
        <w:t xml:space="preserve">rail and </w:t>
      </w:r>
      <w:r w:rsidR="0082578D" w:rsidRPr="00A77294">
        <w:rPr>
          <w:rFonts w:ascii="Times New Roman" w:eastAsia="Times New Roman" w:hAnsi="Times New Roman" w:cs="Times New Roman"/>
          <w:sz w:val="20"/>
          <w:szCs w:val="20"/>
        </w:rPr>
        <w:t>road transit (</w:t>
      </w:r>
      <m:oMath>
        <m:r>
          <w:rPr>
            <w:rFonts w:ascii="Cambria Math" w:eastAsia="Times New Roman" w:hAnsi="Cambria Math" w:cs="Times New Roman"/>
            <w:sz w:val="20"/>
            <w:szCs w:val="20"/>
          </w:rPr>
          <m:t>Road-Rail</m:t>
        </m:r>
      </m:oMath>
      <w:r w:rsidR="00C16B47" w:rsidRPr="00A77294">
        <w:rPr>
          <w:rFonts w:ascii="Times New Roman" w:eastAsia="Times New Roman" w:hAnsi="Times New Roman" w:cs="Times New Roman"/>
          <w:sz w:val="20"/>
          <w:szCs w:val="20"/>
        </w:rPr>
        <w:t>) for each year</w:t>
      </w:r>
      <w:r w:rsidR="00145503" w:rsidRPr="00A77294">
        <w:rPr>
          <w:rFonts w:ascii="Times New Roman" w:eastAsia="Times New Roman" w:hAnsi="Times New Roman" w:cs="Times New Roman"/>
          <w:sz w:val="20"/>
          <w:szCs w:val="20"/>
        </w:rPr>
        <w:br/>
        <w:t>•</w:t>
      </w:r>
      <w:r w:rsidR="00145503" w:rsidRPr="00A77294">
        <w:rPr>
          <w:rFonts w:ascii="Times New Roman" w:eastAsia="Times New Roman" w:hAnsi="Times New Roman" w:cs="Times New Roman"/>
          <w:sz w:val="20"/>
          <w:szCs w:val="20"/>
        </w:rPr>
        <w:tab/>
      </w:r>
      <w:r w:rsidR="00DA1878" w:rsidRPr="00A77294">
        <w:rPr>
          <w:rFonts w:ascii="Times New Roman" w:eastAsia="Times New Roman" w:hAnsi="Times New Roman" w:cs="Times New Roman"/>
          <w:sz w:val="20"/>
          <w:szCs w:val="20"/>
        </w:rPr>
        <w:t xml:space="preserve">One-sided </w:t>
      </w:r>
      <m:oMath>
        <m:r>
          <w:rPr>
            <w:rFonts w:ascii="Cambria Math" w:eastAsia="Times New Roman" w:hAnsi="Cambria Math" w:cs="Times New Roman"/>
            <w:sz w:val="20"/>
            <w:szCs w:val="20"/>
          </w:rPr>
          <m:t>t</m:t>
        </m:r>
      </m:oMath>
      <w:r w:rsidR="00DA1878" w:rsidRPr="00A77294">
        <w:rPr>
          <w:rFonts w:ascii="Times New Roman" w:eastAsia="Times New Roman" w:hAnsi="Times New Roman" w:cs="Times New Roman"/>
          <w:sz w:val="20"/>
          <w:szCs w:val="20"/>
        </w:rPr>
        <w:t xml:space="preserve">-test </w:t>
      </w:r>
      <w:r w:rsidR="0099472F" w:rsidRPr="00A77294">
        <w:rPr>
          <w:rFonts w:ascii="Times New Roman" w:eastAsia="Times New Roman" w:hAnsi="Times New Roman" w:cs="Times New Roman"/>
          <w:sz w:val="20"/>
          <w:szCs w:val="20"/>
        </w:rPr>
        <w:t xml:space="preserve">testing if the ratio of Rail to Road </w:t>
      </w:r>
      <w:r w:rsidR="00217C47" w:rsidRPr="00A77294">
        <w:rPr>
          <w:rFonts w:ascii="Times New Roman" w:eastAsia="Times New Roman" w:hAnsi="Times New Roman" w:cs="Times New Roman"/>
          <w:sz w:val="20"/>
          <w:szCs w:val="20"/>
        </w:rPr>
        <w:t>accidents by volume (</w:t>
      </w:r>
      <m:oMath>
        <m:r>
          <w:rPr>
            <w:rFonts w:ascii="Cambria Math" w:eastAsia="Times New Roman" w:hAnsi="Cambria Math" w:cs="Times New Roman"/>
            <w:sz w:val="20"/>
            <w:szCs w:val="20"/>
          </w:rPr>
          <m:t>Road / Rail</m:t>
        </m:r>
      </m:oMath>
      <w:r w:rsidR="00217C47" w:rsidRPr="00A77294">
        <w:rPr>
          <w:rFonts w:ascii="Times New Roman" w:eastAsia="Times New Roman" w:hAnsi="Times New Roman" w:cs="Times New Roman"/>
          <w:sz w:val="20"/>
          <w:szCs w:val="20"/>
        </w:rPr>
        <w:t xml:space="preserve">) </w:t>
      </w:r>
      <w:r w:rsidR="0065277C" w:rsidRPr="00A77294">
        <w:rPr>
          <w:rFonts w:ascii="Times New Roman" w:eastAsia="Times New Roman" w:hAnsi="Times New Roman" w:cs="Times New Roman"/>
          <w:sz w:val="20"/>
          <w:szCs w:val="20"/>
        </w:rPr>
        <w:t xml:space="preserve">is greater than 1. A ratio greater than 1 means </w:t>
      </w:r>
      <w:r w:rsidR="007B43D6" w:rsidRPr="00A77294">
        <w:rPr>
          <w:rFonts w:ascii="Times New Roman" w:eastAsia="Times New Roman" w:hAnsi="Times New Roman" w:cs="Times New Roman"/>
          <w:sz w:val="20"/>
          <w:szCs w:val="20"/>
        </w:rPr>
        <w:t xml:space="preserve">rail is safer than road </w:t>
      </w:r>
      <w:r w:rsidR="00476D31" w:rsidRPr="00A77294">
        <w:rPr>
          <w:rFonts w:ascii="Times New Roman" w:eastAsia="Times New Roman" w:hAnsi="Times New Roman" w:cs="Times New Roman"/>
          <w:sz w:val="20"/>
          <w:szCs w:val="20"/>
        </w:rPr>
        <w:t>since there are more road accidents by volume. We do this for each year since each year cannot be considered independent</w:t>
      </w:r>
      <w:r w:rsidR="003956D3" w:rsidRPr="00A77294">
        <w:rPr>
          <w:rFonts w:ascii="Times New Roman" w:eastAsia="Times New Roman" w:hAnsi="Times New Roman" w:cs="Times New Roman"/>
          <w:sz w:val="20"/>
          <w:szCs w:val="20"/>
        </w:rPr>
        <w:t>.</w:t>
      </w:r>
      <w:r w:rsidR="00145503" w:rsidRPr="00A77294">
        <w:rPr>
          <w:rFonts w:ascii="Times New Roman" w:eastAsia="Times New Roman" w:hAnsi="Times New Roman" w:cs="Times New Roman"/>
          <w:sz w:val="20"/>
          <w:szCs w:val="20"/>
        </w:rPr>
        <w:br/>
        <w:t>•</w:t>
      </w:r>
      <w:r w:rsidR="00145503" w:rsidRPr="00A77294">
        <w:rPr>
          <w:rFonts w:ascii="Times New Roman" w:eastAsia="Times New Roman" w:hAnsi="Times New Roman" w:cs="Times New Roman"/>
          <w:sz w:val="20"/>
          <w:szCs w:val="20"/>
        </w:rPr>
        <w:tab/>
      </w:r>
      <w:r w:rsidR="003B2F66" w:rsidRPr="00A77294">
        <w:rPr>
          <w:rFonts w:ascii="Times New Roman" w:eastAsia="Times New Roman" w:hAnsi="Times New Roman" w:cs="Times New Roman"/>
          <w:sz w:val="20"/>
          <w:szCs w:val="20"/>
        </w:rPr>
        <w:t xml:space="preserve">Two-sided paired </w:t>
      </w:r>
      <m:oMath>
        <m:r>
          <w:rPr>
            <w:rFonts w:ascii="Cambria Math" w:eastAsia="Times New Roman" w:hAnsi="Cambria Math" w:cs="Times New Roman"/>
            <w:sz w:val="20"/>
            <w:szCs w:val="20"/>
          </w:rPr>
          <m:t>t</m:t>
        </m:r>
      </m:oMath>
      <w:r w:rsidR="00290AA2" w:rsidRPr="00A77294">
        <w:rPr>
          <w:rFonts w:ascii="Times New Roman" w:eastAsia="Times New Roman" w:hAnsi="Times New Roman" w:cs="Times New Roman"/>
          <w:sz w:val="20"/>
          <w:szCs w:val="20"/>
        </w:rPr>
        <w:t>-</w:t>
      </w:r>
      <w:r w:rsidR="003B2F66" w:rsidRPr="00A77294">
        <w:rPr>
          <w:rFonts w:ascii="Times New Roman" w:eastAsia="Times New Roman" w:hAnsi="Times New Roman" w:cs="Times New Roman"/>
          <w:sz w:val="20"/>
          <w:szCs w:val="20"/>
        </w:rPr>
        <w:t>test of the difference in total trip</w:t>
      </w:r>
      <w:r w:rsidR="00145503" w:rsidRPr="00A77294">
        <w:rPr>
          <w:rFonts w:ascii="Times New Roman" w:eastAsia="Times New Roman" w:hAnsi="Times New Roman" w:cs="Times New Roman"/>
          <w:sz w:val="20"/>
          <w:szCs w:val="20"/>
        </w:rPr>
        <w:t xml:space="preserve"> time</w:t>
      </w:r>
      <w:r w:rsidR="003B2F66" w:rsidRPr="00A77294">
        <w:rPr>
          <w:rFonts w:ascii="Times New Roman" w:eastAsia="Times New Roman" w:hAnsi="Times New Roman" w:cs="Times New Roman"/>
          <w:sz w:val="20"/>
          <w:szCs w:val="20"/>
        </w:rPr>
        <w:t xml:space="preserve"> between Rail and Flight for specific corridors (</w:t>
      </w:r>
      <m:oMath>
        <m:r>
          <w:rPr>
            <w:rFonts w:ascii="Cambria Math" w:eastAsia="Times New Roman" w:hAnsi="Cambria Math" w:cs="Times New Roman"/>
            <w:sz w:val="20"/>
            <w:szCs w:val="20"/>
          </w:rPr>
          <m:t>Rail - Flight</m:t>
        </m:r>
      </m:oMath>
      <w:r w:rsidR="003B2F66" w:rsidRPr="00A77294">
        <w:rPr>
          <w:rFonts w:ascii="Times New Roman" w:eastAsia="Times New Roman" w:hAnsi="Times New Roman" w:cs="Times New Roman"/>
          <w:sz w:val="20"/>
          <w:szCs w:val="20"/>
        </w:rPr>
        <w:t xml:space="preserve">). Two were done, one for the </w:t>
      </w:r>
      <w:r w:rsidR="00713E0D" w:rsidRPr="00A77294">
        <w:rPr>
          <w:rFonts w:ascii="Times New Roman" w:eastAsia="Times New Roman" w:hAnsi="Times New Roman" w:cs="Times New Roman"/>
          <w:sz w:val="20"/>
          <w:szCs w:val="20"/>
        </w:rPr>
        <w:t>conventional rail and one for the high-speed rail.</w:t>
      </w:r>
      <w:r w:rsidR="00145503" w:rsidRPr="00A77294">
        <w:rPr>
          <w:rFonts w:ascii="Times New Roman" w:eastAsia="Times New Roman" w:hAnsi="Times New Roman" w:cs="Times New Roman"/>
          <w:sz w:val="20"/>
          <w:szCs w:val="20"/>
        </w:rPr>
        <w:br/>
      </w:r>
      <w:r w:rsidRPr="00A77294">
        <w:rPr>
          <w:rFonts w:ascii="Times New Roman" w:eastAsia="Times New Roman" w:hAnsi="Times New Roman" w:cs="Times New Roman"/>
          <w:sz w:val="20"/>
          <w:szCs w:val="20"/>
        </w:rPr>
        <w:br/>
      </w:r>
      <w:r w:rsidR="00D02054" w:rsidRPr="00A77294">
        <w:rPr>
          <w:rFonts w:ascii="Times New Roman" w:eastAsia="Times New Roman" w:hAnsi="Times New Roman" w:cs="Times New Roman"/>
          <w:i/>
          <w:iCs/>
          <w:sz w:val="20"/>
          <w:szCs w:val="20"/>
        </w:rPr>
        <w:t>2</w:t>
      </w:r>
      <w:r w:rsidRPr="00A77294">
        <w:rPr>
          <w:rFonts w:ascii="Times New Roman" w:eastAsia="Times New Roman" w:hAnsi="Times New Roman" w:cs="Times New Roman"/>
          <w:i/>
          <w:iCs/>
          <w:sz w:val="20"/>
          <w:szCs w:val="20"/>
        </w:rPr>
        <w:t>.2</w:t>
      </w:r>
      <w:r w:rsidRPr="00A77294">
        <w:rPr>
          <w:rFonts w:ascii="Times New Roman" w:eastAsia="Times New Roman" w:hAnsi="Times New Roman" w:cs="Times New Roman"/>
          <w:i/>
          <w:iCs/>
          <w:sz w:val="20"/>
          <w:szCs w:val="20"/>
        </w:rPr>
        <w:tab/>
        <w:t>Year-by-year linear models</w:t>
      </w:r>
      <w:r w:rsidRPr="00A77294">
        <w:rPr>
          <w:rFonts w:ascii="Times New Roman" w:eastAsia="Times New Roman" w:hAnsi="Times New Roman" w:cs="Times New Roman"/>
          <w:sz w:val="20"/>
          <w:szCs w:val="20"/>
        </w:rPr>
        <w:br/>
      </w:r>
      <w:r w:rsidR="00C0066D" w:rsidRPr="00A77294">
        <w:rPr>
          <w:rFonts w:ascii="Times New Roman" w:eastAsia="Times New Roman" w:hAnsi="Times New Roman" w:cs="Times New Roman"/>
          <w:sz w:val="20"/>
          <w:szCs w:val="20"/>
        </w:rPr>
        <w:t xml:space="preserve">Our initial attempt at modeling </w:t>
      </w:r>
      <w:r w:rsidR="00D13859" w:rsidRPr="00A77294">
        <w:rPr>
          <w:rFonts w:ascii="Times New Roman" w:eastAsia="Times New Roman" w:hAnsi="Times New Roman" w:cs="Times New Roman"/>
          <w:sz w:val="20"/>
          <w:szCs w:val="20"/>
        </w:rPr>
        <w:t xml:space="preserve">simply extended what we did </w:t>
      </w:r>
      <w:r w:rsidR="000B4DF8" w:rsidRPr="00A77294">
        <w:rPr>
          <w:rFonts w:ascii="Times New Roman" w:eastAsia="Times New Roman" w:hAnsi="Times New Roman" w:cs="Times New Roman"/>
          <w:sz w:val="20"/>
          <w:szCs w:val="20"/>
        </w:rPr>
        <w:t xml:space="preserve">with the </w:t>
      </w:r>
      <m:oMath>
        <m:r>
          <w:rPr>
            <w:rFonts w:ascii="Cambria Math" w:eastAsia="Times New Roman" w:hAnsi="Cambria Math" w:cs="Times New Roman"/>
            <w:sz w:val="20"/>
            <w:szCs w:val="20"/>
          </w:rPr>
          <m:t>t</m:t>
        </m:r>
      </m:oMath>
      <w:r w:rsidR="000B4DF8" w:rsidRPr="00A77294">
        <w:rPr>
          <w:rFonts w:ascii="Times New Roman" w:eastAsia="Times New Roman" w:hAnsi="Times New Roman" w:cs="Times New Roman"/>
          <w:sz w:val="20"/>
          <w:szCs w:val="20"/>
        </w:rPr>
        <w:t>-</w:t>
      </w:r>
      <w:proofErr w:type="gramStart"/>
      <w:r w:rsidR="000B4DF8" w:rsidRPr="00A77294">
        <w:rPr>
          <w:rFonts w:ascii="Times New Roman" w:eastAsia="Times New Roman" w:hAnsi="Times New Roman" w:cs="Times New Roman"/>
          <w:sz w:val="20"/>
          <w:szCs w:val="20"/>
        </w:rPr>
        <w:t>tests</w:t>
      </w:r>
      <w:r w:rsidR="005E41AC" w:rsidRPr="00A77294">
        <w:rPr>
          <w:rFonts w:ascii="Times New Roman" w:eastAsia="Times New Roman" w:hAnsi="Times New Roman" w:cs="Times New Roman"/>
          <w:sz w:val="20"/>
          <w:szCs w:val="20"/>
        </w:rPr>
        <w:t>;</w:t>
      </w:r>
      <w:proofErr w:type="gramEnd"/>
      <w:r w:rsidR="005E41AC" w:rsidRPr="00A77294">
        <w:rPr>
          <w:rFonts w:ascii="Times New Roman" w:eastAsia="Times New Roman" w:hAnsi="Times New Roman" w:cs="Times New Roman"/>
          <w:sz w:val="20"/>
          <w:szCs w:val="20"/>
        </w:rPr>
        <w:t xml:space="preserve"> i.e. </w:t>
      </w:r>
      <w:r w:rsidR="00F172D1" w:rsidRPr="00A77294">
        <w:rPr>
          <w:rFonts w:ascii="Times New Roman" w:eastAsia="Times New Roman" w:hAnsi="Times New Roman" w:cs="Times New Roman"/>
          <w:sz w:val="20"/>
          <w:szCs w:val="20"/>
        </w:rPr>
        <w:t xml:space="preserve">for each year, </w:t>
      </w:r>
      <w:r w:rsidR="005E41AC" w:rsidRPr="00A77294">
        <w:rPr>
          <w:rFonts w:ascii="Times New Roman" w:eastAsia="Times New Roman" w:hAnsi="Times New Roman" w:cs="Times New Roman"/>
          <w:sz w:val="20"/>
          <w:szCs w:val="20"/>
        </w:rPr>
        <w:t xml:space="preserve">we </w:t>
      </w:r>
      <w:r w:rsidR="00F172D1" w:rsidRPr="00A77294">
        <w:rPr>
          <w:rFonts w:ascii="Times New Roman" w:eastAsia="Times New Roman" w:hAnsi="Times New Roman" w:cs="Times New Roman"/>
          <w:sz w:val="20"/>
          <w:szCs w:val="20"/>
        </w:rPr>
        <w:t>fit linear models for each difference and ratio. At this point, we introduced our other variables as predictors. Th</w:t>
      </w:r>
      <w:r w:rsidR="00FA4AC3" w:rsidRPr="00A77294">
        <w:rPr>
          <w:rFonts w:ascii="Times New Roman" w:eastAsia="Times New Roman" w:hAnsi="Times New Roman" w:cs="Times New Roman"/>
          <w:sz w:val="20"/>
          <w:szCs w:val="20"/>
        </w:rPr>
        <w:t>ese model</w:t>
      </w:r>
      <w:r w:rsidR="005F062C" w:rsidRPr="00A77294">
        <w:rPr>
          <w:rFonts w:ascii="Times New Roman" w:eastAsia="Times New Roman" w:hAnsi="Times New Roman" w:cs="Times New Roman"/>
          <w:sz w:val="20"/>
          <w:szCs w:val="20"/>
        </w:rPr>
        <w:t>s provided a baselin</w:t>
      </w:r>
      <w:r w:rsidR="00830D9C" w:rsidRPr="00A77294">
        <w:rPr>
          <w:rFonts w:ascii="Times New Roman" w:eastAsia="Times New Roman" w:hAnsi="Times New Roman" w:cs="Times New Roman"/>
          <w:sz w:val="20"/>
          <w:szCs w:val="20"/>
        </w:rPr>
        <w:t xml:space="preserve">e </w:t>
      </w:r>
      <w:r w:rsidR="005F062C" w:rsidRPr="00A77294">
        <w:rPr>
          <w:rFonts w:ascii="Times New Roman" w:eastAsia="Times New Roman" w:hAnsi="Times New Roman" w:cs="Times New Roman"/>
          <w:sz w:val="20"/>
          <w:szCs w:val="20"/>
        </w:rPr>
        <w:t>for our more conventional</w:t>
      </w:r>
      <w:r w:rsidR="00830D9C" w:rsidRPr="00A77294">
        <w:rPr>
          <w:rFonts w:ascii="Times New Roman" w:eastAsia="Times New Roman" w:hAnsi="Times New Roman" w:cs="Times New Roman"/>
          <w:sz w:val="20"/>
          <w:szCs w:val="20"/>
        </w:rPr>
        <w:t xml:space="preserve"> longitudinal data models.</w:t>
      </w:r>
      <w:r w:rsidR="00830D9C" w:rsidRPr="00A77294">
        <w:rPr>
          <w:rFonts w:ascii="Times New Roman" w:eastAsia="Times New Roman" w:hAnsi="Times New Roman" w:cs="Times New Roman"/>
          <w:sz w:val="20"/>
          <w:szCs w:val="20"/>
        </w:rPr>
        <w:br/>
      </w:r>
      <w:r w:rsidRPr="00A77294">
        <w:rPr>
          <w:rFonts w:ascii="Times New Roman" w:eastAsia="Times New Roman" w:hAnsi="Times New Roman" w:cs="Times New Roman"/>
          <w:sz w:val="20"/>
          <w:szCs w:val="20"/>
        </w:rPr>
        <w:br/>
      </w:r>
      <w:r w:rsidR="001D43AE" w:rsidRPr="00A77294">
        <w:rPr>
          <w:rFonts w:ascii="Times New Roman" w:eastAsia="Times New Roman" w:hAnsi="Times New Roman" w:cs="Times New Roman"/>
          <w:i/>
          <w:iCs/>
          <w:sz w:val="20"/>
          <w:szCs w:val="20"/>
        </w:rPr>
        <w:t>2</w:t>
      </w:r>
      <w:r w:rsidRPr="00A77294">
        <w:rPr>
          <w:rFonts w:ascii="Times New Roman" w:eastAsia="Times New Roman" w:hAnsi="Times New Roman" w:cs="Times New Roman"/>
          <w:i/>
          <w:iCs/>
          <w:sz w:val="20"/>
          <w:szCs w:val="20"/>
        </w:rPr>
        <w:t>.3</w:t>
      </w:r>
      <w:r w:rsidRPr="00A77294">
        <w:rPr>
          <w:rFonts w:ascii="Times New Roman" w:eastAsia="Times New Roman" w:hAnsi="Times New Roman" w:cs="Times New Roman"/>
          <w:i/>
          <w:iCs/>
          <w:sz w:val="20"/>
          <w:szCs w:val="20"/>
        </w:rPr>
        <w:tab/>
        <w:t xml:space="preserve">Mixed effects </w:t>
      </w:r>
      <w:proofErr w:type="gramStart"/>
      <w:r w:rsidRPr="00A77294">
        <w:rPr>
          <w:rFonts w:ascii="Times New Roman" w:eastAsia="Times New Roman" w:hAnsi="Times New Roman" w:cs="Times New Roman"/>
          <w:i/>
          <w:iCs/>
          <w:sz w:val="20"/>
          <w:szCs w:val="20"/>
        </w:rPr>
        <w:t>models</w:t>
      </w:r>
      <w:proofErr w:type="gramEnd"/>
      <w:r w:rsidRPr="00A77294">
        <w:rPr>
          <w:rFonts w:ascii="Times New Roman" w:eastAsia="Times New Roman" w:hAnsi="Times New Roman" w:cs="Times New Roman"/>
          <w:sz w:val="20"/>
          <w:szCs w:val="20"/>
        </w:rPr>
        <w:br/>
      </w:r>
      <w:r w:rsidR="00830D9C" w:rsidRPr="00A77294">
        <w:rPr>
          <w:rFonts w:ascii="Times New Roman" w:eastAsia="Times New Roman" w:hAnsi="Times New Roman" w:cs="Times New Roman"/>
          <w:sz w:val="20"/>
          <w:szCs w:val="20"/>
        </w:rPr>
        <w:t xml:space="preserve">Our final models were mixed effects models. </w:t>
      </w:r>
      <w:r w:rsidR="00D53EB1" w:rsidRPr="00A77294">
        <w:rPr>
          <w:rFonts w:ascii="Times New Roman" w:eastAsia="Times New Roman" w:hAnsi="Times New Roman" w:cs="Times New Roman"/>
          <w:sz w:val="20"/>
          <w:szCs w:val="20"/>
        </w:rPr>
        <w:t xml:space="preserve">With these models we introduced a </w:t>
      </w:r>
      <w:r w:rsidR="001717C3" w:rsidRPr="00A77294">
        <w:rPr>
          <w:rFonts w:ascii="Times New Roman" w:eastAsia="Times New Roman" w:hAnsi="Times New Roman" w:cs="Times New Roman"/>
          <w:sz w:val="20"/>
          <w:szCs w:val="20"/>
        </w:rPr>
        <w:t xml:space="preserve">fixed </w:t>
      </w:r>
      <w:r w:rsidR="00D53EB1" w:rsidRPr="00A77294">
        <w:rPr>
          <w:rFonts w:ascii="Times New Roman" w:eastAsia="Times New Roman" w:hAnsi="Times New Roman" w:cs="Times New Roman"/>
          <w:sz w:val="20"/>
          <w:szCs w:val="20"/>
        </w:rPr>
        <w:t>“Mode” effect</w:t>
      </w:r>
      <w:r w:rsidR="0078541A" w:rsidRPr="00A77294">
        <w:rPr>
          <w:rFonts w:ascii="Times New Roman" w:eastAsia="Times New Roman" w:hAnsi="Times New Roman" w:cs="Times New Roman"/>
          <w:sz w:val="20"/>
          <w:szCs w:val="20"/>
        </w:rPr>
        <w:t>, allowing us to move beyond modeling differences and ratios</w:t>
      </w:r>
      <w:r w:rsidR="00155C17" w:rsidRPr="00A77294">
        <w:rPr>
          <w:rFonts w:ascii="Times New Roman" w:eastAsia="Times New Roman" w:hAnsi="Times New Roman" w:cs="Times New Roman"/>
          <w:sz w:val="20"/>
          <w:szCs w:val="20"/>
        </w:rPr>
        <w:t>. The mixed nature of the models also enabled us to fit random effects</w:t>
      </w:r>
      <w:r w:rsidR="008B00D8" w:rsidRPr="00A77294">
        <w:rPr>
          <w:rFonts w:ascii="Times New Roman" w:eastAsia="Times New Roman" w:hAnsi="Times New Roman" w:cs="Times New Roman"/>
          <w:sz w:val="20"/>
          <w:szCs w:val="20"/>
        </w:rPr>
        <w:t>, particularly random “Country” effects</w:t>
      </w:r>
      <w:r w:rsidR="00413496" w:rsidRPr="00A77294">
        <w:rPr>
          <w:rFonts w:ascii="Times New Roman" w:eastAsia="Times New Roman" w:hAnsi="Times New Roman" w:cs="Times New Roman"/>
          <w:sz w:val="20"/>
          <w:szCs w:val="20"/>
        </w:rPr>
        <w:t>.</w:t>
      </w:r>
      <w:r w:rsidRPr="00A77294">
        <w:rPr>
          <w:rFonts w:ascii="Times New Roman" w:eastAsia="Times New Roman" w:hAnsi="Times New Roman" w:cs="Times New Roman"/>
          <w:sz w:val="20"/>
          <w:szCs w:val="20"/>
        </w:rPr>
        <w:br/>
      </w:r>
    </w:p>
    <w:p w14:paraId="7107F05A" w14:textId="5FB34DB5" w:rsidR="00507A0C" w:rsidRPr="00507A0C" w:rsidRDefault="00E8471E" w:rsidP="00AF2C61">
      <w:pPr>
        <w:pStyle w:val="ListParagraph"/>
        <w:numPr>
          <w:ilvl w:val="0"/>
          <w:numId w:val="1"/>
        </w:numPr>
        <w:spacing w:line="288" w:lineRule="auto"/>
        <w:rPr>
          <w:rFonts w:ascii="Times New Roman" w:eastAsia="Times New Roman" w:hAnsi="Times New Roman" w:cs="Times New Roman"/>
          <w:b/>
          <w:bCs/>
          <w:sz w:val="20"/>
          <w:szCs w:val="20"/>
        </w:rPr>
      </w:pPr>
      <w:r w:rsidRPr="00A77294">
        <w:rPr>
          <w:rFonts w:ascii="Times New Roman" w:eastAsia="Times New Roman" w:hAnsi="Times New Roman" w:cs="Times New Roman"/>
          <w:b/>
          <w:bCs/>
          <w:sz w:val="20"/>
          <w:szCs w:val="20"/>
        </w:rPr>
        <w:t>Emissions</w:t>
      </w:r>
      <w:r w:rsidR="001025ED" w:rsidRPr="00A77294">
        <w:rPr>
          <w:rFonts w:ascii="Times New Roman" w:eastAsia="Times New Roman" w:hAnsi="Times New Roman" w:cs="Times New Roman"/>
          <w:sz w:val="20"/>
          <w:szCs w:val="20"/>
        </w:rPr>
        <w:br/>
      </w:r>
      <w:r w:rsidR="004C7FF4" w:rsidRPr="00A77294">
        <w:rPr>
          <w:rFonts w:ascii="Times New Roman" w:eastAsia="Times New Roman" w:hAnsi="Times New Roman" w:cs="Times New Roman"/>
          <w:sz w:val="20"/>
          <w:szCs w:val="20"/>
        </w:rPr>
        <w:t xml:space="preserve">The emissions </w:t>
      </w:r>
      <w:r w:rsidR="0051184A" w:rsidRPr="00A77294">
        <w:rPr>
          <w:rFonts w:ascii="Times New Roman" w:eastAsia="Times New Roman" w:hAnsi="Times New Roman" w:cs="Times New Roman"/>
          <w:sz w:val="20"/>
          <w:szCs w:val="20"/>
        </w:rPr>
        <w:t xml:space="preserve">data </w:t>
      </w:r>
      <w:r w:rsidR="00CE7A5E" w:rsidRPr="00A77294">
        <w:rPr>
          <w:rFonts w:ascii="Times New Roman" w:eastAsia="Times New Roman" w:hAnsi="Times New Roman" w:cs="Times New Roman"/>
          <w:sz w:val="20"/>
          <w:szCs w:val="20"/>
        </w:rPr>
        <w:t>from the EU are measured in metric tons</w:t>
      </w:r>
      <w:r w:rsidR="0074230A" w:rsidRPr="00A77294">
        <w:rPr>
          <w:rFonts w:ascii="Times New Roman" w:eastAsia="Times New Roman" w:hAnsi="Times New Roman" w:cs="Times New Roman"/>
          <w:sz w:val="20"/>
          <w:szCs w:val="20"/>
        </w:rPr>
        <w:t xml:space="preserve"> emitted</w:t>
      </w:r>
      <w:r w:rsidR="003E7AE9" w:rsidRPr="00A77294">
        <w:rPr>
          <w:rFonts w:ascii="Times New Roman" w:eastAsia="Times New Roman" w:hAnsi="Times New Roman" w:cs="Times New Roman"/>
          <w:sz w:val="20"/>
          <w:szCs w:val="20"/>
        </w:rPr>
        <w:t xml:space="preserve"> </w:t>
      </w:r>
      <w:r w:rsidR="00CE7A5E" w:rsidRPr="00A77294">
        <w:rPr>
          <w:rFonts w:ascii="Times New Roman" w:eastAsia="Times New Roman" w:hAnsi="Times New Roman" w:cs="Times New Roman"/>
          <w:sz w:val="20"/>
          <w:szCs w:val="20"/>
        </w:rPr>
        <w:t xml:space="preserve">per year, and we </w:t>
      </w:r>
      <w:r w:rsidR="003E7AE9" w:rsidRPr="00A77294">
        <w:rPr>
          <w:rFonts w:ascii="Times New Roman" w:eastAsia="Times New Roman" w:hAnsi="Times New Roman" w:cs="Times New Roman"/>
          <w:sz w:val="20"/>
          <w:szCs w:val="20"/>
        </w:rPr>
        <w:t xml:space="preserve">observed carbon dioxide as this is the transportation sector’s largest </w:t>
      </w:r>
      <w:r w:rsidR="00881879" w:rsidRPr="00A77294">
        <w:rPr>
          <w:rFonts w:ascii="Times New Roman" w:eastAsia="Times New Roman" w:hAnsi="Times New Roman" w:cs="Times New Roman"/>
          <w:sz w:val="20"/>
          <w:szCs w:val="20"/>
        </w:rPr>
        <w:t xml:space="preserve">source of </w:t>
      </w:r>
      <w:r w:rsidR="003E7AE9" w:rsidRPr="00A77294">
        <w:rPr>
          <w:rFonts w:ascii="Times New Roman" w:eastAsia="Times New Roman" w:hAnsi="Times New Roman" w:cs="Times New Roman"/>
          <w:sz w:val="20"/>
          <w:szCs w:val="20"/>
        </w:rPr>
        <w:t>greenhouse gas</w:t>
      </w:r>
      <w:r w:rsidR="009F27BC" w:rsidRPr="00A77294">
        <w:rPr>
          <w:rFonts w:ascii="Times New Roman" w:eastAsia="Times New Roman" w:hAnsi="Times New Roman" w:cs="Times New Roman"/>
          <w:sz w:val="20"/>
          <w:szCs w:val="20"/>
        </w:rPr>
        <w:t>es</w:t>
      </w:r>
      <w:r w:rsidR="00864BD2" w:rsidRPr="00A77294">
        <w:rPr>
          <w:rFonts w:ascii="Times New Roman" w:eastAsia="Times New Roman" w:hAnsi="Times New Roman" w:cs="Times New Roman"/>
          <w:sz w:val="20"/>
          <w:szCs w:val="20"/>
        </w:rPr>
        <w:t xml:space="preserve">. </w:t>
      </w:r>
      <w:r w:rsidR="006F2C18" w:rsidRPr="00A77294">
        <w:rPr>
          <w:rFonts w:ascii="Times New Roman" w:eastAsia="Times New Roman" w:hAnsi="Times New Roman" w:cs="Times New Roman"/>
          <w:sz w:val="20"/>
          <w:szCs w:val="20"/>
        </w:rPr>
        <w:t xml:space="preserve">We collected this </w:t>
      </w:r>
      <w:r w:rsidR="00B44EED" w:rsidRPr="00A77294">
        <w:rPr>
          <w:rFonts w:ascii="Times New Roman" w:eastAsia="Times New Roman" w:hAnsi="Times New Roman" w:cs="Times New Roman"/>
          <w:sz w:val="20"/>
          <w:szCs w:val="20"/>
        </w:rPr>
        <w:t xml:space="preserve">total for the three modes. Now, </w:t>
      </w:r>
      <w:r w:rsidR="004111A5" w:rsidRPr="00A77294">
        <w:rPr>
          <w:rFonts w:ascii="Times New Roman" w:eastAsia="Times New Roman" w:hAnsi="Times New Roman" w:cs="Times New Roman"/>
          <w:sz w:val="20"/>
          <w:szCs w:val="20"/>
        </w:rPr>
        <w:t>some countries are vastly more populous than others</w:t>
      </w:r>
      <w:r w:rsidR="0076738E" w:rsidRPr="00A77294">
        <w:rPr>
          <w:rFonts w:ascii="Times New Roman" w:eastAsia="Times New Roman" w:hAnsi="Times New Roman" w:cs="Times New Roman"/>
          <w:sz w:val="20"/>
          <w:szCs w:val="20"/>
        </w:rPr>
        <w:t xml:space="preserve"> </w:t>
      </w:r>
      <w:r w:rsidR="00346651" w:rsidRPr="00A77294">
        <w:rPr>
          <w:rFonts w:ascii="Times New Roman" w:eastAsia="Times New Roman" w:hAnsi="Times New Roman" w:cs="Times New Roman"/>
          <w:sz w:val="20"/>
          <w:szCs w:val="20"/>
        </w:rPr>
        <w:t>(</w:t>
      </w:r>
      <w:r w:rsidR="0076738E" w:rsidRPr="00A77294">
        <w:rPr>
          <w:rFonts w:ascii="Times New Roman" w:eastAsia="Times New Roman" w:hAnsi="Times New Roman" w:cs="Times New Roman"/>
          <w:sz w:val="20"/>
          <w:szCs w:val="20"/>
        </w:rPr>
        <w:t>and thus emit more CO</w:t>
      </w:r>
      <w:r w:rsidR="0076738E" w:rsidRPr="00A77294">
        <w:rPr>
          <w:rFonts w:ascii="Times New Roman" w:eastAsia="Times New Roman" w:hAnsi="Times New Roman" w:cs="Times New Roman"/>
          <w:sz w:val="20"/>
          <w:szCs w:val="20"/>
          <w:vertAlign w:val="subscript"/>
        </w:rPr>
        <w:t>2</w:t>
      </w:r>
      <w:r w:rsidR="0076738E" w:rsidRPr="00A77294">
        <w:rPr>
          <w:rFonts w:ascii="Times New Roman" w:eastAsia="Times New Roman" w:hAnsi="Times New Roman" w:cs="Times New Roman"/>
          <w:sz w:val="20"/>
          <w:szCs w:val="20"/>
        </w:rPr>
        <w:t xml:space="preserve"> than others</w:t>
      </w:r>
      <w:r w:rsidR="00903945" w:rsidRPr="00A77294">
        <w:rPr>
          <w:rFonts w:ascii="Times New Roman" w:eastAsia="Times New Roman" w:hAnsi="Times New Roman" w:cs="Times New Roman"/>
          <w:sz w:val="20"/>
          <w:szCs w:val="20"/>
        </w:rPr>
        <w:t xml:space="preserve"> due to size</w:t>
      </w:r>
      <w:r w:rsidR="00346651" w:rsidRPr="00A77294">
        <w:rPr>
          <w:rFonts w:ascii="Times New Roman" w:eastAsia="Times New Roman" w:hAnsi="Times New Roman" w:cs="Times New Roman"/>
          <w:sz w:val="20"/>
          <w:szCs w:val="20"/>
        </w:rPr>
        <w:t>)</w:t>
      </w:r>
      <w:r w:rsidR="004111A5" w:rsidRPr="00A77294">
        <w:rPr>
          <w:rFonts w:ascii="Times New Roman" w:eastAsia="Times New Roman" w:hAnsi="Times New Roman" w:cs="Times New Roman"/>
          <w:sz w:val="20"/>
          <w:szCs w:val="20"/>
        </w:rPr>
        <w:t>,</w:t>
      </w:r>
      <w:r w:rsidR="00903945" w:rsidRPr="00A77294">
        <w:rPr>
          <w:rFonts w:ascii="Times New Roman" w:eastAsia="Times New Roman" w:hAnsi="Times New Roman" w:cs="Times New Roman"/>
          <w:sz w:val="20"/>
          <w:szCs w:val="20"/>
        </w:rPr>
        <w:t xml:space="preserve"> so</w:t>
      </w:r>
      <w:r w:rsidR="004111A5" w:rsidRPr="00A77294">
        <w:rPr>
          <w:rFonts w:ascii="Times New Roman" w:eastAsia="Times New Roman" w:hAnsi="Times New Roman" w:cs="Times New Roman"/>
          <w:sz w:val="20"/>
          <w:szCs w:val="20"/>
        </w:rPr>
        <w:t xml:space="preserve"> we needed some way of normalizing </w:t>
      </w:r>
      <w:r w:rsidR="00232C6C" w:rsidRPr="00A77294">
        <w:rPr>
          <w:rFonts w:ascii="Times New Roman" w:eastAsia="Times New Roman" w:hAnsi="Times New Roman" w:cs="Times New Roman"/>
          <w:sz w:val="20"/>
          <w:szCs w:val="20"/>
        </w:rPr>
        <w:t xml:space="preserve">the data to </w:t>
      </w:r>
      <w:r w:rsidR="00534DB7" w:rsidRPr="00A77294">
        <w:rPr>
          <w:rFonts w:ascii="Times New Roman" w:eastAsia="Times New Roman" w:hAnsi="Times New Roman" w:cs="Times New Roman"/>
          <w:sz w:val="20"/>
          <w:szCs w:val="20"/>
        </w:rPr>
        <w:t xml:space="preserve">fairly compare </w:t>
      </w:r>
      <w:r w:rsidR="00CB1D73" w:rsidRPr="00A77294">
        <w:rPr>
          <w:rFonts w:ascii="Times New Roman" w:eastAsia="Times New Roman" w:hAnsi="Times New Roman" w:cs="Times New Roman"/>
          <w:sz w:val="20"/>
          <w:szCs w:val="20"/>
        </w:rPr>
        <w:t xml:space="preserve">across </w:t>
      </w:r>
      <w:r w:rsidR="007C4EB7" w:rsidRPr="00A77294">
        <w:rPr>
          <w:rFonts w:ascii="Times New Roman" w:eastAsia="Times New Roman" w:hAnsi="Times New Roman" w:cs="Times New Roman"/>
          <w:sz w:val="20"/>
          <w:szCs w:val="20"/>
        </w:rPr>
        <w:t>countries</w:t>
      </w:r>
      <w:r w:rsidR="00CB1D73" w:rsidRPr="00A77294">
        <w:rPr>
          <w:rFonts w:ascii="Times New Roman" w:eastAsia="Times New Roman" w:hAnsi="Times New Roman" w:cs="Times New Roman"/>
          <w:sz w:val="20"/>
          <w:szCs w:val="20"/>
        </w:rPr>
        <w:t>.</w:t>
      </w:r>
      <w:r w:rsidR="00346651" w:rsidRPr="00A77294">
        <w:rPr>
          <w:rFonts w:ascii="Times New Roman" w:eastAsia="Times New Roman" w:hAnsi="Times New Roman" w:cs="Times New Roman"/>
          <w:sz w:val="20"/>
          <w:szCs w:val="20"/>
        </w:rPr>
        <w:t xml:space="preserve"> We normalized emissions by volume (passenger-kilometers, or PKM)</w:t>
      </w:r>
      <w:r w:rsidR="002755BC" w:rsidRPr="00A77294">
        <w:rPr>
          <w:rFonts w:ascii="Times New Roman" w:eastAsia="Times New Roman" w:hAnsi="Times New Roman" w:cs="Times New Roman"/>
          <w:sz w:val="20"/>
          <w:szCs w:val="20"/>
        </w:rPr>
        <w:t xml:space="preserve">, which the EU reports each year for each mode. </w:t>
      </w:r>
      <w:r w:rsidR="00D01B81" w:rsidRPr="00A77294">
        <w:rPr>
          <w:rFonts w:ascii="Times New Roman" w:eastAsia="Times New Roman" w:hAnsi="Times New Roman" w:cs="Times New Roman"/>
          <w:sz w:val="20"/>
          <w:szCs w:val="20"/>
        </w:rPr>
        <w:t xml:space="preserve">PKM is reported in millions of passenger-kilometers, so the </w:t>
      </w:r>
      <w:r w:rsidR="0035622E" w:rsidRPr="00A77294">
        <w:rPr>
          <w:rFonts w:ascii="Times New Roman" w:eastAsia="Times New Roman" w:hAnsi="Times New Roman" w:cs="Times New Roman"/>
          <w:sz w:val="20"/>
          <w:szCs w:val="20"/>
        </w:rPr>
        <w:t>normalized</w:t>
      </w:r>
      <w:r w:rsidR="00D005E1" w:rsidRPr="00A77294">
        <w:rPr>
          <w:rFonts w:ascii="Times New Roman" w:eastAsia="Times New Roman" w:hAnsi="Times New Roman" w:cs="Times New Roman"/>
          <w:sz w:val="20"/>
          <w:szCs w:val="20"/>
        </w:rPr>
        <w:t xml:space="preserve"> emissions </w:t>
      </w:r>
      <w:r w:rsidR="0035622E" w:rsidRPr="00A77294">
        <w:rPr>
          <w:rFonts w:ascii="Times New Roman" w:eastAsia="Times New Roman" w:hAnsi="Times New Roman" w:cs="Times New Roman"/>
          <w:sz w:val="20"/>
          <w:szCs w:val="20"/>
        </w:rPr>
        <w:t xml:space="preserve">are </w:t>
      </w:r>
      <w:r w:rsidR="000A28EC" w:rsidRPr="00A77294">
        <w:rPr>
          <w:rFonts w:ascii="Times New Roman" w:eastAsia="Times New Roman" w:hAnsi="Times New Roman" w:cs="Times New Roman"/>
          <w:sz w:val="20"/>
          <w:szCs w:val="20"/>
        </w:rPr>
        <w:t xml:space="preserve">measured in </w:t>
      </w:r>
      <w:r w:rsidR="0035622E" w:rsidRPr="00A77294">
        <w:rPr>
          <w:rFonts w:ascii="Times New Roman" w:eastAsia="Times New Roman" w:hAnsi="Times New Roman" w:cs="Times New Roman"/>
          <w:sz w:val="20"/>
          <w:szCs w:val="20"/>
        </w:rPr>
        <w:t>g CO</w:t>
      </w:r>
      <w:r w:rsidR="0035622E" w:rsidRPr="00A77294">
        <w:rPr>
          <w:rFonts w:ascii="Times New Roman" w:eastAsia="Times New Roman" w:hAnsi="Times New Roman" w:cs="Times New Roman"/>
          <w:sz w:val="20"/>
          <w:szCs w:val="20"/>
          <w:vertAlign w:val="subscript"/>
        </w:rPr>
        <w:t>2</w:t>
      </w:r>
      <w:r w:rsidR="0035622E" w:rsidRPr="00A77294">
        <w:rPr>
          <w:rFonts w:ascii="Times New Roman" w:eastAsia="Times New Roman" w:hAnsi="Times New Roman" w:cs="Times New Roman"/>
          <w:sz w:val="20"/>
          <w:szCs w:val="20"/>
        </w:rPr>
        <w:t>/PKM</w:t>
      </w:r>
      <w:r w:rsidR="0063181F" w:rsidRPr="00A77294">
        <w:rPr>
          <w:rFonts w:ascii="Times New Roman" w:eastAsia="Times New Roman" w:hAnsi="Times New Roman" w:cs="Times New Roman"/>
          <w:sz w:val="20"/>
          <w:szCs w:val="20"/>
        </w:rPr>
        <w:t>.</w:t>
      </w:r>
      <w:r w:rsidR="007062A6">
        <w:rPr>
          <w:rFonts w:ascii="Times New Roman" w:eastAsia="Times New Roman" w:hAnsi="Times New Roman" w:cs="Times New Roman"/>
          <w:sz w:val="20"/>
          <w:szCs w:val="20"/>
        </w:rPr>
        <w:br/>
      </w:r>
      <w:r w:rsidR="00EF3E2D" w:rsidRPr="00A77294">
        <w:rPr>
          <w:rFonts w:ascii="Times New Roman" w:eastAsia="Times New Roman" w:hAnsi="Times New Roman" w:cs="Times New Roman"/>
          <w:sz w:val="20"/>
          <w:szCs w:val="20"/>
        </w:rPr>
        <w:br/>
      </w:r>
      <w:r w:rsidRPr="00A77294">
        <w:rPr>
          <w:rFonts w:ascii="Times New Roman" w:eastAsia="Times New Roman" w:hAnsi="Times New Roman" w:cs="Times New Roman"/>
          <w:i/>
          <w:iCs/>
          <w:sz w:val="20"/>
          <w:szCs w:val="20"/>
        </w:rPr>
        <w:t>3</w:t>
      </w:r>
      <w:r w:rsidR="00EF3E2D" w:rsidRPr="00A77294">
        <w:rPr>
          <w:rFonts w:ascii="Times New Roman" w:eastAsia="Times New Roman" w:hAnsi="Times New Roman" w:cs="Times New Roman"/>
          <w:i/>
          <w:iCs/>
          <w:sz w:val="20"/>
          <w:szCs w:val="20"/>
        </w:rPr>
        <w:t>.1</w:t>
      </w:r>
      <w:r w:rsidR="003B772E" w:rsidRPr="00A77294">
        <w:rPr>
          <w:rFonts w:ascii="Times New Roman" w:eastAsia="Times New Roman" w:hAnsi="Times New Roman" w:cs="Times New Roman"/>
          <w:i/>
          <w:iCs/>
          <w:sz w:val="20"/>
          <w:szCs w:val="20"/>
        </w:rPr>
        <w:tab/>
      </w:r>
      <w:r w:rsidRPr="00A77294">
        <w:rPr>
          <w:rFonts w:ascii="Times New Roman" w:eastAsia="Times New Roman" w:hAnsi="Times New Roman" w:cs="Times New Roman"/>
          <w:i/>
          <w:iCs/>
          <w:sz w:val="20"/>
          <w:szCs w:val="20"/>
        </w:rPr>
        <w:t>Exploratory Data Analysis</w:t>
      </w:r>
      <w:r w:rsidR="003B772E" w:rsidRPr="00A77294">
        <w:rPr>
          <w:rFonts w:ascii="Times New Roman" w:eastAsia="Times New Roman" w:hAnsi="Times New Roman" w:cs="Times New Roman"/>
          <w:sz w:val="20"/>
          <w:szCs w:val="20"/>
        </w:rPr>
        <w:br/>
      </w:r>
      <w:r w:rsidR="00CA2914" w:rsidRPr="00A77294">
        <w:rPr>
          <w:rFonts w:ascii="Times New Roman" w:eastAsia="Times New Roman" w:hAnsi="Times New Roman" w:cs="Times New Roman"/>
          <w:sz w:val="20"/>
          <w:szCs w:val="20"/>
        </w:rPr>
        <w:t>A natural starting point for our EDA is to consider how the modes compare by normalized emissions. We looked at three of the large</w:t>
      </w:r>
      <w:r w:rsidR="00EA710C" w:rsidRPr="00A77294">
        <w:rPr>
          <w:rFonts w:ascii="Times New Roman" w:eastAsia="Times New Roman" w:hAnsi="Times New Roman" w:cs="Times New Roman"/>
          <w:sz w:val="20"/>
          <w:szCs w:val="20"/>
        </w:rPr>
        <w:t xml:space="preserve">st countries in the </w:t>
      </w:r>
      <w:r w:rsidR="00BC4BF7" w:rsidRPr="00A77294">
        <w:rPr>
          <w:rFonts w:ascii="Times New Roman" w:eastAsia="Times New Roman" w:hAnsi="Times New Roman" w:cs="Times New Roman"/>
          <w:sz w:val="20"/>
          <w:szCs w:val="20"/>
        </w:rPr>
        <w:t xml:space="preserve">European Union: </w:t>
      </w:r>
      <w:r w:rsidR="00582346" w:rsidRPr="00A77294">
        <w:rPr>
          <w:rFonts w:ascii="Times New Roman" w:eastAsia="Times New Roman" w:hAnsi="Times New Roman" w:cs="Times New Roman"/>
          <w:sz w:val="20"/>
          <w:szCs w:val="20"/>
        </w:rPr>
        <w:t>France, Germany, and Italy.</w:t>
      </w:r>
      <w:r w:rsidR="00703768" w:rsidRPr="00A77294">
        <w:rPr>
          <w:rFonts w:ascii="Times New Roman" w:eastAsia="Times New Roman" w:hAnsi="Times New Roman" w:cs="Times New Roman"/>
          <w:sz w:val="20"/>
          <w:szCs w:val="20"/>
        </w:rPr>
        <w:t xml:space="preserve"> </w:t>
      </w:r>
      <w:r w:rsidR="0060357B" w:rsidRPr="00A77294">
        <w:rPr>
          <w:rFonts w:ascii="Times New Roman" w:eastAsia="Times New Roman" w:hAnsi="Times New Roman" w:cs="Times New Roman"/>
          <w:sz w:val="20"/>
          <w:szCs w:val="20"/>
        </w:rPr>
        <w:br/>
      </w:r>
    </w:p>
    <w:p w14:paraId="4A9834EB" w14:textId="765D36B0" w:rsidR="004F7076" w:rsidRPr="00A77294" w:rsidRDefault="007A02D4" w:rsidP="00507A0C">
      <w:pPr>
        <w:pStyle w:val="ListParagraph"/>
        <w:spacing w:line="288" w:lineRule="auto"/>
        <w:ind w:left="0"/>
        <w:rPr>
          <w:rFonts w:ascii="Times New Roman" w:eastAsia="Times New Roman" w:hAnsi="Times New Roman" w:cs="Times New Roman"/>
          <w:b/>
          <w:bCs/>
          <w:sz w:val="20"/>
          <w:szCs w:val="20"/>
        </w:rPr>
      </w:pPr>
      <w:r w:rsidRPr="00C83DC9">
        <w:rPr>
          <w:rFonts w:ascii="Times New Roman" w:eastAsia="Times New Roman" w:hAnsi="Times New Roman" w:cs="Times New Roman"/>
          <w:i/>
          <w:color w:val="4C94D8" w:themeColor="text2" w:themeTint="80"/>
          <w:sz w:val="16"/>
          <w:szCs w:val="16"/>
        </w:rPr>
        <w:t>Fig</w:t>
      </w:r>
      <w:r w:rsidR="000855CA" w:rsidRPr="00C83DC9">
        <w:rPr>
          <w:rFonts w:ascii="Times New Roman" w:eastAsia="Times New Roman" w:hAnsi="Times New Roman" w:cs="Times New Roman"/>
          <w:i/>
          <w:color w:val="4C94D8" w:themeColor="text2" w:themeTint="80"/>
          <w:sz w:val="16"/>
          <w:szCs w:val="16"/>
        </w:rPr>
        <w:t>.</w:t>
      </w:r>
      <w:r w:rsidRPr="00C83DC9">
        <w:rPr>
          <w:rFonts w:ascii="Times New Roman" w:eastAsia="Times New Roman" w:hAnsi="Times New Roman" w:cs="Times New Roman"/>
          <w:i/>
          <w:color w:val="4C94D8" w:themeColor="text2" w:themeTint="80"/>
          <w:sz w:val="16"/>
          <w:szCs w:val="16"/>
        </w:rPr>
        <w:t xml:space="preserve"> 3.1: Normalized </w:t>
      </w:r>
      <w:r w:rsidRPr="005438F4">
        <w:rPr>
          <w:rFonts w:ascii="Times New Roman" w:eastAsia="Times New Roman" w:hAnsi="Times New Roman" w:cs="Times New Roman"/>
          <w:i/>
          <w:color w:val="215E99" w:themeColor="text2" w:themeTint="BF"/>
          <w:sz w:val="16"/>
          <w:szCs w:val="16"/>
        </w:rPr>
        <w:t xml:space="preserve">Emissions </w:t>
      </w:r>
      <w:r w:rsidRPr="00C83DC9">
        <w:rPr>
          <w:rFonts w:ascii="Times New Roman" w:eastAsia="Times New Roman" w:hAnsi="Times New Roman" w:cs="Times New Roman"/>
          <w:i/>
          <w:color w:val="4C94D8" w:themeColor="text2" w:themeTint="80"/>
          <w:sz w:val="16"/>
          <w:szCs w:val="16"/>
        </w:rPr>
        <w:t>by Mode</w:t>
      </w:r>
    </w:p>
    <w:p w14:paraId="508EB353" w14:textId="3AF8C46D" w:rsidR="007062A6" w:rsidRDefault="00E224F6" w:rsidP="004F7076">
      <w:pPr>
        <w:pStyle w:val="ListParagraph"/>
        <w:spacing w:line="288" w:lineRule="auto"/>
        <w:ind w:left="0"/>
        <w:rPr>
          <w:rFonts w:ascii="Times New Roman" w:eastAsia="Times New Roman" w:hAnsi="Times New Roman" w:cs="Times New Roman"/>
          <w:sz w:val="20"/>
          <w:szCs w:val="20"/>
        </w:rPr>
      </w:pPr>
      <w:r w:rsidRPr="00A77294">
        <w:rPr>
          <w:noProof/>
          <w:sz w:val="20"/>
          <w:szCs w:val="20"/>
          <w:bdr w:val="none" w:sz="0" w:space="0" w:color="auto" w:frame="1"/>
        </w:rPr>
        <w:drawing>
          <wp:inline distT="0" distB="0" distL="0" distR="0" wp14:anchorId="66BB834A" wp14:editId="08CE0E79">
            <wp:extent cx="3070412" cy="962663"/>
            <wp:effectExtent l="0" t="0" r="0" b="8890"/>
            <wp:docPr id="229594529" name="Picture 1" descr="Normalized emissions by mode for three EU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4529" name="Picture 1" descr="Normalized emissions by mode for three EU countrie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061"/>
                    <a:stretch>
                      <a:fillRect/>
                    </a:stretch>
                  </pic:blipFill>
                  <pic:spPr bwMode="auto">
                    <a:xfrm>
                      <a:off x="0" y="0"/>
                      <a:ext cx="3251660" cy="1019490"/>
                    </a:xfrm>
                    <a:prstGeom prst="rect">
                      <a:avLst/>
                    </a:prstGeom>
                    <a:noFill/>
                    <a:ln>
                      <a:noFill/>
                    </a:ln>
                    <a:extLst>
                      <a:ext uri="{53640926-AAD7-44D8-BBD7-CCE9431645EC}">
                        <a14:shadowObscured xmlns:a14="http://schemas.microsoft.com/office/drawing/2010/main"/>
                      </a:ext>
                    </a:extLst>
                  </pic:spPr>
                </pic:pic>
              </a:graphicData>
            </a:graphic>
          </wp:inline>
        </w:drawing>
      </w:r>
      <w:r w:rsidR="00A66060" w:rsidRPr="00A77294">
        <w:rPr>
          <w:rFonts w:ascii="Times New Roman" w:eastAsia="Times New Roman" w:hAnsi="Times New Roman" w:cs="Times New Roman"/>
          <w:sz w:val="20"/>
          <w:szCs w:val="20"/>
        </w:rPr>
        <w:br/>
      </w:r>
      <w:r w:rsidR="00295EA2" w:rsidRPr="00A77294">
        <w:rPr>
          <w:rFonts w:ascii="Times New Roman" w:eastAsia="Times New Roman" w:hAnsi="Times New Roman" w:cs="Times New Roman"/>
          <w:sz w:val="20"/>
          <w:szCs w:val="20"/>
        </w:rPr>
        <w:t>Even after accounting for volume, rail</w:t>
      </w:r>
      <w:r w:rsidR="00133D0B" w:rsidRPr="00A77294">
        <w:rPr>
          <w:rFonts w:ascii="Times New Roman" w:eastAsia="Times New Roman" w:hAnsi="Times New Roman" w:cs="Times New Roman"/>
          <w:sz w:val="20"/>
          <w:szCs w:val="20"/>
        </w:rPr>
        <w:t xml:space="preserve"> (green)</w:t>
      </w:r>
      <w:r w:rsidR="00295EA2" w:rsidRPr="00A77294">
        <w:rPr>
          <w:rFonts w:ascii="Times New Roman" w:eastAsia="Times New Roman" w:hAnsi="Times New Roman" w:cs="Times New Roman"/>
          <w:sz w:val="20"/>
          <w:szCs w:val="20"/>
        </w:rPr>
        <w:t xml:space="preserve"> </w:t>
      </w:r>
      <w:r w:rsidR="00AF31ED" w:rsidRPr="00A77294">
        <w:rPr>
          <w:rFonts w:ascii="Times New Roman" w:eastAsia="Times New Roman" w:hAnsi="Times New Roman" w:cs="Times New Roman"/>
          <w:sz w:val="20"/>
          <w:szCs w:val="20"/>
        </w:rPr>
        <w:t>is the most efficient transit mode</w:t>
      </w:r>
      <w:r w:rsidR="00F37137" w:rsidRPr="00A77294">
        <w:rPr>
          <w:rFonts w:ascii="Times New Roman" w:eastAsia="Times New Roman" w:hAnsi="Times New Roman" w:cs="Times New Roman"/>
          <w:sz w:val="20"/>
          <w:szCs w:val="20"/>
        </w:rPr>
        <w:t xml:space="preserve"> in all three countries</w:t>
      </w:r>
      <w:r w:rsidR="00AF31ED" w:rsidRPr="00A77294">
        <w:rPr>
          <w:rFonts w:ascii="Times New Roman" w:eastAsia="Times New Roman" w:hAnsi="Times New Roman" w:cs="Times New Roman"/>
          <w:sz w:val="20"/>
          <w:szCs w:val="20"/>
        </w:rPr>
        <w:t xml:space="preserve">. Interestingly, </w:t>
      </w:r>
      <w:r w:rsidR="002C1D9A" w:rsidRPr="00A77294">
        <w:rPr>
          <w:rFonts w:ascii="Times New Roman" w:eastAsia="Times New Roman" w:hAnsi="Times New Roman" w:cs="Times New Roman"/>
          <w:sz w:val="20"/>
          <w:szCs w:val="20"/>
        </w:rPr>
        <w:t xml:space="preserve">road (blue) and air (red) </w:t>
      </w:r>
      <w:r w:rsidR="00F37137" w:rsidRPr="00A77294">
        <w:rPr>
          <w:rFonts w:ascii="Times New Roman" w:eastAsia="Times New Roman" w:hAnsi="Times New Roman" w:cs="Times New Roman"/>
          <w:sz w:val="20"/>
          <w:szCs w:val="20"/>
        </w:rPr>
        <w:t xml:space="preserve">emissions </w:t>
      </w:r>
      <w:r w:rsidR="002C1D9A" w:rsidRPr="00A77294">
        <w:rPr>
          <w:rFonts w:ascii="Times New Roman" w:eastAsia="Times New Roman" w:hAnsi="Times New Roman" w:cs="Times New Roman"/>
          <w:sz w:val="20"/>
          <w:szCs w:val="20"/>
        </w:rPr>
        <w:t xml:space="preserve">appear more comparable, particularly in France and Italy. </w:t>
      </w:r>
      <w:r w:rsidR="009413AE" w:rsidRPr="00A77294">
        <w:rPr>
          <w:rFonts w:ascii="Times New Roman" w:eastAsia="Times New Roman" w:hAnsi="Times New Roman" w:cs="Times New Roman"/>
          <w:sz w:val="20"/>
          <w:szCs w:val="20"/>
        </w:rPr>
        <w:t xml:space="preserve">In these two countries, </w:t>
      </w:r>
      <w:r w:rsidR="00120F7E" w:rsidRPr="00A77294">
        <w:rPr>
          <w:rFonts w:ascii="Times New Roman" w:eastAsia="Times New Roman" w:hAnsi="Times New Roman" w:cs="Times New Roman"/>
          <w:sz w:val="20"/>
          <w:szCs w:val="20"/>
        </w:rPr>
        <w:t>air</w:t>
      </w:r>
      <w:r w:rsidR="008118D7" w:rsidRPr="00A77294">
        <w:rPr>
          <w:rFonts w:ascii="Times New Roman" w:eastAsia="Times New Roman" w:hAnsi="Times New Roman" w:cs="Times New Roman"/>
          <w:sz w:val="20"/>
          <w:szCs w:val="20"/>
        </w:rPr>
        <w:t xml:space="preserve"> travel</w:t>
      </w:r>
      <w:r w:rsidR="00120F7E" w:rsidRPr="00A77294">
        <w:rPr>
          <w:rFonts w:ascii="Times New Roman" w:eastAsia="Times New Roman" w:hAnsi="Times New Roman" w:cs="Times New Roman"/>
          <w:sz w:val="20"/>
          <w:szCs w:val="20"/>
        </w:rPr>
        <w:t xml:space="preserve"> </w:t>
      </w:r>
      <w:r w:rsidR="00C807C2" w:rsidRPr="00A77294">
        <w:rPr>
          <w:rFonts w:ascii="Times New Roman" w:eastAsia="Times New Roman" w:hAnsi="Times New Roman" w:cs="Times New Roman"/>
          <w:sz w:val="20"/>
          <w:szCs w:val="20"/>
        </w:rPr>
        <w:t xml:space="preserve">can be up to 1.5 times more efficient </w:t>
      </w:r>
      <w:r w:rsidR="00BD534E" w:rsidRPr="00A77294">
        <w:rPr>
          <w:rFonts w:ascii="Times New Roman" w:eastAsia="Times New Roman" w:hAnsi="Times New Roman" w:cs="Times New Roman"/>
          <w:sz w:val="20"/>
          <w:szCs w:val="20"/>
        </w:rPr>
        <w:t>than</w:t>
      </w:r>
      <w:r w:rsidR="00120F7E" w:rsidRPr="00A77294">
        <w:rPr>
          <w:rFonts w:ascii="Times New Roman" w:eastAsia="Times New Roman" w:hAnsi="Times New Roman" w:cs="Times New Roman"/>
          <w:sz w:val="20"/>
          <w:szCs w:val="20"/>
        </w:rPr>
        <w:t xml:space="preserve"> road.</w:t>
      </w:r>
      <w:r w:rsidR="00BD534E" w:rsidRPr="00A77294">
        <w:rPr>
          <w:rFonts w:ascii="Times New Roman" w:eastAsia="Times New Roman" w:hAnsi="Times New Roman" w:cs="Times New Roman"/>
          <w:sz w:val="20"/>
          <w:szCs w:val="20"/>
        </w:rPr>
        <w:t xml:space="preserve"> </w:t>
      </w:r>
      <w:r w:rsidR="002C1D9A" w:rsidRPr="00A77294">
        <w:rPr>
          <w:rFonts w:ascii="Times New Roman" w:eastAsia="Times New Roman" w:hAnsi="Times New Roman" w:cs="Times New Roman"/>
          <w:sz w:val="20"/>
          <w:szCs w:val="20"/>
        </w:rPr>
        <w:t>In Germany, it seems</w:t>
      </w:r>
      <w:r w:rsidR="00F37137" w:rsidRPr="00A77294">
        <w:rPr>
          <w:rFonts w:ascii="Times New Roman" w:eastAsia="Times New Roman" w:hAnsi="Times New Roman" w:cs="Times New Roman"/>
          <w:sz w:val="20"/>
          <w:szCs w:val="20"/>
        </w:rPr>
        <w:t xml:space="preserve"> air transportation is the least</w:t>
      </w:r>
      <w:r w:rsidR="00BE3BD1" w:rsidRPr="00A77294">
        <w:rPr>
          <w:rFonts w:ascii="Times New Roman" w:eastAsia="Times New Roman" w:hAnsi="Times New Roman" w:cs="Times New Roman"/>
          <w:sz w:val="20"/>
          <w:szCs w:val="20"/>
        </w:rPr>
        <w:t xml:space="preserve"> </w:t>
      </w:r>
      <w:r w:rsidR="002E61CD" w:rsidRPr="00A77294">
        <w:rPr>
          <w:rFonts w:ascii="Times New Roman" w:eastAsia="Times New Roman" w:hAnsi="Times New Roman" w:cs="Times New Roman"/>
          <w:sz w:val="20"/>
          <w:szCs w:val="20"/>
        </w:rPr>
        <w:t>efficient transit mode.</w:t>
      </w:r>
      <w:r w:rsidR="00C0636D" w:rsidRPr="00A77294">
        <w:rPr>
          <w:rFonts w:ascii="Times New Roman" w:eastAsia="Times New Roman" w:hAnsi="Times New Roman" w:cs="Times New Roman"/>
          <w:sz w:val="20"/>
          <w:szCs w:val="20"/>
        </w:rPr>
        <w:t xml:space="preserve"> Not only is rail transit more efficient relative to air and road, but it also has </w:t>
      </w:r>
      <w:r w:rsidR="00375628" w:rsidRPr="00A77294">
        <w:rPr>
          <w:rFonts w:ascii="Times New Roman" w:eastAsia="Times New Roman" w:hAnsi="Times New Roman" w:cs="Times New Roman"/>
          <w:sz w:val="20"/>
          <w:szCs w:val="20"/>
        </w:rPr>
        <w:t>been increasing in efficiency until recently.</w:t>
      </w:r>
      <w:r w:rsidR="00491045" w:rsidRPr="00A77294">
        <w:rPr>
          <w:rFonts w:ascii="Times New Roman" w:eastAsia="Times New Roman" w:hAnsi="Times New Roman" w:cs="Times New Roman"/>
          <w:sz w:val="20"/>
          <w:szCs w:val="20"/>
        </w:rPr>
        <w:br/>
      </w:r>
      <w:r w:rsidR="00ED2FC5" w:rsidRPr="00A77294">
        <w:rPr>
          <w:rFonts w:ascii="Times New Roman" w:eastAsia="Times New Roman" w:hAnsi="Times New Roman" w:cs="Times New Roman"/>
          <w:sz w:val="20"/>
          <w:szCs w:val="20"/>
        </w:rPr>
        <w:br/>
      </w:r>
      <w:r w:rsidR="00ED2FC5" w:rsidRPr="00C83DC9">
        <w:rPr>
          <w:rFonts w:ascii="Times New Roman" w:eastAsia="Times New Roman" w:hAnsi="Times New Roman" w:cs="Times New Roman"/>
          <w:i/>
          <w:color w:val="4C94D8" w:themeColor="text2" w:themeTint="80"/>
          <w:sz w:val="16"/>
          <w:szCs w:val="16"/>
        </w:rPr>
        <w:t>Fig. 3.2: Increasing Rail Efficiency over Time</w:t>
      </w:r>
      <w:r w:rsidR="00491045" w:rsidRPr="00A77294">
        <w:rPr>
          <w:rFonts w:ascii="Times New Roman" w:eastAsia="Times New Roman" w:hAnsi="Times New Roman" w:cs="Times New Roman"/>
          <w:sz w:val="20"/>
          <w:szCs w:val="20"/>
        </w:rPr>
        <w:br/>
      </w:r>
      <w:r w:rsidR="00CE4BF6" w:rsidRPr="00A77294">
        <w:rPr>
          <w:noProof/>
          <w:sz w:val="20"/>
          <w:szCs w:val="20"/>
          <w:bdr w:val="none" w:sz="0" w:space="0" w:color="auto" w:frame="1"/>
        </w:rPr>
        <w:drawing>
          <wp:inline distT="0" distB="0" distL="0" distR="0" wp14:anchorId="12D17C51" wp14:editId="491DACD6">
            <wp:extent cx="3018693" cy="1733516"/>
            <wp:effectExtent l="0" t="0" r="0" b="635"/>
            <wp:docPr id="2141211649" name="Picture 2" descr="Rail emissions over time in the three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1649" name="Picture 2" descr="Rail emissions over time in the three countrie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900"/>
                    <a:stretch>
                      <a:fillRect/>
                    </a:stretch>
                  </pic:blipFill>
                  <pic:spPr bwMode="auto">
                    <a:xfrm>
                      <a:off x="0" y="0"/>
                      <a:ext cx="3036365" cy="1743665"/>
                    </a:xfrm>
                    <a:prstGeom prst="rect">
                      <a:avLst/>
                    </a:prstGeom>
                    <a:noFill/>
                    <a:ln>
                      <a:noFill/>
                    </a:ln>
                    <a:extLst>
                      <a:ext uri="{53640926-AAD7-44D8-BBD7-CCE9431645EC}">
                        <a14:shadowObscured xmlns:a14="http://schemas.microsoft.com/office/drawing/2010/main"/>
                      </a:ext>
                    </a:extLst>
                  </pic:spPr>
                </pic:pic>
              </a:graphicData>
            </a:graphic>
          </wp:inline>
        </w:drawing>
      </w:r>
      <w:r w:rsidR="002A5D7D" w:rsidRPr="00A77294">
        <w:rPr>
          <w:rFonts w:ascii="Times New Roman" w:eastAsia="Times New Roman" w:hAnsi="Times New Roman" w:cs="Times New Roman"/>
          <w:i/>
          <w:color w:val="4C94D8" w:themeColor="text2" w:themeTint="80"/>
          <w:sz w:val="20"/>
          <w:szCs w:val="20"/>
        </w:rPr>
        <w:br/>
      </w:r>
      <w:r w:rsidR="008E4DDF" w:rsidRPr="00A77294">
        <w:rPr>
          <w:rFonts w:ascii="Times New Roman" w:eastAsia="Times New Roman" w:hAnsi="Times New Roman" w:cs="Times New Roman"/>
          <w:sz w:val="20"/>
          <w:szCs w:val="20"/>
        </w:rPr>
        <w:t>Displayed in the figure are the normalized rail emissions for the three c</w:t>
      </w:r>
      <w:r w:rsidR="00BF1D4E" w:rsidRPr="00A77294">
        <w:rPr>
          <w:rFonts w:ascii="Times New Roman" w:eastAsia="Times New Roman" w:hAnsi="Times New Roman" w:cs="Times New Roman"/>
          <w:sz w:val="20"/>
          <w:szCs w:val="20"/>
        </w:rPr>
        <w:t xml:space="preserve">ountries </w:t>
      </w:r>
      <w:r w:rsidR="00897BDD" w:rsidRPr="00A77294">
        <w:rPr>
          <w:rFonts w:ascii="Times New Roman" w:eastAsia="Times New Roman" w:hAnsi="Times New Roman" w:cs="Times New Roman"/>
          <w:sz w:val="20"/>
          <w:szCs w:val="20"/>
        </w:rPr>
        <w:t>with a curve</w:t>
      </w:r>
      <w:r w:rsidR="001B6CFD" w:rsidRPr="00A77294">
        <w:rPr>
          <w:rFonts w:ascii="Times New Roman" w:eastAsia="Times New Roman" w:hAnsi="Times New Roman" w:cs="Times New Roman"/>
          <w:sz w:val="20"/>
          <w:szCs w:val="20"/>
        </w:rPr>
        <w:t xml:space="preserve"> </w:t>
      </w:r>
      <w:r w:rsidR="00897BDD" w:rsidRPr="00A77294">
        <w:rPr>
          <w:rFonts w:ascii="Times New Roman" w:eastAsia="Times New Roman" w:hAnsi="Times New Roman" w:cs="Times New Roman"/>
          <w:sz w:val="20"/>
          <w:szCs w:val="20"/>
        </w:rPr>
        <w:t xml:space="preserve">fitted </w:t>
      </w:r>
      <w:r w:rsidR="006421B4" w:rsidRPr="00A77294">
        <w:rPr>
          <w:rFonts w:ascii="Times New Roman" w:eastAsia="Times New Roman" w:hAnsi="Times New Roman" w:cs="Times New Roman"/>
          <w:sz w:val="20"/>
          <w:szCs w:val="20"/>
        </w:rPr>
        <w:t xml:space="preserve">using the </w:t>
      </w:r>
      <w:r w:rsidR="00310214" w:rsidRPr="00A77294">
        <w:rPr>
          <w:rFonts w:ascii="Times New Roman" w:eastAsia="Times New Roman" w:hAnsi="Times New Roman" w:cs="Times New Roman"/>
          <w:sz w:val="20"/>
          <w:szCs w:val="20"/>
        </w:rPr>
        <w:t xml:space="preserve">LOESS </w:t>
      </w:r>
      <w:r w:rsidR="00615879" w:rsidRPr="00A77294">
        <w:rPr>
          <w:rFonts w:ascii="Times New Roman" w:eastAsia="Times New Roman" w:hAnsi="Times New Roman" w:cs="Times New Roman"/>
          <w:sz w:val="20"/>
          <w:szCs w:val="20"/>
        </w:rPr>
        <w:t xml:space="preserve">smoothing method. The smoothed curve </w:t>
      </w:r>
      <w:r w:rsidR="008A2748" w:rsidRPr="00A77294">
        <w:rPr>
          <w:rFonts w:ascii="Times New Roman" w:eastAsia="Times New Roman" w:hAnsi="Times New Roman" w:cs="Times New Roman"/>
          <w:sz w:val="20"/>
          <w:szCs w:val="20"/>
        </w:rPr>
        <w:t>clarif</w:t>
      </w:r>
      <w:r w:rsidR="001B6CFD" w:rsidRPr="00A77294">
        <w:rPr>
          <w:rFonts w:ascii="Times New Roman" w:eastAsia="Times New Roman" w:hAnsi="Times New Roman" w:cs="Times New Roman"/>
          <w:sz w:val="20"/>
          <w:szCs w:val="20"/>
        </w:rPr>
        <w:t>ies</w:t>
      </w:r>
      <w:r w:rsidR="008A2748" w:rsidRPr="00A77294">
        <w:rPr>
          <w:rFonts w:ascii="Times New Roman" w:eastAsia="Times New Roman" w:hAnsi="Times New Roman" w:cs="Times New Roman"/>
          <w:sz w:val="20"/>
          <w:szCs w:val="20"/>
        </w:rPr>
        <w:t xml:space="preserve"> that rail efficiency </w:t>
      </w:r>
      <w:r w:rsidR="00033B30" w:rsidRPr="00A77294">
        <w:rPr>
          <w:rFonts w:ascii="Times New Roman" w:eastAsia="Times New Roman" w:hAnsi="Times New Roman" w:cs="Times New Roman"/>
          <w:sz w:val="20"/>
          <w:szCs w:val="20"/>
        </w:rPr>
        <w:t xml:space="preserve">has increased </w:t>
      </w:r>
      <w:r w:rsidR="00C346C5" w:rsidRPr="00A77294">
        <w:rPr>
          <w:rFonts w:ascii="Times New Roman" w:eastAsia="Times New Roman" w:hAnsi="Times New Roman" w:cs="Times New Roman"/>
          <w:sz w:val="20"/>
          <w:szCs w:val="20"/>
        </w:rPr>
        <w:t>about two-fold</w:t>
      </w:r>
      <w:r w:rsidR="00B46C39" w:rsidRPr="00A77294">
        <w:rPr>
          <w:rFonts w:ascii="Times New Roman" w:eastAsia="Times New Roman" w:hAnsi="Times New Roman" w:cs="Times New Roman"/>
          <w:sz w:val="20"/>
          <w:szCs w:val="20"/>
        </w:rPr>
        <w:t xml:space="preserve"> </w:t>
      </w:r>
      <w:r w:rsidR="009A3AC0" w:rsidRPr="00A77294">
        <w:rPr>
          <w:rFonts w:ascii="Times New Roman" w:eastAsia="Times New Roman" w:hAnsi="Times New Roman" w:cs="Times New Roman"/>
          <w:sz w:val="20"/>
          <w:szCs w:val="20"/>
        </w:rPr>
        <w:t>in each country</w:t>
      </w:r>
      <w:r w:rsidR="00C346C5" w:rsidRPr="00A77294">
        <w:rPr>
          <w:rFonts w:ascii="Times New Roman" w:eastAsia="Times New Roman" w:hAnsi="Times New Roman" w:cs="Times New Roman"/>
          <w:sz w:val="20"/>
          <w:szCs w:val="20"/>
        </w:rPr>
        <w:t xml:space="preserve"> </w:t>
      </w:r>
      <w:r w:rsidR="009A3AC0" w:rsidRPr="00A77294">
        <w:rPr>
          <w:rFonts w:ascii="Times New Roman" w:eastAsia="Times New Roman" w:hAnsi="Times New Roman" w:cs="Times New Roman"/>
          <w:sz w:val="20"/>
          <w:szCs w:val="20"/>
        </w:rPr>
        <w:t>since the early 2000s</w:t>
      </w:r>
      <w:r w:rsidR="00B46C39" w:rsidRPr="00A77294">
        <w:rPr>
          <w:rFonts w:ascii="Times New Roman" w:eastAsia="Times New Roman" w:hAnsi="Times New Roman" w:cs="Times New Roman"/>
          <w:sz w:val="20"/>
          <w:szCs w:val="20"/>
        </w:rPr>
        <w:t xml:space="preserve">. </w:t>
      </w:r>
      <w:r w:rsidR="002C0778" w:rsidRPr="00A77294">
        <w:rPr>
          <w:rFonts w:ascii="Times New Roman" w:eastAsia="Times New Roman" w:hAnsi="Times New Roman" w:cs="Times New Roman"/>
          <w:sz w:val="20"/>
          <w:szCs w:val="20"/>
        </w:rPr>
        <w:t>This increase</w:t>
      </w:r>
      <w:r w:rsidR="00E326D7" w:rsidRPr="00A77294">
        <w:rPr>
          <w:rFonts w:ascii="Times New Roman" w:eastAsia="Times New Roman" w:hAnsi="Times New Roman" w:cs="Times New Roman"/>
          <w:sz w:val="20"/>
          <w:szCs w:val="20"/>
        </w:rPr>
        <w:t xml:space="preserve"> in</w:t>
      </w:r>
      <w:r w:rsidR="002C0778" w:rsidRPr="00A77294">
        <w:rPr>
          <w:rFonts w:ascii="Times New Roman" w:eastAsia="Times New Roman" w:hAnsi="Times New Roman" w:cs="Times New Roman"/>
          <w:sz w:val="20"/>
          <w:szCs w:val="20"/>
        </w:rPr>
        <w:t xml:space="preserve"> </w:t>
      </w:r>
      <w:r w:rsidR="0004385E" w:rsidRPr="00A77294">
        <w:rPr>
          <w:rFonts w:ascii="Times New Roman" w:eastAsia="Times New Roman" w:hAnsi="Times New Roman" w:cs="Times New Roman"/>
          <w:sz w:val="20"/>
          <w:szCs w:val="20"/>
        </w:rPr>
        <w:t>efficiency has slowed in recent years, but</w:t>
      </w:r>
      <w:r w:rsidR="00A06DDE" w:rsidRPr="00A77294">
        <w:rPr>
          <w:rFonts w:ascii="Times New Roman" w:eastAsia="Times New Roman" w:hAnsi="Times New Roman" w:cs="Times New Roman"/>
          <w:sz w:val="20"/>
          <w:szCs w:val="20"/>
        </w:rPr>
        <w:t xml:space="preserve"> </w:t>
      </w:r>
      <w:r w:rsidR="00B656D0" w:rsidRPr="00A77294">
        <w:rPr>
          <w:rFonts w:ascii="Times New Roman" w:eastAsia="Times New Roman" w:hAnsi="Times New Roman" w:cs="Times New Roman"/>
          <w:sz w:val="20"/>
          <w:szCs w:val="20"/>
        </w:rPr>
        <w:t xml:space="preserve">if the US were to </w:t>
      </w:r>
      <w:r w:rsidR="00A754D4" w:rsidRPr="00A77294">
        <w:rPr>
          <w:rFonts w:ascii="Times New Roman" w:eastAsia="Times New Roman" w:hAnsi="Times New Roman" w:cs="Times New Roman"/>
          <w:sz w:val="20"/>
          <w:szCs w:val="20"/>
        </w:rPr>
        <w:t xml:space="preserve">adopt rail transit </w:t>
      </w:r>
      <w:r w:rsidR="001A661F" w:rsidRPr="00A77294">
        <w:rPr>
          <w:rFonts w:ascii="Times New Roman" w:eastAsia="Times New Roman" w:hAnsi="Times New Roman" w:cs="Times New Roman"/>
          <w:sz w:val="20"/>
          <w:szCs w:val="20"/>
        </w:rPr>
        <w:t xml:space="preserve">as these countries have, </w:t>
      </w:r>
      <w:r w:rsidR="00B42844" w:rsidRPr="00A77294">
        <w:rPr>
          <w:rFonts w:ascii="Times New Roman" w:eastAsia="Times New Roman" w:hAnsi="Times New Roman" w:cs="Times New Roman"/>
          <w:sz w:val="20"/>
          <w:szCs w:val="20"/>
        </w:rPr>
        <w:t>the country would be implementing both a</w:t>
      </w:r>
      <w:r w:rsidR="006415DC" w:rsidRPr="00A77294">
        <w:rPr>
          <w:rFonts w:ascii="Times New Roman" w:eastAsia="Times New Roman" w:hAnsi="Times New Roman" w:cs="Times New Roman"/>
          <w:sz w:val="20"/>
          <w:szCs w:val="20"/>
        </w:rPr>
        <w:t xml:space="preserve">n </w:t>
      </w:r>
      <w:r w:rsidR="00BD5AEF" w:rsidRPr="00A77294">
        <w:rPr>
          <w:rFonts w:ascii="Times New Roman" w:eastAsia="Times New Roman" w:hAnsi="Times New Roman" w:cs="Times New Roman"/>
          <w:sz w:val="20"/>
          <w:szCs w:val="20"/>
        </w:rPr>
        <w:t>efficient</w:t>
      </w:r>
      <w:r w:rsidR="006415DC" w:rsidRPr="00A77294">
        <w:rPr>
          <w:rFonts w:ascii="Times New Roman" w:eastAsia="Times New Roman" w:hAnsi="Times New Roman" w:cs="Times New Roman"/>
          <w:sz w:val="20"/>
          <w:szCs w:val="20"/>
        </w:rPr>
        <w:t xml:space="preserve"> </w:t>
      </w:r>
      <w:r w:rsidR="00144B71" w:rsidRPr="00A77294">
        <w:rPr>
          <w:rFonts w:ascii="Times New Roman" w:eastAsia="Times New Roman" w:hAnsi="Times New Roman" w:cs="Times New Roman"/>
          <w:sz w:val="20"/>
          <w:szCs w:val="20"/>
        </w:rPr>
        <w:t>and</w:t>
      </w:r>
      <w:r w:rsidR="00606726">
        <w:rPr>
          <w:rFonts w:ascii="Times New Roman" w:eastAsia="Times New Roman" w:hAnsi="Times New Roman" w:cs="Times New Roman"/>
          <w:sz w:val="20"/>
          <w:szCs w:val="20"/>
        </w:rPr>
        <w:t xml:space="preserve"> historically</w:t>
      </w:r>
      <w:r w:rsidR="00144B71" w:rsidRPr="00A77294">
        <w:rPr>
          <w:rFonts w:ascii="Times New Roman" w:eastAsia="Times New Roman" w:hAnsi="Times New Roman" w:cs="Times New Roman"/>
          <w:sz w:val="20"/>
          <w:szCs w:val="20"/>
        </w:rPr>
        <w:t xml:space="preserve"> improving technology.</w:t>
      </w:r>
      <w:r w:rsidR="00ED2FC5" w:rsidRPr="00A77294">
        <w:rPr>
          <w:rFonts w:ascii="Times New Roman" w:eastAsia="Times New Roman" w:hAnsi="Times New Roman" w:cs="Times New Roman"/>
          <w:i/>
          <w:color w:val="4C94D8" w:themeColor="text2" w:themeTint="80"/>
          <w:sz w:val="20"/>
          <w:szCs w:val="20"/>
        </w:rPr>
        <w:br/>
      </w:r>
      <w:r w:rsidR="00A66060" w:rsidRPr="00A77294">
        <w:rPr>
          <w:rFonts w:ascii="Times New Roman" w:eastAsia="Times New Roman" w:hAnsi="Times New Roman" w:cs="Times New Roman"/>
          <w:sz w:val="20"/>
          <w:szCs w:val="20"/>
        </w:rPr>
        <w:br/>
      </w:r>
      <w:r w:rsidR="00AD187C" w:rsidRPr="00A77294">
        <w:rPr>
          <w:rFonts w:ascii="Times New Roman" w:eastAsia="Times New Roman" w:hAnsi="Times New Roman" w:cs="Times New Roman"/>
          <w:i/>
          <w:iCs/>
          <w:sz w:val="20"/>
          <w:szCs w:val="20"/>
        </w:rPr>
        <w:t>3</w:t>
      </w:r>
      <w:r w:rsidR="003B772E" w:rsidRPr="00A77294">
        <w:rPr>
          <w:rFonts w:ascii="Times New Roman" w:eastAsia="Times New Roman" w:hAnsi="Times New Roman" w:cs="Times New Roman"/>
          <w:i/>
          <w:iCs/>
          <w:sz w:val="20"/>
          <w:szCs w:val="20"/>
        </w:rPr>
        <w:t>.2</w:t>
      </w:r>
      <w:r w:rsidR="003B772E" w:rsidRPr="00A77294">
        <w:rPr>
          <w:rFonts w:ascii="Times New Roman" w:eastAsia="Times New Roman" w:hAnsi="Times New Roman" w:cs="Times New Roman"/>
          <w:i/>
          <w:iCs/>
          <w:sz w:val="20"/>
          <w:szCs w:val="20"/>
        </w:rPr>
        <w:tab/>
      </w:r>
      <w:bookmarkStart w:id="0" w:name="_Hlk215836867"/>
      <w:r w:rsidR="00EE207D" w:rsidRPr="00A77294">
        <w:rPr>
          <w:rFonts w:ascii="Times New Roman" w:eastAsia="Times New Roman" w:hAnsi="Times New Roman" w:cs="Times New Roman"/>
          <w:i/>
          <w:iCs/>
          <w:sz w:val="20"/>
          <w:szCs w:val="20"/>
        </w:rPr>
        <w:t>Initial</w:t>
      </w:r>
      <w:r w:rsidR="00E8471E" w:rsidRPr="00A77294">
        <w:rPr>
          <w:rFonts w:ascii="Times New Roman" w:eastAsia="Times New Roman" w:hAnsi="Times New Roman" w:cs="Times New Roman"/>
          <w:i/>
          <w:iCs/>
          <w:sz w:val="20"/>
          <w:szCs w:val="20"/>
        </w:rPr>
        <w:t xml:space="preserve"> </w:t>
      </w:r>
      <w:bookmarkEnd w:id="0"/>
      <w:r w:rsidR="00F10A81" w:rsidRPr="00A77294">
        <w:rPr>
          <w:rFonts w:ascii="Times New Roman" w:eastAsia="Times New Roman" w:hAnsi="Times New Roman" w:cs="Times New Roman"/>
          <w:i/>
          <w:iCs/>
          <w:sz w:val="20"/>
          <w:szCs w:val="20"/>
        </w:rPr>
        <w:t>Results</w:t>
      </w:r>
      <w:r w:rsidR="007069A6" w:rsidRPr="00A77294">
        <w:rPr>
          <w:rFonts w:ascii="Times New Roman" w:eastAsia="Times New Roman" w:hAnsi="Times New Roman" w:cs="Times New Roman"/>
          <w:i/>
          <w:iCs/>
          <w:sz w:val="20"/>
          <w:szCs w:val="20"/>
        </w:rPr>
        <w:br/>
      </w:r>
      <w:r w:rsidR="00444827" w:rsidRPr="00A77294">
        <w:rPr>
          <w:rFonts w:ascii="Times New Roman" w:eastAsia="Times New Roman" w:hAnsi="Times New Roman" w:cs="Times New Roman"/>
          <w:sz w:val="20"/>
          <w:szCs w:val="20"/>
        </w:rPr>
        <w:t>First, we review the results of</w:t>
      </w:r>
      <w:r w:rsidR="002B16EF">
        <w:rPr>
          <w:rFonts w:ascii="Times New Roman" w:eastAsia="Times New Roman" w:hAnsi="Times New Roman" w:cs="Times New Roman"/>
          <w:sz w:val="20"/>
          <w:szCs w:val="20"/>
        </w:rPr>
        <w:t xml:space="preserve"> tests of</w:t>
      </w:r>
      <w:r w:rsidR="00444827" w:rsidRPr="00A77294">
        <w:rPr>
          <w:rFonts w:ascii="Times New Roman" w:eastAsia="Times New Roman" w:hAnsi="Times New Roman" w:cs="Times New Roman"/>
          <w:sz w:val="20"/>
          <w:szCs w:val="20"/>
        </w:rPr>
        <w:t xml:space="preserve"> the two differences: </w:t>
      </w:r>
      <m:oMath>
        <m:r>
          <w:rPr>
            <w:rFonts w:ascii="Cambria Math" w:eastAsia="Times New Roman" w:hAnsi="Cambria Math" w:cs="Times New Roman"/>
            <w:sz w:val="20"/>
            <w:szCs w:val="20"/>
          </w:rPr>
          <m:t>Road-Rail</m:t>
        </m:r>
      </m:oMath>
      <w:r w:rsidR="00444827" w:rsidRPr="00A77294">
        <w:rPr>
          <w:rFonts w:ascii="Times New Roman" w:eastAsia="Times New Roman" w:hAnsi="Times New Roman" w:cs="Times New Roman"/>
          <w:sz w:val="20"/>
          <w:szCs w:val="20"/>
        </w:rPr>
        <w:t xml:space="preserve"> and </w:t>
      </w:r>
      <m:oMath>
        <m:r>
          <w:rPr>
            <w:rFonts w:ascii="Cambria Math" w:eastAsia="Times New Roman" w:hAnsi="Cambria Math" w:cs="Times New Roman"/>
            <w:sz w:val="20"/>
            <w:szCs w:val="20"/>
          </w:rPr>
          <m:t>Air-Rail</m:t>
        </m:r>
      </m:oMath>
      <w:r w:rsidR="00444827" w:rsidRPr="00A77294">
        <w:rPr>
          <w:rFonts w:ascii="Times New Roman" w:eastAsia="Times New Roman" w:hAnsi="Times New Roman" w:cs="Times New Roman"/>
          <w:sz w:val="20"/>
          <w:szCs w:val="20"/>
        </w:rPr>
        <w:t xml:space="preserve">. Again, we are interested in seeing if rail </w:t>
      </w:r>
      <w:r w:rsidR="004E0B25" w:rsidRPr="00A77294">
        <w:rPr>
          <w:rFonts w:ascii="Times New Roman" w:eastAsia="Times New Roman" w:hAnsi="Times New Roman" w:cs="Times New Roman"/>
          <w:sz w:val="20"/>
          <w:szCs w:val="20"/>
        </w:rPr>
        <w:t>emits less emissions, so our alternative is that the difference is greater than 0.</w:t>
      </w:r>
    </w:p>
    <w:p w14:paraId="34A9CD2E" w14:textId="77777777" w:rsidR="007062A6" w:rsidRDefault="007062A6">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tbl>
      <w:tblPr>
        <w:tblW w:w="3865" w:type="dxa"/>
        <w:tblCellMar>
          <w:top w:w="15" w:type="dxa"/>
          <w:left w:w="15" w:type="dxa"/>
          <w:bottom w:w="15" w:type="dxa"/>
          <w:right w:w="15" w:type="dxa"/>
        </w:tblCellMar>
        <w:tblLook w:val="04A0" w:firstRow="1" w:lastRow="0" w:firstColumn="1" w:lastColumn="0" w:noHBand="0" w:noVBand="1"/>
      </w:tblPr>
      <w:tblGrid>
        <w:gridCol w:w="535"/>
        <w:gridCol w:w="1075"/>
        <w:gridCol w:w="800"/>
        <w:gridCol w:w="840"/>
        <w:gridCol w:w="615"/>
      </w:tblGrid>
      <w:tr w:rsidR="00D16348" w:rsidRPr="00D16348" w14:paraId="5AF13760" w14:textId="77777777" w:rsidTr="00CB62DF">
        <w:trPr>
          <w:trHeight w:val="130"/>
        </w:trPr>
        <w:tc>
          <w:tcPr>
            <w:tcW w:w="3865" w:type="dxa"/>
            <w:gridSpan w:val="5"/>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D824DD9" w14:textId="77F4E2EF" w:rsidR="00D16348" w:rsidRPr="00CB62DF" w:rsidRDefault="00644A89" w:rsidP="00D16348">
            <w:pPr>
              <w:spacing w:after="0" w:line="240" w:lineRule="auto"/>
              <w:rPr>
                <w:rFonts w:ascii="Times New Roman" w:eastAsia="Times New Roman" w:hAnsi="Times New Roman" w:cs="Times New Roman"/>
                <w:i/>
                <w:iCs/>
                <w:sz w:val="16"/>
                <w:szCs w:val="16"/>
                <w:lang w:eastAsia="en-US"/>
              </w:rPr>
            </w:pPr>
            <w:r w:rsidRPr="00CB62DF">
              <w:rPr>
                <w:rFonts w:ascii="Times New Roman" w:eastAsia="Times New Roman" w:hAnsi="Times New Roman" w:cs="Times New Roman"/>
                <w:i/>
                <w:color w:val="215E99" w:themeColor="text2" w:themeTint="BF"/>
                <w:sz w:val="16"/>
                <w:szCs w:val="16"/>
                <w:lang w:eastAsia="en-US"/>
              </w:rPr>
              <w:lastRenderedPageBreak/>
              <w:t xml:space="preserve">Fig. 3.3: </w:t>
            </w:r>
            <w:r w:rsidR="00D16348" w:rsidRPr="00CB62DF">
              <w:rPr>
                <w:rFonts w:ascii="Times New Roman" w:eastAsia="Times New Roman" w:hAnsi="Times New Roman" w:cs="Times New Roman"/>
                <w:i/>
                <w:color w:val="215E99" w:themeColor="text2" w:themeTint="BF"/>
                <w:sz w:val="16"/>
                <w:szCs w:val="16"/>
                <w:lang w:eastAsia="en-US"/>
              </w:rPr>
              <w:t xml:space="preserve">Results of </w:t>
            </w:r>
            <m:oMath>
              <m:r>
                <w:rPr>
                  <w:rFonts w:ascii="Cambria Math" w:eastAsia="Times New Roman" w:hAnsi="Cambria Math" w:cs="Times New Roman"/>
                  <w:color w:val="215E99" w:themeColor="text2" w:themeTint="BF"/>
                  <w:sz w:val="16"/>
                  <w:szCs w:val="16"/>
                  <w:lang w:eastAsia="en-US"/>
                </w:rPr>
                <m:t>t</m:t>
              </m:r>
            </m:oMath>
            <w:r w:rsidR="00D16348" w:rsidRPr="00CB62DF">
              <w:rPr>
                <w:rFonts w:ascii="Times New Roman" w:eastAsia="Times New Roman" w:hAnsi="Times New Roman" w:cs="Times New Roman"/>
                <w:i/>
                <w:color w:val="215E99" w:themeColor="text2" w:themeTint="BF"/>
                <w:sz w:val="16"/>
                <w:szCs w:val="16"/>
                <w:lang w:eastAsia="en-US"/>
              </w:rPr>
              <w:t xml:space="preserve">-tests </w:t>
            </w:r>
            <w:r w:rsidR="00AA0463" w:rsidRPr="00CB62DF">
              <w:rPr>
                <w:rFonts w:ascii="Times New Roman" w:eastAsia="Times New Roman" w:hAnsi="Times New Roman" w:cs="Times New Roman"/>
                <w:i/>
                <w:color w:val="215E99" w:themeColor="text2" w:themeTint="BF"/>
                <w:sz w:val="16"/>
                <w:szCs w:val="16"/>
                <w:lang w:eastAsia="en-US"/>
              </w:rPr>
              <w:t xml:space="preserve">for </w:t>
            </w:r>
            <m:oMath>
              <m:r>
                <m:rPr>
                  <m:sty m:val="p"/>
                </m:rPr>
                <w:rPr>
                  <w:rFonts w:ascii="Cambria Math" w:eastAsia="Times New Roman" w:hAnsi="Cambria Math" w:cs="Times New Roman"/>
                  <w:color w:val="215E99" w:themeColor="text2" w:themeTint="BF"/>
                  <w:sz w:val="16"/>
                  <w:szCs w:val="16"/>
                  <w:lang w:eastAsia="en-US"/>
                </w:rPr>
                <m:t>Road-Rail</m:t>
              </m:r>
            </m:oMath>
            <w:r w:rsidR="00D16348" w:rsidRPr="00CB62DF">
              <w:rPr>
                <w:rFonts w:ascii="Times New Roman" w:eastAsia="Times New Roman" w:hAnsi="Times New Roman" w:cs="Times New Roman"/>
                <w:i/>
                <w:color w:val="215E99" w:themeColor="text2" w:themeTint="BF"/>
                <w:sz w:val="16"/>
                <w:szCs w:val="16"/>
                <w:lang w:eastAsia="en-US"/>
              </w:rPr>
              <w:t>, selected years</w:t>
            </w:r>
          </w:p>
        </w:tc>
      </w:tr>
      <w:tr w:rsidR="00AA0463" w:rsidRPr="00A77294" w14:paraId="0FAB359F" w14:textId="77777777" w:rsidTr="002B70E6">
        <w:trPr>
          <w:trHeight w:val="315"/>
        </w:trPr>
        <w:tc>
          <w:tcPr>
            <w:tcW w:w="535"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2E64AE5"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FFFFFF"/>
                <w:sz w:val="16"/>
                <w:szCs w:val="16"/>
                <w:lang w:eastAsia="en-US"/>
              </w:rPr>
              <w:t>Year</w:t>
            </w:r>
          </w:p>
        </w:tc>
        <w:tc>
          <w:tcPr>
            <w:tcW w:w="1075"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7D4180C"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FFFFFF"/>
                <w:sz w:val="16"/>
                <w:szCs w:val="16"/>
                <w:lang w:eastAsia="en-US"/>
              </w:rPr>
              <w:t>Mean Difference</w:t>
            </w:r>
          </w:p>
        </w:tc>
        <w:tc>
          <w:tcPr>
            <w:tcW w:w="800"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6EAB4AB7" w14:textId="49C1E72C" w:rsidR="00D16348" w:rsidRPr="00CB62DF" w:rsidRDefault="00F41B00" w:rsidP="00D16348">
            <w:pPr>
              <w:spacing w:after="0" w:line="240" w:lineRule="auto"/>
              <w:rPr>
                <w:rFonts w:ascii="Times New Roman" w:eastAsia="Times New Roman" w:hAnsi="Times New Roman" w:cs="Times New Roman"/>
                <w:sz w:val="16"/>
                <w:szCs w:val="16"/>
                <w:lang w:eastAsia="en-US"/>
              </w:rPr>
            </w:pPr>
            <m:oMath>
              <m:r>
                <w:rPr>
                  <w:rFonts w:ascii="Cambria Math" w:eastAsia="Times New Roman" w:hAnsi="Cambria Math" w:cs="Times New Roman"/>
                  <w:color w:val="FFFFFF"/>
                  <w:sz w:val="16"/>
                  <w:szCs w:val="16"/>
                  <w:lang w:eastAsia="en-US"/>
                </w:rPr>
                <m:t>t</m:t>
              </m:r>
            </m:oMath>
            <w:r w:rsidR="00D16348" w:rsidRPr="00CB62DF">
              <w:rPr>
                <w:rFonts w:ascii="Times New Roman" w:eastAsia="Times New Roman" w:hAnsi="Times New Roman" w:cs="Times New Roman"/>
                <w:color w:val="FFFFFF"/>
                <w:sz w:val="16"/>
                <w:szCs w:val="16"/>
                <w:lang w:eastAsia="en-US"/>
              </w:rPr>
              <w:t>-statistic</w:t>
            </w:r>
          </w:p>
        </w:tc>
        <w:tc>
          <w:tcPr>
            <w:tcW w:w="840"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C5E3DD3" w14:textId="3BBAF41F" w:rsidR="00D16348" w:rsidRPr="00CB62DF" w:rsidRDefault="00F41B00" w:rsidP="00D16348">
            <w:pPr>
              <w:spacing w:after="0" w:line="240" w:lineRule="auto"/>
              <w:rPr>
                <w:rFonts w:ascii="Times New Roman" w:eastAsia="Times New Roman" w:hAnsi="Times New Roman" w:cs="Times New Roman"/>
                <w:sz w:val="16"/>
                <w:szCs w:val="16"/>
                <w:lang w:eastAsia="en-US"/>
              </w:rPr>
            </w:pPr>
            <m:oMath>
              <m:r>
                <w:rPr>
                  <w:rFonts w:ascii="Cambria Math" w:eastAsia="Times New Roman" w:hAnsi="Cambria Math" w:cs="Times New Roman"/>
                  <w:color w:val="FFFFFF"/>
                  <w:sz w:val="16"/>
                  <w:szCs w:val="16"/>
                  <w:lang w:eastAsia="en-US"/>
                </w:rPr>
                <m:t>p</m:t>
              </m:r>
            </m:oMath>
            <w:r w:rsidR="00D16348" w:rsidRPr="00CB62DF">
              <w:rPr>
                <w:rFonts w:ascii="Times New Roman" w:eastAsia="Times New Roman" w:hAnsi="Times New Roman" w:cs="Times New Roman"/>
                <w:color w:val="FFFFFF"/>
                <w:sz w:val="16"/>
                <w:szCs w:val="16"/>
                <w:lang w:eastAsia="en-US"/>
              </w:rPr>
              <w:t>-value</w:t>
            </w:r>
          </w:p>
        </w:tc>
        <w:tc>
          <w:tcPr>
            <w:tcW w:w="615"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6769E80" w14:textId="7FC93E69" w:rsidR="00D16348" w:rsidRPr="00CB62DF" w:rsidRDefault="00F41B00" w:rsidP="00D16348">
            <w:pPr>
              <w:spacing w:after="0" w:line="240" w:lineRule="auto"/>
              <w:rPr>
                <w:rFonts w:ascii="Times New Roman" w:eastAsia="Times New Roman" w:hAnsi="Times New Roman" w:cs="Times New Roman"/>
                <w:sz w:val="16"/>
                <w:szCs w:val="16"/>
                <w:lang w:eastAsia="en-US"/>
              </w:rPr>
            </w:pPr>
            <m:oMathPara>
              <m:oMathParaPr>
                <m:jc m:val="left"/>
              </m:oMathParaPr>
              <m:oMath>
                <m:r>
                  <w:rPr>
                    <w:rFonts w:ascii="Cambria Math" w:eastAsia="Times New Roman" w:hAnsi="Cambria Math" w:cs="Times New Roman"/>
                    <w:color w:val="FFFFFF"/>
                    <w:sz w:val="16"/>
                    <w:szCs w:val="16"/>
                    <w:lang w:eastAsia="en-US"/>
                  </w:rPr>
                  <m:t>n</m:t>
                </m:r>
              </m:oMath>
            </m:oMathPara>
          </w:p>
        </w:tc>
      </w:tr>
      <w:tr w:rsidR="00AA0463" w:rsidRPr="00A77294" w14:paraId="300E49D2" w14:textId="77777777" w:rsidTr="00CB62DF">
        <w:trPr>
          <w:trHeight w:val="166"/>
        </w:trPr>
        <w:tc>
          <w:tcPr>
            <w:tcW w:w="53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34D32E"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2008</w:t>
            </w:r>
          </w:p>
        </w:tc>
        <w:tc>
          <w:tcPr>
            <w:tcW w:w="107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3964AF4"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75.2</w:t>
            </w:r>
          </w:p>
        </w:tc>
        <w:tc>
          <w:tcPr>
            <w:tcW w:w="8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7C631CE"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0.886</w:t>
            </w:r>
          </w:p>
        </w:tc>
        <w:tc>
          <w:tcPr>
            <w:tcW w:w="8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9718A65"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0.198</w:t>
            </w:r>
          </w:p>
        </w:tc>
        <w:tc>
          <w:tcPr>
            <w:tcW w:w="61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3D7275F"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11</w:t>
            </w:r>
          </w:p>
        </w:tc>
      </w:tr>
      <w:tr w:rsidR="00AA0463" w:rsidRPr="00A77294" w14:paraId="723B5B7C" w14:textId="77777777" w:rsidTr="00CB62DF">
        <w:trPr>
          <w:trHeight w:val="21"/>
        </w:trPr>
        <w:tc>
          <w:tcPr>
            <w:tcW w:w="53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F32BCC1"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2009</w:t>
            </w:r>
          </w:p>
        </w:tc>
        <w:tc>
          <w:tcPr>
            <w:tcW w:w="107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800C2F"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162</w:t>
            </w:r>
          </w:p>
        </w:tc>
        <w:tc>
          <w:tcPr>
            <w:tcW w:w="8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3603945"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1.56</w:t>
            </w:r>
          </w:p>
        </w:tc>
        <w:tc>
          <w:tcPr>
            <w:tcW w:w="8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D81EFDF"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0.0737</w:t>
            </w:r>
          </w:p>
        </w:tc>
        <w:tc>
          <w:tcPr>
            <w:tcW w:w="61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CDC15C2"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12</w:t>
            </w:r>
          </w:p>
        </w:tc>
      </w:tr>
      <w:tr w:rsidR="00AA0463" w:rsidRPr="00A77294" w14:paraId="7B4455F5" w14:textId="77777777" w:rsidTr="00CB62DF">
        <w:trPr>
          <w:trHeight w:val="21"/>
        </w:trPr>
        <w:tc>
          <w:tcPr>
            <w:tcW w:w="53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A31A419"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2010</w:t>
            </w:r>
          </w:p>
        </w:tc>
        <w:tc>
          <w:tcPr>
            <w:tcW w:w="107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D713D42"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161</w:t>
            </w:r>
          </w:p>
        </w:tc>
        <w:tc>
          <w:tcPr>
            <w:tcW w:w="8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C47CF36"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1.58</w:t>
            </w:r>
          </w:p>
        </w:tc>
        <w:tc>
          <w:tcPr>
            <w:tcW w:w="8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9E53A55"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0.0712</w:t>
            </w:r>
          </w:p>
        </w:tc>
        <w:tc>
          <w:tcPr>
            <w:tcW w:w="61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9FBC869"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12</w:t>
            </w:r>
          </w:p>
        </w:tc>
      </w:tr>
      <w:tr w:rsidR="00AA0463" w:rsidRPr="00A77294" w14:paraId="166A2E52" w14:textId="77777777" w:rsidTr="00CB62DF">
        <w:trPr>
          <w:trHeight w:val="21"/>
        </w:trPr>
        <w:tc>
          <w:tcPr>
            <w:tcW w:w="53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7A294D7"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2013</w:t>
            </w:r>
          </w:p>
        </w:tc>
        <w:tc>
          <w:tcPr>
            <w:tcW w:w="107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334A0E6"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99.6</w:t>
            </w:r>
          </w:p>
        </w:tc>
        <w:tc>
          <w:tcPr>
            <w:tcW w:w="8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50D5227"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1.9</w:t>
            </w:r>
          </w:p>
        </w:tc>
        <w:tc>
          <w:tcPr>
            <w:tcW w:w="8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B15574C"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0.0421</w:t>
            </w:r>
          </w:p>
        </w:tc>
        <w:tc>
          <w:tcPr>
            <w:tcW w:w="61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CC2C0C6"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12</w:t>
            </w:r>
          </w:p>
        </w:tc>
      </w:tr>
      <w:tr w:rsidR="00AA0463" w:rsidRPr="00A77294" w14:paraId="324F0B94" w14:textId="77777777" w:rsidTr="00CB62DF">
        <w:trPr>
          <w:trHeight w:val="21"/>
        </w:trPr>
        <w:tc>
          <w:tcPr>
            <w:tcW w:w="53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27FB0B9"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2017</w:t>
            </w:r>
          </w:p>
        </w:tc>
        <w:tc>
          <w:tcPr>
            <w:tcW w:w="107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7AB4DC5"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89.5</w:t>
            </w:r>
          </w:p>
        </w:tc>
        <w:tc>
          <w:tcPr>
            <w:tcW w:w="8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1D370FD"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1.53</w:t>
            </w:r>
          </w:p>
        </w:tc>
        <w:tc>
          <w:tcPr>
            <w:tcW w:w="8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A24C0A"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0.0823</w:t>
            </w:r>
          </w:p>
        </w:tc>
        <w:tc>
          <w:tcPr>
            <w:tcW w:w="61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4BE2F8"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9</w:t>
            </w:r>
          </w:p>
        </w:tc>
      </w:tr>
      <w:tr w:rsidR="00AA0463" w:rsidRPr="00A77294" w14:paraId="142E3EBF" w14:textId="77777777" w:rsidTr="00CB62DF">
        <w:trPr>
          <w:trHeight w:val="21"/>
        </w:trPr>
        <w:tc>
          <w:tcPr>
            <w:tcW w:w="53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D7BEB2F"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2020</w:t>
            </w:r>
          </w:p>
        </w:tc>
        <w:tc>
          <w:tcPr>
            <w:tcW w:w="107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5FA2951"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140</w:t>
            </w:r>
          </w:p>
        </w:tc>
        <w:tc>
          <w:tcPr>
            <w:tcW w:w="8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90FC797"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14.3</w:t>
            </w:r>
          </w:p>
        </w:tc>
        <w:tc>
          <w:tcPr>
            <w:tcW w:w="8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D68CA6A"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0.00000365</w:t>
            </w:r>
          </w:p>
        </w:tc>
        <w:tc>
          <w:tcPr>
            <w:tcW w:w="61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2A2730"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7</w:t>
            </w:r>
          </w:p>
        </w:tc>
      </w:tr>
      <w:tr w:rsidR="00AA0463" w:rsidRPr="00A77294" w14:paraId="4B7BD6A2" w14:textId="77777777" w:rsidTr="00CB62DF">
        <w:trPr>
          <w:trHeight w:val="21"/>
        </w:trPr>
        <w:tc>
          <w:tcPr>
            <w:tcW w:w="53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D29E4DA"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2023</w:t>
            </w:r>
          </w:p>
        </w:tc>
        <w:tc>
          <w:tcPr>
            <w:tcW w:w="107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B3D5343"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510</w:t>
            </w:r>
          </w:p>
        </w:tc>
        <w:tc>
          <w:tcPr>
            <w:tcW w:w="80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AB029E6"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2.15</w:t>
            </w:r>
          </w:p>
        </w:tc>
        <w:tc>
          <w:tcPr>
            <w:tcW w:w="8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344405C"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0.0341</w:t>
            </w:r>
          </w:p>
        </w:tc>
        <w:tc>
          <w:tcPr>
            <w:tcW w:w="61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C65E129" w14:textId="77777777" w:rsidR="00D16348" w:rsidRPr="00CB62DF" w:rsidRDefault="00D16348" w:rsidP="00D16348">
            <w:pPr>
              <w:spacing w:after="0" w:line="240" w:lineRule="auto"/>
              <w:rPr>
                <w:rFonts w:ascii="Times New Roman" w:eastAsia="Times New Roman" w:hAnsi="Times New Roman" w:cs="Times New Roman"/>
                <w:sz w:val="16"/>
                <w:szCs w:val="16"/>
                <w:lang w:eastAsia="en-US"/>
              </w:rPr>
            </w:pPr>
            <w:r w:rsidRPr="00CB62DF">
              <w:rPr>
                <w:rFonts w:ascii="Times New Roman" w:eastAsia="Times New Roman" w:hAnsi="Times New Roman" w:cs="Times New Roman"/>
                <w:color w:val="000000"/>
                <w:sz w:val="16"/>
                <w:szCs w:val="16"/>
                <w:lang w:eastAsia="en-US"/>
              </w:rPr>
              <w:t>8</w:t>
            </w:r>
          </w:p>
        </w:tc>
      </w:tr>
    </w:tbl>
    <w:p w14:paraId="5AE5DE11" w14:textId="4D4E7FEE" w:rsidR="005436A9" w:rsidRDefault="007069A6" w:rsidP="004F7076">
      <w:pPr>
        <w:pStyle w:val="ListParagraph"/>
        <w:spacing w:line="288" w:lineRule="auto"/>
        <w:ind w:left="0"/>
        <w:rPr>
          <w:rFonts w:ascii="Times New Roman" w:eastAsia="Times New Roman" w:hAnsi="Times New Roman" w:cs="Times New Roman"/>
          <w:sz w:val="20"/>
          <w:szCs w:val="20"/>
        </w:rPr>
      </w:pPr>
      <w:r w:rsidRPr="00A77294">
        <w:rPr>
          <w:rFonts w:ascii="Times New Roman" w:eastAsia="Times New Roman" w:hAnsi="Times New Roman" w:cs="Times New Roman"/>
          <w:i/>
          <w:iCs/>
          <w:sz w:val="20"/>
          <w:szCs w:val="20"/>
        </w:rPr>
        <w:br/>
      </w:r>
      <w:r w:rsidR="002B70E6">
        <w:rPr>
          <w:rFonts w:ascii="Times New Roman" w:eastAsia="Times New Roman" w:hAnsi="Times New Roman" w:cs="Times New Roman"/>
          <w:sz w:val="20"/>
          <w:szCs w:val="20"/>
        </w:rPr>
        <w:t xml:space="preserve">In these selected years, </w:t>
      </w:r>
      <m:oMath>
        <m:r>
          <w:rPr>
            <w:rFonts w:ascii="Cambria Math" w:eastAsia="Times New Roman" w:hAnsi="Cambria Math" w:cs="Times New Roman"/>
            <w:sz w:val="20"/>
            <w:szCs w:val="20"/>
          </w:rPr>
          <m:t>Road-Rail</m:t>
        </m:r>
      </m:oMath>
      <w:r w:rsidR="002B70E6">
        <w:rPr>
          <w:rFonts w:ascii="Times New Roman" w:eastAsia="Times New Roman" w:hAnsi="Times New Roman" w:cs="Times New Roman"/>
          <w:sz w:val="20"/>
          <w:szCs w:val="20"/>
        </w:rPr>
        <w:t xml:space="preserve"> is significant </w:t>
      </w:r>
      <w:r w:rsidR="0035076F">
        <w:rPr>
          <w:rFonts w:ascii="Times New Roman" w:eastAsia="Times New Roman" w:hAnsi="Times New Roman" w:cs="Times New Roman"/>
          <w:sz w:val="20"/>
          <w:szCs w:val="20"/>
        </w:rPr>
        <w:t xml:space="preserve">(at </w:t>
      </w:r>
      <m:oMath>
        <m:r>
          <w:rPr>
            <w:rFonts w:ascii="Cambria Math" w:eastAsia="Times New Roman" w:hAnsi="Cambria Math" w:cs="Times New Roman"/>
            <w:sz w:val="20"/>
            <w:szCs w:val="20"/>
          </w:rPr>
          <m:t>α=0.05)</m:t>
        </m:r>
      </m:oMath>
      <w:r w:rsidR="0035076F">
        <w:rPr>
          <w:rFonts w:ascii="Times New Roman" w:eastAsia="Times New Roman" w:hAnsi="Times New Roman" w:cs="Times New Roman"/>
          <w:sz w:val="20"/>
          <w:szCs w:val="20"/>
        </w:rPr>
        <w:t xml:space="preserve"> </w:t>
      </w:r>
      <w:r w:rsidR="00924853">
        <w:rPr>
          <w:rFonts w:ascii="Times New Roman" w:eastAsia="Times New Roman" w:hAnsi="Times New Roman" w:cs="Times New Roman"/>
          <w:sz w:val="20"/>
          <w:szCs w:val="20"/>
        </w:rPr>
        <w:t>for three years</w:t>
      </w:r>
      <w:r w:rsidR="002A1951">
        <w:rPr>
          <w:rFonts w:ascii="Times New Roman" w:eastAsia="Times New Roman" w:hAnsi="Times New Roman" w:cs="Times New Roman"/>
          <w:sz w:val="20"/>
          <w:szCs w:val="20"/>
        </w:rPr>
        <w:t>, one of which is 2020</w:t>
      </w:r>
      <w:r w:rsidR="009476CD">
        <w:rPr>
          <w:rFonts w:ascii="Times New Roman" w:eastAsia="Times New Roman" w:hAnsi="Times New Roman" w:cs="Times New Roman"/>
          <w:sz w:val="20"/>
          <w:szCs w:val="20"/>
        </w:rPr>
        <w:t>,</w:t>
      </w:r>
      <w:r w:rsidR="002169CE">
        <w:rPr>
          <w:rFonts w:ascii="Times New Roman" w:eastAsia="Times New Roman" w:hAnsi="Times New Roman" w:cs="Times New Roman"/>
          <w:sz w:val="20"/>
          <w:szCs w:val="20"/>
        </w:rPr>
        <w:t xml:space="preserve"> a year in which rail transit contracted due to the </w:t>
      </w:r>
      <w:r w:rsidR="008F74E0">
        <w:rPr>
          <w:rFonts w:ascii="Times New Roman" w:eastAsia="Times New Roman" w:hAnsi="Times New Roman" w:cs="Times New Roman"/>
          <w:sz w:val="20"/>
          <w:szCs w:val="20"/>
        </w:rPr>
        <w:t>COVID-19</w:t>
      </w:r>
      <w:r w:rsidR="00D77D88">
        <w:rPr>
          <w:rFonts w:ascii="Times New Roman" w:eastAsia="Times New Roman" w:hAnsi="Times New Roman" w:cs="Times New Roman"/>
          <w:sz w:val="20"/>
          <w:szCs w:val="20"/>
        </w:rPr>
        <w:t xml:space="preserve">, which explains </w:t>
      </w:r>
      <w:r w:rsidR="00F414B5">
        <w:rPr>
          <w:rFonts w:ascii="Times New Roman" w:eastAsia="Times New Roman" w:hAnsi="Times New Roman" w:cs="Times New Roman"/>
          <w:sz w:val="20"/>
          <w:szCs w:val="20"/>
        </w:rPr>
        <w:t xml:space="preserve">its more </w:t>
      </w:r>
      <w:r w:rsidR="00701C37">
        <w:rPr>
          <w:rFonts w:ascii="Times New Roman" w:eastAsia="Times New Roman" w:hAnsi="Times New Roman" w:cs="Times New Roman"/>
          <w:sz w:val="20"/>
          <w:szCs w:val="20"/>
        </w:rPr>
        <w:t xml:space="preserve">extreme </w:t>
      </w:r>
      <w:r w:rsidR="00F41B00">
        <w:rPr>
          <w:rFonts w:ascii="Times New Roman" w:eastAsia="Times New Roman" w:hAnsi="Times New Roman" w:cs="Times New Roman"/>
          <w:sz w:val="20"/>
          <w:szCs w:val="20"/>
        </w:rPr>
        <w:t xml:space="preserve">value relative to the other </w:t>
      </w:r>
      <m:oMath>
        <m:r>
          <w:rPr>
            <w:rFonts w:ascii="Cambria Math" w:eastAsia="Times New Roman" w:hAnsi="Cambria Math" w:cs="Times New Roman"/>
            <w:sz w:val="20"/>
            <w:szCs w:val="20"/>
          </w:rPr>
          <m:t>p</m:t>
        </m:r>
      </m:oMath>
      <w:r w:rsidR="00F41B00">
        <w:rPr>
          <w:rFonts w:ascii="Times New Roman" w:eastAsia="Times New Roman" w:hAnsi="Times New Roman" w:cs="Times New Roman"/>
          <w:sz w:val="20"/>
          <w:szCs w:val="20"/>
        </w:rPr>
        <w:t>-values.</w:t>
      </w:r>
      <w:r w:rsidR="008F74E0">
        <w:rPr>
          <w:rFonts w:ascii="Times New Roman" w:eastAsia="Times New Roman" w:hAnsi="Times New Roman" w:cs="Times New Roman"/>
          <w:sz w:val="20"/>
          <w:szCs w:val="20"/>
        </w:rPr>
        <w:t xml:space="preserve"> </w:t>
      </w:r>
      <w:r w:rsidR="008B0393">
        <w:rPr>
          <w:rFonts w:ascii="Times New Roman" w:eastAsia="Times New Roman" w:hAnsi="Times New Roman" w:cs="Times New Roman"/>
          <w:sz w:val="20"/>
          <w:szCs w:val="20"/>
        </w:rPr>
        <w:t xml:space="preserve">Interestingly, there are years </w:t>
      </w:r>
      <w:r w:rsidR="002B16EF">
        <w:rPr>
          <w:rFonts w:ascii="Times New Roman" w:eastAsia="Times New Roman" w:hAnsi="Times New Roman" w:cs="Times New Roman"/>
          <w:sz w:val="20"/>
          <w:szCs w:val="20"/>
        </w:rPr>
        <w:t xml:space="preserve">with a greater mean difference but insignificant </w:t>
      </w:r>
      <m:oMath>
        <m:r>
          <w:rPr>
            <w:rFonts w:ascii="Cambria Math" w:eastAsia="Times New Roman" w:hAnsi="Cambria Math" w:cs="Times New Roman"/>
            <w:sz w:val="20"/>
            <w:szCs w:val="20"/>
          </w:rPr>
          <m:t>p</m:t>
        </m:r>
      </m:oMath>
      <w:r w:rsidR="002B16EF">
        <w:rPr>
          <w:rFonts w:ascii="Times New Roman" w:eastAsia="Times New Roman" w:hAnsi="Times New Roman" w:cs="Times New Roman"/>
          <w:sz w:val="20"/>
          <w:szCs w:val="20"/>
        </w:rPr>
        <w:t xml:space="preserve">-value. </w:t>
      </w:r>
      <w:r w:rsidR="00CC2300">
        <w:rPr>
          <w:rFonts w:ascii="Times New Roman" w:eastAsia="Times New Roman" w:hAnsi="Times New Roman" w:cs="Times New Roman"/>
          <w:sz w:val="20"/>
          <w:szCs w:val="20"/>
        </w:rPr>
        <w:t xml:space="preserve">The reason for this is that </w:t>
      </w:r>
      <w:r w:rsidR="000328A3">
        <w:rPr>
          <w:rFonts w:ascii="Times New Roman" w:eastAsia="Times New Roman" w:hAnsi="Times New Roman" w:cs="Times New Roman"/>
          <w:sz w:val="20"/>
          <w:szCs w:val="20"/>
        </w:rPr>
        <w:t xml:space="preserve">Lithuania </w:t>
      </w:r>
      <w:r w:rsidR="00CC2300">
        <w:rPr>
          <w:rFonts w:ascii="Times New Roman" w:eastAsia="Times New Roman" w:hAnsi="Times New Roman" w:cs="Times New Roman"/>
          <w:sz w:val="20"/>
          <w:szCs w:val="20"/>
        </w:rPr>
        <w:t>produced a</w:t>
      </w:r>
      <w:r w:rsidR="001E1B43">
        <w:rPr>
          <w:rFonts w:ascii="Times New Roman" w:eastAsia="Times New Roman" w:hAnsi="Times New Roman" w:cs="Times New Roman"/>
          <w:sz w:val="20"/>
          <w:szCs w:val="20"/>
        </w:rPr>
        <w:t xml:space="preserve"> </w:t>
      </w:r>
      <w:r w:rsidR="000A5047">
        <w:rPr>
          <w:rFonts w:ascii="Times New Roman" w:eastAsia="Times New Roman" w:hAnsi="Times New Roman" w:cs="Times New Roman"/>
          <w:sz w:val="20"/>
          <w:szCs w:val="20"/>
        </w:rPr>
        <w:t xml:space="preserve">large negative </w:t>
      </w:r>
      <w:r w:rsidR="00CC2300">
        <w:rPr>
          <w:rFonts w:ascii="Times New Roman" w:eastAsia="Times New Roman" w:hAnsi="Times New Roman" w:cs="Times New Roman"/>
          <w:sz w:val="20"/>
          <w:szCs w:val="20"/>
        </w:rPr>
        <w:t>difference for most years (e.g.</w:t>
      </w:r>
      <w:r w:rsidR="00E7238E">
        <w:rPr>
          <w:rFonts w:ascii="Times New Roman" w:eastAsia="Times New Roman" w:hAnsi="Times New Roman" w:cs="Times New Roman"/>
          <w:sz w:val="20"/>
          <w:szCs w:val="20"/>
        </w:rPr>
        <w:t>,</w:t>
      </w:r>
      <w:r w:rsidR="00CC2300">
        <w:rPr>
          <w:rFonts w:ascii="Times New Roman" w:eastAsia="Times New Roman" w:hAnsi="Times New Roman" w:cs="Times New Roman"/>
          <w:sz w:val="20"/>
          <w:szCs w:val="20"/>
        </w:rPr>
        <w:t xml:space="preserve"> </w:t>
      </w:r>
      <w:r w:rsidR="0089131D">
        <w:rPr>
          <w:rFonts w:ascii="Times New Roman" w:eastAsia="Times New Roman" w:hAnsi="Times New Roman" w:cs="Times New Roman"/>
          <w:sz w:val="20"/>
          <w:szCs w:val="20"/>
        </w:rPr>
        <w:t>-770</w:t>
      </w:r>
      <w:r w:rsidR="006021B8">
        <w:rPr>
          <w:rFonts w:ascii="Times New Roman" w:eastAsia="Times New Roman" w:hAnsi="Times New Roman" w:cs="Times New Roman"/>
          <w:sz w:val="20"/>
          <w:szCs w:val="20"/>
        </w:rPr>
        <w:t xml:space="preserve">.38 in 2008). </w:t>
      </w:r>
      <w:r w:rsidR="00AB7B65">
        <w:rPr>
          <w:rFonts w:ascii="Times New Roman" w:eastAsia="Times New Roman" w:hAnsi="Times New Roman" w:cs="Times New Roman"/>
          <w:sz w:val="20"/>
          <w:szCs w:val="20"/>
        </w:rPr>
        <w:t>Of note, Lithuania</w:t>
      </w:r>
      <w:r w:rsidR="00DD3290">
        <w:rPr>
          <w:rFonts w:ascii="Times New Roman" w:eastAsia="Times New Roman" w:hAnsi="Times New Roman" w:cs="Times New Roman"/>
          <w:sz w:val="20"/>
          <w:szCs w:val="20"/>
        </w:rPr>
        <w:t>’s rail volume is much lower relative to other more developed EU countries</w:t>
      </w:r>
      <w:r w:rsidR="00F644E3">
        <w:rPr>
          <w:rFonts w:ascii="Times New Roman" w:eastAsia="Times New Roman" w:hAnsi="Times New Roman" w:cs="Times New Roman"/>
          <w:sz w:val="20"/>
          <w:szCs w:val="20"/>
        </w:rPr>
        <w:t xml:space="preserve">, indicating that economic development factors may help predict </w:t>
      </w:r>
      <w:r w:rsidR="00E1527D">
        <w:rPr>
          <w:rFonts w:ascii="Times New Roman" w:eastAsia="Times New Roman" w:hAnsi="Times New Roman" w:cs="Times New Roman"/>
          <w:sz w:val="20"/>
          <w:szCs w:val="20"/>
        </w:rPr>
        <w:t>emissions efficiency</w:t>
      </w:r>
      <w:r w:rsidR="00E13C81">
        <w:rPr>
          <w:rFonts w:ascii="Times New Roman" w:eastAsia="Times New Roman" w:hAnsi="Times New Roman" w:cs="Times New Roman"/>
          <w:sz w:val="20"/>
          <w:szCs w:val="20"/>
        </w:rPr>
        <w:t xml:space="preserve"> (Appendix A.1)</w:t>
      </w:r>
      <w:r w:rsidR="00E1527D">
        <w:rPr>
          <w:rFonts w:ascii="Times New Roman" w:eastAsia="Times New Roman" w:hAnsi="Times New Roman" w:cs="Times New Roman"/>
          <w:sz w:val="20"/>
          <w:szCs w:val="20"/>
        </w:rPr>
        <w:t>.</w:t>
      </w:r>
    </w:p>
    <w:tbl>
      <w:tblPr>
        <w:tblW w:w="0" w:type="auto"/>
        <w:tblCellMar>
          <w:top w:w="15" w:type="dxa"/>
          <w:left w:w="15" w:type="dxa"/>
          <w:bottom w:w="15" w:type="dxa"/>
          <w:right w:w="15" w:type="dxa"/>
        </w:tblCellMar>
        <w:tblLook w:val="04A0" w:firstRow="1" w:lastRow="0" w:firstColumn="1" w:lastColumn="0" w:noHBand="0" w:noVBand="1"/>
      </w:tblPr>
      <w:tblGrid>
        <w:gridCol w:w="445"/>
        <w:gridCol w:w="1186"/>
        <w:gridCol w:w="794"/>
        <w:gridCol w:w="719"/>
        <w:gridCol w:w="631"/>
      </w:tblGrid>
      <w:tr w:rsidR="005436A9" w:rsidRPr="005436A9" w14:paraId="70D6E858" w14:textId="77777777" w:rsidTr="00CB62DF">
        <w:trPr>
          <w:trHeight w:val="166"/>
        </w:trPr>
        <w:tc>
          <w:tcPr>
            <w:tcW w:w="3775" w:type="dxa"/>
            <w:gridSpan w:val="5"/>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F851DD9" w14:textId="5E62DF8E" w:rsidR="005436A9" w:rsidRPr="005436A9" w:rsidRDefault="00EA2C4D" w:rsidP="005436A9">
            <w:pPr>
              <w:spacing w:after="0" w:line="240" w:lineRule="auto"/>
              <w:rPr>
                <w:rFonts w:ascii="Times New Roman" w:eastAsia="Times New Roman" w:hAnsi="Times New Roman" w:cs="Times New Roman"/>
                <w:i/>
                <w:iCs/>
                <w:lang w:eastAsia="en-US"/>
              </w:rPr>
            </w:pPr>
            <w:r>
              <w:rPr>
                <w:rFonts w:ascii="Times New Roman" w:eastAsia="Times New Roman" w:hAnsi="Times New Roman" w:cs="Times New Roman"/>
                <w:i/>
                <w:color w:val="215E99" w:themeColor="text2" w:themeTint="BF"/>
                <w:sz w:val="16"/>
                <w:szCs w:val="16"/>
                <w:lang w:eastAsia="en-US"/>
              </w:rPr>
              <w:t xml:space="preserve">Fig. 3.4: </w:t>
            </w:r>
            <w:r w:rsidR="005436A9" w:rsidRPr="005436A9">
              <w:rPr>
                <w:rFonts w:ascii="Times New Roman" w:eastAsia="Times New Roman" w:hAnsi="Times New Roman" w:cs="Times New Roman"/>
                <w:i/>
                <w:color w:val="215E99" w:themeColor="text2" w:themeTint="BF"/>
                <w:sz w:val="16"/>
                <w:szCs w:val="16"/>
                <w:lang w:eastAsia="en-US"/>
              </w:rPr>
              <w:t xml:space="preserve">Results of t-tests </w:t>
            </w:r>
            <w:r>
              <w:rPr>
                <w:rFonts w:ascii="Times New Roman" w:eastAsia="Times New Roman" w:hAnsi="Times New Roman" w:cs="Times New Roman"/>
                <w:i/>
                <w:color w:val="215E99" w:themeColor="text2" w:themeTint="BF"/>
                <w:sz w:val="16"/>
                <w:szCs w:val="16"/>
                <w:lang w:eastAsia="en-US"/>
              </w:rPr>
              <w:t>for</w:t>
            </w:r>
            <w:r w:rsidR="0073521D">
              <w:rPr>
                <w:rFonts w:ascii="Times New Roman" w:eastAsia="Times New Roman" w:hAnsi="Times New Roman" w:cs="Times New Roman"/>
                <w:i/>
                <w:color w:val="215E99" w:themeColor="text2" w:themeTint="BF"/>
                <w:sz w:val="16"/>
                <w:szCs w:val="16"/>
                <w:lang w:eastAsia="en-US"/>
              </w:rPr>
              <w:t xml:space="preserve"> </w:t>
            </w:r>
            <m:oMath>
              <m:r>
                <m:rPr>
                  <m:sty m:val="p"/>
                </m:rPr>
                <w:rPr>
                  <w:rFonts w:ascii="Cambria Math" w:eastAsia="Times New Roman" w:hAnsi="Cambria Math" w:cs="Times New Roman"/>
                  <w:color w:val="215E99" w:themeColor="text2" w:themeTint="BF"/>
                  <w:sz w:val="16"/>
                  <w:szCs w:val="16"/>
                  <w:lang w:eastAsia="en-US"/>
                </w:rPr>
                <m:t>Air-Rail</m:t>
              </m:r>
            </m:oMath>
            <w:r w:rsidR="005436A9" w:rsidRPr="005436A9">
              <w:rPr>
                <w:rFonts w:ascii="Times New Roman" w:eastAsia="Times New Roman" w:hAnsi="Times New Roman" w:cs="Times New Roman"/>
                <w:i/>
                <w:color w:val="215E99" w:themeColor="text2" w:themeTint="BF"/>
                <w:sz w:val="16"/>
                <w:szCs w:val="16"/>
                <w:lang w:eastAsia="en-US"/>
              </w:rPr>
              <w:t>, selected years</w:t>
            </w:r>
          </w:p>
        </w:tc>
      </w:tr>
      <w:tr w:rsidR="0073521D" w:rsidRPr="005436A9" w14:paraId="170F5102" w14:textId="77777777" w:rsidTr="0073521D">
        <w:trPr>
          <w:trHeight w:val="315"/>
        </w:trPr>
        <w:tc>
          <w:tcPr>
            <w:tcW w:w="445"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7F9C61FD"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FFFFFF"/>
                <w:sz w:val="16"/>
                <w:szCs w:val="16"/>
                <w:lang w:eastAsia="en-US"/>
              </w:rPr>
              <w:t>Year</w:t>
            </w:r>
          </w:p>
        </w:tc>
        <w:tc>
          <w:tcPr>
            <w:tcW w:w="1186"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2D682803"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FFFFFF"/>
                <w:sz w:val="16"/>
                <w:szCs w:val="16"/>
                <w:lang w:eastAsia="en-US"/>
              </w:rPr>
              <w:t>Mean Difference</w:t>
            </w:r>
          </w:p>
        </w:tc>
        <w:tc>
          <w:tcPr>
            <w:tcW w:w="794"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FD3D3BC" w14:textId="0C1921FD" w:rsidR="005436A9" w:rsidRPr="005436A9" w:rsidRDefault="00D169B0" w:rsidP="005436A9">
            <w:pPr>
              <w:spacing w:after="0" w:line="240" w:lineRule="auto"/>
              <w:rPr>
                <w:rFonts w:ascii="Times New Roman" w:eastAsia="Times New Roman" w:hAnsi="Times New Roman" w:cs="Times New Roman"/>
                <w:lang w:eastAsia="en-US"/>
              </w:rPr>
            </w:pPr>
            <m:oMath>
              <m:r>
                <w:rPr>
                  <w:rFonts w:ascii="Cambria Math" w:eastAsia="Times New Roman" w:hAnsi="Cambria Math" w:cs="Times New Roman"/>
                  <w:color w:val="FFFFFF"/>
                  <w:sz w:val="16"/>
                  <w:szCs w:val="16"/>
                  <w:lang w:eastAsia="en-US"/>
                </w:rPr>
                <m:t>t</m:t>
              </m:r>
            </m:oMath>
            <w:r w:rsidR="005436A9" w:rsidRPr="005436A9">
              <w:rPr>
                <w:rFonts w:ascii="Times New Roman" w:eastAsia="Times New Roman" w:hAnsi="Times New Roman" w:cs="Times New Roman"/>
                <w:color w:val="FFFFFF"/>
                <w:sz w:val="16"/>
                <w:szCs w:val="16"/>
                <w:lang w:eastAsia="en-US"/>
              </w:rPr>
              <w:t>-statistic</w:t>
            </w:r>
          </w:p>
        </w:tc>
        <w:tc>
          <w:tcPr>
            <w:tcW w:w="719"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4C6E8234" w14:textId="2E853B60" w:rsidR="005436A9" w:rsidRPr="005436A9" w:rsidRDefault="00D169B0" w:rsidP="005436A9">
            <w:pPr>
              <w:spacing w:after="0" w:line="240" w:lineRule="auto"/>
              <w:rPr>
                <w:rFonts w:ascii="Times New Roman" w:eastAsia="Times New Roman" w:hAnsi="Times New Roman" w:cs="Times New Roman"/>
                <w:lang w:eastAsia="en-US"/>
              </w:rPr>
            </w:pPr>
            <m:oMath>
              <m:r>
                <w:rPr>
                  <w:rFonts w:ascii="Cambria Math" w:eastAsia="Times New Roman" w:hAnsi="Cambria Math" w:cs="Times New Roman"/>
                  <w:color w:val="FFFFFF"/>
                  <w:sz w:val="16"/>
                  <w:szCs w:val="16"/>
                  <w:lang w:eastAsia="en-US"/>
                </w:rPr>
                <m:t>p</m:t>
              </m:r>
            </m:oMath>
            <w:r w:rsidR="005436A9" w:rsidRPr="005436A9">
              <w:rPr>
                <w:rFonts w:ascii="Times New Roman" w:eastAsia="Times New Roman" w:hAnsi="Times New Roman" w:cs="Times New Roman"/>
                <w:color w:val="FFFFFF"/>
                <w:sz w:val="16"/>
                <w:szCs w:val="16"/>
                <w:lang w:eastAsia="en-US"/>
              </w:rPr>
              <w:t>-value</w:t>
            </w:r>
          </w:p>
        </w:tc>
        <w:tc>
          <w:tcPr>
            <w:tcW w:w="631" w:type="dxa"/>
            <w:tcBorders>
              <w:top w:val="single" w:sz="4" w:space="0" w:color="CCCCCC"/>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4685D37E" w14:textId="6644E6FB" w:rsidR="005436A9" w:rsidRPr="005436A9" w:rsidRDefault="00D169B0" w:rsidP="005436A9">
            <w:pPr>
              <w:spacing w:after="0" w:line="240" w:lineRule="auto"/>
              <w:rPr>
                <w:rFonts w:ascii="Times New Roman" w:eastAsia="Times New Roman" w:hAnsi="Times New Roman" w:cs="Times New Roman"/>
                <w:lang w:eastAsia="en-US"/>
              </w:rPr>
            </w:pPr>
            <m:oMathPara>
              <m:oMathParaPr>
                <m:jc m:val="left"/>
              </m:oMathParaPr>
              <m:oMath>
                <m:r>
                  <w:rPr>
                    <w:rFonts w:ascii="Cambria Math" w:eastAsia="Times New Roman" w:hAnsi="Cambria Math" w:cs="Times New Roman"/>
                    <w:color w:val="FFFFFF"/>
                    <w:sz w:val="16"/>
                    <w:szCs w:val="16"/>
                    <w:lang w:eastAsia="en-US"/>
                  </w:rPr>
                  <m:t>n</m:t>
                </m:r>
              </m:oMath>
            </m:oMathPara>
          </w:p>
        </w:tc>
      </w:tr>
      <w:tr w:rsidR="0073521D" w:rsidRPr="005436A9" w14:paraId="47F7D548" w14:textId="77777777" w:rsidTr="00CB62DF">
        <w:trPr>
          <w:trHeight w:val="67"/>
        </w:trPr>
        <w:tc>
          <w:tcPr>
            <w:tcW w:w="4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1A37119"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2008</w:t>
            </w:r>
          </w:p>
        </w:tc>
        <w:tc>
          <w:tcPr>
            <w:tcW w:w="1186"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636AED7"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259</w:t>
            </w:r>
          </w:p>
        </w:tc>
        <w:tc>
          <w:tcPr>
            <w:tcW w:w="79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ADE3104"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1.3</w:t>
            </w:r>
          </w:p>
        </w:tc>
        <w:tc>
          <w:tcPr>
            <w:tcW w:w="71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90B4828"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0.103</w:t>
            </w:r>
          </w:p>
        </w:tc>
        <w:tc>
          <w:tcPr>
            <w:tcW w:w="63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0DC2156"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25</w:t>
            </w:r>
          </w:p>
        </w:tc>
      </w:tr>
      <w:tr w:rsidR="0073521D" w:rsidRPr="005436A9" w14:paraId="7A57422D" w14:textId="77777777" w:rsidTr="00CB62DF">
        <w:trPr>
          <w:trHeight w:val="121"/>
        </w:trPr>
        <w:tc>
          <w:tcPr>
            <w:tcW w:w="4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9BDFA82"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2009</w:t>
            </w:r>
          </w:p>
        </w:tc>
        <w:tc>
          <w:tcPr>
            <w:tcW w:w="1186"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8400E6A"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61.9</w:t>
            </w:r>
          </w:p>
        </w:tc>
        <w:tc>
          <w:tcPr>
            <w:tcW w:w="79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C75D366"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1.22</w:t>
            </w:r>
          </w:p>
        </w:tc>
        <w:tc>
          <w:tcPr>
            <w:tcW w:w="71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F3BB032"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0.118</w:t>
            </w:r>
          </w:p>
        </w:tc>
        <w:tc>
          <w:tcPr>
            <w:tcW w:w="63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FE33438"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24</w:t>
            </w:r>
          </w:p>
        </w:tc>
      </w:tr>
      <w:tr w:rsidR="0073521D" w:rsidRPr="005436A9" w14:paraId="22C8EC27" w14:textId="77777777" w:rsidTr="00CB62DF">
        <w:trPr>
          <w:trHeight w:val="76"/>
        </w:trPr>
        <w:tc>
          <w:tcPr>
            <w:tcW w:w="4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0929FAE"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2010</w:t>
            </w:r>
          </w:p>
        </w:tc>
        <w:tc>
          <w:tcPr>
            <w:tcW w:w="1186"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40475E9"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291</w:t>
            </w:r>
          </w:p>
        </w:tc>
        <w:tc>
          <w:tcPr>
            <w:tcW w:w="79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A2C18C2"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1.42</w:t>
            </w:r>
          </w:p>
        </w:tc>
        <w:tc>
          <w:tcPr>
            <w:tcW w:w="71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8BE706D"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0.0842</w:t>
            </w:r>
          </w:p>
        </w:tc>
        <w:tc>
          <w:tcPr>
            <w:tcW w:w="63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CEBF2A9"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24</w:t>
            </w:r>
          </w:p>
        </w:tc>
      </w:tr>
      <w:tr w:rsidR="0073521D" w:rsidRPr="005436A9" w14:paraId="512DDE2F" w14:textId="77777777" w:rsidTr="00CB62DF">
        <w:trPr>
          <w:trHeight w:val="31"/>
        </w:trPr>
        <w:tc>
          <w:tcPr>
            <w:tcW w:w="4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11854D6"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2013</w:t>
            </w:r>
          </w:p>
        </w:tc>
        <w:tc>
          <w:tcPr>
            <w:tcW w:w="1186"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D7B3FD9"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243</w:t>
            </w:r>
          </w:p>
        </w:tc>
        <w:tc>
          <w:tcPr>
            <w:tcW w:w="79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C4D6B2F"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1.53</w:t>
            </w:r>
          </w:p>
        </w:tc>
        <w:tc>
          <w:tcPr>
            <w:tcW w:w="71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115AD96"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0.0703</w:t>
            </w:r>
          </w:p>
        </w:tc>
        <w:tc>
          <w:tcPr>
            <w:tcW w:w="63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7B12038"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24</w:t>
            </w:r>
          </w:p>
        </w:tc>
      </w:tr>
      <w:tr w:rsidR="0073521D" w:rsidRPr="005436A9" w14:paraId="403EEAD6" w14:textId="77777777" w:rsidTr="00CB62DF">
        <w:trPr>
          <w:trHeight w:val="67"/>
        </w:trPr>
        <w:tc>
          <w:tcPr>
            <w:tcW w:w="4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7B182BE"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2017</w:t>
            </w:r>
          </w:p>
        </w:tc>
        <w:tc>
          <w:tcPr>
            <w:tcW w:w="1186"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FF1B2C7"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300</w:t>
            </w:r>
          </w:p>
        </w:tc>
        <w:tc>
          <w:tcPr>
            <w:tcW w:w="79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6644A85"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1.56</w:t>
            </w:r>
          </w:p>
        </w:tc>
        <w:tc>
          <w:tcPr>
            <w:tcW w:w="71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08B9C12"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0.0671</w:t>
            </w:r>
          </w:p>
        </w:tc>
        <w:tc>
          <w:tcPr>
            <w:tcW w:w="63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6EF2A85"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23</w:t>
            </w:r>
          </w:p>
        </w:tc>
      </w:tr>
      <w:tr w:rsidR="0073521D" w:rsidRPr="005436A9" w14:paraId="5921C596" w14:textId="77777777" w:rsidTr="00CB62DF">
        <w:trPr>
          <w:trHeight w:val="121"/>
        </w:trPr>
        <w:tc>
          <w:tcPr>
            <w:tcW w:w="4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8C3E843"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2020</w:t>
            </w:r>
          </w:p>
        </w:tc>
        <w:tc>
          <w:tcPr>
            <w:tcW w:w="1186"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EB227FC"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930</w:t>
            </w:r>
          </w:p>
        </w:tc>
        <w:tc>
          <w:tcPr>
            <w:tcW w:w="79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3B4B9A0"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1.3</w:t>
            </w:r>
          </w:p>
        </w:tc>
        <w:tc>
          <w:tcPr>
            <w:tcW w:w="71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742091D"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0.105</w:t>
            </w:r>
          </w:p>
        </w:tc>
        <w:tc>
          <w:tcPr>
            <w:tcW w:w="63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B647D24"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22</w:t>
            </w:r>
          </w:p>
        </w:tc>
      </w:tr>
      <w:tr w:rsidR="0073521D" w:rsidRPr="005436A9" w14:paraId="6CBA7EAB" w14:textId="77777777" w:rsidTr="00CB62DF">
        <w:trPr>
          <w:trHeight w:val="21"/>
        </w:trPr>
        <w:tc>
          <w:tcPr>
            <w:tcW w:w="44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FA600E7"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2023</w:t>
            </w:r>
          </w:p>
        </w:tc>
        <w:tc>
          <w:tcPr>
            <w:tcW w:w="1186"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E7D8FF6"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336</w:t>
            </w:r>
          </w:p>
        </w:tc>
        <w:tc>
          <w:tcPr>
            <w:tcW w:w="794"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2089586"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1.75</w:t>
            </w:r>
          </w:p>
        </w:tc>
        <w:tc>
          <w:tcPr>
            <w:tcW w:w="719"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E5D289F"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0.0471</w:t>
            </w:r>
          </w:p>
        </w:tc>
        <w:tc>
          <w:tcPr>
            <w:tcW w:w="63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6EC27AA" w14:textId="77777777" w:rsidR="005436A9" w:rsidRPr="005436A9" w:rsidRDefault="005436A9" w:rsidP="005436A9">
            <w:pPr>
              <w:spacing w:after="0" w:line="240" w:lineRule="auto"/>
              <w:rPr>
                <w:rFonts w:ascii="Times New Roman" w:eastAsia="Times New Roman" w:hAnsi="Times New Roman" w:cs="Times New Roman"/>
                <w:lang w:eastAsia="en-US"/>
              </w:rPr>
            </w:pPr>
            <w:r w:rsidRPr="005436A9">
              <w:rPr>
                <w:rFonts w:ascii="Times New Roman" w:eastAsia="Times New Roman" w:hAnsi="Times New Roman" w:cs="Times New Roman"/>
                <w:color w:val="000000"/>
                <w:sz w:val="16"/>
                <w:szCs w:val="16"/>
                <w:lang w:eastAsia="en-US"/>
              </w:rPr>
              <w:t>22</w:t>
            </w:r>
          </w:p>
        </w:tc>
      </w:tr>
    </w:tbl>
    <w:p w14:paraId="13DDF12D" w14:textId="673701C7" w:rsidR="00BE0CC9" w:rsidRPr="00A77294" w:rsidRDefault="002B6525" w:rsidP="004F7076">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sidR="00EB2E6B">
        <w:rPr>
          <w:rFonts w:ascii="Times New Roman" w:eastAsia="Times New Roman" w:hAnsi="Times New Roman" w:cs="Times New Roman"/>
          <w:sz w:val="20"/>
          <w:szCs w:val="20"/>
        </w:rPr>
        <w:t xml:space="preserve">The </w:t>
      </w:r>
      <m:oMath>
        <m:r>
          <w:rPr>
            <w:rFonts w:ascii="Cambria Math" w:eastAsia="Times New Roman" w:hAnsi="Cambria Math" w:cs="Times New Roman"/>
            <w:sz w:val="20"/>
            <w:szCs w:val="20"/>
          </w:rPr>
          <m:t>Air-Rail</m:t>
        </m:r>
      </m:oMath>
      <w:r w:rsidR="00EB2E6B">
        <w:rPr>
          <w:rFonts w:ascii="Times New Roman" w:eastAsia="Times New Roman" w:hAnsi="Times New Roman" w:cs="Times New Roman"/>
          <w:sz w:val="20"/>
          <w:szCs w:val="20"/>
        </w:rPr>
        <w:t xml:space="preserve"> </w:t>
      </w:r>
      <w:r w:rsidR="00FE19C7">
        <w:rPr>
          <w:rFonts w:ascii="Times New Roman" w:eastAsia="Times New Roman" w:hAnsi="Times New Roman" w:cs="Times New Roman"/>
          <w:sz w:val="20"/>
          <w:szCs w:val="20"/>
        </w:rPr>
        <w:t>difference return</w:t>
      </w:r>
      <w:r w:rsidR="00915C9D">
        <w:rPr>
          <w:rFonts w:ascii="Times New Roman" w:eastAsia="Times New Roman" w:hAnsi="Times New Roman" w:cs="Times New Roman"/>
          <w:sz w:val="20"/>
          <w:szCs w:val="20"/>
        </w:rPr>
        <w:t>s</w:t>
      </w:r>
      <w:r w:rsidR="00FE19C7">
        <w:rPr>
          <w:rFonts w:ascii="Times New Roman" w:eastAsia="Times New Roman" w:hAnsi="Times New Roman" w:cs="Times New Roman"/>
          <w:sz w:val="20"/>
          <w:szCs w:val="20"/>
        </w:rPr>
        <w:t xml:space="preserve"> </w:t>
      </w:r>
      <w:r w:rsidR="00915C9D">
        <w:rPr>
          <w:rFonts w:ascii="Times New Roman" w:eastAsia="Times New Roman" w:hAnsi="Times New Roman" w:cs="Times New Roman"/>
          <w:sz w:val="20"/>
          <w:szCs w:val="20"/>
        </w:rPr>
        <w:t>fewer</w:t>
      </w:r>
      <w:r w:rsidR="00FE19C7">
        <w:rPr>
          <w:rFonts w:ascii="Times New Roman" w:eastAsia="Times New Roman" w:hAnsi="Times New Roman" w:cs="Times New Roman"/>
          <w:sz w:val="20"/>
          <w:szCs w:val="20"/>
        </w:rPr>
        <w:t xml:space="preserve"> significant </w:t>
      </w:r>
      <w:r w:rsidR="00915C9D">
        <w:rPr>
          <w:rFonts w:ascii="Times New Roman" w:eastAsia="Times New Roman" w:hAnsi="Times New Roman" w:cs="Times New Roman"/>
          <w:sz w:val="20"/>
          <w:szCs w:val="20"/>
        </w:rPr>
        <w:t xml:space="preserve">years than </w:t>
      </w:r>
      <m:oMath>
        <m:r>
          <w:rPr>
            <w:rFonts w:ascii="Cambria Math" w:eastAsia="Times New Roman" w:hAnsi="Cambria Math" w:cs="Times New Roman"/>
            <w:sz w:val="20"/>
            <w:szCs w:val="20"/>
          </w:rPr>
          <m:t>Road-Rail</m:t>
        </m:r>
      </m:oMath>
      <w:r w:rsidR="00915C9D">
        <w:rPr>
          <w:rFonts w:ascii="Times New Roman" w:eastAsia="Times New Roman" w:hAnsi="Times New Roman" w:cs="Times New Roman"/>
          <w:sz w:val="20"/>
          <w:szCs w:val="20"/>
        </w:rPr>
        <w:t xml:space="preserve">. This is to be </w:t>
      </w:r>
      <w:r>
        <w:rPr>
          <w:rFonts w:ascii="Times New Roman" w:eastAsia="Times New Roman" w:hAnsi="Times New Roman" w:cs="Times New Roman"/>
          <w:sz w:val="20"/>
          <w:szCs w:val="20"/>
        </w:rPr>
        <w:t>expected</w:t>
      </w:r>
      <w:r w:rsidR="00826979">
        <w:rPr>
          <w:rFonts w:ascii="Times New Roman" w:eastAsia="Times New Roman" w:hAnsi="Times New Roman" w:cs="Times New Roman"/>
          <w:sz w:val="20"/>
          <w:szCs w:val="20"/>
        </w:rPr>
        <w:t xml:space="preserve"> as following methods will demonstrate that, in general, air and rail are closer efficiency-wise</w:t>
      </w:r>
      <w:r w:rsidR="00370F80">
        <w:rPr>
          <w:rFonts w:ascii="Times New Roman" w:eastAsia="Times New Roman" w:hAnsi="Times New Roman" w:cs="Times New Roman"/>
          <w:sz w:val="20"/>
          <w:szCs w:val="20"/>
        </w:rPr>
        <w:t xml:space="preserve"> </w:t>
      </w:r>
      <w:r w:rsidR="00826979">
        <w:rPr>
          <w:rFonts w:ascii="Times New Roman" w:eastAsia="Times New Roman" w:hAnsi="Times New Roman" w:cs="Times New Roman"/>
          <w:sz w:val="20"/>
          <w:szCs w:val="20"/>
        </w:rPr>
        <w:t xml:space="preserve">than </w:t>
      </w:r>
      <w:r w:rsidR="009932A6">
        <w:rPr>
          <w:rFonts w:ascii="Times New Roman" w:eastAsia="Times New Roman" w:hAnsi="Times New Roman" w:cs="Times New Roman"/>
          <w:sz w:val="20"/>
          <w:szCs w:val="20"/>
        </w:rPr>
        <w:t xml:space="preserve">road and rail. </w:t>
      </w:r>
      <w:r w:rsidR="006F3370">
        <w:rPr>
          <w:rFonts w:ascii="Times New Roman" w:eastAsia="Times New Roman" w:hAnsi="Times New Roman" w:cs="Times New Roman"/>
          <w:sz w:val="20"/>
          <w:szCs w:val="20"/>
        </w:rPr>
        <w:t xml:space="preserve">Unlike </w:t>
      </w:r>
      <m:oMath>
        <m:r>
          <w:rPr>
            <w:rFonts w:ascii="Cambria Math" w:eastAsia="Times New Roman" w:hAnsi="Cambria Math" w:cs="Times New Roman"/>
            <w:sz w:val="20"/>
            <w:szCs w:val="20"/>
          </w:rPr>
          <m:t>Road-Rail</m:t>
        </m:r>
      </m:oMath>
      <w:r w:rsidR="00387380">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Air-Rail</m:t>
        </m:r>
      </m:oMath>
      <w:r w:rsidR="008235BC">
        <w:rPr>
          <w:rFonts w:ascii="Times New Roman" w:eastAsia="Times New Roman" w:hAnsi="Times New Roman" w:cs="Times New Roman"/>
          <w:sz w:val="20"/>
          <w:szCs w:val="20"/>
        </w:rPr>
        <w:t xml:space="preserve"> is not significant for 2020, and this is likely </w:t>
      </w:r>
      <w:r w:rsidR="00ED76BF">
        <w:rPr>
          <w:rFonts w:ascii="Times New Roman" w:eastAsia="Times New Roman" w:hAnsi="Times New Roman" w:cs="Times New Roman"/>
          <w:sz w:val="20"/>
          <w:szCs w:val="20"/>
        </w:rPr>
        <w:t>because</w:t>
      </w:r>
      <w:r w:rsidR="008235BC">
        <w:rPr>
          <w:rFonts w:ascii="Times New Roman" w:eastAsia="Times New Roman" w:hAnsi="Times New Roman" w:cs="Times New Roman"/>
          <w:sz w:val="20"/>
          <w:szCs w:val="20"/>
        </w:rPr>
        <w:t xml:space="preserve"> commercial air </w:t>
      </w:r>
      <w:r w:rsidR="00116A95">
        <w:rPr>
          <w:rFonts w:ascii="Times New Roman" w:eastAsia="Times New Roman" w:hAnsi="Times New Roman" w:cs="Times New Roman"/>
          <w:sz w:val="20"/>
          <w:szCs w:val="20"/>
        </w:rPr>
        <w:t xml:space="preserve">travel </w:t>
      </w:r>
      <w:proofErr w:type="gramStart"/>
      <w:r w:rsidR="00116A95">
        <w:rPr>
          <w:rFonts w:ascii="Times New Roman" w:eastAsia="Times New Roman" w:hAnsi="Times New Roman" w:cs="Times New Roman"/>
          <w:sz w:val="20"/>
          <w:szCs w:val="20"/>
        </w:rPr>
        <w:t>also</w:t>
      </w:r>
      <w:proofErr w:type="gramEnd"/>
      <w:r w:rsidR="00116A95">
        <w:rPr>
          <w:rFonts w:ascii="Times New Roman" w:eastAsia="Times New Roman" w:hAnsi="Times New Roman" w:cs="Times New Roman"/>
          <w:sz w:val="20"/>
          <w:szCs w:val="20"/>
        </w:rPr>
        <w:t xml:space="preserve"> contracted due to COVID-19</w:t>
      </w:r>
      <w:r w:rsidR="001D76EB">
        <w:rPr>
          <w:rFonts w:ascii="Times New Roman" w:eastAsia="Times New Roman" w:hAnsi="Times New Roman" w:cs="Times New Roman"/>
          <w:sz w:val="20"/>
          <w:szCs w:val="20"/>
        </w:rPr>
        <w:t xml:space="preserve">. However, the mean </w:t>
      </w:r>
      <m:oMath>
        <m:r>
          <w:rPr>
            <w:rFonts w:ascii="Cambria Math" w:eastAsia="Times New Roman" w:hAnsi="Cambria Math" w:cs="Times New Roman"/>
            <w:sz w:val="20"/>
            <w:szCs w:val="20"/>
          </w:rPr>
          <m:t>Air-Rail</m:t>
        </m:r>
      </m:oMath>
      <w:r w:rsidR="001D76EB">
        <w:rPr>
          <w:rFonts w:ascii="Times New Roman" w:eastAsia="Times New Roman" w:hAnsi="Times New Roman" w:cs="Times New Roman"/>
          <w:sz w:val="20"/>
          <w:szCs w:val="20"/>
        </w:rPr>
        <w:t xml:space="preserve"> differences are generally greater than </w:t>
      </w:r>
      <m:oMath>
        <m:r>
          <w:rPr>
            <w:rFonts w:ascii="Cambria Math" w:eastAsia="Times New Roman" w:hAnsi="Cambria Math" w:cs="Times New Roman"/>
            <w:sz w:val="20"/>
            <w:szCs w:val="20"/>
          </w:rPr>
          <m:t>Road-Rail</m:t>
        </m:r>
      </m:oMath>
      <w:r w:rsidR="00F9336E">
        <w:rPr>
          <w:rFonts w:ascii="Times New Roman" w:eastAsia="Times New Roman" w:hAnsi="Times New Roman" w:cs="Times New Roman"/>
          <w:sz w:val="20"/>
          <w:szCs w:val="20"/>
        </w:rPr>
        <w:t xml:space="preserve"> but still not significant. Thes</w:t>
      </w:r>
      <w:r w:rsidR="007067B3">
        <w:rPr>
          <w:rFonts w:ascii="Times New Roman" w:eastAsia="Times New Roman" w:hAnsi="Times New Roman" w:cs="Times New Roman"/>
          <w:sz w:val="20"/>
          <w:szCs w:val="20"/>
        </w:rPr>
        <w:t xml:space="preserve">e findings </w:t>
      </w:r>
      <w:r w:rsidR="006239B7">
        <w:rPr>
          <w:rFonts w:ascii="Times New Roman" w:eastAsia="Times New Roman" w:hAnsi="Times New Roman" w:cs="Times New Roman"/>
          <w:sz w:val="20"/>
          <w:szCs w:val="20"/>
        </w:rPr>
        <w:t>corroborate</w:t>
      </w:r>
      <w:r w:rsidR="007067B3">
        <w:rPr>
          <w:rFonts w:ascii="Times New Roman" w:eastAsia="Times New Roman" w:hAnsi="Times New Roman" w:cs="Times New Roman"/>
          <w:sz w:val="20"/>
          <w:szCs w:val="20"/>
        </w:rPr>
        <w:t xml:space="preserve"> that factors associated with economic development</w:t>
      </w:r>
      <w:r w:rsidR="006239B7">
        <w:rPr>
          <w:rFonts w:ascii="Times New Roman" w:eastAsia="Times New Roman" w:hAnsi="Times New Roman" w:cs="Times New Roman"/>
          <w:sz w:val="20"/>
          <w:szCs w:val="20"/>
        </w:rPr>
        <w:t xml:space="preserve"> help</w:t>
      </w:r>
      <w:r w:rsidR="007067B3">
        <w:rPr>
          <w:rFonts w:ascii="Times New Roman" w:eastAsia="Times New Roman" w:hAnsi="Times New Roman" w:cs="Times New Roman"/>
          <w:sz w:val="20"/>
          <w:szCs w:val="20"/>
        </w:rPr>
        <w:t xml:space="preserve"> explain </w:t>
      </w:r>
      <w:r w:rsidR="003A02B8">
        <w:rPr>
          <w:rFonts w:ascii="Times New Roman" w:eastAsia="Times New Roman" w:hAnsi="Times New Roman" w:cs="Times New Roman"/>
          <w:sz w:val="20"/>
          <w:szCs w:val="20"/>
        </w:rPr>
        <w:t>mode efficiency.</w:t>
      </w:r>
      <w:r w:rsidR="003A02B8">
        <w:rPr>
          <w:rFonts w:ascii="Times New Roman" w:eastAsia="Times New Roman" w:hAnsi="Times New Roman" w:cs="Times New Roman"/>
          <w:sz w:val="20"/>
          <w:szCs w:val="20"/>
        </w:rPr>
        <w:br/>
      </w:r>
      <w:r w:rsidR="003A02B8">
        <w:rPr>
          <w:rFonts w:ascii="Times New Roman" w:eastAsia="Times New Roman" w:hAnsi="Times New Roman" w:cs="Times New Roman"/>
          <w:sz w:val="20"/>
          <w:szCs w:val="20"/>
        </w:rPr>
        <w:br/>
        <w:t xml:space="preserve">Next, we discuss our </w:t>
      </w:r>
      <w:r w:rsidR="00A1349C">
        <w:rPr>
          <w:rFonts w:ascii="Times New Roman" w:eastAsia="Times New Roman" w:hAnsi="Times New Roman" w:cs="Times New Roman"/>
          <w:sz w:val="20"/>
          <w:szCs w:val="20"/>
        </w:rPr>
        <w:t xml:space="preserve">preliminary models: year-by-year </w:t>
      </w:r>
      <w:r w:rsidR="00A1349C">
        <w:rPr>
          <w:rFonts w:ascii="Times New Roman" w:eastAsia="Times New Roman" w:hAnsi="Times New Roman" w:cs="Times New Roman"/>
          <w:sz w:val="20"/>
          <w:szCs w:val="20"/>
        </w:rPr>
        <w:t>linear models. With these models, we fit linear models to</w:t>
      </w:r>
      <w:r w:rsidR="007A20B5">
        <w:rPr>
          <w:rFonts w:ascii="Times New Roman" w:eastAsia="Times New Roman" w:hAnsi="Times New Roman" w:cs="Times New Roman"/>
          <w:sz w:val="20"/>
          <w:szCs w:val="20"/>
        </w:rPr>
        <w:t xml:space="preserve"> </w:t>
      </w:r>
      <w:r w:rsidR="00A1349C">
        <w:rPr>
          <w:rFonts w:ascii="Times New Roman" w:eastAsia="Times New Roman" w:hAnsi="Times New Roman" w:cs="Times New Roman"/>
          <w:sz w:val="20"/>
          <w:szCs w:val="20"/>
        </w:rPr>
        <w:t>each year</w:t>
      </w:r>
      <w:r w:rsidR="00DF786B">
        <w:rPr>
          <w:rFonts w:ascii="Times New Roman" w:eastAsia="Times New Roman" w:hAnsi="Times New Roman" w:cs="Times New Roman"/>
          <w:sz w:val="20"/>
          <w:szCs w:val="20"/>
        </w:rPr>
        <w:t>. For each year we fit two models, one for each difference. We start by using various predictors associated with economic development</w:t>
      </w:r>
      <w:r w:rsidR="00DE322B">
        <w:rPr>
          <w:rFonts w:ascii="Times New Roman" w:eastAsia="Times New Roman" w:hAnsi="Times New Roman" w:cs="Times New Roman"/>
          <w:sz w:val="20"/>
          <w:szCs w:val="20"/>
        </w:rPr>
        <w:t xml:space="preserve"> and efficiency</w:t>
      </w:r>
      <w:r w:rsidR="00DF786B">
        <w:rPr>
          <w:rFonts w:ascii="Times New Roman" w:eastAsia="Times New Roman" w:hAnsi="Times New Roman" w:cs="Times New Roman"/>
          <w:sz w:val="20"/>
          <w:szCs w:val="20"/>
        </w:rPr>
        <w:t xml:space="preserve">, like GDP per capita, </w:t>
      </w:r>
      <w:r w:rsidR="00891956">
        <w:rPr>
          <w:rFonts w:ascii="Times New Roman" w:eastAsia="Times New Roman" w:hAnsi="Times New Roman" w:cs="Times New Roman"/>
          <w:sz w:val="20"/>
          <w:szCs w:val="20"/>
        </w:rPr>
        <w:t xml:space="preserve">urbanization rate, </w:t>
      </w:r>
      <w:r w:rsidR="00EC3BBE">
        <w:rPr>
          <w:rFonts w:ascii="Times New Roman" w:eastAsia="Times New Roman" w:hAnsi="Times New Roman" w:cs="Times New Roman"/>
          <w:sz w:val="20"/>
          <w:szCs w:val="20"/>
        </w:rPr>
        <w:t xml:space="preserve">and </w:t>
      </w:r>
      <w:r w:rsidR="00DE322B">
        <w:rPr>
          <w:rFonts w:ascii="Times New Roman" w:eastAsia="Times New Roman" w:hAnsi="Times New Roman" w:cs="Times New Roman"/>
          <w:sz w:val="20"/>
          <w:szCs w:val="20"/>
        </w:rPr>
        <w:t xml:space="preserve">renewable energy </w:t>
      </w:r>
      <w:r w:rsidR="00595150">
        <w:rPr>
          <w:rFonts w:ascii="Times New Roman" w:eastAsia="Times New Roman" w:hAnsi="Times New Roman" w:cs="Times New Roman"/>
          <w:sz w:val="20"/>
          <w:szCs w:val="20"/>
        </w:rPr>
        <w:t>percentage.</w:t>
      </w:r>
      <w:r w:rsidR="008C2CAB">
        <w:rPr>
          <w:rFonts w:ascii="Times New Roman" w:eastAsia="Times New Roman" w:hAnsi="Times New Roman" w:cs="Times New Roman"/>
          <w:sz w:val="20"/>
          <w:szCs w:val="20"/>
        </w:rPr>
        <w:t xml:space="preserve"> </w:t>
      </w:r>
      <w:r w:rsidR="00150D7D">
        <w:rPr>
          <w:rFonts w:ascii="Times New Roman" w:eastAsia="Times New Roman" w:hAnsi="Times New Roman" w:cs="Times New Roman"/>
          <w:sz w:val="20"/>
          <w:szCs w:val="20"/>
        </w:rPr>
        <w:t>Note that</w:t>
      </w:r>
      <w:r w:rsidR="00DF4168">
        <w:rPr>
          <w:rFonts w:ascii="Times New Roman" w:eastAsia="Times New Roman" w:hAnsi="Times New Roman" w:cs="Times New Roman"/>
          <w:sz w:val="20"/>
          <w:szCs w:val="20"/>
        </w:rPr>
        <w:t xml:space="preserve"> </w:t>
      </w:r>
      <w:proofErr w:type="gramStart"/>
      <w:r w:rsidR="00DF4168">
        <w:rPr>
          <w:rFonts w:ascii="Times New Roman" w:eastAsia="Times New Roman" w:hAnsi="Times New Roman" w:cs="Times New Roman"/>
          <w:sz w:val="20"/>
          <w:szCs w:val="20"/>
        </w:rPr>
        <w:t>log</w:t>
      </w:r>
      <w:proofErr w:type="gramEnd"/>
      <w:r w:rsidR="00DF4168">
        <w:rPr>
          <w:rFonts w:ascii="Times New Roman" w:eastAsia="Times New Roman" w:hAnsi="Times New Roman" w:cs="Times New Roman"/>
          <w:sz w:val="20"/>
          <w:szCs w:val="20"/>
        </w:rPr>
        <w:t>-transformed GDP per capita</w:t>
      </w:r>
      <w:r w:rsidR="00040832">
        <w:rPr>
          <w:rFonts w:ascii="Times New Roman" w:eastAsia="Times New Roman" w:hAnsi="Times New Roman" w:cs="Times New Roman"/>
          <w:sz w:val="20"/>
          <w:szCs w:val="20"/>
        </w:rPr>
        <w:t xml:space="preserve">, bringing it to a similar scale as </w:t>
      </w:r>
      <w:r w:rsidR="005A155D">
        <w:rPr>
          <w:rFonts w:ascii="Times New Roman" w:eastAsia="Times New Roman" w:hAnsi="Times New Roman" w:cs="Times New Roman"/>
          <w:sz w:val="20"/>
          <w:szCs w:val="20"/>
        </w:rPr>
        <w:t xml:space="preserve">the other two predictors. </w:t>
      </w:r>
      <w:r w:rsidR="00850B76">
        <w:rPr>
          <w:rFonts w:ascii="Times New Roman" w:eastAsia="Times New Roman" w:hAnsi="Times New Roman" w:cs="Times New Roman"/>
          <w:sz w:val="20"/>
          <w:szCs w:val="20"/>
        </w:rPr>
        <w:t xml:space="preserve">These first iteration of models </w:t>
      </w:r>
      <w:r w:rsidR="00ED2D36">
        <w:rPr>
          <w:rFonts w:ascii="Times New Roman" w:eastAsia="Times New Roman" w:hAnsi="Times New Roman" w:cs="Times New Roman"/>
          <w:sz w:val="20"/>
          <w:szCs w:val="20"/>
        </w:rPr>
        <w:t>returned</w:t>
      </w:r>
      <w:r w:rsidR="00EA43FA">
        <w:rPr>
          <w:rFonts w:ascii="Times New Roman" w:eastAsia="Times New Roman" w:hAnsi="Times New Roman" w:cs="Times New Roman"/>
          <w:sz w:val="20"/>
          <w:szCs w:val="20"/>
        </w:rPr>
        <w:t xml:space="preserve"> high </w:t>
      </w:r>
      <m:oMath>
        <m:r>
          <w:rPr>
            <w:rFonts w:ascii="Cambria Math" w:eastAsia="Times New Roman" w:hAnsi="Cambria Math" w:cs="Times New Roman"/>
            <w:sz w:val="20"/>
            <w:szCs w:val="20"/>
          </w:rPr>
          <m:t>p</m:t>
        </m:r>
      </m:oMath>
      <w:r w:rsidR="00ED2D36">
        <w:rPr>
          <w:rFonts w:ascii="Times New Roman" w:eastAsia="Times New Roman" w:hAnsi="Times New Roman" w:cs="Times New Roman"/>
          <w:sz w:val="20"/>
          <w:szCs w:val="20"/>
        </w:rPr>
        <w:t xml:space="preserve">-values for </w:t>
      </w:r>
      <w:r w:rsidR="003B6A5C">
        <w:rPr>
          <w:rFonts w:ascii="Times New Roman" w:eastAsia="Times New Roman" w:hAnsi="Times New Roman" w:cs="Times New Roman"/>
          <w:sz w:val="20"/>
          <w:szCs w:val="20"/>
        </w:rPr>
        <w:t xml:space="preserve">all three effects across the board. Thus, we eliminated one of the effects </w:t>
      </w:r>
      <w:r w:rsidR="005A155D">
        <w:rPr>
          <w:rFonts w:ascii="Times New Roman" w:eastAsia="Times New Roman" w:hAnsi="Times New Roman" w:cs="Times New Roman"/>
          <w:sz w:val="20"/>
          <w:szCs w:val="20"/>
        </w:rPr>
        <w:t>(</w:t>
      </w:r>
      <w:r w:rsidR="009D1389">
        <w:rPr>
          <w:rFonts w:ascii="Times New Roman" w:eastAsia="Times New Roman" w:hAnsi="Times New Roman" w:cs="Times New Roman"/>
          <w:sz w:val="20"/>
          <w:szCs w:val="20"/>
        </w:rPr>
        <w:t xml:space="preserve">renewable energy </w:t>
      </w:r>
      <w:r w:rsidR="00774267">
        <w:rPr>
          <w:rFonts w:ascii="Times New Roman" w:eastAsia="Times New Roman" w:hAnsi="Times New Roman" w:cs="Times New Roman"/>
          <w:sz w:val="20"/>
          <w:szCs w:val="20"/>
        </w:rPr>
        <w:t>percentage</w:t>
      </w:r>
      <w:r w:rsidR="00486E2B">
        <w:rPr>
          <w:rFonts w:ascii="Times New Roman" w:eastAsia="Times New Roman" w:hAnsi="Times New Roman" w:cs="Times New Roman"/>
          <w:sz w:val="20"/>
          <w:szCs w:val="20"/>
        </w:rPr>
        <w:t>) and</w:t>
      </w:r>
      <w:r w:rsidR="00774267">
        <w:rPr>
          <w:rFonts w:ascii="Times New Roman" w:eastAsia="Times New Roman" w:hAnsi="Times New Roman" w:cs="Times New Roman"/>
          <w:sz w:val="20"/>
          <w:szCs w:val="20"/>
        </w:rPr>
        <w:t xml:space="preserve"> </w:t>
      </w:r>
      <w:proofErr w:type="gramStart"/>
      <w:r w:rsidR="000C58B8">
        <w:rPr>
          <w:rFonts w:ascii="Times New Roman" w:eastAsia="Times New Roman" w:hAnsi="Times New Roman" w:cs="Times New Roman"/>
          <w:sz w:val="20"/>
          <w:szCs w:val="20"/>
        </w:rPr>
        <w:t>fit</w:t>
      </w:r>
      <w:proofErr w:type="gramEnd"/>
      <w:r w:rsidR="000C58B8">
        <w:rPr>
          <w:rFonts w:ascii="Times New Roman" w:eastAsia="Times New Roman" w:hAnsi="Times New Roman" w:cs="Times New Roman"/>
          <w:sz w:val="20"/>
          <w:szCs w:val="20"/>
        </w:rPr>
        <w:t xml:space="preserve"> two-factor models. These models</w:t>
      </w:r>
      <w:r w:rsidR="00D806D9">
        <w:rPr>
          <w:rFonts w:ascii="Times New Roman" w:eastAsia="Times New Roman" w:hAnsi="Times New Roman" w:cs="Times New Roman"/>
          <w:sz w:val="20"/>
          <w:szCs w:val="20"/>
        </w:rPr>
        <w:t>, again, yielded insign</w:t>
      </w:r>
      <w:r w:rsidR="0045391D">
        <w:rPr>
          <w:rFonts w:ascii="Times New Roman" w:eastAsia="Times New Roman" w:hAnsi="Times New Roman" w:cs="Times New Roman"/>
          <w:sz w:val="20"/>
          <w:szCs w:val="20"/>
        </w:rPr>
        <w:t xml:space="preserve">ificant </w:t>
      </w:r>
      <w:r w:rsidR="00364BC7">
        <w:rPr>
          <w:rFonts w:ascii="Times New Roman" w:eastAsia="Times New Roman" w:hAnsi="Times New Roman" w:cs="Times New Roman"/>
          <w:sz w:val="20"/>
          <w:szCs w:val="20"/>
        </w:rPr>
        <w:t xml:space="preserve">effects, but </w:t>
      </w:r>
      <w:r w:rsidR="004A12E0">
        <w:rPr>
          <w:rFonts w:ascii="Times New Roman" w:eastAsia="Times New Roman" w:hAnsi="Times New Roman" w:cs="Times New Roman"/>
          <w:sz w:val="20"/>
          <w:szCs w:val="20"/>
        </w:rPr>
        <w:t xml:space="preserve">for our fully simplified models we retained the predictor that consistently returned the lowest </w:t>
      </w:r>
      <m:oMath>
        <m:r>
          <w:rPr>
            <w:rFonts w:ascii="Cambria Math" w:eastAsia="Times New Roman" w:hAnsi="Cambria Math" w:cs="Times New Roman"/>
            <w:sz w:val="20"/>
            <w:szCs w:val="20"/>
          </w:rPr>
          <m:t>p</m:t>
        </m:r>
      </m:oMath>
      <w:r w:rsidR="004A12E0">
        <w:rPr>
          <w:rFonts w:ascii="Times New Roman" w:eastAsia="Times New Roman" w:hAnsi="Times New Roman" w:cs="Times New Roman"/>
          <w:sz w:val="20"/>
          <w:szCs w:val="20"/>
        </w:rPr>
        <w:t xml:space="preserve">-value, GDP per capita. </w:t>
      </w:r>
    </w:p>
    <w:tbl>
      <w:tblPr>
        <w:tblW w:w="0" w:type="auto"/>
        <w:tblCellMar>
          <w:top w:w="15" w:type="dxa"/>
          <w:left w:w="15" w:type="dxa"/>
          <w:bottom w:w="15" w:type="dxa"/>
          <w:right w:w="15" w:type="dxa"/>
        </w:tblCellMar>
        <w:tblLook w:val="04A0" w:firstRow="1" w:lastRow="0" w:firstColumn="1" w:lastColumn="0" w:noHBand="0" w:noVBand="1"/>
      </w:tblPr>
      <w:tblGrid>
        <w:gridCol w:w="2159"/>
        <w:gridCol w:w="1214"/>
        <w:gridCol w:w="1287"/>
      </w:tblGrid>
      <w:tr w:rsidR="00BE0CC9" w:rsidRPr="00BE0CC9" w14:paraId="1893466B" w14:textId="77777777" w:rsidTr="00CB62DF">
        <w:trPr>
          <w:trHeight w:val="159"/>
        </w:trPr>
        <w:tc>
          <w:tcPr>
            <w:tcW w:w="0" w:type="auto"/>
            <w:gridSpan w:val="3"/>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47A080A" w14:textId="6F8FA061" w:rsidR="00BE0CC9" w:rsidRPr="00BE0CC9" w:rsidRDefault="00BE0CC9" w:rsidP="00BE0CC9">
            <w:pPr>
              <w:spacing w:after="0" w:line="240" w:lineRule="auto"/>
              <w:rPr>
                <w:rFonts w:ascii="Times New Roman" w:eastAsia="Times New Roman" w:hAnsi="Times New Roman" w:cs="Times New Roman"/>
                <w:i/>
                <w:iCs/>
                <w:sz w:val="16"/>
                <w:szCs w:val="16"/>
                <w:lang w:eastAsia="en-US"/>
              </w:rPr>
            </w:pPr>
            <w:r>
              <w:rPr>
                <w:rFonts w:ascii="Times New Roman" w:eastAsia="Times New Roman" w:hAnsi="Times New Roman" w:cs="Times New Roman"/>
                <w:i/>
                <w:color w:val="215E99" w:themeColor="text2" w:themeTint="BF"/>
                <w:sz w:val="16"/>
                <w:szCs w:val="16"/>
                <w:lang w:eastAsia="en-US"/>
              </w:rPr>
              <w:t>Fig. 3.5:</w:t>
            </w:r>
            <w:r w:rsidRPr="00BE0CC9">
              <w:rPr>
                <w:rFonts w:ascii="Times New Roman" w:eastAsia="Times New Roman" w:hAnsi="Times New Roman" w:cs="Times New Roman"/>
                <w:i/>
                <w:color w:val="215E99" w:themeColor="text2" w:themeTint="BF"/>
                <w:sz w:val="16"/>
                <w:szCs w:val="16"/>
                <w:lang w:eastAsia="en-US"/>
              </w:rPr>
              <w:t xml:space="preserve"> </w:t>
            </w:r>
            <w:r>
              <w:rPr>
                <w:rFonts w:ascii="Times New Roman" w:eastAsia="Times New Roman" w:hAnsi="Times New Roman" w:cs="Times New Roman"/>
                <w:i/>
                <w:color w:val="215E99" w:themeColor="text2" w:themeTint="BF"/>
                <w:sz w:val="16"/>
                <w:szCs w:val="16"/>
                <w:lang w:eastAsia="en-US"/>
              </w:rPr>
              <w:t xml:space="preserve">Summary </w:t>
            </w:r>
            <w:r w:rsidRPr="00BE0CC9">
              <w:rPr>
                <w:rFonts w:ascii="Times New Roman" w:eastAsia="Times New Roman" w:hAnsi="Times New Roman" w:cs="Times New Roman"/>
                <w:i/>
                <w:color w:val="215E99" w:themeColor="text2" w:themeTint="BF"/>
                <w:sz w:val="16"/>
                <w:szCs w:val="16"/>
                <w:lang w:eastAsia="en-US"/>
              </w:rPr>
              <w:t xml:space="preserve">of single factor (GDP per </w:t>
            </w:r>
            <w:proofErr w:type="gramStart"/>
            <w:r w:rsidRPr="00BE0CC9">
              <w:rPr>
                <w:rFonts w:ascii="Times New Roman" w:eastAsia="Times New Roman" w:hAnsi="Times New Roman" w:cs="Times New Roman"/>
                <w:i/>
                <w:color w:val="215E99" w:themeColor="text2" w:themeTint="BF"/>
                <w:sz w:val="16"/>
                <w:szCs w:val="16"/>
                <w:lang w:eastAsia="en-US"/>
              </w:rPr>
              <w:t>capita</w:t>
            </w:r>
            <w:proofErr w:type="gramEnd"/>
            <w:r w:rsidRPr="00BE0CC9">
              <w:rPr>
                <w:rFonts w:ascii="Times New Roman" w:eastAsia="Times New Roman" w:hAnsi="Times New Roman" w:cs="Times New Roman"/>
                <w:i/>
                <w:color w:val="215E99" w:themeColor="text2" w:themeTint="BF"/>
                <w:sz w:val="16"/>
                <w:szCs w:val="16"/>
                <w:lang w:eastAsia="en-US"/>
              </w:rPr>
              <w:t xml:space="preserve">) linear model for </w:t>
            </w:r>
            <m:oMath>
              <m:r>
                <m:rPr>
                  <m:sty m:val="p"/>
                </m:rPr>
                <w:rPr>
                  <w:rFonts w:ascii="Cambria Math" w:eastAsia="Times New Roman" w:hAnsi="Cambria Math" w:cs="Times New Roman"/>
                  <w:color w:val="215E99" w:themeColor="text2" w:themeTint="BF"/>
                  <w:sz w:val="16"/>
                  <w:szCs w:val="16"/>
                  <w:lang w:eastAsia="en-US"/>
                </w:rPr>
                <m:t>Air- Rail</m:t>
              </m:r>
            </m:oMath>
            <w:r w:rsidRPr="00BE0CC9">
              <w:rPr>
                <w:rFonts w:ascii="Times New Roman" w:eastAsia="Times New Roman" w:hAnsi="Times New Roman" w:cs="Times New Roman"/>
                <w:i/>
                <w:color w:val="215E99" w:themeColor="text2" w:themeTint="BF"/>
                <w:sz w:val="16"/>
                <w:szCs w:val="16"/>
                <w:lang w:eastAsia="en-US"/>
              </w:rPr>
              <w:t xml:space="preserve"> for the year 2023</w:t>
            </w:r>
          </w:p>
        </w:tc>
      </w:tr>
      <w:tr w:rsidR="002A6B1E" w:rsidRPr="00BE0CC9" w14:paraId="68FBF7FC" w14:textId="77777777">
        <w:tc>
          <w:tcPr>
            <w:tcW w:w="0" w:type="auto"/>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hideMark/>
          </w:tcPr>
          <w:p w14:paraId="65014817" w14:textId="77777777"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FFFFFF"/>
                <w:sz w:val="16"/>
                <w:szCs w:val="16"/>
                <w:lang w:eastAsia="en-US"/>
              </w:rPr>
              <w:t>Coefficient estimate</w:t>
            </w:r>
          </w:p>
        </w:tc>
        <w:tc>
          <w:tcPr>
            <w:tcW w:w="0" w:type="auto"/>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hideMark/>
          </w:tcPr>
          <w:p w14:paraId="7D3796A8" w14:textId="77777777"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FFFFFF"/>
                <w:sz w:val="16"/>
                <w:szCs w:val="16"/>
                <w:lang w:eastAsia="en-US"/>
              </w:rPr>
              <w:t>Std. error</w:t>
            </w:r>
          </w:p>
        </w:tc>
        <w:tc>
          <w:tcPr>
            <w:tcW w:w="0" w:type="auto"/>
            <w:tcBorders>
              <w:top w:val="single" w:sz="8" w:space="0" w:color="B7B7B7"/>
              <w:left w:val="single" w:sz="8" w:space="0" w:color="B7B7B7"/>
              <w:bottom w:val="single" w:sz="8" w:space="0" w:color="B7B7B7"/>
              <w:right w:val="single" w:sz="8" w:space="0" w:color="B7B7B7"/>
            </w:tcBorders>
            <w:shd w:val="clear" w:color="auto" w:fill="999999"/>
            <w:tcMar>
              <w:top w:w="100" w:type="dxa"/>
              <w:left w:w="100" w:type="dxa"/>
              <w:bottom w:w="100" w:type="dxa"/>
              <w:right w:w="100" w:type="dxa"/>
            </w:tcMar>
            <w:hideMark/>
          </w:tcPr>
          <w:p w14:paraId="589BB858" w14:textId="77777777"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FFFFFF"/>
                <w:sz w:val="16"/>
                <w:szCs w:val="16"/>
                <w:lang w:eastAsia="en-US"/>
              </w:rPr>
              <w:t>p-value</w:t>
            </w:r>
          </w:p>
        </w:tc>
      </w:tr>
      <w:tr w:rsidR="002A6B1E" w:rsidRPr="00BE0CC9" w14:paraId="612AF6EA" w14:textId="77777777">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5656D98" w14:textId="41D91361"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000000"/>
                <w:sz w:val="16"/>
                <w:szCs w:val="16"/>
                <w:lang w:eastAsia="en-US"/>
              </w:rPr>
              <w:t xml:space="preserve">(Intercept) </w:t>
            </w:r>
            <m:oMath>
              <m:sSub>
                <m:sSubPr>
                  <m:ctrlPr>
                    <w:rPr>
                      <w:rFonts w:ascii="Cambria Math" w:eastAsia="Times New Roman" w:hAnsi="Cambria Math" w:cs="Times New Roman"/>
                      <w:i/>
                      <w:color w:val="000000"/>
                      <w:sz w:val="16"/>
                      <w:szCs w:val="16"/>
                      <w:lang w:eastAsia="en-US"/>
                    </w:rPr>
                  </m:ctrlPr>
                </m:sSubPr>
                <m:e>
                  <m:r>
                    <w:rPr>
                      <w:rFonts w:ascii="Cambria Math" w:eastAsia="Times New Roman" w:hAnsi="Cambria Math" w:cs="Times New Roman"/>
                      <w:color w:val="000000"/>
                      <w:sz w:val="16"/>
                      <w:szCs w:val="16"/>
                      <w:lang w:eastAsia="en-US"/>
                    </w:rPr>
                    <m:t>β</m:t>
                  </m:r>
                </m:e>
                <m:sub>
                  <m:r>
                    <w:rPr>
                      <w:rFonts w:ascii="Cambria Math" w:eastAsia="Times New Roman" w:hAnsi="Cambria Math" w:cs="Times New Roman"/>
                      <w:color w:val="000000"/>
                      <w:sz w:val="16"/>
                      <w:szCs w:val="16"/>
                      <w:lang w:eastAsia="en-US"/>
                    </w:rPr>
                    <m:t>0</m:t>
                  </m:r>
                </m:sub>
              </m:sSub>
              <m:r>
                <w:rPr>
                  <w:rFonts w:ascii="Cambria Math" w:eastAsia="Times New Roman" w:hAnsi="Cambria Math" w:cs="Times New Roman"/>
                  <w:color w:val="000000"/>
                  <w:sz w:val="16"/>
                  <w:szCs w:val="16"/>
                  <w:lang w:eastAsia="en-US"/>
                </w:rPr>
                <m:t xml:space="preserve"> </m:t>
              </m:r>
            </m:oMath>
            <w:r w:rsidRPr="00BE0CC9">
              <w:rPr>
                <w:rFonts w:ascii="Times New Roman" w:eastAsia="Times New Roman" w:hAnsi="Times New Roman" w:cs="Times New Roman"/>
                <w:color w:val="000000"/>
                <w:sz w:val="16"/>
                <w:szCs w:val="16"/>
                <w:lang w:eastAsia="en-US"/>
              </w:rPr>
              <w:t>= -736.0</w:t>
            </w:r>
          </w:p>
        </w:tc>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3F2A1B0A" w14:textId="77777777"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000000"/>
                <w:sz w:val="16"/>
                <w:szCs w:val="16"/>
                <w:lang w:eastAsia="en-US"/>
              </w:rPr>
              <w:t>215.6</w:t>
            </w:r>
          </w:p>
        </w:tc>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D5C18A9" w14:textId="77777777"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000000"/>
                <w:sz w:val="16"/>
                <w:szCs w:val="16"/>
                <w:lang w:eastAsia="en-US"/>
              </w:rPr>
              <w:t>0.00275</w:t>
            </w:r>
          </w:p>
        </w:tc>
      </w:tr>
      <w:tr w:rsidR="002A6B1E" w:rsidRPr="00BE0CC9" w14:paraId="385B23C4" w14:textId="77777777" w:rsidTr="00CB62DF">
        <w:trPr>
          <w:trHeight w:val="20"/>
        </w:trPr>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484F61F3" w14:textId="088A6F36"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000000"/>
                <w:sz w:val="16"/>
                <w:szCs w:val="16"/>
                <w:lang w:eastAsia="en-US"/>
              </w:rPr>
              <w:t xml:space="preserve">(GDP) </w:t>
            </w:r>
            <m:oMath>
              <m:sSub>
                <m:sSubPr>
                  <m:ctrlPr>
                    <w:rPr>
                      <w:rFonts w:ascii="Cambria Math" w:eastAsia="Times New Roman" w:hAnsi="Cambria Math" w:cs="Times New Roman"/>
                      <w:i/>
                      <w:color w:val="000000"/>
                      <w:sz w:val="16"/>
                      <w:szCs w:val="16"/>
                      <w:lang w:eastAsia="en-US"/>
                    </w:rPr>
                  </m:ctrlPr>
                </m:sSubPr>
                <m:e>
                  <m:r>
                    <w:rPr>
                      <w:rFonts w:ascii="Cambria Math" w:eastAsia="Times New Roman" w:hAnsi="Cambria Math" w:cs="Times New Roman"/>
                      <w:color w:val="000000"/>
                      <w:sz w:val="16"/>
                      <w:szCs w:val="16"/>
                      <w:lang w:eastAsia="en-US"/>
                    </w:rPr>
                    <m:t>β</m:t>
                  </m:r>
                </m:e>
                <m:sub>
                  <m:r>
                    <w:rPr>
                      <w:rFonts w:ascii="Cambria Math" w:eastAsia="Times New Roman" w:hAnsi="Cambria Math" w:cs="Times New Roman"/>
                      <w:color w:val="000000"/>
                      <w:sz w:val="16"/>
                      <w:szCs w:val="16"/>
                      <w:lang w:eastAsia="en-US"/>
                    </w:rPr>
                    <m:t>1</m:t>
                  </m:r>
                </m:sub>
              </m:sSub>
              <m:r>
                <w:rPr>
                  <w:rFonts w:ascii="Cambria Math" w:eastAsia="Times New Roman" w:hAnsi="Cambria Math" w:cs="Times New Roman"/>
                  <w:color w:val="000000"/>
                  <w:sz w:val="16"/>
                  <w:szCs w:val="16"/>
                  <w:lang w:eastAsia="en-US"/>
                </w:rPr>
                <m:t xml:space="preserve"> </m:t>
              </m:r>
            </m:oMath>
            <w:r w:rsidRPr="00BE0CC9">
              <w:rPr>
                <w:rFonts w:ascii="Times New Roman" w:eastAsia="Times New Roman" w:hAnsi="Times New Roman" w:cs="Times New Roman"/>
                <w:color w:val="000000"/>
                <w:sz w:val="16"/>
                <w:szCs w:val="16"/>
                <w:lang w:eastAsia="en-US"/>
              </w:rPr>
              <w:t>= 0.02982</w:t>
            </w:r>
          </w:p>
        </w:tc>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286D732E" w14:textId="77777777"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000000"/>
                <w:sz w:val="16"/>
                <w:szCs w:val="16"/>
                <w:lang w:eastAsia="en-US"/>
              </w:rPr>
              <w:t>0.005018</w:t>
            </w:r>
          </w:p>
        </w:tc>
        <w:tc>
          <w:tcPr>
            <w:tcW w:w="0" w:type="auto"/>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hideMark/>
          </w:tcPr>
          <w:p w14:paraId="09E885A1" w14:textId="7B43960B" w:rsidR="00BE0CC9" w:rsidRPr="00BE0CC9" w:rsidRDefault="00BE0CC9" w:rsidP="00BE0CC9">
            <w:pPr>
              <w:spacing w:after="0" w:line="240" w:lineRule="auto"/>
              <w:rPr>
                <w:rFonts w:ascii="Times New Roman" w:eastAsia="Times New Roman" w:hAnsi="Times New Roman" w:cs="Times New Roman"/>
                <w:sz w:val="16"/>
                <w:szCs w:val="16"/>
                <w:lang w:eastAsia="en-US"/>
              </w:rPr>
            </w:pPr>
            <w:r w:rsidRPr="00BE0CC9">
              <w:rPr>
                <w:rFonts w:ascii="Times New Roman" w:eastAsia="Times New Roman" w:hAnsi="Times New Roman" w:cs="Times New Roman"/>
                <w:color w:val="000000"/>
                <w:sz w:val="16"/>
                <w:szCs w:val="16"/>
                <w:lang w:eastAsia="en-US"/>
              </w:rPr>
              <w:t>8.21</w:t>
            </w:r>
            <m:oMath>
              <m:r>
                <w:rPr>
                  <w:rFonts w:ascii="Cambria Math" w:eastAsia="Times New Roman" w:hAnsi="Cambria Math" w:cs="Times New Roman"/>
                  <w:color w:val="000000"/>
                  <w:sz w:val="16"/>
                  <w:szCs w:val="16"/>
                  <w:lang w:eastAsia="en-US"/>
                </w:rPr>
                <m:t xml:space="preserve"> × </m:t>
              </m:r>
            </m:oMath>
            <w:r w:rsidRPr="00BE0CC9">
              <w:rPr>
                <w:rFonts w:ascii="Times New Roman" w:eastAsia="Times New Roman" w:hAnsi="Times New Roman" w:cs="Times New Roman"/>
                <w:color w:val="000000"/>
                <w:sz w:val="16"/>
                <w:szCs w:val="16"/>
                <w:lang w:eastAsia="en-US"/>
              </w:rPr>
              <w:t>10</w:t>
            </w:r>
            <w:r w:rsidRPr="00BE0CC9">
              <w:rPr>
                <w:rFonts w:ascii="Times New Roman" w:eastAsia="Times New Roman" w:hAnsi="Times New Roman" w:cs="Times New Roman"/>
                <w:color w:val="000000"/>
                <w:sz w:val="16"/>
                <w:szCs w:val="16"/>
                <w:vertAlign w:val="superscript"/>
                <w:lang w:eastAsia="en-US"/>
              </w:rPr>
              <w:t>-6</w:t>
            </w:r>
          </w:p>
        </w:tc>
      </w:tr>
    </w:tbl>
    <w:p w14:paraId="2BE07F3D" w14:textId="5A18FE67" w:rsidR="003923D5" w:rsidRDefault="00682497" w:rsidP="00CB62DF">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sidR="001708D3">
        <w:rPr>
          <w:rFonts w:ascii="Times New Roman" w:eastAsia="Times New Roman" w:hAnsi="Times New Roman" w:cs="Times New Roman"/>
          <w:sz w:val="20"/>
          <w:szCs w:val="20"/>
        </w:rPr>
        <w:t xml:space="preserve">Above are the results from one of the more “favorable” years. </w:t>
      </w:r>
      <w:r w:rsidR="009C0CEA">
        <w:rPr>
          <w:rFonts w:ascii="Times New Roman" w:eastAsia="Times New Roman" w:hAnsi="Times New Roman" w:cs="Times New Roman"/>
          <w:sz w:val="20"/>
          <w:szCs w:val="20"/>
        </w:rPr>
        <w:t xml:space="preserve">For the sake of concision, we will not review the diagnostics as this is not our final model. </w:t>
      </w:r>
      <w:r w:rsidR="008D48D2">
        <w:rPr>
          <w:rFonts w:ascii="Times New Roman" w:eastAsia="Times New Roman" w:hAnsi="Times New Roman" w:cs="Times New Roman"/>
          <w:sz w:val="20"/>
          <w:szCs w:val="20"/>
        </w:rPr>
        <w:t>The GDP effect is significant</w:t>
      </w:r>
      <w:r w:rsidR="00A64216">
        <w:rPr>
          <w:rFonts w:ascii="Times New Roman" w:eastAsia="Times New Roman" w:hAnsi="Times New Roman" w:cs="Times New Roman"/>
          <w:sz w:val="20"/>
          <w:szCs w:val="20"/>
        </w:rPr>
        <w:t xml:space="preserve">, but </w:t>
      </w:r>
      <w:r w:rsidR="00DD4036">
        <w:rPr>
          <w:rFonts w:ascii="Times New Roman" w:eastAsia="Times New Roman" w:hAnsi="Times New Roman" w:cs="Times New Roman"/>
          <w:sz w:val="20"/>
          <w:szCs w:val="20"/>
        </w:rPr>
        <w:t xml:space="preserve">we </w:t>
      </w:r>
      <w:r w:rsidR="00A64216">
        <w:rPr>
          <w:rFonts w:ascii="Times New Roman" w:eastAsia="Times New Roman" w:hAnsi="Times New Roman" w:cs="Times New Roman"/>
          <w:sz w:val="20"/>
          <w:szCs w:val="20"/>
        </w:rPr>
        <w:t xml:space="preserve">note that </w:t>
      </w:r>
      <w:r w:rsidR="00DD4036">
        <w:rPr>
          <w:rFonts w:ascii="Times New Roman" w:eastAsia="Times New Roman" w:hAnsi="Times New Roman" w:cs="Times New Roman"/>
          <w:sz w:val="20"/>
          <w:szCs w:val="20"/>
        </w:rPr>
        <w:t xml:space="preserve">its magnitude </w:t>
      </w:r>
      <w:r w:rsidR="00651B39">
        <w:rPr>
          <w:rFonts w:ascii="Times New Roman" w:eastAsia="Times New Roman" w:hAnsi="Times New Roman" w:cs="Times New Roman"/>
          <w:sz w:val="20"/>
          <w:szCs w:val="20"/>
        </w:rPr>
        <w:t>is less than 0.01</w:t>
      </w:r>
      <w:r w:rsidR="003F4C80">
        <w:rPr>
          <w:rFonts w:ascii="Times New Roman" w:eastAsia="Times New Roman" w:hAnsi="Times New Roman" w:cs="Times New Roman"/>
          <w:sz w:val="20"/>
          <w:szCs w:val="20"/>
        </w:rPr>
        <w:t xml:space="preserve"> and is much smaller than the magnitude of the </w:t>
      </w:r>
      <w:proofErr w:type="gramStart"/>
      <w:r w:rsidR="003F4C80">
        <w:rPr>
          <w:rFonts w:ascii="Times New Roman" w:eastAsia="Times New Roman" w:hAnsi="Times New Roman" w:cs="Times New Roman"/>
          <w:sz w:val="20"/>
          <w:szCs w:val="20"/>
        </w:rPr>
        <w:t>intercept</w:t>
      </w:r>
      <w:proofErr w:type="gramEnd"/>
      <w:r w:rsidR="00B57AA3">
        <w:rPr>
          <w:rFonts w:ascii="Times New Roman" w:eastAsia="Times New Roman" w:hAnsi="Times New Roman" w:cs="Times New Roman"/>
          <w:sz w:val="20"/>
          <w:szCs w:val="20"/>
        </w:rPr>
        <w:t>. These results relate that as sus</w:t>
      </w:r>
      <w:r w:rsidR="006E7555">
        <w:rPr>
          <w:rFonts w:ascii="Times New Roman" w:eastAsia="Times New Roman" w:hAnsi="Times New Roman" w:cs="Times New Roman"/>
          <w:sz w:val="20"/>
          <w:szCs w:val="20"/>
        </w:rPr>
        <w:t>pecte</w:t>
      </w:r>
      <w:r w:rsidR="00FB066A">
        <w:rPr>
          <w:rFonts w:ascii="Times New Roman" w:eastAsia="Times New Roman" w:hAnsi="Times New Roman" w:cs="Times New Roman"/>
          <w:sz w:val="20"/>
          <w:szCs w:val="20"/>
        </w:rPr>
        <w:t>d</w:t>
      </w:r>
      <w:r w:rsidR="005E78CA">
        <w:rPr>
          <w:rFonts w:ascii="Times New Roman" w:eastAsia="Times New Roman" w:hAnsi="Times New Roman" w:cs="Times New Roman"/>
          <w:sz w:val="20"/>
          <w:szCs w:val="20"/>
        </w:rPr>
        <w:t xml:space="preserve">, GDP </w:t>
      </w:r>
      <w:r w:rsidR="00C24BF2">
        <w:rPr>
          <w:rFonts w:ascii="Times New Roman" w:eastAsia="Times New Roman" w:hAnsi="Times New Roman" w:cs="Times New Roman"/>
          <w:sz w:val="20"/>
          <w:szCs w:val="20"/>
        </w:rPr>
        <w:t xml:space="preserve">does predict efficiency, but for these models, its effect is not </w:t>
      </w:r>
      <w:r w:rsidR="00E01ADE">
        <w:rPr>
          <w:rFonts w:ascii="Times New Roman" w:eastAsia="Times New Roman" w:hAnsi="Times New Roman" w:cs="Times New Roman"/>
          <w:sz w:val="20"/>
          <w:szCs w:val="20"/>
        </w:rPr>
        <w:t>optimally captured. One reason for this is that our response is the difference</w:t>
      </w:r>
      <w:r w:rsidR="009B0B8A">
        <w:rPr>
          <w:rFonts w:ascii="Times New Roman" w:eastAsia="Times New Roman" w:hAnsi="Times New Roman" w:cs="Times New Roman"/>
          <w:sz w:val="20"/>
          <w:szCs w:val="20"/>
        </w:rPr>
        <w:t>, and as we observed, the difference</w:t>
      </w:r>
      <w:r w:rsidR="009C0CEA">
        <w:rPr>
          <w:rFonts w:ascii="Times New Roman" w:eastAsia="Times New Roman" w:hAnsi="Times New Roman" w:cs="Times New Roman"/>
          <w:sz w:val="20"/>
          <w:szCs w:val="20"/>
        </w:rPr>
        <w:t xml:space="preserve"> is not significant most years.</w:t>
      </w:r>
      <w:r w:rsidR="00C56FEA">
        <w:rPr>
          <w:rFonts w:ascii="Times New Roman" w:eastAsia="Times New Roman" w:hAnsi="Times New Roman" w:cs="Times New Roman"/>
          <w:sz w:val="20"/>
          <w:szCs w:val="20"/>
        </w:rPr>
        <w:t xml:space="preserve"> </w:t>
      </w:r>
      <w:r w:rsidR="00B91155">
        <w:rPr>
          <w:rFonts w:ascii="Times New Roman" w:eastAsia="Times New Roman" w:hAnsi="Times New Roman" w:cs="Times New Roman"/>
          <w:sz w:val="20"/>
          <w:szCs w:val="20"/>
        </w:rPr>
        <w:t>Finding a way to i</w:t>
      </w:r>
      <w:r w:rsidR="00551C25">
        <w:rPr>
          <w:rFonts w:ascii="Times New Roman" w:eastAsia="Times New Roman" w:hAnsi="Times New Roman" w:cs="Times New Roman"/>
          <w:sz w:val="20"/>
          <w:szCs w:val="20"/>
        </w:rPr>
        <w:t xml:space="preserve">nclude a Mode effect </w:t>
      </w:r>
      <w:r w:rsidR="00B91155">
        <w:rPr>
          <w:rFonts w:ascii="Times New Roman" w:eastAsia="Times New Roman" w:hAnsi="Times New Roman" w:cs="Times New Roman"/>
          <w:sz w:val="20"/>
          <w:szCs w:val="20"/>
        </w:rPr>
        <w:t>will allow us to capture emissions itself as a response, which is</w:t>
      </w:r>
      <w:r w:rsidR="00721E9F">
        <w:rPr>
          <w:rFonts w:ascii="Times New Roman" w:eastAsia="Times New Roman" w:hAnsi="Times New Roman" w:cs="Times New Roman"/>
          <w:sz w:val="20"/>
          <w:szCs w:val="20"/>
        </w:rPr>
        <w:t xml:space="preserve"> just</w:t>
      </w:r>
      <w:r w:rsidR="00B91155">
        <w:rPr>
          <w:rFonts w:ascii="Times New Roman" w:eastAsia="Times New Roman" w:hAnsi="Times New Roman" w:cs="Times New Roman"/>
          <w:sz w:val="20"/>
          <w:szCs w:val="20"/>
        </w:rPr>
        <w:t xml:space="preserve"> </w:t>
      </w:r>
      <w:r w:rsidR="00721E9F">
        <w:rPr>
          <w:rFonts w:ascii="Times New Roman" w:eastAsia="Times New Roman" w:hAnsi="Times New Roman" w:cs="Times New Roman"/>
          <w:sz w:val="20"/>
          <w:szCs w:val="20"/>
        </w:rPr>
        <w:t xml:space="preserve">one of the improvements we </w:t>
      </w:r>
      <w:r w:rsidR="00CE2563">
        <w:rPr>
          <w:rFonts w:ascii="Times New Roman" w:eastAsia="Times New Roman" w:hAnsi="Times New Roman" w:cs="Times New Roman"/>
          <w:sz w:val="20"/>
          <w:szCs w:val="20"/>
        </w:rPr>
        <w:t>achieve in our optimal model</w:t>
      </w:r>
      <w:r w:rsidR="008A43CF">
        <w:rPr>
          <w:rFonts w:ascii="Times New Roman" w:eastAsia="Times New Roman" w:hAnsi="Times New Roman" w:cs="Times New Roman"/>
          <w:sz w:val="20"/>
          <w:szCs w:val="20"/>
        </w:rPr>
        <w:t>.</w:t>
      </w:r>
      <w:r w:rsidR="00E34046">
        <w:rPr>
          <w:rFonts w:ascii="Times New Roman" w:eastAsia="Times New Roman" w:hAnsi="Times New Roman" w:cs="Times New Roman"/>
          <w:sz w:val="20"/>
          <w:szCs w:val="20"/>
        </w:rPr>
        <w:t xml:space="preserve"> </w:t>
      </w:r>
      <w:r w:rsidR="008561F3">
        <w:rPr>
          <w:rFonts w:ascii="Times New Roman" w:eastAsia="Times New Roman" w:hAnsi="Times New Roman" w:cs="Times New Roman"/>
          <w:sz w:val="20"/>
          <w:szCs w:val="20"/>
        </w:rPr>
        <w:t xml:space="preserve"> </w:t>
      </w:r>
      <w:r w:rsidR="00526A46">
        <w:rPr>
          <w:rFonts w:ascii="Times New Roman" w:eastAsia="Times New Roman" w:hAnsi="Times New Roman" w:cs="Times New Roman"/>
          <w:sz w:val="20"/>
          <w:szCs w:val="20"/>
        </w:rPr>
        <w:t xml:space="preserve"> </w:t>
      </w:r>
      <w:r w:rsidR="00D37AEB">
        <w:rPr>
          <w:rFonts w:ascii="Times New Roman" w:eastAsia="Times New Roman" w:hAnsi="Times New Roman" w:cs="Times New Roman"/>
          <w:sz w:val="20"/>
          <w:szCs w:val="20"/>
        </w:rPr>
        <w:br/>
      </w:r>
    </w:p>
    <w:p w14:paraId="59A6E41F" w14:textId="5403378A" w:rsidR="002F7FCB" w:rsidRDefault="00AD187C" w:rsidP="004F7076">
      <w:pPr>
        <w:pStyle w:val="ListParagraph"/>
        <w:spacing w:line="288" w:lineRule="auto"/>
        <w:ind w:left="0"/>
        <w:rPr>
          <w:rFonts w:ascii="Times New Roman" w:eastAsia="Times New Roman" w:hAnsi="Times New Roman" w:cs="Times New Roman"/>
          <w:sz w:val="20"/>
          <w:szCs w:val="20"/>
        </w:rPr>
      </w:pPr>
      <w:r w:rsidRPr="00A77294">
        <w:rPr>
          <w:rFonts w:ascii="Times New Roman" w:eastAsia="Times New Roman" w:hAnsi="Times New Roman" w:cs="Times New Roman"/>
          <w:i/>
          <w:iCs/>
          <w:sz w:val="20"/>
          <w:szCs w:val="20"/>
        </w:rPr>
        <w:t>3</w:t>
      </w:r>
      <w:r w:rsidR="007069A6" w:rsidRPr="00A77294">
        <w:rPr>
          <w:rFonts w:ascii="Times New Roman" w:eastAsia="Times New Roman" w:hAnsi="Times New Roman" w:cs="Times New Roman"/>
          <w:i/>
          <w:iCs/>
          <w:sz w:val="20"/>
          <w:szCs w:val="20"/>
        </w:rPr>
        <w:t>.3</w:t>
      </w:r>
      <w:r w:rsidR="007069A6" w:rsidRPr="00A77294">
        <w:rPr>
          <w:rFonts w:ascii="Times New Roman" w:eastAsia="Times New Roman" w:hAnsi="Times New Roman" w:cs="Times New Roman"/>
          <w:i/>
          <w:iCs/>
          <w:sz w:val="20"/>
          <w:szCs w:val="20"/>
        </w:rPr>
        <w:tab/>
      </w:r>
      <w:r w:rsidR="00F10A81" w:rsidRPr="00A77294">
        <w:rPr>
          <w:rFonts w:ascii="Times New Roman" w:eastAsia="Times New Roman" w:hAnsi="Times New Roman" w:cs="Times New Roman"/>
          <w:i/>
          <w:iCs/>
          <w:sz w:val="20"/>
          <w:szCs w:val="20"/>
        </w:rPr>
        <w:t>Optimal Model</w:t>
      </w:r>
      <w:r w:rsidR="00EE207D" w:rsidRPr="00A77294">
        <w:rPr>
          <w:rFonts w:ascii="Times New Roman" w:eastAsia="Times New Roman" w:hAnsi="Times New Roman" w:cs="Times New Roman"/>
          <w:i/>
          <w:iCs/>
          <w:sz w:val="20"/>
          <w:szCs w:val="20"/>
        </w:rPr>
        <w:t xml:space="preserve"> and Extrapolation</w:t>
      </w:r>
      <w:r w:rsidR="00BB6A37">
        <w:rPr>
          <w:rFonts w:ascii="Times New Roman" w:eastAsia="Times New Roman" w:hAnsi="Times New Roman" w:cs="Times New Roman"/>
          <w:sz w:val="20"/>
          <w:szCs w:val="20"/>
        </w:rPr>
        <w:br/>
        <w:t>Our final method</w:t>
      </w:r>
      <w:r w:rsidR="00486E8F">
        <w:rPr>
          <w:rFonts w:ascii="Times New Roman" w:eastAsia="Times New Roman" w:hAnsi="Times New Roman" w:cs="Times New Roman"/>
          <w:sz w:val="20"/>
          <w:szCs w:val="20"/>
        </w:rPr>
        <w:t>, mixed effects modeling,</w:t>
      </w:r>
      <w:r w:rsidR="00BB6A37">
        <w:rPr>
          <w:rFonts w:ascii="Times New Roman" w:eastAsia="Times New Roman" w:hAnsi="Times New Roman" w:cs="Times New Roman"/>
          <w:sz w:val="20"/>
          <w:szCs w:val="20"/>
        </w:rPr>
        <w:t xml:space="preserve"> </w:t>
      </w:r>
      <w:r w:rsidR="008C3A72">
        <w:rPr>
          <w:rFonts w:ascii="Times New Roman" w:eastAsia="Times New Roman" w:hAnsi="Times New Roman" w:cs="Times New Roman"/>
          <w:sz w:val="20"/>
          <w:szCs w:val="20"/>
        </w:rPr>
        <w:t>yielded</w:t>
      </w:r>
      <w:r w:rsidR="00BC756A">
        <w:rPr>
          <w:rFonts w:ascii="Times New Roman" w:eastAsia="Times New Roman" w:hAnsi="Times New Roman" w:cs="Times New Roman"/>
          <w:sz w:val="20"/>
          <w:szCs w:val="20"/>
        </w:rPr>
        <w:t xml:space="preserve"> the most significant</w:t>
      </w:r>
      <w:r w:rsidR="00256294">
        <w:rPr>
          <w:rFonts w:ascii="Times New Roman" w:eastAsia="Times New Roman" w:hAnsi="Times New Roman" w:cs="Times New Roman"/>
          <w:sz w:val="20"/>
          <w:szCs w:val="20"/>
        </w:rPr>
        <w:t xml:space="preserve"> effects. </w:t>
      </w:r>
      <w:r w:rsidR="008C3A72">
        <w:rPr>
          <w:rFonts w:ascii="Times New Roman" w:eastAsia="Times New Roman" w:hAnsi="Times New Roman" w:cs="Times New Roman"/>
          <w:sz w:val="20"/>
          <w:szCs w:val="20"/>
        </w:rPr>
        <w:t xml:space="preserve">We added a Mode effect, allowing us to </w:t>
      </w:r>
      <w:r w:rsidR="001F14A7">
        <w:rPr>
          <w:rFonts w:ascii="Times New Roman" w:eastAsia="Times New Roman" w:hAnsi="Times New Roman" w:cs="Times New Roman"/>
          <w:sz w:val="20"/>
          <w:szCs w:val="20"/>
        </w:rPr>
        <w:t xml:space="preserve">predict emissions for each mode, as well as a random intercept per country. This random intercept allowed </w:t>
      </w:r>
      <w:r w:rsidR="008C0720">
        <w:rPr>
          <w:rFonts w:ascii="Times New Roman" w:eastAsia="Times New Roman" w:hAnsi="Times New Roman" w:cs="Times New Roman"/>
          <w:sz w:val="20"/>
          <w:szCs w:val="20"/>
        </w:rPr>
        <w:t xml:space="preserve">countries “baseline” emissions to modulate up and down relative to </w:t>
      </w:r>
      <w:r w:rsidR="00163A5E">
        <w:rPr>
          <w:rFonts w:ascii="Times New Roman" w:eastAsia="Times New Roman" w:hAnsi="Times New Roman" w:cs="Times New Roman"/>
          <w:sz w:val="20"/>
          <w:szCs w:val="20"/>
        </w:rPr>
        <w:t xml:space="preserve">the </w:t>
      </w:r>
      <w:r w:rsidR="008F0B02">
        <w:rPr>
          <w:rFonts w:ascii="Times New Roman" w:eastAsia="Times New Roman" w:hAnsi="Times New Roman" w:cs="Times New Roman"/>
          <w:sz w:val="20"/>
          <w:szCs w:val="20"/>
        </w:rPr>
        <w:t>fixed intercept.</w:t>
      </w:r>
      <w:r w:rsidR="00540F5D">
        <w:rPr>
          <w:rFonts w:ascii="Times New Roman" w:eastAsia="Times New Roman" w:hAnsi="Times New Roman" w:cs="Times New Roman"/>
          <w:sz w:val="20"/>
          <w:szCs w:val="20"/>
        </w:rPr>
        <w:br/>
      </w:r>
      <w:r w:rsidR="00540F5D">
        <w:rPr>
          <w:rFonts w:ascii="Times New Roman" w:eastAsia="Times New Roman" w:hAnsi="Times New Roman" w:cs="Times New Roman"/>
          <w:sz w:val="20"/>
          <w:szCs w:val="20"/>
        </w:rPr>
        <w:br/>
        <w:t>At first, we included other predictor variables, including a new one</w:t>
      </w:r>
      <w:r w:rsidR="00400D51">
        <w:rPr>
          <w:rFonts w:ascii="Times New Roman" w:eastAsia="Times New Roman" w:hAnsi="Times New Roman" w:cs="Times New Roman"/>
          <w:sz w:val="20"/>
          <w:szCs w:val="20"/>
        </w:rPr>
        <w:t xml:space="preserve">: area, but again, </w:t>
      </w:r>
      <w:r w:rsidR="004B4050">
        <w:rPr>
          <w:rFonts w:ascii="Times New Roman" w:eastAsia="Times New Roman" w:hAnsi="Times New Roman" w:cs="Times New Roman"/>
          <w:sz w:val="20"/>
          <w:szCs w:val="20"/>
        </w:rPr>
        <w:t xml:space="preserve">a </w:t>
      </w:r>
      <w:r w:rsidR="002C1146">
        <w:rPr>
          <w:rFonts w:ascii="Times New Roman" w:eastAsia="Times New Roman" w:hAnsi="Times New Roman" w:cs="Times New Roman"/>
          <w:sz w:val="20"/>
          <w:szCs w:val="20"/>
        </w:rPr>
        <w:t xml:space="preserve">parsimonious </w:t>
      </w:r>
      <w:r w:rsidR="004B4050">
        <w:rPr>
          <w:rFonts w:ascii="Times New Roman" w:eastAsia="Times New Roman" w:hAnsi="Times New Roman" w:cs="Times New Roman"/>
          <w:sz w:val="20"/>
          <w:szCs w:val="20"/>
        </w:rPr>
        <w:t xml:space="preserve">model with just </w:t>
      </w:r>
      <w:r w:rsidR="004B4050">
        <w:rPr>
          <w:rFonts w:ascii="Times New Roman" w:eastAsia="Times New Roman" w:hAnsi="Times New Roman" w:cs="Times New Roman"/>
          <w:sz w:val="20"/>
          <w:szCs w:val="20"/>
        </w:rPr>
        <w:lastRenderedPageBreak/>
        <w:t xml:space="preserve">GDP per capita </w:t>
      </w:r>
      <w:r w:rsidR="002C1146">
        <w:rPr>
          <w:rFonts w:ascii="Times New Roman" w:eastAsia="Times New Roman" w:hAnsi="Times New Roman" w:cs="Times New Roman"/>
          <w:sz w:val="20"/>
          <w:szCs w:val="20"/>
        </w:rPr>
        <w:t xml:space="preserve">performed the best. Importantly, </w:t>
      </w:r>
      <w:r w:rsidR="00396946">
        <w:rPr>
          <w:rFonts w:ascii="Times New Roman" w:eastAsia="Times New Roman" w:hAnsi="Times New Roman" w:cs="Times New Roman"/>
          <w:sz w:val="20"/>
          <w:szCs w:val="20"/>
        </w:rPr>
        <w:t xml:space="preserve">we </w:t>
      </w:r>
      <w:r w:rsidR="00E165DE">
        <w:rPr>
          <w:rFonts w:ascii="Times New Roman" w:eastAsia="Times New Roman" w:hAnsi="Times New Roman" w:cs="Times New Roman"/>
          <w:sz w:val="20"/>
          <w:szCs w:val="20"/>
        </w:rPr>
        <w:t xml:space="preserve">log-transformed and then centered GDP around the mean </w:t>
      </w:r>
      <w:r w:rsidR="004D029C">
        <w:rPr>
          <w:rFonts w:ascii="Times New Roman" w:eastAsia="Times New Roman" w:hAnsi="Times New Roman" w:cs="Times New Roman"/>
          <w:sz w:val="20"/>
          <w:szCs w:val="20"/>
        </w:rPr>
        <w:t>(</w:t>
      </w:r>
      <w:r w:rsidR="00F83AF7">
        <w:rPr>
          <w:rFonts w:ascii="Times New Roman" w:eastAsia="Times New Roman" w:hAnsi="Times New Roman" w:cs="Times New Roman"/>
          <w:sz w:val="20"/>
          <w:szCs w:val="20"/>
        </w:rPr>
        <w:t>to address collinearity issues</w:t>
      </w:r>
      <w:r w:rsidR="00C200F8">
        <w:rPr>
          <w:rFonts w:ascii="Times New Roman" w:eastAsia="Times New Roman" w:hAnsi="Times New Roman" w:cs="Times New Roman"/>
          <w:sz w:val="20"/>
          <w:szCs w:val="20"/>
        </w:rPr>
        <w:t xml:space="preserve"> in preliminary mixed models</w:t>
      </w:r>
      <w:r w:rsidR="00F83AF7">
        <w:rPr>
          <w:rFonts w:ascii="Times New Roman" w:eastAsia="Times New Roman" w:hAnsi="Times New Roman" w:cs="Times New Roman"/>
          <w:sz w:val="20"/>
          <w:szCs w:val="20"/>
        </w:rPr>
        <w:t xml:space="preserve">). Also, </w:t>
      </w:r>
      <w:r w:rsidR="004B3E4E">
        <w:rPr>
          <w:rFonts w:ascii="Times New Roman" w:eastAsia="Times New Roman" w:hAnsi="Times New Roman" w:cs="Times New Roman"/>
          <w:sz w:val="20"/>
          <w:szCs w:val="20"/>
        </w:rPr>
        <w:t>we log-transformed emissions to stabilize its variance.</w:t>
      </w:r>
      <w:r w:rsidR="00BE57B5">
        <w:rPr>
          <w:rFonts w:ascii="Times New Roman" w:eastAsia="Times New Roman" w:hAnsi="Times New Roman" w:cs="Times New Roman"/>
          <w:sz w:val="20"/>
          <w:szCs w:val="20"/>
        </w:rPr>
        <w:t xml:space="preserve"> Our final </w:t>
      </w:r>
      <w:r w:rsidR="007B796C">
        <w:rPr>
          <w:rFonts w:ascii="Times New Roman" w:eastAsia="Times New Roman" w:hAnsi="Times New Roman" w:cs="Times New Roman"/>
          <w:sz w:val="20"/>
          <w:szCs w:val="20"/>
        </w:rPr>
        <w:t>random intercept was</w:t>
      </w:r>
    </w:p>
    <w:p w14:paraId="793352C8" w14:textId="45C84426" w:rsidR="007B796C" w:rsidRDefault="00000000" w:rsidP="004F7076">
      <w:pPr>
        <w:pStyle w:val="ListParagraph"/>
        <w:spacing w:line="288" w:lineRule="auto"/>
        <w:ind w:left="0"/>
        <w:rPr>
          <w:rFonts w:ascii="Times New Roman" w:eastAsia="Times New Roman" w:hAnsi="Times New Roman" w:cs="Times New Roman"/>
          <w:sz w:val="20"/>
          <w:szCs w:val="20"/>
        </w:rPr>
      </w:pPr>
      <m:oMath>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log</m:t>
            </m:r>
          </m:fName>
          <m:e>
            <m:sSub>
              <m:sSubPr>
                <m:ctrlPr>
                  <w:rPr>
                    <w:rFonts w:ascii="Cambria Math" w:eastAsia="Times New Roman" w:hAnsi="Cambria Math" w:cs="Times New Roman"/>
                    <w:i/>
                    <w:sz w:val="20"/>
                    <w:szCs w:val="20"/>
                  </w:rPr>
                </m:ctrlPr>
              </m:sSubPr>
              <m:e>
                <m:r>
                  <m:rPr>
                    <m:nor/>
                  </m:rPr>
                  <w:rPr>
                    <w:rFonts w:ascii="Cambria Math" w:eastAsia="Times New Roman" w:hAnsi="Cambria Math" w:cs="Times New Roman"/>
                    <w:sz w:val="20"/>
                    <w:szCs w:val="20"/>
                  </w:rPr>
                  <m:t>emiss</m:t>
                </m:r>
                <m:ctrlPr>
                  <w:rPr>
                    <w:rFonts w:ascii="Cambria Math" w:eastAsia="Times New Roman" w:hAnsi="Cambria Math" w:cs="Times New Roman"/>
                    <w:sz w:val="20"/>
                    <w:szCs w:val="20"/>
                  </w:rPr>
                </m:ctrlPr>
              </m:e>
              <m:sub>
                <m:r>
                  <w:rPr>
                    <w:rFonts w:ascii="Cambria Math" w:eastAsia="Times New Roman" w:hAnsi="Cambria Math" w:cs="Times New Roman"/>
                    <w:sz w:val="20"/>
                    <w:szCs w:val="20"/>
                  </w:rPr>
                  <m:t>ij</m:t>
                </m:r>
              </m:sub>
            </m:sSub>
          </m:e>
        </m:func>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0</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1</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m:rPr>
                <m:nor/>
              </m:rPr>
              <w:rPr>
                <w:rFonts w:ascii="Cambria Math" w:eastAsia="Times New Roman" w:hAnsi="Cambria Math" w:cs="Times New Roman"/>
                <w:sz w:val="20"/>
                <w:szCs w:val="20"/>
              </w:rPr>
              <m:t>Air</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2</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m:rPr>
                <m:nor/>
              </m:rPr>
              <w:rPr>
                <w:rFonts w:ascii="Cambria Math" w:eastAsia="Times New Roman" w:hAnsi="Cambria Math" w:cs="Times New Roman"/>
                <w:sz w:val="20"/>
                <w:szCs w:val="20"/>
              </w:rPr>
              <m:t>Road</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3</m:t>
            </m:r>
          </m:sub>
        </m:sSub>
        <m:sSub>
          <m:sSubPr>
            <m:ctrlPr>
              <w:rPr>
                <w:rFonts w:ascii="Cambria Math" w:eastAsia="Times New Roman" w:hAnsi="Cambria Math" w:cs="Times New Roman"/>
                <w:i/>
                <w:sz w:val="20"/>
                <w:szCs w:val="20"/>
              </w:rPr>
            </m:ctrlPr>
          </m:sSubPr>
          <m:e>
            <m:r>
              <m:rPr>
                <m:nor/>
              </m:rPr>
              <w:rPr>
                <w:rFonts w:ascii="Cambria Math" w:eastAsia="Times New Roman" w:hAnsi="Cambria Math" w:cs="Times New Roman"/>
                <w:sz w:val="20"/>
                <w:szCs w:val="20"/>
              </w:rPr>
              <m:t>gdp</m:t>
            </m:r>
            <m:ctrlPr>
              <w:rPr>
                <w:rFonts w:ascii="Cambria Math" w:eastAsia="Times New Roman" w:hAnsi="Cambria Math" w:cs="Times New Roman"/>
                <w:sz w:val="20"/>
                <w:szCs w:val="20"/>
              </w:rPr>
            </m:ctrlPr>
          </m:e>
          <m:sub>
            <m:r>
              <w:rPr>
                <w:rFonts w:ascii="Cambria Math" w:eastAsia="Times New Roman" w:hAnsi="Cambria Math" w:cs="Times New Roman"/>
                <w:sz w:val="20"/>
                <w:szCs w:val="20"/>
              </w:rPr>
              <m:t>ij</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m:t>
            </m:r>
          </m:e>
          <m:sub>
            <m:r>
              <w:rPr>
                <w:rFonts w:ascii="Cambria Math" w:eastAsia="Times New Roman" w:hAnsi="Cambria Math" w:cs="Times New Roman"/>
                <w:sz w:val="20"/>
                <w:szCs w:val="20"/>
              </w:rPr>
              <m:t>j</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ϵ</m:t>
            </m:r>
          </m:e>
          <m:sub>
            <m:r>
              <w:rPr>
                <w:rFonts w:ascii="Cambria Math" w:eastAsia="Times New Roman" w:hAnsi="Cambria Math" w:cs="Times New Roman"/>
                <w:sz w:val="20"/>
                <w:szCs w:val="20"/>
              </w:rPr>
              <m:t>ij</m:t>
            </m:r>
          </m:sub>
        </m:sSub>
        <m:r>
          <w:rPr>
            <w:rFonts w:ascii="Cambria Math" w:eastAsia="Times New Roman" w:hAnsi="Cambria Math" w:cs="Times New Roman"/>
            <w:sz w:val="20"/>
            <w:szCs w:val="20"/>
          </w:rPr>
          <m:t>,</m:t>
        </m:r>
      </m:oMath>
      <w:r w:rsidR="00834D8E">
        <w:rPr>
          <w:rFonts w:ascii="Times New Roman" w:eastAsia="Times New Roman" w:hAnsi="Times New Roman" w:cs="Times New Roman"/>
          <w:sz w:val="20"/>
          <w:szCs w:val="20"/>
        </w:rPr>
        <w:t xml:space="preserve"> </w:t>
      </w:r>
      <w:r w:rsidR="00F357C5">
        <w:rPr>
          <w:rFonts w:ascii="Times New Roman" w:eastAsia="Times New Roman" w:hAnsi="Times New Roman" w:cs="Times New Roman"/>
          <w:sz w:val="20"/>
          <w:szCs w:val="20"/>
        </w:rPr>
        <w:br/>
      </w:r>
      <w:r w:rsidR="00834D8E">
        <w:rPr>
          <w:rFonts w:ascii="Times New Roman" w:eastAsia="Times New Roman" w:hAnsi="Times New Roman" w:cs="Times New Roman"/>
          <w:sz w:val="20"/>
          <w:szCs w:val="20"/>
        </w:rPr>
        <w:t xml:space="preserve">where </w:t>
      </w:r>
      <m:oMath>
        <m:r>
          <w:rPr>
            <w:rFonts w:ascii="Cambria Math" w:eastAsia="Times New Roman" w:hAnsi="Cambria Math" w:cs="Times New Roman"/>
            <w:sz w:val="20"/>
            <w:szCs w:val="20"/>
          </w:rPr>
          <m:t>i=</m:t>
        </m:r>
      </m:oMath>
      <w:r w:rsidR="00834D8E">
        <w:rPr>
          <w:rFonts w:ascii="Times New Roman" w:eastAsia="Times New Roman" w:hAnsi="Times New Roman" w:cs="Times New Roman"/>
          <w:sz w:val="20"/>
          <w:szCs w:val="20"/>
        </w:rPr>
        <w:t xml:space="preserve"> observation (year), </w:t>
      </w:r>
      <m:oMath>
        <m:r>
          <w:rPr>
            <w:rFonts w:ascii="Cambria Math" w:eastAsia="Times New Roman" w:hAnsi="Cambria Math" w:cs="Times New Roman"/>
            <w:sz w:val="20"/>
            <w:szCs w:val="20"/>
          </w:rPr>
          <m:t>j=</m:t>
        </m:r>
      </m:oMath>
      <w:r w:rsidR="00834D8E">
        <w:rPr>
          <w:rFonts w:ascii="Times New Roman" w:eastAsia="Times New Roman" w:hAnsi="Times New Roman" w:cs="Times New Roman"/>
          <w:sz w:val="20"/>
          <w:szCs w:val="20"/>
        </w:rPr>
        <w:t xml:space="preserve"> country, and </w:t>
      </w:r>
      <m:oMath>
        <m:r>
          <w:rPr>
            <w:rFonts w:ascii="Cambria Math" w:eastAsia="Times New Roman" w:hAnsi="Cambria Math" w:cs="Times New Roman"/>
            <w:sz w:val="20"/>
            <w:szCs w:val="20"/>
          </w:rPr>
          <m:t>u</m:t>
        </m:r>
      </m:oMath>
      <w:r w:rsidR="005339A1">
        <w:rPr>
          <w:rFonts w:ascii="Times New Roman" w:eastAsia="Times New Roman" w:hAnsi="Times New Roman" w:cs="Times New Roman"/>
          <w:sz w:val="20"/>
          <w:szCs w:val="20"/>
        </w:rPr>
        <w:t xml:space="preserve"> is the random intercept.</w:t>
      </w:r>
    </w:p>
    <w:p w14:paraId="61B35DCF" w14:textId="41A8411E" w:rsidR="007D740C" w:rsidRPr="007D740C" w:rsidRDefault="007D740C" w:rsidP="007D740C">
      <w:pPr>
        <w:pStyle w:val="NormalWeb"/>
        <w:spacing w:before="0" w:beforeAutospacing="0" w:after="0" w:afterAutospacing="0" w:line="276" w:lineRule="auto"/>
        <w:rPr>
          <w:rFonts w:eastAsia="Arimo"/>
          <w:color w:val="434343"/>
          <w:sz w:val="12"/>
          <w:szCs w:val="12"/>
        </w:rPr>
      </w:pPr>
      <w:r w:rsidRPr="007D740C">
        <w:rPr>
          <w:i/>
          <w:color w:val="215E99" w:themeColor="text2" w:themeTint="BF"/>
          <w:sz w:val="14"/>
          <w:szCs w:val="14"/>
        </w:rPr>
        <w:t>Fig. 3.6: Summary of fixed effects</w:t>
      </w:r>
    </w:p>
    <w:p w14:paraId="40FDB1D4" w14:textId="3922C111" w:rsidR="00D137A7" w:rsidRPr="0089135C" w:rsidRDefault="00D137A7" w:rsidP="007D740C">
      <w:pPr>
        <w:pStyle w:val="NormalWeb"/>
        <w:spacing w:before="0" w:beforeAutospacing="0" w:after="0" w:afterAutospacing="0" w:line="276" w:lineRule="auto"/>
        <w:ind w:left="1440"/>
        <w:rPr>
          <w:sz w:val="12"/>
          <w:szCs w:val="12"/>
        </w:rPr>
      </w:pPr>
      <w:r w:rsidRPr="0089135C">
        <w:rPr>
          <w:rFonts w:eastAsia="Arimo"/>
          <w:color w:val="434343"/>
          <w:sz w:val="14"/>
          <w:szCs w:val="14"/>
        </w:rPr>
        <w:t xml:space="preserve">Estimate         Std. Error   </w:t>
      </w:r>
      <w:proofErr w:type="spellStart"/>
      <w:r w:rsidRPr="0089135C">
        <w:rPr>
          <w:rFonts w:eastAsia="Arimo"/>
          <w:color w:val="434343"/>
          <w:sz w:val="14"/>
          <w:szCs w:val="14"/>
        </w:rPr>
        <w:t>df</w:t>
      </w:r>
      <w:proofErr w:type="spellEnd"/>
      <w:r w:rsidRPr="0089135C">
        <w:rPr>
          <w:rFonts w:eastAsia="Arimo"/>
          <w:color w:val="434343"/>
          <w:sz w:val="14"/>
          <w:szCs w:val="14"/>
        </w:rPr>
        <w:t xml:space="preserve">        </w:t>
      </w:r>
      <w:r w:rsidR="005F24A3" w:rsidRPr="0089135C">
        <w:rPr>
          <w:rFonts w:eastAsia="Arimo"/>
          <w:color w:val="434343"/>
          <w:sz w:val="14"/>
          <w:szCs w:val="14"/>
        </w:rPr>
        <w:t xml:space="preserve"> </w:t>
      </w:r>
      <w:r w:rsidR="009448C9">
        <w:rPr>
          <w:rFonts w:eastAsia="Arimo"/>
          <w:color w:val="434343"/>
          <w:sz w:val="14"/>
          <w:szCs w:val="14"/>
        </w:rPr>
        <w:tab/>
      </w:r>
      <w:r w:rsidRPr="0089135C">
        <w:rPr>
          <w:rFonts w:eastAsia="Arimo"/>
          <w:color w:val="434343"/>
          <w:sz w:val="14"/>
          <w:szCs w:val="14"/>
        </w:rPr>
        <w:t xml:space="preserve">t value   </w:t>
      </w:r>
      <w:proofErr w:type="spellStart"/>
      <w:r w:rsidRPr="0089135C">
        <w:rPr>
          <w:rFonts w:eastAsia="Arimo"/>
          <w:color w:val="434343"/>
          <w:sz w:val="14"/>
          <w:szCs w:val="14"/>
        </w:rPr>
        <w:t>Pr</w:t>
      </w:r>
      <w:proofErr w:type="spellEnd"/>
      <w:r w:rsidRPr="0089135C">
        <w:rPr>
          <w:rFonts w:eastAsia="Arimo"/>
          <w:color w:val="434343"/>
          <w:sz w:val="14"/>
          <w:szCs w:val="14"/>
        </w:rPr>
        <w:t>(&gt;|t|)</w:t>
      </w:r>
    </w:p>
    <w:p w14:paraId="5F9BF60B" w14:textId="59074EA0" w:rsidR="00D137A7" w:rsidRPr="0089135C" w:rsidRDefault="00D137A7" w:rsidP="007D740C">
      <w:pPr>
        <w:pStyle w:val="NormalWeb"/>
        <w:pBdr>
          <w:top w:val="single" w:sz="6" w:space="1" w:color="auto"/>
          <w:left w:val="single" w:sz="6" w:space="4" w:color="auto"/>
          <w:bottom w:val="single" w:sz="6" w:space="1" w:color="auto"/>
          <w:right w:val="single" w:sz="6" w:space="4" w:color="auto"/>
        </w:pBdr>
        <w:spacing w:before="0" w:beforeAutospacing="0" w:after="0" w:afterAutospacing="0" w:line="276" w:lineRule="auto"/>
        <w:ind w:left="187"/>
        <w:rPr>
          <w:sz w:val="12"/>
          <w:szCs w:val="12"/>
        </w:rPr>
      </w:pPr>
      <w:r w:rsidRPr="0089135C">
        <w:rPr>
          <w:rFonts w:eastAsia="Arimo"/>
          <w:color w:val="434343"/>
          <w:sz w:val="14"/>
          <w:szCs w:val="14"/>
        </w:rPr>
        <w:t>(</w:t>
      </w:r>
      <w:proofErr w:type="gramStart"/>
      <w:r w:rsidRPr="0089135C">
        <w:rPr>
          <w:rFonts w:eastAsia="Arimo"/>
          <w:color w:val="434343"/>
          <w:sz w:val="14"/>
          <w:szCs w:val="14"/>
        </w:rPr>
        <w:t xml:space="preserve">Intercept)   </w:t>
      </w:r>
      <w:proofErr w:type="gramEnd"/>
      <w:r w:rsidRPr="0089135C">
        <w:rPr>
          <w:rFonts w:eastAsia="Arimo"/>
          <w:color w:val="434343"/>
          <w:sz w:val="14"/>
          <w:szCs w:val="14"/>
        </w:rPr>
        <w:t xml:space="preserve">     </w:t>
      </w:r>
      <w:r w:rsidRPr="0089135C">
        <w:rPr>
          <w:rFonts w:eastAsia="Arimo"/>
          <w:color w:val="434343"/>
          <w:sz w:val="14"/>
          <w:szCs w:val="14"/>
        </w:rPr>
        <w:tab/>
        <w:t xml:space="preserve">3.31707          0.17054     26.25711    19.450   </w:t>
      </w:r>
      <w:r w:rsidRPr="0089135C">
        <w:rPr>
          <w:rFonts w:eastAsia="Arimo"/>
          <w:color w:val="434343"/>
          <w:sz w:val="14"/>
          <w:szCs w:val="14"/>
          <w:highlight w:val="yellow"/>
        </w:rPr>
        <w:t xml:space="preserve">&lt; 2e-16 </w:t>
      </w:r>
    </w:p>
    <w:p w14:paraId="7D3AF0A4" w14:textId="7BB139E7" w:rsidR="00D137A7" w:rsidRPr="0089135C" w:rsidRDefault="00D137A7" w:rsidP="007D740C">
      <w:pPr>
        <w:pStyle w:val="NormalWeb"/>
        <w:pBdr>
          <w:top w:val="single" w:sz="6" w:space="1" w:color="auto"/>
          <w:left w:val="single" w:sz="6" w:space="4" w:color="auto"/>
          <w:bottom w:val="single" w:sz="6" w:space="1" w:color="auto"/>
          <w:right w:val="single" w:sz="6" w:space="4" w:color="auto"/>
        </w:pBdr>
        <w:spacing w:before="0" w:beforeAutospacing="0" w:after="0" w:afterAutospacing="0" w:line="276" w:lineRule="auto"/>
        <w:ind w:left="187"/>
        <w:rPr>
          <w:sz w:val="12"/>
          <w:szCs w:val="12"/>
        </w:rPr>
      </w:pPr>
      <w:r w:rsidRPr="0089135C">
        <w:rPr>
          <w:rFonts w:eastAsia="Arimo"/>
          <w:color w:val="434343"/>
          <w:sz w:val="14"/>
          <w:szCs w:val="14"/>
        </w:rPr>
        <w:t xml:space="preserve">Air </w:t>
      </w:r>
      <w:proofErr w:type="gramStart"/>
      <w:r w:rsidRPr="0089135C">
        <w:rPr>
          <w:rFonts w:eastAsia="Arimo"/>
          <w:color w:val="434343"/>
          <w:sz w:val="14"/>
          <w:szCs w:val="14"/>
        </w:rPr>
        <w:t xml:space="preserve">Transport  </w:t>
      </w:r>
      <w:r w:rsidRPr="0089135C">
        <w:rPr>
          <w:rFonts w:eastAsia="Arimo"/>
          <w:color w:val="434343"/>
          <w:sz w:val="14"/>
          <w:szCs w:val="14"/>
        </w:rPr>
        <w:tab/>
      </w:r>
      <w:proofErr w:type="gramEnd"/>
      <w:r w:rsidRPr="0089135C">
        <w:rPr>
          <w:rFonts w:eastAsia="Arimo"/>
          <w:color w:val="434343"/>
          <w:sz w:val="14"/>
          <w:szCs w:val="14"/>
        </w:rPr>
        <w:t xml:space="preserve">1.25992          0.07455   1151.89126    </w:t>
      </w:r>
      <w:proofErr w:type="gramStart"/>
      <w:r w:rsidRPr="0089135C">
        <w:rPr>
          <w:rFonts w:eastAsia="Arimo"/>
          <w:color w:val="434343"/>
          <w:sz w:val="14"/>
          <w:szCs w:val="14"/>
        </w:rPr>
        <w:t xml:space="preserve">16.901  </w:t>
      </w:r>
      <w:r w:rsidRPr="0089135C">
        <w:rPr>
          <w:rFonts w:eastAsia="Arimo"/>
          <w:color w:val="434343"/>
          <w:sz w:val="14"/>
          <w:szCs w:val="14"/>
          <w:highlight w:val="yellow"/>
        </w:rPr>
        <w:t>&lt;</w:t>
      </w:r>
      <w:proofErr w:type="gramEnd"/>
      <w:r w:rsidRPr="0089135C">
        <w:rPr>
          <w:rFonts w:eastAsia="Arimo"/>
          <w:color w:val="434343"/>
          <w:sz w:val="14"/>
          <w:szCs w:val="14"/>
          <w:highlight w:val="yellow"/>
        </w:rPr>
        <w:t xml:space="preserve"> 2e-16</w:t>
      </w:r>
    </w:p>
    <w:p w14:paraId="592EABF4" w14:textId="6E0CCA13" w:rsidR="00D137A7" w:rsidRPr="0089135C" w:rsidRDefault="00D137A7" w:rsidP="007D740C">
      <w:pPr>
        <w:pStyle w:val="NormalWeb"/>
        <w:pBdr>
          <w:top w:val="single" w:sz="6" w:space="1" w:color="auto"/>
          <w:left w:val="single" w:sz="6" w:space="4" w:color="auto"/>
          <w:bottom w:val="single" w:sz="6" w:space="1" w:color="auto"/>
          <w:right w:val="single" w:sz="6" w:space="4" w:color="auto"/>
        </w:pBdr>
        <w:spacing w:before="0" w:beforeAutospacing="0" w:after="0" w:afterAutospacing="0" w:line="276" w:lineRule="auto"/>
        <w:ind w:left="187"/>
        <w:rPr>
          <w:sz w:val="12"/>
          <w:szCs w:val="12"/>
        </w:rPr>
      </w:pPr>
      <w:r w:rsidRPr="0089135C">
        <w:rPr>
          <w:rFonts w:eastAsia="Arimo"/>
          <w:color w:val="434343"/>
          <w:sz w:val="14"/>
          <w:szCs w:val="14"/>
        </w:rPr>
        <w:t xml:space="preserve">Road Transport </w:t>
      </w:r>
      <w:r w:rsidRPr="0089135C">
        <w:rPr>
          <w:rFonts w:eastAsia="Arimo"/>
          <w:color w:val="434343"/>
          <w:sz w:val="14"/>
          <w:szCs w:val="14"/>
        </w:rPr>
        <w:tab/>
        <w:t xml:space="preserve">2.03416          0.08729   1159.60178    </w:t>
      </w:r>
      <w:proofErr w:type="gramStart"/>
      <w:r w:rsidRPr="0089135C">
        <w:rPr>
          <w:rFonts w:eastAsia="Arimo"/>
          <w:color w:val="434343"/>
          <w:sz w:val="14"/>
          <w:szCs w:val="14"/>
        </w:rPr>
        <w:t xml:space="preserve">23.303  </w:t>
      </w:r>
      <w:r w:rsidRPr="0089135C">
        <w:rPr>
          <w:rFonts w:eastAsia="Arimo"/>
          <w:color w:val="434343"/>
          <w:sz w:val="14"/>
          <w:szCs w:val="14"/>
          <w:highlight w:val="yellow"/>
        </w:rPr>
        <w:t>&lt;</w:t>
      </w:r>
      <w:proofErr w:type="gramEnd"/>
      <w:r w:rsidRPr="0089135C">
        <w:rPr>
          <w:rFonts w:eastAsia="Arimo"/>
          <w:color w:val="434343"/>
          <w:sz w:val="14"/>
          <w:szCs w:val="14"/>
          <w:highlight w:val="yellow"/>
        </w:rPr>
        <w:t xml:space="preserve"> 2e-16 </w:t>
      </w:r>
    </w:p>
    <w:p w14:paraId="6E878A87" w14:textId="77777777" w:rsidR="00D137A7" w:rsidRPr="0089135C" w:rsidRDefault="00D137A7" w:rsidP="007D740C">
      <w:pPr>
        <w:pStyle w:val="NormalWeb"/>
        <w:pBdr>
          <w:top w:val="single" w:sz="6" w:space="1" w:color="auto"/>
          <w:left w:val="single" w:sz="6" w:space="4" w:color="auto"/>
          <w:bottom w:val="single" w:sz="6" w:space="1" w:color="auto"/>
          <w:right w:val="single" w:sz="6" w:space="4" w:color="auto"/>
        </w:pBdr>
        <w:spacing w:before="0" w:beforeAutospacing="0" w:after="0" w:afterAutospacing="0" w:line="276" w:lineRule="auto"/>
        <w:ind w:left="187"/>
        <w:rPr>
          <w:sz w:val="12"/>
          <w:szCs w:val="12"/>
        </w:rPr>
      </w:pPr>
      <w:r w:rsidRPr="0089135C">
        <w:rPr>
          <w:rFonts w:eastAsia="Arimo"/>
          <w:color w:val="434343"/>
          <w:sz w:val="14"/>
          <w:szCs w:val="14"/>
        </w:rPr>
        <w:t>log(</w:t>
      </w:r>
      <w:proofErr w:type="spellStart"/>
      <w:r w:rsidRPr="0089135C">
        <w:rPr>
          <w:rFonts w:eastAsia="Arimo"/>
          <w:color w:val="434343"/>
          <w:sz w:val="14"/>
          <w:szCs w:val="14"/>
        </w:rPr>
        <w:t>gdp_</w:t>
      </w:r>
      <w:proofErr w:type="gramStart"/>
      <w:r w:rsidRPr="0089135C">
        <w:rPr>
          <w:rFonts w:eastAsia="Arimo"/>
          <w:color w:val="434343"/>
          <w:sz w:val="14"/>
          <w:szCs w:val="14"/>
        </w:rPr>
        <w:t>centered</w:t>
      </w:r>
      <w:proofErr w:type="spellEnd"/>
      <w:r w:rsidRPr="0089135C">
        <w:rPr>
          <w:rFonts w:eastAsia="Arimo"/>
          <w:color w:val="434343"/>
          <w:sz w:val="14"/>
          <w:szCs w:val="14"/>
        </w:rPr>
        <w:t xml:space="preserve">)   </w:t>
      </w:r>
      <w:proofErr w:type="gramEnd"/>
      <w:r w:rsidRPr="0089135C">
        <w:rPr>
          <w:rFonts w:eastAsia="Arimo"/>
          <w:color w:val="434343"/>
          <w:sz w:val="14"/>
          <w:szCs w:val="14"/>
        </w:rPr>
        <w:t xml:space="preserve">   -0.54903          0.18310     98.48988    -2.999   </w:t>
      </w:r>
      <w:r w:rsidRPr="0089135C">
        <w:rPr>
          <w:rFonts w:eastAsia="Arimo"/>
          <w:color w:val="434343"/>
          <w:sz w:val="14"/>
          <w:szCs w:val="14"/>
          <w:highlight w:val="yellow"/>
        </w:rPr>
        <w:t xml:space="preserve"> 0.00343</w:t>
      </w:r>
    </w:p>
    <w:p w14:paraId="21F6593C" w14:textId="29FB17AB" w:rsidR="0074581E" w:rsidRDefault="00015536" w:rsidP="004F7076">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sidR="001E1C6B">
        <w:rPr>
          <w:rFonts w:ascii="Times New Roman" w:eastAsia="Times New Roman" w:hAnsi="Times New Roman" w:cs="Times New Roman"/>
          <w:sz w:val="20"/>
          <w:szCs w:val="20"/>
        </w:rPr>
        <w:t>All</w:t>
      </w:r>
      <w:r>
        <w:rPr>
          <w:rFonts w:ascii="Times New Roman" w:eastAsia="Times New Roman" w:hAnsi="Times New Roman" w:cs="Times New Roman"/>
          <w:sz w:val="20"/>
          <w:szCs w:val="20"/>
        </w:rPr>
        <w:t xml:space="preserve"> the fixed effects are </w:t>
      </w:r>
      <w:r w:rsidR="001E1C6B">
        <w:rPr>
          <w:rFonts w:ascii="Times New Roman" w:eastAsia="Times New Roman" w:hAnsi="Times New Roman" w:cs="Times New Roman"/>
          <w:sz w:val="20"/>
          <w:szCs w:val="20"/>
        </w:rPr>
        <w:t>significant, particularly the Mode effects</w:t>
      </w:r>
      <w:r w:rsidR="00A35E4E">
        <w:rPr>
          <w:rFonts w:ascii="Times New Roman" w:eastAsia="Times New Roman" w:hAnsi="Times New Roman" w:cs="Times New Roman"/>
          <w:sz w:val="20"/>
          <w:szCs w:val="20"/>
        </w:rPr>
        <w:t>, with rail transit being the reference mode</w:t>
      </w:r>
      <w:r w:rsidR="001E1C6B">
        <w:rPr>
          <w:rFonts w:ascii="Times New Roman" w:eastAsia="Times New Roman" w:hAnsi="Times New Roman" w:cs="Times New Roman"/>
          <w:sz w:val="20"/>
          <w:szCs w:val="20"/>
        </w:rPr>
        <w:t xml:space="preserve">. </w:t>
      </w:r>
      <w:r w:rsidR="00800A4C">
        <w:rPr>
          <w:rFonts w:ascii="Times New Roman" w:eastAsia="Times New Roman" w:hAnsi="Times New Roman" w:cs="Times New Roman"/>
          <w:sz w:val="20"/>
          <w:szCs w:val="20"/>
        </w:rPr>
        <w:t xml:space="preserve">We see that given GDP, </w:t>
      </w:r>
      <w:r w:rsidR="00797F7F">
        <w:rPr>
          <w:rFonts w:ascii="Times New Roman" w:eastAsia="Times New Roman" w:hAnsi="Times New Roman" w:cs="Times New Roman"/>
          <w:sz w:val="20"/>
          <w:szCs w:val="20"/>
        </w:rPr>
        <w:t xml:space="preserve">the model predicts </w:t>
      </w:r>
      <w:r w:rsidR="00800A4C">
        <w:rPr>
          <w:rFonts w:ascii="Times New Roman" w:eastAsia="Times New Roman" w:hAnsi="Times New Roman" w:cs="Times New Roman"/>
          <w:sz w:val="20"/>
          <w:szCs w:val="20"/>
        </w:rPr>
        <w:t xml:space="preserve">air transit </w:t>
      </w:r>
      <w:r w:rsidR="00485526">
        <w:rPr>
          <w:rFonts w:ascii="Times New Roman" w:eastAsia="Times New Roman" w:hAnsi="Times New Roman" w:cs="Times New Roman"/>
          <w:sz w:val="20"/>
          <w:szCs w:val="20"/>
        </w:rPr>
        <w:t>emits</w:t>
      </w:r>
      <w:r w:rsidR="00800A4C">
        <w:rPr>
          <w:rFonts w:ascii="Times New Roman" w:eastAsia="Times New Roman" w:hAnsi="Times New Roman" w:cs="Times New Roman"/>
          <w:sz w:val="20"/>
          <w:szCs w:val="20"/>
        </w:rPr>
        <w:t xml:space="preserve">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1.26</m:t>
            </m:r>
          </m:sup>
        </m:sSup>
        <m:r>
          <w:rPr>
            <w:rFonts w:ascii="Cambria Math" w:eastAsia="Times New Roman" w:hAnsi="Cambria Math" w:cs="Times New Roman"/>
            <w:sz w:val="20"/>
            <w:szCs w:val="20"/>
          </w:rPr>
          <m:t>≈3.5</m:t>
        </m:r>
      </m:oMath>
      <w:r w:rsidR="00485526">
        <w:rPr>
          <w:rFonts w:ascii="Times New Roman" w:eastAsia="Times New Roman" w:hAnsi="Times New Roman" w:cs="Times New Roman"/>
          <w:sz w:val="20"/>
          <w:szCs w:val="20"/>
        </w:rPr>
        <w:t xml:space="preserve"> times more CO</w:t>
      </w:r>
      <w:r w:rsidR="00485526" w:rsidRPr="00A84E23">
        <w:rPr>
          <w:rFonts w:ascii="Times New Roman" w:eastAsia="Times New Roman" w:hAnsi="Times New Roman" w:cs="Times New Roman"/>
          <w:sz w:val="20"/>
          <w:szCs w:val="20"/>
          <w:vertAlign w:val="subscript"/>
        </w:rPr>
        <w:t>2</w:t>
      </w:r>
      <w:r w:rsidR="00485526">
        <w:rPr>
          <w:rFonts w:ascii="Times New Roman" w:eastAsia="Times New Roman" w:hAnsi="Times New Roman" w:cs="Times New Roman"/>
          <w:sz w:val="20"/>
          <w:szCs w:val="20"/>
        </w:rPr>
        <w:t xml:space="preserve"> per PKM</w:t>
      </w:r>
      <w:r w:rsidR="00E52684">
        <w:rPr>
          <w:rFonts w:ascii="Times New Roman" w:eastAsia="Times New Roman" w:hAnsi="Times New Roman" w:cs="Times New Roman"/>
          <w:sz w:val="20"/>
          <w:szCs w:val="20"/>
        </w:rPr>
        <w:t xml:space="preserve">, and </w:t>
      </w:r>
      <w:r w:rsidR="005B2A8B">
        <w:rPr>
          <w:rFonts w:ascii="Times New Roman" w:eastAsia="Times New Roman" w:hAnsi="Times New Roman" w:cs="Times New Roman"/>
          <w:sz w:val="20"/>
          <w:szCs w:val="20"/>
        </w:rPr>
        <w:t xml:space="preserve">that </w:t>
      </w:r>
      <w:r w:rsidR="00797F7F">
        <w:rPr>
          <w:rFonts w:ascii="Times New Roman" w:eastAsia="Times New Roman" w:hAnsi="Times New Roman" w:cs="Times New Roman"/>
          <w:sz w:val="20"/>
          <w:szCs w:val="20"/>
        </w:rPr>
        <w:t xml:space="preserve">road transit emits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2.03</m:t>
            </m:r>
          </m:sup>
        </m:sSup>
        <m:r>
          <w:rPr>
            <w:rFonts w:ascii="Cambria Math" w:eastAsia="Times New Roman" w:hAnsi="Cambria Math" w:cs="Times New Roman"/>
            <w:sz w:val="20"/>
            <w:szCs w:val="20"/>
          </w:rPr>
          <m:t>≈7.6</m:t>
        </m:r>
      </m:oMath>
      <w:r w:rsidR="00AE70C6">
        <w:rPr>
          <w:rFonts w:ascii="Times New Roman" w:eastAsia="Times New Roman" w:hAnsi="Times New Roman" w:cs="Times New Roman"/>
          <w:sz w:val="20"/>
          <w:szCs w:val="20"/>
        </w:rPr>
        <w:t xml:space="preserve"> times more CO</w:t>
      </w:r>
      <w:r w:rsidR="00AE70C6" w:rsidRPr="00A84E23">
        <w:rPr>
          <w:rFonts w:ascii="Times New Roman" w:eastAsia="Times New Roman" w:hAnsi="Times New Roman" w:cs="Times New Roman"/>
          <w:sz w:val="20"/>
          <w:szCs w:val="20"/>
          <w:vertAlign w:val="subscript"/>
        </w:rPr>
        <w:t>2</w:t>
      </w:r>
      <w:r w:rsidR="001D2912">
        <w:rPr>
          <w:rFonts w:ascii="Times New Roman" w:eastAsia="Times New Roman" w:hAnsi="Times New Roman" w:cs="Times New Roman"/>
          <w:sz w:val="20"/>
          <w:szCs w:val="20"/>
        </w:rPr>
        <w:t xml:space="preserve"> per </w:t>
      </w:r>
      <w:r w:rsidR="00AE70C6">
        <w:rPr>
          <w:rFonts w:ascii="Times New Roman" w:eastAsia="Times New Roman" w:hAnsi="Times New Roman" w:cs="Times New Roman"/>
          <w:sz w:val="20"/>
          <w:szCs w:val="20"/>
        </w:rPr>
        <w:t>PKM</w:t>
      </w:r>
      <w:r w:rsidR="00A84E23">
        <w:rPr>
          <w:rFonts w:ascii="Times New Roman" w:eastAsia="Times New Roman" w:hAnsi="Times New Roman" w:cs="Times New Roman"/>
          <w:sz w:val="20"/>
          <w:szCs w:val="20"/>
        </w:rPr>
        <w:t xml:space="preserve">. </w:t>
      </w:r>
      <w:r w:rsidR="00957EF2">
        <w:rPr>
          <w:rFonts w:ascii="Times New Roman" w:eastAsia="Times New Roman" w:hAnsi="Times New Roman" w:cs="Times New Roman"/>
          <w:sz w:val="20"/>
          <w:szCs w:val="20"/>
        </w:rPr>
        <w:t>We al</w:t>
      </w:r>
      <w:r w:rsidR="001D2912">
        <w:rPr>
          <w:rFonts w:ascii="Times New Roman" w:eastAsia="Times New Roman" w:hAnsi="Times New Roman" w:cs="Times New Roman"/>
          <w:sz w:val="20"/>
          <w:szCs w:val="20"/>
        </w:rPr>
        <w:t>so</w:t>
      </w:r>
      <w:r w:rsidR="00957EF2">
        <w:rPr>
          <w:rFonts w:ascii="Times New Roman" w:eastAsia="Times New Roman" w:hAnsi="Times New Roman" w:cs="Times New Roman"/>
          <w:sz w:val="20"/>
          <w:szCs w:val="20"/>
        </w:rPr>
        <w:t xml:space="preserve"> see that</w:t>
      </w:r>
      <w:r w:rsidR="00AC1A60">
        <w:rPr>
          <w:rFonts w:ascii="Times New Roman" w:eastAsia="Times New Roman" w:hAnsi="Times New Roman" w:cs="Times New Roman"/>
          <w:sz w:val="20"/>
          <w:szCs w:val="20"/>
        </w:rPr>
        <w:t xml:space="preserve"> a</w:t>
      </w:r>
      <w:r w:rsidR="00957EF2">
        <w:rPr>
          <w:rFonts w:ascii="Times New Roman" w:eastAsia="Times New Roman" w:hAnsi="Times New Roman" w:cs="Times New Roman"/>
          <w:sz w:val="20"/>
          <w:szCs w:val="20"/>
        </w:rPr>
        <w:t xml:space="preserve"> </w:t>
      </w:r>
      <w:r w:rsidR="00AC1A60">
        <w:rPr>
          <w:rFonts w:ascii="Times New Roman" w:eastAsia="Times New Roman" w:hAnsi="Times New Roman" w:cs="Times New Roman"/>
          <w:sz w:val="20"/>
          <w:szCs w:val="20"/>
        </w:rPr>
        <w:t xml:space="preserve">larger GDP means greater efficiency as </w:t>
      </w:r>
      <w:r w:rsidR="003B1A84">
        <w:rPr>
          <w:rFonts w:ascii="Times New Roman" w:eastAsia="Times New Roman" w:hAnsi="Times New Roman" w:cs="Times New Roman"/>
          <w:sz w:val="20"/>
          <w:szCs w:val="20"/>
        </w:rPr>
        <w:t xml:space="preserve">per </w:t>
      </w:r>
      <w:r w:rsidR="001D2912" w:rsidRPr="001D2912">
        <w:rPr>
          <w:rFonts w:ascii="Times New Roman" w:eastAsia="Times New Roman" w:hAnsi="Times New Roman" w:cs="Times New Roman"/>
          <w:sz w:val="20"/>
          <w:szCs w:val="20"/>
        </w:rPr>
        <w:t xml:space="preserve">log-unit increase above average GDP per capita, </w:t>
      </w:r>
      <w:r w:rsidR="001D2912">
        <w:rPr>
          <w:rFonts w:ascii="Times New Roman" w:eastAsia="Times New Roman" w:hAnsi="Times New Roman" w:cs="Times New Roman"/>
          <w:sz w:val="20"/>
          <w:szCs w:val="20"/>
        </w:rPr>
        <w:t xml:space="preserve">the model predicts </w:t>
      </w:r>
      <w:r w:rsidR="001D2912" w:rsidRPr="001D2912">
        <w:rPr>
          <w:rFonts w:ascii="Times New Roman" w:eastAsia="Times New Roman" w:hAnsi="Times New Roman" w:cs="Times New Roman"/>
          <w:sz w:val="20"/>
          <w:szCs w:val="20"/>
        </w:rPr>
        <w:t xml:space="preserve">a country emits </w:t>
      </w:r>
      <m:oMath>
        <m:sSup>
          <m:sSupPr>
            <m:ctrlPr>
              <w:rPr>
                <w:rFonts w:ascii="Cambria Math" w:eastAsia="Times New Roman" w:hAnsi="Cambria Math" w:cs="Times New Roman"/>
                <w:i/>
                <w:iCs/>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-0.55</m:t>
            </m:r>
          </m:sup>
        </m:sSup>
        <m:r>
          <w:rPr>
            <w:rFonts w:ascii="Cambria Math" w:eastAsia="Times New Roman" w:hAnsi="Cambria Math" w:cs="Times New Roman"/>
            <w:sz w:val="20"/>
            <w:szCs w:val="20"/>
          </w:rPr>
          <m:t>≈0.58×</m:t>
        </m:r>
      </m:oMath>
      <w:r w:rsidR="001D2912" w:rsidRPr="001D2912">
        <w:rPr>
          <w:rFonts w:ascii="Times New Roman" w:eastAsia="Times New Roman" w:hAnsi="Times New Roman" w:cs="Times New Roman"/>
          <w:sz w:val="20"/>
          <w:szCs w:val="20"/>
        </w:rPr>
        <w:t xml:space="preserve"> as much CO</w:t>
      </w:r>
      <w:r w:rsidR="001D2912" w:rsidRPr="001D2912">
        <w:rPr>
          <w:rFonts w:ascii="Times New Roman" w:eastAsia="Times New Roman" w:hAnsi="Times New Roman" w:cs="Times New Roman"/>
          <w:sz w:val="20"/>
          <w:szCs w:val="20"/>
          <w:vertAlign w:val="subscript"/>
        </w:rPr>
        <w:t>2</w:t>
      </w:r>
      <w:r w:rsidR="001D2912">
        <w:rPr>
          <w:rFonts w:ascii="Times New Roman" w:eastAsia="Times New Roman" w:hAnsi="Times New Roman" w:cs="Times New Roman"/>
          <w:sz w:val="20"/>
          <w:szCs w:val="20"/>
        </w:rPr>
        <w:t xml:space="preserve"> per </w:t>
      </w:r>
      <w:r w:rsidR="001D2912" w:rsidRPr="001D2912">
        <w:rPr>
          <w:rFonts w:ascii="Times New Roman" w:eastAsia="Times New Roman" w:hAnsi="Times New Roman" w:cs="Times New Roman"/>
          <w:sz w:val="20"/>
          <w:szCs w:val="20"/>
        </w:rPr>
        <w:t>PKM</w:t>
      </w:r>
      <w:r w:rsidR="001D2912">
        <w:rPr>
          <w:rFonts w:ascii="Times New Roman" w:eastAsia="Times New Roman" w:hAnsi="Times New Roman" w:cs="Times New Roman"/>
          <w:sz w:val="20"/>
          <w:szCs w:val="20"/>
        </w:rPr>
        <w:t>.</w:t>
      </w:r>
      <w:r w:rsidR="003020E4">
        <w:rPr>
          <w:rFonts w:ascii="Times New Roman" w:eastAsia="Times New Roman" w:hAnsi="Times New Roman" w:cs="Times New Roman"/>
          <w:sz w:val="20"/>
          <w:szCs w:val="20"/>
        </w:rPr>
        <w:t xml:space="preserve"> </w:t>
      </w:r>
      <w:r w:rsidR="00522841">
        <w:rPr>
          <w:rFonts w:ascii="Times New Roman" w:eastAsia="Times New Roman" w:hAnsi="Times New Roman" w:cs="Times New Roman"/>
          <w:sz w:val="20"/>
          <w:szCs w:val="20"/>
        </w:rPr>
        <w:t>Finally</w:t>
      </w:r>
      <w:r w:rsidR="00ED4654">
        <w:rPr>
          <w:rFonts w:ascii="Times New Roman" w:eastAsia="Times New Roman" w:hAnsi="Times New Roman" w:cs="Times New Roman"/>
          <w:sz w:val="20"/>
          <w:szCs w:val="20"/>
        </w:rPr>
        <w:t xml:space="preserve">, </w:t>
      </w:r>
      <w:r w:rsidR="007469E1">
        <w:rPr>
          <w:rFonts w:ascii="Times New Roman" w:eastAsia="Times New Roman" w:hAnsi="Times New Roman" w:cs="Times New Roman"/>
          <w:sz w:val="20"/>
          <w:szCs w:val="20"/>
        </w:rPr>
        <w:t xml:space="preserve">the </w:t>
      </w:r>
      <w:r w:rsidR="00522841">
        <w:rPr>
          <w:rFonts w:ascii="Times New Roman" w:eastAsia="Times New Roman" w:hAnsi="Times New Roman" w:cs="Times New Roman"/>
          <w:sz w:val="20"/>
          <w:szCs w:val="20"/>
        </w:rPr>
        <w:t xml:space="preserve">magnitudes of the </w:t>
      </w:r>
      <w:r w:rsidR="007469E1">
        <w:rPr>
          <w:rFonts w:ascii="Times New Roman" w:eastAsia="Times New Roman" w:hAnsi="Times New Roman" w:cs="Times New Roman"/>
          <w:sz w:val="20"/>
          <w:szCs w:val="20"/>
        </w:rPr>
        <w:t>correlation</w:t>
      </w:r>
      <w:r w:rsidR="00522841">
        <w:rPr>
          <w:rFonts w:ascii="Times New Roman" w:eastAsia="Times New Roman" w:hAnsi="Times New Roman" w:cs="Times New Roman"/>
          <w:sz w:val="20"/>
          <w:szCs w:val="20"/>
        </w:rPr>
        <w:t xml:space="preserve">s between the </w:t>
      </w:r>
      <w:r w:rsidR="007469E1">
        <w:rPr>
          <w:rFonts w:ascii="Times New Roman" w:eastAsia="Times New Roman" w:hAnsi="Times New Roman" w:cs="Times New Roman"/>
          <w:sz w:val="20"/>
          <w:szCs w:val="20"/>
        </w:rPr>
        <w:t xml:space="preserve">fixed effects </w:t>
      </w:r>
      <w:r w:rsidR="00E940BE">
        <w:rPr>
          <w:rFonts w:ascii="Times New Roman" w:eastAsia="Times New Roman" w:hAnsi="Times New Roman" w:cs="Times New Roman"/>
          <w:sz w:val="20"/>
          <w:szCs w:val="20"/>
        </w:rPr>
        <w:t>are all less than 0.4</w:t>
      </w:r>
      <w:r w:rsidR="00E13C81">
        <w:rPr>
          <w:rFonts w:ascii="Times New Roman" w:eastAsia="Times New Roman" w:hAnsi="Times New Roman" w:cs="Times New Roman"/>
          <w:sz w:val="20"/>
          <w:szCs w:val="20"/>
        </w:rPr>
        <w:t xml:space="preserve"> (Appendix A.2)</w:t>
      </w:r>
      <w:r w:rsidR="00E940BE">
        <w:rPr>
          <w:rFonts w:ascii="Times New Roman" w:eastAsia="Times New Roman" w:hAnsi="Times New Roman" w:cs="Times New Roman"/>
          <w:sz w:val="20"/>
          <w:szCs w:val="20"/>
        </w:rPr>
        <w:t xml:space="preserve">. </w:t>
      </w:r>
      <w:r w:rsidR="008E06BC">
        <w:rPr>
          <w:rFonts w:ascii="Times New Roman" w:eastAsia="Times New Roman" w:hAnsi="Times New Roman" w:cs="Times New Roman"/>
          <w:sz w:val="20"/>
          <w:szCs w:val="20"/>
        </w:rPr>
        <w:t>The random effects return some interesting results: most countries have random intercept effects less than 1, but Iceland, Ireland, and the Netherlands have effects greater than 1.</w:t>
      </w:r>
    </w:p>
    <w:p w14:paraId="53241AC9" w14:textId="7A06A14F" w:rsidR="00D14FB7" w:rsidRPr="005E4DF9" w:rsidRDefault="00D14FB7" w:rsidP="00D14FB7">
      <w:pPr>
        <w:pStyle w:val="NormalWeb"/>
        <w:spacing w:before="0" w:beforeAutospacing="0" w:after="0" w:afterAutospacing="0" w:line="276" w:lineRule="auto"/>
        <w:rPr>
          <w:iCs/>
          <w:color w:val="215E99" w:themeColor="text2" w:themeTint="BF"/>
          <w:sz w:val="16"/>
          <w:szCs w:val="16"/>
        </w:rPr>
      </w:pPr>
      <w:r w:rsidRPr="005E4DF9">
        <w:rPr>
          <w:i/>
          <w:color w:val="215E99" w:themeColor="text2" w:themeTint="BF"/>
          <w:sz w:val="16"/>
          <w:szCs w:val="16"/>
        </w:rPr>
        <w:t xml:space="preserve">Fig. 3.6: </w:t>
      </w:r>
      <w:r w:rsidR="003B023D" w:rsidRPr="005E4DF9">
        <w:rPr>
          <w:i/>
          <w:color w:val="215E99" w:themeColor="text2" w:themeTint="BF"/>
          <w:sz w:val="16"/>
          <w:szCs w:val="16"/>
        </w:rPr>
        <w:t>Variance of random effects</w:t>
      </w:r>
    </w:p>
    <w:p w14:paraId="5301FACD" w14:textId="65B0950B" w:rsidR="00B41269" w:rsidRPr="00B41269" w:rsidRDefault="00B41269" w:rsidP="00B41269">
      <w:pPr>
        <w:pStyle w:val="NormalWeb"/>
        <w:spacing w:before="0" w:beforeAutospacing="0" w:after="0" w:afterAutospacing="0" w:line="276" w:lineRule="auto"/>
        <w:rPr>
          <w:iCs/>
          <w:sz w:val="16"/>
          <w:szCs w:val="16"/>
        </w:rPr>
      </w:pPr>
      <w:r w:rsidRPr="00B41269">
        <w:rPr>
          <w:iCs/>
          <w:sz w:val="16"/>
          <w:szCs w:val="16"/>
        </w:rPr>
        <w:t xml:space="preserve">Groups   </w:t>
      </w:r>
      <w:r w:rsidRPr="00B41269">
        <w:rPr>
          <w:iCs/>
          <w:sz w:val="16"/>
          <w:szCs w:val="16"/>
        </w:rPr>
        <w:tab/>
        <w:t xml:space="preserve">Name        Variance </w:t>
      </w:r>
      <w:r>
        <w:rPr>
          <w:iCs/>
          <w:sz w:val="16"/>
          <w:szCs w:val="16"/>
        </w:rPr>
        <w:tab/>
      </w:r>
      <w:proofErr w:type="spellStart"/>
      <w:r w:rsidRPr="00B41269">
        <w:rPr>
          <w:iCs/>
          <w:sz w:val="16"/>
          <w:szCs w:val="16"/>
        </w:rPr>
        <w:t>Std.Dev</w:t>
      </w:r>
      <w:proofErr w:type="spellEnd"/>
      <w:r w:rsidRPr="00B41269">
        <w:rPr>
          <w:iCs/>
          <w:sz w:val="16"/>
          <w:szCs w:val="16"/>
        </w:rPr>
        <w:t>.</w:t>
      </w:r>
    </w:p>
    <w:p w14:paraId="0DFF643D" w14:textId="77777777" w:rsidR="00B41269" w:rsidRPr="00B41269" w:rsidRDefault="00B41269" w:rsidP="00B41269">
      <w:pPr>
        <w:pStyle w:val="NormalWeb"/>
        <w:pBdr>
          <w:top w:val="single" w:sz="6" w:space="1" w:color="auto"/>
          <w:left w:val="single" w:sz="6" w:space="4" w:color="auto"/>
          <w:bottom w:val="single" w:sz="6" w:space="1" w:color="auto"/>
          <w:right w:val="single" w:sz="6" w:space="4" w:color="auto"/>
        </w:pBdr>
        <w:spacing w:before="0" w:beforeAutospacing="0" w:after="0" w:afterAutospacing="0" w:line="276" w:lineRule="auto"/>
        <w:rPr>
          <w:iCs/>
          <w:sz w:val="16"/>
          <w:szCs w:val="16"/>
        </w:rPr>
      </w:pPr>
      <w:proofErr w:type="gramStart"/>
      <w:r w:rsidRPr="00B41269">
        <w:rPr>
          <w:iCs/>
          <w:sz w:val="16"/>
          <w:szCs w:val="16"/>
        </w:rPr>
        <w:t xml:space="preserve">Country  </w:t>
      </w:r>
      <w:r w:rsidRPr="00B41269">
        <w:rPr>
          <w:iCs/>
          <w:sz w:val="16"/>
          <w:szCs w:val="16"/>
        </w:rPr>
        <w:tab/>
      </w:r>
      <w:proofErr w:type="gramEnd"/>
      <w:r w:rsidRPr="00B41269">
        <w:rPr>
          <w:iCs/>
          <w:sz w:val="16"/>
          <w:szCs w:val="16"/>
        </w:rPr>
        <w:t xml:space="preserve">(Intercept) 0.7375   </w:t>
      </w:r>
      <w:r w:rsidRPr="00B41269">
        <w:rPr>
          <w:iCs/>
          <w:sz w:val="16"/>
          <w:szCs w:val="16"/>
        </w:rPr>
        <w:tab/>
        <w:t xml:space="preserve">0.8588  </w:t>
      </w:r>
    </w:p>
    <w:p w14:paraId="6BB87A5C" w14:textId="1DF9C039" w:rsidR="005E1538" w:rsidRPr="00B41269" w:rsidRDefault="00B41269" w:rsidP="00B41269">
      <w:pPr>
        <w:pStyle w:val="NormalWeb"/>
        <w:pBdr>
          <w:top w:val="single" w:sz="6" w:space="1" w:color="auto"/>
          <w:left w:val="single" w:sz="6" w:space="4" w:color="auto"/>
          <w:bottom w:val="single" w:sz="6" w:space="1" w:color="auto"/>
          <w:right w:val="single" w:sz="6" w:space="4" w:color="auto"/>
        </w:pBdr>
        <w:spacing w:before="0" w:beforeAutospacing="0" w:after="0" w:afterAutospacing="0" w:line="276" w:lineRule="auto"/>
        <w:rPr>
          <w:iCs/>
          <w:sz w:val="16"/>
          <w:szCs w:val="16"/>
        </w:rPr>
      </w:pPr>
      <w:r w:rsidRPr="00B41269">
        <w:rPr>
          <w:iCs/>
          <w:sz w:val="16"/>
          <w:szCs w:val="16"/>
        </w:rPr>
        <w:t xml:space="preserve">Residual             </w:t>
      </w:r>
      <w:r w:rsidRPr="00B41269">
        <w:rPr>
          <w:iCs/>
          <w:sz w:val="16"/>
          <w:szCs w:val="16"/>
        </w:rPr>
        <w:tab/>
        <w:t xml:space="preserve"> 1.1666   </w:t>
      </w:r>
      <w:r w:rsidRPr="00B41269">
        <w:rPr>
          <w:iCs/>
          <w:sz w:val="16"/>
          <w:szCs w:val="16"/>
        </w:rPr>
        <w:tab/>
        <w:t>1.0801</w:t>
      </w:r>
    </w:p>
    <w:p w14:paraId="3529D851" w14:textId="45966455" w:rsidR="008C205D" w:rsidRPr="005E4DF9" w:rsidRDefault="009D46B9" w:rsidP="008C205D">
      <w:pPr>
        <w:pStyle w:val="ListParagraph"/>
        <w:spacing w:line="288" w:lineRule="auto"/>
        <w:ind w:left="0"/>
        <w:rPr>
          <w:rFonts w:ascii="Times New Roman" w:eastAsia="Times New Roman" w:hAnsi="Times New Roman" w:cs="Times New Roman"/>
          <w:i/>
          <w:iCs/>
          <w:sz w:val="16"/>
          <w:szCs w:val="16"/>
        </w:rPr>
      </w:pPr>
      <w:r>
        <w:rPr>
          <w:rFonts w:ascii="Times New Roman" w:eastAsia="Times New Roman" w:hAnsi="Times New Roman" w:cs="Times New Roman"/>
          <w:sz w:val="20"/>
          <w:szCs w:val="20"/>
        </w:rPr>
        <w:br/>
      </w:r>
      <w:r w:rsidR="00080D64">
        <w:rPr>
          <w:rFonts w:ascii="Times New Roman" w:eastAsia="Times New Roman" w:hAnsi="Times New Roman" w:cs="Times New Roman"/>
          <w:sz w:val="20"/>
          <w:szCs w:val="20"/>
        </w:rPr>
        <w:t>The residual var</w:t>
      </w:r>
      <w:r w:rsidR="00407AC4">
        <w:rPr>
          <w:rFonts w:ascii="Times New Roman" w:eastAsia="Times New Roman" w:hAnsi="Times New Roman" w:cs="Times New Roman"/>
          <w:sz w:val="20"/>
          <w:szCs w:val="20"/>
        </w:rPr>
        <w:t xml:space="preserve">iance is larger than </w:t>
      </w:r>
      <w:r w:rsidR="00690F99">
        <w:rPr>
          <w:rFonts w:ascii="Times New Roman" w:eastAsia="Times New Roman" w:hAnsi="Times New Roman" w:cs="Times New Roman"/>
          <w:sz w:val="20"/>
          <w:szCs w:val="20"/>
        </w:rPr>
        <w:t xml:space="preserve">the </w:t>
      </w:r>
      <w:r w:rsidR="005E71B1">
        <w:rPr>
          <w:rFonts w:ascii="Times New Roman" w:eastAsia="Times New Roman" w:hAnsi="Times New Roman" w:cs="Times New Roman"/>
          <w:sz w:val="20"/>
          <w:szCs w:val="20"/>
        </w:rPr>
        <w:t xml:space="preserve">variance due to country random </w:t>
      </w:r>
      <w:proofErr w:type="gramStart"/>
      <w:r w:rsidR="005E71B1">
        <w:rPr>
          <w:rFonts w:ascii="Times New Roman" w:eastAsia="Times New Roman" w:hAnsi="Times New Roman" w:cs="Times New Roman"/>
          <w:sz w:val="20"/>
          <w:szCs w:val="20"/>
        </w:rPr>
        <w:t>intercept</w:t>
      </w:r>
      <w:proofErr w:type="gramEnd"/>
      <w:r w:rsidR="005E71B1">
        <w:rPr>
          <w:rFonts w:ascii="Times New Roman" w:eastAsia="Times New Roman" w:hAnsi="Times New Roman" w:cs="Times New Roman"/>
          <w:sz w:val="20"/>
          <w:szCs w:val="20"/>
        </w:rPr>
        <w:t xml:space="preserve">, </w:t>
      </w:r>
      <w:r w:rsidR="001601A2">
        <w:rPr>
          <w:rFonts w:ascii="Times New Roman" w:eastAsia="Times New Roman" w:hAnsi="Times New Roman" w:cs="Times New Roman"/>
          <w:sz w:val="20"/>
          <w:szCs w:val="20"/>
        </w:rPr>
        <w:t xml:space="preserve">with the latter accounting for about 39% of the total variance. </w:t>
      </w:r>
      <w:r w:rsidR="00595584">
        <w:rPr>
          <w:rFonts w:ascii="Times New Roman" w:eastAsia="Times New Roman" w:hAnsi="Times New Roman" w:cs="Times New Roman"/>
          <w:sz w:val="20"/>
          <w:szCs w:val="20"/>
        </w:rPr>
        <w:t xml:space="preserve">This </w:t>
      </w:r>
      <w:r w:rsidR="00856297">
        <w:rPr>
          <w:rFonts w:ascii="Times New Roman" w:eastAsia="Times New Roman" w:hAnsi="Times New Roman" w:cs="Times New Roman"/>
          <w:sz w:val="20"/>
          <w:szCs w:val="20"/>
        </w:rPr>
        <w:t xml:space="preserve">means </w:t>
      </w:r>
      <w:r w:rsidR="002E6D0E">
        <w:rPr>
          <w:rFonts w:ascii="Times New Roman" w:eastAsia="Times New Roman" w:hAnsi="Times New Roman" w:cs="Times New Roman"/>
          <w:sz w:val="20"/>
          <w:szCs w:val="20"/>
        </w:rPr>
        <w:t>most</w:t>
      </w:r>
      <w:r w:rsidR="001B78B3">
        <w:rPr>
          <w:rFonts w:ascii="Times New Roman" w:eastAsia="Times New Roman" w:hAnsi="Times New Roman" w:cs="Times New Roman"/>
          <w:sz w:val="20"/>
          <w:szCs w:val="20"/>
        </w:rPr>
        <w:t xml:space="preserve"> (61%)</w:t>
      </w:r>
      <w:r w:rsidR="002E6D0E">
        <w:rPr>
          <w:rFonts w:ascii="Times New Roman" w:eastAsia="Times New Roman" w:hAnsi="Times New Roman" w:cs="Times New Roman"/>
          <w:sz w:val="20"/>
          <w:szCs w:val="20"/>
        </w:rPr>
        <w:t xml:space="preserve"> of the variability </w:t>
      </w:r>
      <w:r w:rsidR="00837668">
        <w:rPr>
          <w:rFonts w:ascii="Times New Roman" w:eastAsia="Times New Roman" w:hAnsi="Times New Roman" w:cs="Times New Roman"/>
          <w:sz w:val="20"/>
          <w:szCs w:val="20"/>
        </w:rPr>
        <w:t xml:space="preserve">is </w:t>
      </w:r>
      <w:r w:rsidR="001B78B3">
        <w:rPr>
          <w:rFonts w:ascii="Times New Roman" w:eastAsia="Times New Roman" w:hAnsi="Times New Roman" w:cs="Times New Roman"/>
          <w:sz w:val="20"/>
          <w:szCs w:val="20"/>
        </w:rPr>
        <w:t xml:space="preserve">due to within-country noise, so our model does </w:t>
      </w:r>
      <w:r w:rsidR="000059A3">
        <w:rPr>
          <w:rFonts w:ascii="Times New Roman" w:eastAsia="Times New Roman" w:hAnsi="Times New Roman" w:cs="Times New Roman"/>
          <w:sz w:val="20"/>
          <w:szCs w:val="20"/>
        </w:rPr>
        <w:t>lack</w:t>
      </w:r>
      <w:r w:rsidR="00174B6C">
        <w:rPr>
          <w:rFonts w:ascii="Times New Roman" w:eastAsia="Times New Roman" w:hAnsi="Times New Roman" w:cs="Times New Roman"/>
          <w:sz w:val="20"/>
          <w:szCs w:val="20"/>
        </w:rPr>
        <w:t xml:space="preserve"> some</w:t>
      </w:r>
      <w:r w:rsidR="001B78B3">
        <w:rPr>
          <w:rFonts w:ascii="Times New Roman" w:eastAsia="Times New Roman" w:hAnsi="Times New Roman" w:cs="Times New Roman"/>
          <w:sz w:val="20"/>
          <w:szCs w:val="20"/>
        </w:rPr>
        <w:t xml:space="preserve"> </w:t>
      </w:r>
      <w:r w:rsidR="00177045">
        <w:rPr>
          <w:rFonts w:ascii="Times New Roman" w:eastAsia="Times New Roman" w:hAnsi="Times New Roman" w:cs="Times New Roman"/>
          <w:sz w:val="20"/>
          <w:szCs w:val="20"/>
        </w:rPr>
        <w:t>explanatory power</w:t>
      </w:r>
      <w:r w:rsidR="000059A3">
        <w:rPr>
          <w:rFonts w:ascii="Times New Roman" w:eastAsia="Times New Roman" w:hAnsi="Times New Roman" w:cs="Times New Roman"/>
          <w:sz w:val="20"/>
          <w:szCs w:val="20"/>
        </w:rPr>
        <w:t xml:space="preserve"> in this respect</w:t>
      </w:r>
      <w:r w:rsidR="00177045">
        <w:rPr>
          <w:rFonts w:ascii="Times New Roman" w:eastAsia="Times New Roman" w:hAnsi="Times New Roman" w:cs="Times New Roman"/>
          <w:sz w:val="20"/>
          <w:szCs w:val="20"/>
        </w:rPr>
        <w:t>.</w:t>
      </w:r>
      <w:r w:rsidR="00343206">
        <w:rPr>
          <w:rFonts w:ascii="Times New Roman" w:eastAsia="Times New Roman" w:hAnsi="Times New Roman" w:cs="Times New Roman"/>
          <w:sz w:val="20"/>
          <w:szCs w:val="20"/>
        </w:rPr>
        <w:br/>
      </w:r>
      <w:r w:rsidR="00343206">
        <w:rPr>
          <w:rFonts w:ascii="Times New Roman" w:eastAsia="Times New Roman" w:hAnsi="Times New Roman" w:cs="Times New Roman"/>
          <w:sz w:val="20"/>
          <w:szCs w:val="20"/>
        </w:rPr>
        <w:br/>
        <w:t xml:space="preserve">Before extrapolating to the US, we go over the model’s diagnostics. </w:t>
      </w:r>
      <w:r w:rsidR="0099193D">
        <w:rPr>
          <w:rFonts w:ascii="Times New Roman" w:eastAsia="Times New Roman" w:hAnsi="Times New Roman" w:cs="Times New Roman"/>
          <w:sz w:val="20"/>
          <w:szCs w:val="20"/>
        </w:rPr>
        <w:br/>
      </w:r>
      <w:r w:rsidR="00AD4F3B">
        <w:rPr>
          <w:rFonts w:ascii="Times New Roman" w:eastAsia="Times New Roman" w:hAnsi="Times New Roman" w:cs="Times New Roman"/>
          <w:i/>
          <w:iCs/>
          <w:color w:val="215E99" w:themeColor="text2" w:themeTint="BF"/>
          <w:sz w:val="16"/>
          <w:szCs w:val="16"/>
        </w:rPr>
        <w:br w:type="column"/>
      </w:r>
      <w:r w:rsidR="005E4DF9" w:rsidRPr="005E4DF9">
        <w:rPr>
          <w:rFonts w:ascii="Times New Roman" w:eastAsia="Times New Roman" w:hAnsi="Times New Roman" w:cs="Times New Roman"/>
          <w:i/>
          <w:iCs/>
          <w:color w:val="215E99" w:themeColor="text2" w:themeTint="BF"/>
          <w:sz w:val="16"/>
          <w:szCs w:val="16"/>
        </w:rPr>
        <w:t>Fig 3.7: Emissions Mixed Model Diagnostics</w:t>
      </w:r>
    </w:p>
    <w:p w14:paraId="5A904A70" w14:textId="704E5F67" w:rsidR="005301DF" w:rsidRDefault="00C02C4E" w:rsidP="008C205D">
      <w:pPr>
        <w:pStyle w:val="ListParagraph"/>
        <w:spacing w:line="288" w:lineRule="auto"/>
        <w:ind w:left="0"/>
        <w:rPr>
          <w:rFonts w:ascii="Times New Roman" w:eastAsia="Times New Roman" w:hAnsi="Times New Roman" w:cs="Times New Roman"/>
          <w:sz w:val="20"/>
          <w:szCs w:val="20"/>
        </w:rPr>
      </w:pPr>
      <w:r w:rsidRPr="00C02C4E">
        <w:rPr>
          <w:rFonts w:ascii="Times New Roman" w:eastAsia="Times New Roman" w:hAnsi="Times New Roman" w:cs="Times New Roman"/>
          <w:noProof/>
          <w:sz w:val="20"/>
          <w:szCs w:val="20"/>
        </w:rPr>
        <mc:AlternateContent>
          <mc:Choice Requires="wpg">
            <w:drawing>
              <wp:anchor distT="0" distB="0" distL="114300" distR="114300" simplePos="0" relativeHeight="251658240" behindDoc="0" locked="0" layoutInCell="1" allowOverlap="1" wp14:anchorId="09AED780" wp14:editId="7ED2AF87">
                <wp:simplePos x="0" y="0"/>
                <wp:positionH relativeFrom="column">
                  <wp:posOffset>213360</wp:posOffset>
                </wp:positionH>
                <wp:positionV relativeFrom="paragraph">
                  <wp:posOffset>515620</wp:posOffset>
                </wp:positionV>
                <wp:extent cx="300038" cy="661987"/>
                <wp:effectExtent l="0" t="0" r="5080" b="0"/>
                <wp:wrapNone/>
                <wp:docPr id="14" name="Group 13">
                  <a:extLst xmlns:a="http://schemas.openxmlformats.org/drawingml/2006/main">
                    <a:ext uri="{FF2B5EF4-FFF2-40B4-BE49-F238E27FC236}">
                      <a16:creationId xmlns:a16="http://schemas.microsoft.com/office/drawing/2014/main" id="{D5CA2C98-DBF8-BE1A-E284-20418E6F9C55}"/>
                    </a:ext>
                  </a:extLst>
                </wp:docPr>
                <wp:cNvGraphicFramePr/>
                <a:graphic xmlns:a="http://schemas.openxmlformats.org/drawingml/2006/main">
                  <a:graphicData uri="http://schemas.microsoft.com/office/word/2010/wordprocessingGroup">
                    <wpg:wgp>
                      <wpg:cNvGrpSpPr/>
                      <wpg:grpSpPr>
                        <a:xfrm>
                          <a:off x="0" y="0"/>
                          <a:ext cx="300038" cy="661987"/>
                          <a:chOff x="0" y="0"/>
                          <a:chExt cx="460375" cy="887469"/>
                        </a:xfrm>
                      </wpg:grpSpPr>
                      <wps:wsp>
                        <wps:cNvPr id="2001921674" name="Oval 2001921674">
                          <a:extLst>
                            <a:ext uri="{FF2B5EF4-FFF2-40B4-BE49-F238E27FC236}">
                              <a16:creationId xmlns:a16="http://schemas.microsoft.com/office/drawing/2014/main" id="{5CD368AE-CCA3-B625-035B-1E4051A9E016}"/>
                            </a:ext>
                          </a:extLst>
                        </wps:cNvPr>
                        <wps:cNvSpPr/>
                        <wps:spPr>
                          <a:xfrm>
                            <a:off x="19050" y="0"/>
                            <a:ext cx="422820" cy="457200"/>
                          </a:xfrm>
                          <a:prstGeom prst="ellipse">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tlCol="0" anchor="ctr"/>
                      </wps:wsp>
                      <wps:wsp>
                        <wps:cNvPr id="2075299242" name="TextBox 12">
                          <a:extLst>
                            <a:ext uri="{FF2B5EF4-FFF2-40B4-BE49-F238E27FC236}">
                              <a16:creationId xmlns:a16="http://schemas.microsoft.com/office/drawing/2014/main" id="{3B38E084-A7E5-2633-76D1-869BA4AB5B0C}"/>
                            </a:ext>
                          </a:extLst>
                        </wps:cNvPr>
                        <wps:cNvSpPr txBox="1"/>
                        <wps:spPr>
                          <a:xfrm>
                            <a:off x="0" y="456939"/>
                            <a:ext cx="460375" cy="430530"/>
                          </a:xfrm>
                          <a:prstGeom prst="rect">
                            <a:avLst/>
                          </a:prstGeom>
                          <a:noFill/>
                        </wps:spPr>
                        <wps:txbx>
                          <w:txbxContent>
                            <w:p w14:paraId="32FA7FAD" w14:textId="422BB6C3" w:rsidR="00C02C4E" w:rsidRPr="00C02C4E" w:rsidRDefault="00C02C4E" w:rsidP="00C02C4E">
                              <w:pPr>
                                <w:rPr>
                                  <w:rFonts w:eastAsia="Arial" w:cs="Times New Roman"/>
                                  <w:color w:val="000000"/>
                                  <w:sz w:val="12"/>
                                  <w:szCs w:val="12"/>
                                </w:rPr>
                              </w:pPr>
                              <w:r w:rsidRPr="00C02C4E">
                                <w:rPr>
                                  <w:rFonts w:eastAsia="Arial" w:cs="Times New Roman"/>
                                  <w:color w:val="000000"/>
                                  <w:sz w:val="12"/>
                                  <w:szCs w:val="12"/>
                                </w:rPr>
                                <w:t>CH</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9AED780" id="Group 13" o:spid="_x0000_s1026" style="position:absolute;margin-left:16.8pt;margin-top:40.6pt;width:23.65pt;height:52.1pt;z-index:251658240;mso-width-relative:margin;mso-height-relative:margin" coordsize="4603,8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">
                <v:oval id="Oval 2001921674" o:spid="_x0000_s1027" style="position:absolute;left:190;width:422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" filled="f" strokecolor="#e00" strokeweight="1pt">
                  <v:stroke joinstyle="miter"/>
                </v:oval>
                <v:shapetype id="_x0000_t202" coordsize="21600,21600" o:spt="202" path="m,l,21600r21600,l21600,xe">
                  <v:stroke joinstyle="miter"/>
                  <v:path gradientshapeok="t" o:connecttype="rect"/>
                </v:shapetype>
                <v:shape id="TextBox 12" o:spid="_x0000_s1028" type="#_x0000_t202" style="position:absolute;top:4569;width:4603;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" filled="f" stroked="f">
                  <v:textbox>
                    <w:txbxContent>
                      <w:p w14:paraId="32FA7FAD" w14:textId="422BB6C3" w:rsidR="00C02C4E" w:rsidRPr="00C02C4E" w:rsidRDefault="00C02C4E" w:rsidP="00C02C4E">
                        <w:pPr>
                          <w:rPr>
                            <w:rFonts w:eastAsia="Arial" w:cs="Times New Roman"/>
                            <w:color w:val="000000"/>
                            <w:sz w:val="12"/>
                            <w:szCs w:val="12"/>
                          </w:rPr>
                        </w:pPr>
                        <w:r w:rsidRPr="00C02C4E">
                          <w:rPr>
                            <w:rFonts w:eastAsia="Arial" w:cs="Times New Roman"/>
                            <w:color w:val="000000"/>
                            <w:sz w:val="12"/>
                            <w:szCs w:val="12"/>
                          </w:rPr>
                          <w:t>CH</w:t>
                        </w:r>
                      </w:p>
                    </w:txbxContent>
                  </v:textbox>
                </v:shape>
              </v:group>
            </w:pict>
          </mc:Fallback>
        </mc:AlternateContent>
      </w:r>
      <w:r w:rsidR="005301DF" w:rsidRPr="005301DF">
        <w:rPr>
          <w:rFonts w:ascii="Times New Roman" w:eastAsia="Times New Roman" w:hAnsi="Times New Roman" w:cs="Times New Roman"/>
          <w:noProof/>
          <w:sz w:val="20"/>
          <w:szCs w:val="20"/>
        </w:rPr>
        <w:drawing>
          <wp:inline distT="0" distB="0" distL="0" distR="0" wp14:anchorId="4EAC0EAE" wp14:editId="20229589">
            <wp:extent cx="2213515" cy="1581150"/>
            <wp:effectExtent l="0" t="0" r="0" b="0"/>
            <wp:docPr id="8" name="Picture 7" descr="A graph with blue dots&#10;&#10;AI-generated content may be incorrect.">
              <a:extLst xmlns:a="http://schemas.openxmlformats.org/drawingml/2006/main">
                <a:ext uri="{FF2B5EF4-FFF2-40B4-BE49-F238E27FC236}">
                  <a16:creationId xmlns:a16="http://schemas.microsoft.com/office/drawing/2014/main" id="{308E64F6-0FF2-D379-D9AB-B8A0F800B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with blue dots&#10;&#10;AI-generated content may be incorrect.">
                      <a:extLst>
                        <a:ext uri="{FF2B5EF4-FFF2-40B4-BE49-F238E27FC236}">
                          <a16:creationId xmlns:a16="http://schemas.microsoft.com/office/drawing/2014/main" id="{308E64F6-0FF2-D379-D9AB-B8A0F800B1CD}"/>
                        </a:ext>
                      </a:extLst>
                    </pic:cNvPr>
                    <pic:cNvPicPr>
                      <a:picLocks noChangeAspect="1"/>
                    </pic:cNvPicPr>
                  </pic:nvPicPr>
                  <pic:blipFill>
                    <a:blip r:embed="rId12"/>
                    <a:stretch>
                      <a:fillRect/>
                    </a:stretch>
                  </pic:blipFill>
                  <pic:spPr>
                    <a:xfrm>
                      <a:off x="0" y="0"/>
                      <a:ext cx="2242956" cy="1602180"/>
                    </a:xfrm>
                    <a:prstGeom prst="rect">
                      <a:avLst/>
                    </a:prstGeom>
                  </pic:spPr>
                </pic:pic>
              </a:graphicData>
            </a:graphic>
          </wp:inline>
        </w:drawing>
      </w:r>
      <w:r w:rsidR="005E4DF9" w:rsidRPr="005E4DF9">
        <w:rPr>
          <w:rFonts w:ascii="Times New Roman" w:eastAsia="Times New Roman" w:hAnsi="Times New Roman" w:cs="Times New Roman"/>
          <w:noProof/>
          <w:sz w:val="20"/>
          <w:szCs w:val="20"/>
        </w:rPr>
        <w:drawing>
          <wp:inline distT="0" distB="0" distL="0" distR="0" wp14:anchorId="6F1924EB" wp14:editId="21A85156">
            <wp:extent cx="2219325" cy="1585300"/>
            <wp:effectExtent l="0" t="0" r="0" b="0"/>
            <wp:docPr id="11" name="Picture 10" descr="A graph of a normal q-q plot&#10;&#10;AI-generated content may be incorrect.">
              <a:extLst xmlns:a="http://schemas.openxmlformats.org/drawingml/2006/main">
                <a:ext uri="{FF2B5EF4-FFF2-40B4-BE49-F238E27FC236}">
                  <a16:creationId xmlns:a16="http://schemas.microsoft.com/office/drawing/2014/main" id="{A5F36877-7699-8719-0AFE-8367E0BEB0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normal q-q plot&#10;&#10;AI-generated content may be incorrect.">
                      <a:extLst>
                        <a:ext uri="{FF2B5EF4-FFF2-40B4-BE49-F238E27FC236}">
                          <a16:creationId xmlns:a16="http://schemas.microsoft.com/office/drawing/2014/main" id="{A5F36877-7699-8719-0AFE-8367E0BEB0D5}"/>
                        </a:ext>
                      </a:extLst>
                    </pic:cNvPr>
                    <pic:cNvPicPr>
                      <a:picLocks noChangeAspect="1"/>
                    </pic:cNvPicPr>
                  </pic:nvPicPr>
                  <pic:blipFill>
                    <a:blip r:embed="rId13"/>
                    <a:stretch>
                      <a:fillRect/>
                    </a:stretch>
                  </pic:blipFill>
                  <pic:spPr>
                    <a:xfrm>
                      <a:off x="0" y="0"/>
                      <a:ext cx="2235725" cy="1597015"/>
                    </a:xfrm>
                    <a:prstGeom prst="rect">
                      <a:avLst/>
                    </a:prstGeom>
                  </pic:spPr>
                </pic:pic>
              </a:graphicData>
            </a:graphic>
          </wp:inline>
        </w:drawing>
      </w:r>
    </w:p>
    <w:p w14:paraId="0E8A24B8" w14:textId="74946E73" w:rsidR="005E4DF9" w:rsidRDefault="00B04CA0" w:rsidP="008C205D">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residual plot is </w:t>
      </w:r>
      <w:r w:rsidR="009A0132">
        <w:rPr>
          <w:rFonts w:ascii="Times New Roman" w:eastAsia="Times New Roman" w:hAnsi="Times New Roman" w:cs="Times New Roman"/>
          <w:sz w:val="20"/>
          <w:szCs w:val="20"/>
        </w:rPr>
        <w:t xml:space="preserve">not </w:t>
      </w:r>
      <w:r w:rsidR="00B93841">
        <w:rPr>
          <w:rFonts w:ascii="Times New Roman" w:eastAsia="Times New Roman" w:hAnsi="Times New Roman" w:cs="Times New Roman"/>
          <w:sz w:val="20"/>
          <w:szCs w:val="20"/>
        </w:rPr>
        <w:t>ideal</w:t>
      </w:r>
      <w:r w:rsidR="009A0132">
        <w:rPr>
          <w:rFonts w:ascii="Times New Roman" w:eastAsia="Times New Roman" w:hAnsi="Times New Roman" w:cs="Times New Roman"/>
          <w:sz w:val="20"/>
          <w:szCs w:val="20"/>
        </w:rPr>
        <w:t xml:space="preserve"> but also does not raise any obvious red flags like coning </w:t>
      </w:r>
      <w:r w:rsidR="004A61E6">
        <w:rPr>
          <w:rFonts w:ascii="Times New Roman" w:eastAsia="Times New Roman" w:hAnsi="Times New Roman" w:cs="Times New Roman"/>
          <w:sz w:val="20"/>
          <w:szCs w:val="20"/>
        </w:rPr>
        <w:t xml:space="preserve">that would indicate heteroskedasticity. However, there are a cluster of points with very small </w:t>
      </w:r>
      <w:r w:rsidR="00520681">
        <w:rPr>
          <w:rFonts w:ascii="Times New Roman" w:eastAsia="Times New Roman" w:hAnsi="Times New Roman" w:cs="Times New Roman"/>
          <w:sz w:val="20"/>
          <w:szCs w:val="20"/>
        </w:rPr>
        <w:t>residuals</w:t>
      </w:r>
      <w:r w:rsidR="004A61E6">
        <w:rPr>
          <w:rFonts w:ascii="Times New Roman" w:eastAsia="Times New Roman" w:hAnsi="Times New Roman" w:cs="Times New Roman"/>
          <w:sz w:val="20"/>
          <w:szCs w:val="20"/>
        </w:rPr>
        <w:t xml:space="preserve"> </w:t>
      </w:r>
      <w:r w:rsidR="00520681">
        <w:rPr>
          <w:rFonts w:ascii="Times New Roman" w:eastAsia="Times New Roman" w:hAnsi="Times New Roman" w:cs="Times New Roman"/>
          <w:sz w:val="20"/>
          <w:szCs w:val="20"/>
        </w:rPr>
        <w:t xml:space="preserve">near </w:t>
      </w:r>
      <w:r w:rsidR="004168A9">
        <w:rPr>
          <w:rFonts w:ascii="Times New Roman" w:eastAsia="Times New Roman" w:hAnsi="Times New Roman" w:cs="Times New Roman"/>
          <w:sz w:val="20"/>
          <w:szCs w:val="20"/>
        </w:rPr>
        <w:t xml:space="preserve">the origin. These points all belong to Switzerland, which likely has </w:t>
      </w:r>
      <w:r w:rsidR="00B93841">
        <w:rPr>
          <w:rFonts w:ascii="Times New Roman" w:eastAsia="Times New Roman" w:hAnsi="Times New Roman" w:cs="Times New Roman"/>
          <w:sz w:val="20"/>
          <w:szCs w:val="20"/>
        </w:rPr>
        <w:t xml:space="preserve">small </w:t>
      </w:r>
      <w:r w:rsidR="004168A9">
        <w:rPr>
          <w:rFonts w:ascii="Times New Roman" w:eastAsia="Times New Roman" w:hAnsi="Times New Roman" w:cs="Times New Roman"/>
          <w:sz w:val="20"/>
          <w:szCs w:val="20"/>
        </w:rPr>
        <w:t xml:space="preserve">residuals since it only reported rail emissions. There are also three points with residuals of a magnitude greater than </w:t>
      </w:r>
      <w:r w:rsidR="004B2074">
        <w:rPr>
          <w:rFonts w:ascii="Times New Roman" w:eastAsia="Times New Roman" w:hAnsi="Times New Roman" w:cs="Times New Roman"/>
          <w:sz w:val="20"/>
          <w:szCs w:val="20"/>
        </w:rPr>
        <w:t>4</w:t>
      </w:r>
      <w:r w:rsidR="002C070F">
        <w:rPr>
          <w:rFonts w:ascii="Times New Roman" w:eastAsia="Times New Roman" w:hAnsi="Times New Roman" w:cs="Times New Roman"/>
          <w:sz w:val="20"/>
          <w:szCs w:val="20"/>
        </w:rPr>
        <w:t xml:space="preserve"> while the rest of the data </w:t>
      </w:r>
      <w:r w:rsidR="00ED4890">
        <w:rPr>
          <w:rFonts w:ascii="Times New Roman" w:eastAsia="Times New Roman" w:hAnsi="Times New Roman" w:cs="Times New Roman"/>
          <w:sz w:val="20"/>
          <w:szCs w:val="20"/>
        </w:rPr>
        <w:t xml:space="preserve">scatters about </w:t>
      </w:r>
      <w:r w:rsidR="00CC35C6">
        <w:rPr>
          <w:rFonts w:ascii="Times New Roman" w:eastAsia="Times New Roman" w:hAnsi="Times New Roman" w:cs="Times New Roman"/>
          <w:sz w:val="20"/>
          <w:szCs w:val="20"/>
        </w:rPr>
        <w:t>0 from -2 to 2.</w:t>
      </w:r>
      <w:r w:rsidR="007660B5">
        <w:rPr>
          <w:rFonts w:ascii="Times New Roman" w:eastAsia="Times New Roman" w:hAnsi="Times New Roman" w:cs="Times New Roman"/>
          <w:sz w:val="20"/>
          <w:szCs w:val="20"/>
        </w:rPr>
        <w:t xml:space="preserve"> Additionally, the </w:t>
      </w:r>
      <w:r w:rsidR="00DA129C">
        <w:rPr>
          <w:rFonts w:ascii="Times New Roman" w:eastAsia="Times New Roman" w:hAnsi="Times New Roman" w:cs="Times New Roman"/>
          <w:sz w:val="20"/>
          <w:szCs w:val="20"/>
        </w:rPr>
        <w:t xml:space="preserve">residuals also appear Normally distributed based upon the residuals largely </w:t>
      </w:r>
      <w:r w:rsidR="00E56CEA">
        <w:rPr>
          <w:rFonts w:ascii="Times New Roman" w:eastAsia="Times New Roman" w:hAnsi="Times New Roman" w:cs="Times New Roman"/>
          <w:sz w:val="20"/>
          <w:szCs w:val="20"/>
        </w:rPr>
        <w:t>aligning w</w:t>
      </w:r>
      <w:r w:rsidR="00003C37">
        <w:rPr>
          <w:rFonts w:ascii="Times New Roman" w:eastAsia="Times New Roman" w:hAnsi="Times New Roman" w:cs="Times New Roman"/>
          <w:sz w:val="20"/>
          <w:szCs w:val="20"/>
        </w:rPr>
        <w:t xml:space="preserve">ith the </w:t>
      </w:r>
      <m:oMath>
        <m:r>
          <w:rPr>
            <w:rFonts w:ascii="Cambria Math" w:eastAsia="Times New Roman" w:hAnsi="Cambria Math" w:cs="Times New Roman"/>
            <w:sz w:val="20"/>
            <w:szCs w:val="20"/>
          </w:rPr>
          <m:t>y=x</m:t>
        </m:r>
      </m:oMath>
      <w:r w:rsidR="00D37F9B">
        <w:rPr>
          <w:rFonts w:ascii="Times New Roman" w:eastAsia="Times New Roman" w:hAnsi="Times New Roman" w:cs="Times New Roman"/>
          <w:sz w:val="20"/>
          <w:szCs w:val="20"/>
        </w:rPr>
        <w:t xml:space="preserve"> line in the Normal Q-Q plot.</w:t>
      </w:r>
      <w:r w:rsidR="00E32369">
        <w:rPr>
          <w:rFonts w:ascii="Times New Roman" w:eastAsia="Times New Roman" w:hAnsi="Times New Roman" w:cs="Times New Roman"/>
          <w:sz w:val="20"/>
          <w:szCs w:val="20"/>
        </w:rPr>
        <w:br/>
      </w:r>
      <w:r w:rsidR="00E32369">
        <w:rPr>
          <w:rFonts w:ascii="Times New Roman" w:eastAsia="Times New Roman" w:hAnsi="Times New Roman" w:cs="Times New Roman"/>
          <w:sz w:val="20"/>
          <w:szCs w:val="20"/>
        </w:rPr>
        <w:br/>
        <w:t xml:space="preserve">Finally, </w:t>
      </w:r>
      <w:r w:rsidR="00753522">
        <w:rPr>
          <w:rFonts w:ascii="Times New Roman" w:eastAsia="Times New Roman" w:hAnsi="Times New Roman" w:cs="Times New Roman"/>
          <w:sz w:val="20"/>
          <w:szCs w:val="20"/>
        </w:rPr>
        <w:t xml:space="preserve">we </w:t>
      </w:r>
      <w:r w:rsidR="00E32369">
        <w:rPr>
          <w:rFonts w:ascii="Times New Roman" w:eastAsia="Times New Roman" w:hAnsi="Times New Roman" w:cs="Times New Roman"/>
          <w:sz w:val="20"/>
          <w:szCs w:val="20"/>
        </w:rPr>
        <w:t>extrapolate</w:t>
      </w:r>
      <w:r w:rsidR="00753522">
        <w:rPr>
          <w:rFonts w:ascii="Times New Roman" w:eastAsia="Times New Roman" w:hAnsi="Times New Roman" w:cs="Times New Roman"/>
          <w:sz w:val="20"/>
          <w:szCs w:val="20"/>
        </w:rPr>
        <w:t>d</w:t>
      </w:r>
      <w:r w:rsidR="00E32369">
        <w:rPr>
          <w:rFonts w:ascii="Times New Roman" w:eastAsia="Times New Roman" w:hAnsi="Times New Roman" w:cs="Times New Roman"/>
          <w:sz w:val="20"/>
          <w:szCs w:val="20"/>
        </w:rPr>
        <w:t xml:space="preserve"> our model to the US. For </w:t>
      </w:r>
      <w:r w:rsidR="00753522">
        <w:rPr>
          <w:rFonts w:ascii="Times New Roman" w:eastAsia="Times New Roman" w:hAnsi="Times New Roman" w:cs="Times New Roman"/>
          <w:sz w:val="20"/>
          <w:szCs w:val="20"/>
        </w:rPr>
        <w:t xml:space="preserve">rail </w:t>
      </w:r>
      <w:r w:rsidR="00134420">
        <w:rPr>
          <w:rFonts w:ascii="Times New Roman" w:eastAsia="Times New Roman" w:hAnsi="Times New Roman" w:cs="Times New Roman"/>
          <w:sz w:val="20"/>
          <w:szCs w:val="20"/>
        </w:rPr>
        <w:t xml:space="preserve">emissions, we </w:t>
      </w:r>
      <w:r w:rsidR="00753522">
        <w:rPr>
          <w:rFonts w:ascii="Times New Roman" w:eastAsia="Times New Roman" w:hAnsi="Times New Roman" w:cs="Times New Roman"/>
          <w:sz w:val="20"/>
          <w:szCs w:val="20"/>
        </w:rPr>
        <w:t>computed</w:t>
      </w:r>
      <w:r w:rsidR="00134420">
        <w:rPr>
          <w:rFonts w:ascii="Times New Roman" w:eastAsia="Times New Roman" w:hAnsi="Times New Roman" w:cs="Times New Roman"/>
          <w:sz w:val="20"/>
          <w:szCs w:val="20"/>
        </w:rPr>
        <w:t xml:space="preserve"> 80% prediction intervals </w:t>
      </w:r>
      <w:r w:rsidR="00753522">
        <w:rPr>
          <w:rFonts w:ascii="Times New Roman" w:eastAsia="Times New Roman" w:hAnsi="Times New Roman" w:cs="Times New Roman"/>
          <w:sz w:val="20"/>
          <w:szCs w:val="20"/>
        </w:rPr>
        <w:t xml:space="preserve">and </w:t>
      </w:r>
      <w:proofErr w:type="gramStart"/>
      <w:r w:rsidR="00753522">
        <w:rPr>
          <w:rFonts w:ascii="Times New Roman" w:eastAsia="Times New Roman" w:hAnsi="Times New Roman" w:cs="Times New Roman"/>
          <w:sz w:val="20"/>
          <w:szCs w:val="20"/>
        </w:rPr>
        <w:t>consider</w:t>
      </w:r>
      <w:proofErr w:type="gramEnd"/>
      <w:r w:rsidR="00753522">
        <w:rPr>
          <w:rFonts w:ascii="Times New Roman" w:eastAsia="Times New Roman" w:hAnsi="Times New Roman" w:cs="Times New Roman"/>
          <w:sz w:val="20"/>
          <w:szCs w:val="20"/>
        </w:rPr>
        <w:t xml:space="preserve"> only the fixed </w:t>
      </w:r>
      <w:proofErr w:type="gramStart"/>
      <w:r w:rsidR="00753522">
        <w:rPr>
          <w:rFonts w:ascii="Times New Roman" w:eastAsia="Times New Roman" w:hAnsi="Times New Roman" w:cs="Times New Roman"/>
          <w:sz w:val="20"/>
          <w:szCs w:val="20"/>
        </w:rPr>
        <w:t>effects;</w:t>
      </w:r>
      <w:proofErr w:type="gramEnd"/>
      <w:r w:rsidR="00753522">
        <w:rPr>
          <w:rFonts w:ascii="Times New Roman" w:eastAsia="Times New Roman" w:hAnsi="Times New Roman" w:cs="Times New Roman"/>
          <w:sz w:val="20"/>
          <w:szCs w:val="20"/>
        </w:rPr>
        <w:t xml:space="preserve"> i.e. we assume each US state is an average EU country, a simplifying assumption</w:t>
      </w:r>
      <w:r w:rsidR="003A5581">
        <w:rPr>
          <w:rFonts w:ascii="Times New Roman" w:eastAsia="Times New Roman" w:hAnsi="Times New Roman" w:cs="Times New Roman"/>
          <w:sz w:val="20"/>
          <w:szCs w:val="20"/>
        </w:rPr>
        <w:t>.</w:t>
      </w:r>
      <w:r w:rsidR="00753522">
        <w:rPr>
          <w:rFonts w:ascii="Times New Roman" w:eastAsia="Times New Roman" w:hAnsi="Times New Roman" w:cs="Times New Roman"/>
          <w:sz w:val="20"/>
          <w:szCs w:val="20"/>
        </w:rPr>
        <w:t xml:space="preserve"> </w:t>
      </w:r>
      <w:r w:rsidR="00C17EDF">
        <w:rPr>
          <w:rFonts w:ascii="Times New Roman" w:eastAsia="Times New Roman" w:hAnsi="Times New Roman" w:cs="Times New Roman"/>
          <w:sz w:val="20"/>
          <w:szCs w:val="20"/>
        </w:rPr>
        <w:t>Not surprisingly, these</w:t>
      </w:r>
      <w:r w:rsidR="00753522">
        <w:rPr>
          <w:rFonts w:ascii="Times New Roman" w:eastAsia="Times New Roman" w:hAnsi="Times New Roman" w:cs="Times New Roman"/>
          <w:sz w:val="20"/>
          <w:szCs w:val="20"/>
        </w:rPr>
        <w:t xml:space="preserve"> intervals</w:t>
      </w:r>
      <w:r w:rsidR="00C17EDF">
        <w:rPr>
          <w:rFonts w:ascii="Times New Roman" w:eastAsia="Times New Roman" w:hAnsi="Times New Roman" w:cs="Times New Roman"/>
          <w:sz w:val="20"/>
          <w:szCs w:val="20"/>
        </w:rPr>
        <w:t xml:space="preserve"> are quite wide</w:t>
      </w:r>
      <w:r w:rsidR="007419E2">
        <w:rPr>
          <w:rFonts w:ascii="Times New Roman" w:eastAsia="Times New Roman" w:hAnsi="Times New Roman" w:cs="Times New Roman"/>
          <w:sz w:val="20"/>
          <w:szCs w:val="20"/>
        </w:rPr>
        <w:t xml:space="preserve"> </w:t>
      </w:r>
      <w:r w:rsidR="003C0F9E">
        <w:rPr>
          <w:rFonts w:ascii="Times New Roman" w:eastAsia="Times New Roman" w:hAnsi="Times New Roman" w:cs="Times New Roman"/>
          <w:sz w:val="20"/>
          <w:szCs w:val="20"/>
        </w:rPr>
        <w:t xml:space="preserve">and </w:t>
      </w:r>
      <w:r w:rsidR="007419E2">
        <w:rPr>
          <w:rFonts w:ascii="Times New Roman" w:eastAsia="Times New Roman" w:hAnsi="Times New Roman" w:cs="Times New Roman"/>
          <w:sz w:val="20"/>
          <w:szCs w:val="20"/>
        </w:rPr>
        <w:t>are not the most informative. For</w:t>
      </w:r>
      <w:r w:rsidR="00753522">
        <w:rPr>
          <w:rFonts w:ascii="Times New Roman" w:eastAsia="Times New Roman" w:hAnsi="Times New Roman" w:cs="Times New Roman"/>
          <w:sz w:val="20"/>
          <w:szCs w:val="20"/>
        </w:rPr>
        <w:t xml:space="preserve"> example, in Texas the interval</w:t>
      </w:r>
      <w:r w:rsidR="003C0F9E">
        <w:rPr>
          <w:rFonts w:ascii="Times New Roman" w:eastAsia="Times New Roman" w:hAnsi="Times New Roman" w:cs="Times New Roman"/>
          <w:sz w:val="20"/>
          <w:szCs w:val="20"/>
        </w:rPr>
        <w:t xml:space="preserve"> is </w:t>
      </w:r>
      <w:r w:rsidR="00323F92">
        <w:rPr>
          <w:rFonts w:ascii="Times New Roman" w:eastAsia="Times New Roman" w:hAnsi="Times New Roman" w:cs="Times New Roman"/>
          <w:sz w:val="20"/>
          <w:szCs w:val="20"/>
        </w:rPr>
        <w:t>(7.44</w:t>
      </w:r>
      <w:r w:rsidR="004F5C47">
        <w:rPr>
          <w:rFonts w:ascii="Times New Roman" w:eastAsia="Times New Roman" w:hAnsi="Times New Roman" w:cs="Times New Roman"/>
          <w:sz w:val="20"/>
          <w:szCs w:val="20"/>
        </w:rPr>
        <w:t>, 122.46) with a point estimate of 28.27 g CO</w:t>
      </w:r>
      <w:r w:rsidR="004F5C47" w:rsidRPr="004F5C47">
        <w:rPr>
          <w:rFonts w:ascii="Times New Roman" w:eastAsia="Times New Roman" w:hAnsi="Times New Roman" w:cs="Times New Roman"/>
          <w:sz w:val="20"/>
          <w:szCs w:val="20"/>
          <w:vertAlign w:val="subscript"/>
        </w:rPr>
        <w:t>2</w:t>
      </w:r>
      <w:r w:rsidR="004F5C47">
        <w:rPr>
          <w:rFonts w:ascii="Times New Roman" w:eastAsia="Times New Roman" w:hAnsi="Times New Roman" w:cs="Times New Roman"/>
          <w:sz w:val="20"/>
          <w:szCs w:val="20"/>
        </w:rPr>
        <w:t xml:space="preserve">/PKM. The interval is not </w:t>
      </w:r>
      <w:r w:rsidR="003C0D94">
        <w:rPr>
          <w:rFonts w:ascii="Times New Roman" w:eastAsia="Times New Roman" w:hAnsi="Times New Roman" w:cs="Times New Roman"/>
          <w:sz w:val="20"/>
          <w:szCs w:val="20"/>
        </w:rPr>
        <w:t xml:space="preserve">centered around the estimate due to having to </w:t>
      </w:r>
      <w:r w:rsidR="00FE4DFF">
        <w:rPr>
          <w:rFonts w:ascii="Times New Roman" w:eastAsia="Times New Roman" w:hAnsi="Times New Roman" w:cs="Times New Roman"/>
          <w:sz w:val="20"/>
          <w:szCs w:val="20"/>
        </w:rPr>
        <w:t xml:space="preserve">back-transform from the log scale. </w:t>
      </w:r>
      <w:r w:rsidR="00253094">
        <w:rPr>
          <w:rFonts w:ascii="Times New Roman" w:eastAsia="Times New Roman" w:hAnsi="Times New Roman" w:cs="Times New Roman"/>
          <w:sz w:val="20"/>
          <w:szCs w:val="20"/>
        </w:rPr>
        <w:t>The point estimates for air (101.54) and (224.25), though are greater</w:t>
      </w:r>
      <w:r w:rsidR="007D4D54">
        <w:rPr>
          <w:rFonts w:ascii="Times New Roman" w:eastAsia="Times New Roman" w:hAnsi="Times New Roman" w:cs="Times New Roman"/>
          <w:sz w:val="20"/>
          <w:szCs w:val="20"/>
        </w:rPr>
        <w:t xml:space="preserve"> than rail. Extrapolations for other states are in Appendix A.3. Overall, our model predicts</w:t>
      </w:r>
      <w:r w:rsidR="00707E27">
        <w:rPr>
          <w:rFonts w:ascii="Times New Roman" w:eastAsia="Times New Roman" w:hAnsi="Times New Roman" w:cs="Times New Roman"/>
          <w:sz w:val="20"/>
          <w:szCs w:val="20"/>
        </w:rPr>
        <w:t xml:space="preserve"> th</w:t>
      </w:r>
      <w:r w:rsidR="007C699F">
        <w:rPr>
          <w:rFonts w:ascii="Times New Roman" w:eastAsia="Times New Roman" w:hAnsi="Times New Roman" w:cs="Times New Roman"/>
          <w:sz w:val="20"/>
          <w:szCs w:val="20"/>
        </w:rPr>
        <w:t xml:space="preserve">at rail transit is more efficient than </w:t>
      </w:r>
      <w:r w:rsidR="001C3B02">
        <w:rPr>
          <w:rFonts w:ascii="Times New Roman" w:eastAsia="Times New Roman" w:hAnsi="Times New Roman" w:cs="Times New Roman"/>
          <w:sz w:val="20"/>
          <w:szCs w:val="20"/>
        </w:rPr>
        <w:t xml:space="preserve">both air and road transit, so as far as emissions are concerned, rail transit merits </w:t>
      </w:r>
      <w:r w:rsidR="00075AC0">
        <w:rPr>
          <w:rFonts w:ascii="Times New Roman" w:eastAsia="Times New Roman" w:hAnsi="Times New Roman" w:cs="Times New Roman"/>
          <w:sz w:val="20"/>
          <w:szCs w:val="20"/>
        </w:rPr>
        <w:t xml:space="preserve">attention as an </w:t>
      </w:r>
      <w:r w:rsidR="00D91174">
        <w:rPr>
          <w:rFonts w:ascii="Times New Roman" w:eastAsia="Times New Roman" w:hAnsi="Times New Roman" w:cs="Times New Roman"/>
          <w:sz w:val="20"/>
          <w:szCs w:val="20"/>
        </w:rPr>
        <w:t>alternative transit mode in the US.</w:t>
      </w:r>
    </w:p>
    <w:p w14:paraId="5F63FE81" w14:textId="77777777" w:rsidR="00390D1F" w:rsidRPr="00080D64" w:rsidRDefault="00390D1F" w:rsidP="008C205D">
      <w:pPr>
        <w:pStyle w:val="ListParagraph"/>
        <w:spacing w:line="288" w:lineRule="auto"/>
        <w:ind w:left="0"/>
        <w:rPr>
          <w:rFonts w:ascii="Times New Roman" w:eastAsia="Times New Roman" w:hAnsi="Times New Roman" w:cs="Times New Roman"/>
          <w:sz w:val="20"/>
          <w:szCs w:val="20"/>
        </w:rPr>
      </w:pPr>
    </w:p>
    <w:p w14:paraId="25B98CA0" w14:textId="77777777" w:rsidR="00A57DAA" w:rsidRDefault="007069A6" w:rsidP="00A57DAA">
      <w:pPr>
        <w:pStyle w:val="ListParagraph"/>
        <w:numPr>
          <w:ilvl w:val="0"/>
          <w:numId w:val="1"/>
        </w:numPr>
        <w:spacing w:line="288" w:lineRule="auto"/>
        <w:rPr>
          <w:rFonts w:ascii="Times New Roman" w:eastAsia="Times New Roman" w:hAnsi="Times New Roman" w:cs="Times New Roman"/>
          <w:b/>
          <w:sz w:val="20"/>
          <w:szCs w:val="20"/>
        </w:rPr>
      </w:pPr>
      <w:r w:rsidRPr="00A77294">
        <w:rPr>
          <w:rFonts w:ascii="Times New Roman" w:eastAsia="Times New Roman" w:hAnsi="Times New Roman" w:cs="Times New Roman"/>
          <w:b/>
          <w:bCs/>
          <w:sz w:val="20"/>
          <w:szCs w:val="20"/>
        </w:rPr>
        <w:t>Safety</w:t>
      </w:r>
      <w:r w:rsidR="00D935C8" w:rsidRPr="0065132C">
        <w:rPr>
          <w:rFonts w:ascii="Times New Roman" w:eastAsia="Times New Roman" w:hAnsi="Times New Roman" w:cs="Times New Roman"/>
          <w:sz w:val="20"/>
          <w:szCs w:val="20"/>
        </w:rPr>
        <w:br/>
      </w:r>
      <w:r w:rsidR="009F0587" w:rsidRPr="0065132C">
        <w:rPr>
          <w:rFonts w:ascii="Times New Roman" w:eastAsia="Times New Roman" w:hAnsi="Times New Roman" w:cs="Times New Roman"/>
          <w:i/>
          <w:iCs/>
          <w:sz w:val="20"/>
          <w:szCs w:val="20"/>
        </w:rPr>
        <w:t>4.1</w:t>
      </w:r>
      <w:r w:rsidR="009F0587" w:rsidRPr="0065132C">
        <w:rPr>
          <w:rFonts w:ascii="Times New Roman" w:eastAsia="Times New Roman" w:hAnsi="Times New Roman" w:cs="Times New Roman"/>
          <w:i/>
          <w:iCs/>
          <w:sz w:val="20"/>
          <w:szCs w:val="20"/>
        </w:rPr>
        <w:tab/>
      </w:r>
      <w:r w:rsidRPr="0065132C">
        <w:rPr>
          <w:rFonts w:ascii="Times New Roman" w:eastAsia="Times New Roman" w:hAnsi="Times New Roman" w:cs="Times New Roman"/>
          <w:i/>
          <w:iCs/>
          <w:sz w:val="20"/>
          <w:szCs w:val="20"/>
        </w:rPr>
        <w:t>Exploratory Data Analysis</w:t>
      </w:r>
      <w:r w:rsidR="009F0587" w:rsidRPr="0065132C">
        <w:rPr>
          <w:rFonts w:ascii="Times New Roman" w:eastAsia="Times New Roman" w:hAnsi="Times New Roman" w:cs="Times New Roman"/>
          <w:sz w:val="20"/>
          <w:szCs w:val="20"/>
        </w:rPr>
        <w:br/>
      </w:r>
      <w:r w:rsidR="00381FB6">
        <w:rPr>
          <w:rFonts w:ascii="Times New Roman" w:eastAsia="Times New Roman" w:hAnsi="Times New Roman" w:cs="Times New Roman"/>
          <w:sz w:val="20"/>
          <w:szCs w:val="20"/>
        </w:rPr>
        <w:t xml:space="preserve">In order to explore safety, we </w:t>
      </w:r>
      <w:r w:rsidR="003C286C">
        <w:rPr>
          <w:rFonts w:ascii="Times New Roman" w:eastAsia="Times New Roman" w:hAnsi="Times New Roman" w:cs="Times New Roman"/>
          <w:sz w:val="20"/>
          <w:szCs w:val="20"/>
        </w:rPr>
        <w:t xml:space="preserve">looked at </w:t>
      </w:r>
      <w:r w:rsidR="00B02960">
        <w:rPr>
          <w:rFonts w:ascii="Times New Roman" w:eastAsia="Times New Roman" w:hAnsi="Times New Roman" w:cs="Times New Roman"/>
          <w:sz w:val="20"/>
          <w:szCs w:val="20"/>
        </w:rPr>
        <w:t xml:space="preserve">road and rail transport </w:t>
      </w:r>
      <w:r w:rsidR="009208F3">
        <w:rPr>
          <w:rFonts w:ascii="Times New Roman" w:eastAsia="Times New Roman" w:hAnsi="Times New Roman" w:cs="Times New Roman"/>
          <w:sz w:val="20"/>
          <w:szCs w:val="20"/>
        </w:rPr>
        <w:t xml:space="preserve">fatalities in accidents across multiple European countries across multiple years. </w:t>
      </w:r>
      <w:r w:rsidR="009C18A1">
        <w:rPr>
          <w:rFonts w:ascii="Times New Roman" w:eastAsia="Times New Roman" w:hAnsi="Times New Roman" w:cs="Times New Roman"/>
          <w:sz w:val="20"/>
          <w:szCs w:val="20"/>
        </w:rPr>
        <w:t xml:space="preserve">We have 223 datapoints which consist of the Country, Year, Passenger Volume (millions of passenger-kilometers) for Rail and Road, and Fatalities in Rail and Road accidents. From this we can get fatalities by </w:t>
      </w:r>
      <w:proofErr w:type="gramStart"/>
      <w:r w:rsidR="009C18A1">
        <w:rPr>
          <w:rFonts w:ascii="Times New Roman" w:eastAsia="Times New Roman" w:hAnsi="Times New Roman" w:cs="Times New Roman"/>
          <w:sz w:val="20"/>
          <w:szCs w:val="20"/>
        </w:rPr>
        <w:t xml:space="preserve">volume (# </w:t>
      </w:r>
      <w:proofErr w:type="gramEnd"/>
      <w:r w:rsidR="009C18A1">
        <w:rPr>
          <w:rFonts w:ascii="Times New Roman" w:eastAsia="Times New Roman" w:hAnsi="Times New Roman" w:cs="Times New Roman"/>
          <w:sz w:val="20"/>
          <w:szCs w:val="20"/>
        </w:rPr>
        <w:t xml:space="preserve">fatalities / passenger-kilometers </w:t>
      </w:r>
      <w:r w:rsidR="00870E78">
        <w:rPr>
          <w:rFonts w:ascii="Times New Roman" w:eastAsia="Times New Roman" w:hAnsi="Times New Roman" w:cs="Times New Roman"/>
          <w:sz w:val="20"/>
          <w:szCs w:val="20"/>
        </w:rPr>
        <w:t>for each of road/rail)</w:t>
      </w:r>
    </w:p>
    <w:p w14:paraId="1FE2EDFD" w14:textId="42CB6090" w:rsidR="00A57DAA" w:rsidRPr="00A57DAA" w:rsidRDefault="00A57DAA" w:rsidP="00A57DAA">
      <w:pPr>
        <w:pStyle w:val="ListParagraph"/>
        <w:spacing w:line="288" w:lineRule="auto"/>
        <w:ind w:left="0"/>
        <w:rPr>
          <w:rFonts w:ascii="Times New Roman" w:eastAsia="Times New Roman" w:hAnsi="Times New Roman" w:cs="Times New Roman"/>
          <w:b/>
          <w:sz w:val="20"/>
          <w:szCs w:val="20"/>
        </w:rPr>
      </w:pPr>
      <w:r w:rsidRPr="00A57DAA">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4.1</w:t>
      </w:r>
      <w:r w:rsidRPr="00A57DAA">
        <w:rPr>
          <w:rFonts w:ascii="Times New Roman" w:eastAsia="Times New Roman" w:hAnsi="Times New Roman" w:cs="Times New Roman"/>
          <w:i/>
          <w:color w:val="4C94D8" w:themeColor="text2" w:themeTint="80"/>
          <w:sz w:val="16"/>
          <w:szCs w:val="16"/>
        </w:rPr>
        <w:t xml:space="preserve">: </w:t>
      </w:r>
      <w:r>
        <w:rPr>
          <w:rFonts w:ascii="Times New Roman" w:eastAsia="Times New Roman" w:hAnsi="Times New Roman" w:cs="Times New Roman"/>
          <w:i/>
          <w:color w:val="4C94D8" w:themeColor="text2" w:themeTint="80"/>
          <w:sz w:val="16"/>
          <w:szCs w:val="16"/>
        </w:rPr>
        <w:t>Road/Rail Accidents by Volume across the years</w:t>
      </w:r>
    </w:p>
    <w:p w14:paraId="0814F5E2" w14:textId="77777777" w:rsidR="00A57DAA" w:rsidRDefault="00A57DAA" w:rsidP="00870E78">
      <w:pPr>
        <w:pStyle w:val="ListParagraph"/>
        <w:spacing w:line="288" w:lineRule="auto"/>
        <w:ind w:left="0"/>
        <w:rPr>
          <w:rFonts w:ascii="Times New Roman" w:eastAsia="Times New Roman" w:hAnsi="Times New Roman" w:cs="Times New Roman"/>
          <w:sz w:val="20"/>
          <w:szCs w:val="20"/>
        </w:rPr>
      </w:pPr>
      <w:r w:rsidRPr="00A57DAA">
        <w:rPr>
          <w:rFonts w:ascii="Times New Roman" w:eastAsia="Times New Roman" w:hAnsi="Times New Roman" w:cs="Times New Roman"/>
          <w:noProof/>
          <w:sz w:val="20"/>
          <w:szCs w:val="20"/>
        </w:rPr>
        <w:drawing>
          <wp:inline distT="0" distB="0" distL="0" distR="0" wp14:anchorId="039D699F" wp14:editId="54F52912">
            <wp:extent cx="2898476" cy="1797922"/>
            <wp:effectExtent l="0" t="0" r="0" b="0"/>
            <wp:docPr id="6" name="Picture 5" descr="A graph of a graph showing the number of accident accidents&#10;&#10;AI-generated content may be incorrect.">
              <a:extLst xmlns:a="http://schemas.openxmlformats.org/drawingml/2006/main">
                <a:ext uri="{FF2B5EF4-FFF2-40B4-BE49-F238E27FC236}">
                  <a16:creationId xmlns:a16="http://schemas.microsoft.com/office/drawing/2014/main" id="{82511265-A1B2-14DD-6AC9-094920753C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a graph showing the number of accident accidents&#10;&#10;AI-generated content may be incorrect.">
                      <a:extLst>
                        <a:ext uri="{FF2B5EF4-FFF2-40B4-BE49-F238E27FC236}">
                          <a16:creationId xmlns:a16="http://schemas.microsoft.com/office/drawing/2014/main" id="{82511265-A1B2-14DD-6AC9-094920753CC2}"/>
                        </a:ext>
                      </a:extLst>
                    </pic:cNvPr>
                    <pic:cNvPicPr>
                      <a:picLocks noChangeAspect="1"/>
                    </pic:cNvPicPr>
                  </pic:nvPicPr>
                  <pic:blipFill>
                    <a:blip r:embed="rId14"/>
                    <a:srcRect t="11954" r="3946" b="2989"/>
                    <a:stretch>
                      <a:fillRect/>
                    </a:stretch>
                  </pic:blipFill>
                  <pic:spPr>
                    <a:xfrm>
                      <a:off x="0" y="0"/>
                      <a:ext cx="2916159" cy="1808890"/>
                    </a:xfrm>
                    <a:prstGeom prst="rect">
                      <a:avLst/>
                    </a:prstGeom>
                  </pic:spPr>
                </pic:pic>
              </a:graphicData>
            </a:graphic>
          </wp:inline>
        </w:drawing>
      </w:r>
    </w:p>
    <w:p w14:paraId="460D8330" w14:textId="77777777" w:rsidR="00D14DE4" w:rsidRDefault="006F7E8A" w:rsidP="00870E78">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4.1 illustrates the change in road and rail accidents over the years. Rail accidents are consistently lower </w:t>
      </w:r>
      <w:r w:rsidR="00854D1F">
        <w:rPr>
          <w:rFonts w:ascii="Times New Roman" w:eastAsia="Times New Roman" w:hAnsi="Times New Roman" w:cs="Times New Roman"/>
          <w:sz w:val="20"/>
          <w:szCs w:val="20"/>
        </w:rPr>
        <w:t>throughout the years</w:t>
      </w:r>
      <w:r>
        <w:rPr>
          <w:rFonts w:ascii="Times New Roman" w:eastAsia="Times New Roman" w:hAnsi="Times New Roman" w:cs="Times New Roman"/>
          <w:sz w:val="20"/>
          <w:szCs w:val="20"/>
        </w:rPr>
        <w:t xml:space="preserve">, but </w:t>
      </w:r>
      <w:r w:rsidR="00517B8B">
        <w:rPr>
          <w:rFonts w:ascii="Times New Roman" w:eastAsia="Times New Roman" w:hAnsi="Times New Roman" w:cs="Times New Roman"/>
          <w:sz w:val="20"/>
          <w:szCs w:val="20"/>
        </w:rPr>
        <w:t xml:space="preserve">there are some notable factors. First is a peak in fatalities for both in 2011. This is due to a higher </w:t>
      </w:r>
      <w:r w:rsidR="00854D1F">
        <w:rPr>
          <w:rFonts w:ascii="Times New Roman" w:eastAsia="Times New Roman" w:hAnsi="Times New Roman" w:cs="Times New Roman"/>
          <w:sz w:val="20"/>
          <w:szCs w:val="20"/>
        </w:rPr>
        <w:t>number</w:t>
      </w:r>
      <w:r w:rsidR="00517B8B">
        <w:rPr>
          <w:rFonts w:ascii="Times New Roman" w:eastAsia="Times New Roman" w:hAnsi="Times New Roman" w:cs="Times New Roman"/>
          <w:sz w:val="20"/>
          <w:szCs w:val="20"/>
        </w:rPr>
        <w:t xml:space="preserve"> of countries reporting for this year. In 2020 there was a bump in rail accidents by volume that does not exist in road accidents. We believe this is because covid shut down the most active </w:t>
      </w:r>
      <w:r w:rsidR="00854D1F">
        <w:rPr>
          <w:rFonts w:ascii="Times New Roman" w:eastAsia="Times New Roman" w:hAnsi="Times New Roman" w:cs="Times New Roman"/>
          <w:sz w:val="20"/>
          <w:szCs w:val="20"/>
        </w:rPr>
        <w:t xml:space="preserve">railways, which are often the safest. In addition, less people left their house due to the increase of things like remote work causing the roads to be emptier and thus safer. </w:t>
      </w:r>
    </w:p>
    <w:p w14:paraId="191C4166" w14:textId="43AE40CF" w:rsidR="004D7FA4" w:rsidRDefault="00DD2BD5" w:rsidP="00870E78">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analysis we will be looking at the ratio of road accidents to rail accidents instead of the absolute difference. This is more intuitive because </w:t>
      </w:r>
      <w:r w:rsidR="00FA307F">
        <w:rPr>
          <w:rFonts w:ascii="Times New Roman" w:eastAsia="Times New Roman" w:hAnsi="Times New Roman" w:cs="Times New Roman"/>
          <w:sz w:val="20"/>
          <w:szCs w:val="20"/>
        </w:rPr>
        <w:t>we can interpret it as there being, for instance, 1.5 road fatality for every 1 rail fatality.</w:t>
      </w:r>
    </w:p>
    <w:p w14:paraId="54E91367" w14:textId="6C7AAC96" w:rsidR="00FA307F" w:rsidRPr="00FA307F" w:rsidRDefault="00FA307F" w:rsidP="00870E78">
      <w:pPr>
        <w:pStyle w:val="ListParagraph"/>
        <w:spacing w:line="288" w:lineRule="auto"/>
        <w:ind w:left="0"/>
        <w:rPr>
          <w:rFonts w:ascii="Times New Roman" w:eastAsia="Times New Roman" w:hAnsi="Times New Roman" w:cs="Times New Roman"/>
          <w:i/>
          <w:color w:val="4C94D8" w:themeColor="text2" w:themeTint="80"/>
          <w:sz w:val="16"/>
          <w:szCs w:val="16"/>
        </w:rPr>
      </w:pPr>
      <w:r w:rsidRPr="00C83DC9">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4.2: Countries with the highest and lowest ratio</w:t>
      </w:r>
    </w:p>
    <w:p w14:paraId="03E0569D" w14:textId="66643289" w:rsidR="00FA307F" w:rsidRDefault="00FA307F" w:rsidP="00870E78">
      <w:pPr>
        <w:pStyle w:val="ListParagraph"/>
        <w:spacing w:line="288" w:lineRule="auto"/>
        <w:ind w:left="0"/>
        <w:rPr>
          <w:rFonts w:ascii="Times New Roman" w:eastAsia="Times New Roman" w:hAnsi="Times New Roman" w:cs="Times New Roman"/>
          <w:sz w:val="20"/>
          <w:szCs w:val="20"/>
        </w:rPr>
      </w:pPr>
      <w:r w:rsidRPr="00FA307F">
        <w:rPr>
          <w:rFonts w:ascii="Times New Roman" w:eastAsia="Times New Roman" w:hAnsi="Times New Roman" w:cs="Times New Roman"/>
          <w:noProof/>
          <w:sz w:val="20"/>
          <w:szCs w:val="20"/>
        </w:rPr>
        <w:drawing>
          <wp:inline distT="0" distB="0" distL="0" distR="0" wp14:anchorId="2CF38E62" wp14:editId="71043734">
            <wp:extent cx="2674189" cy="1336675"/>
            <wp:effectExtent l="0" t="0" r="0" b="0"/>
            <wp:docPr id="1246999050" name="Picture 5" descr="A red and blue graph&#10;&#10;AI-generated content may be incorrect.">
              <a:extLst xmlns:a="http://schemas.openxmlformats.org/drawingml/2006/main">
                <a:ext uri="{FF2B5EF4-FFF2-40B4-BE49-F238E27FC236}">
                  <a16:creationId xmlns:a16="http://schemas.microsoft.com/office/drawing/2014/main" id="{BB7732CF-6450-DC82-5C39-8E7B3D5C7D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99050" name="Picture 5" descr="A red and blue graph&#10;&#10;AI-generated content may be incorrect.">
                      <a:extLst>
                        <a:ext uri="{FF2B5EF4-FFF2-40B4-BE49-F238E27FC236}">
                          <a16:creationId xmlns:a16="http://schemas.microsoft.com/office/drawing/2014/main" id="{BB7732CF-6450-DC82-5C39-8E7B3D5C7DDC}"/>
                        </a:ext>
                      </a:extLst>
                    </pic:cNvPr>
                    <pic:cNvPicPr>
                      <a:picLocks noChangeAspect="1"/>
                    </pic:cNvPicPr>
                  </pic:nvPicPr>
                  <pic:blipFill>
                    <a:blip r:embed="rId15"/>
                    <a:stretch>
                      <a:fillRect/>
                    </a:stretch>
                  </pic:blipFill>
                  <pic:spPr>
                    <a:xfrm>
                      <a:off x="0" y="0"/>
                      <a:ext cx="2702390" cy="1350771"/>
                    </a:xfrm>
                    <a:prstGeom prst="rect">
                      <a:avLst/>
                    </a:prstGeom>
                  </pic:spPr>
                </pic:pic>
              </a:graphicData>
            </a:graphic>
          </wp:inline>
        </w:drawing>
      </w:r>
    </w:p>
    <w:p w14:paraId="47D9516F" w14:textId="2B17B3F5" w:rsidR="00FA307F" w:rsidRDefault="00FA307F" w:rsidP="00870E78">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Looking at figure 4.2 we can see that the countries that </w:t>
      </w:r>
      <w:r w:rsidR="00353940">
        <w:rPr>
          <w:rFonts w:ascii="Times New Roman" w:eastAsia="Times New Roman" w:hAnsi="Times New Roman" w:cs="Times New Roman"/>
          <w:sz w:val="20"/>
          <w:szCs w:val="20"/>
        </w:rPr>
        <w:t xml:space="preserve">have the highest relative safety are the most populous and the richest. This makes sense as countries with bigger populations have more transport demands causing public transport by rail to be more important. In addition, since they are richer, they can allocate more resources to such infrastructure. </w:t>
      </w:r>
    </w:p>
    <w:p w14:paraId="0A6C1E1B" w14:textId="06D93FEA" w:rsidR="00490D82" w:rsidRDefault="00CE5372" w:rsidP="00870E78">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future modeling, we included 2 other factors that needed EDA. We looked at nominal GDP per capita over the </w:t>
      </w:r>
      <w:r w:rsidR="00094B48">
        <w:rPr>
          <w:rFonts w:ascii="Times New Roman" w:eastAsia="Times New Roman" w:hAnsi="Times New Roman" w:cs="Times New Roman"/>
          <w:sz w:val="20"/>
          <w:szCs w:val="20"/>
        </w:rPr>
        <w:t>years (B.1) and CRI score (B.2).</w:t>
      </w:r>
      <w:r w:rsidR="005F3095">
        <w:rPr>
          <w:rFonts w:ascii="Times New Roman" w:eastAsia="Times New Roman" w:hAnsi="Times New Roman" w:cs="Times New Roman"/>
          <w:sz w:val="20"/>
          <w:szCs w:val="20"/>
        </w:rPr>
        <w:t xml:space="preserve"> CRI score </w:t>
      </w:r>
      <w:r w:rsidR="00817FDA">
        <w:rPr>
          <w:rFonts w:ascii="Times New Roman" w:eastAsia="Times New Roman" w:hAnsi="Times New Roman" w:cs="Times New Roman"/>
          <w:sz w:val="20"/>
          <w:szCs w:val="20"/>
        </w:rPr>
        <w:t xml:space="preserve">is the tendency for a country to experience extreme weather </w:t>
      </w:r>
      <w:proofErr w:type="gramStart"/>
      <w:r w:rsidR="00817FDA">
        <w:rPr>
          <w:rFonts w:ascii="Times New Roman" w:eastAsia="Times New Roman" w:hAnsi="Times New Roman" w:cs="Times New Roman"/>
          <w:sz w:val="20"/>
          <w:szCs w:val="20"/>
        </w:rPr>
        <w:t>affects</w:t>
      </w:r>
      <w:proofErr w:type="gramEnd"/>
      <w:r w:rsidR="00817FDA">
        <w:rPr>
          <w:rFonts w:ascii="Times New Roman" w:eastAsia="Times New Roman" w:hAnsi="Times New Roman" w:cs="Times New Roman"/>
          <w:sz w:val="20"/>
          <w:szCs w:val="20"/>
        </w:rPr>
        <w:t xml:space="preserve"> like </w:t>
      </w:r>
      <w:r w:rsidR="006728A5">
        <w:rPr>
          <w:rFonts w:ascii="Times New Roman" w:eastAsia="Times New Roman" w:hAnsi="Times New Roman" w:cs="Times New Roman"/>
          <w:sz w:val="20"/>
          <w:szCs w:val="20"/>
        </w:rPr>
        <w:t>storms.</w:t>
      </w:r>
      <w:r w:rsidR="00094B48">
        <w:rPr>
          <w:rFonts w:ascii="Times New Roman" w:eastAsia="Times New Roman" w:hAnsi="Times New Roman" w:cs="Times New Roman"/>
          <w:sz w:val="20"/>
          <w:szCs w:val="20"/>
        </w:rPr>
        <w:t xml:space="preserve"> </w:t>
      </w:r>
      <w:r w:rsidR="00353940">
        <w:rPr>
          <w:rFonts w:ascii="Times New Roman" w:eastAsia="Times New Roman" w:hAnsi="Times New Roman" w:cs="Times New Roman"/>
          <w:sz w:val="20"/>
          <w:szCs w:val="20"/>
        </w:rPr>
        <w:t xml:space="preserve">The standouts in GDP were </w:t>
      </w:r>
      <w:r w:rsidR="002F39D0">
        <w:rPr>
          <w:rFonts w:ascii="Times New Roman" w:eastAsia="Times New Roman" w:hAnsi="Times New Roman" w:cs="Times New Roman"/>
          <w:sz w:val="20"/>
          <w:szCs w:val="20"/>
        </w:rPr>
        <w:t>Switzerland, Norway and Denmark as having the highest per capita</w:t>
      </w:r>
      <w:r w:rsidR="008A78F8">
        <w:rPr>
          <w:rFonts w:ascii="Times New Roman" w:eastAsia="Times New Roman" w:hAnsi="Times New Roman" w:cs="Times New Roman"/>
          <w:sz w:val="20"/>
          <w:szCs w:val="20"/>
        </w:rPr>
        <w:t xml:space="preserve"> and Slovenia, Croatia and Latvia as being the poorest. CRI score</w:t>
      </w:r>
      <w:r w:rsidR="00D53620">
        <w:rPr>
          <w:rFonts w:ascii="Times New Roman" w:eastAsia="Times New Roman" w:hAnsi="Times New Roman" w:cs="Times New Roman"/>
          <w:sz w:val="20"/>
          <w:szCs w:val="20"/>
        </w:rPr>
        <w:t xml:space="preserve"> </w:t>
      </w:r>
      <w:r w:rsidR="00F67619">
        <w:rPr>
          <w:rFonts w:ascii="Times New Roman" w:eastAsia="Times New Roman" w:hAnsi="Times New Roman" w:cs="Times New Roman"/>
          <w:sz w:val="20"/>
          <w:szCs w:val="20"/>
        </w:rPr>
        <w:t>had mountainous countries with colder climates like Finland, Sweden and Hungary.</w:t>
      </w:r>
      <w:r w:rsidR="009F0587" w:rsidRPr="00A77294">
        <w:rPr>
          <w:rFonts w:ascii="Times New Roman" w:eastAsia="Times New Roman" w:hAnsi="Times New Roman" w:cs="Times New Roman"/>
          <w:sz w:val="20"/>
          <w:szCs w:val="20"/>
        </w:rPr>
        <w:br/>
      </w:r>
    </w:p>
    <w:p w14:paraId="591BDC68" w14:textId="4A76B19F" w:rsidR="00F67619" w:rsidRDefault="00490D82" w:rsidP="00870E78">
      <w:pPr>
        <w:pStyle w:val="ListParagraph"/>
        <w:spacing w:line="288" w:lineRule="auto"/>
        <w:ind w:left="0"/>
        <w:rPr>
          <w:rFonts w:ascii="Times New Roman" w:eastAsia="Times New Roman" w:hAnsi="Times New Roman" w:cs="Times New Roman"/>
          <w:i/>
          <w:sz w:val="20"/>
          <w:szCs w:val="20"/>
        </w:rPr>
      </w:pPr>
      <w:r>
        <w:rPr>
          <w:rFonts w:ascii="Times New Roman" w:eastAsia="Times New Roman" w:hAnsi="Times New Roman" w:cs="Times New Roman"/>
          <w:i/>
          <w:iCs/>
          <w:sz w:val="20"/>
          <w:szCs w:val="20"/>
        </w:rPr>
        <w:t>4.2 Year by year analysis</w:t>
      </w:r>
      <w:r w:rsidR="009F0587" w:rsidRPr="00A77294">
        <w:rPr>
          <w:rFonts w:ascii="Times New Roman" w:eastAsia="Times New Roman" w:hAnsi="Times New Roman" w:cs="Times New Roman"/>
          <w:sz w:val="20"/>
          <w:szCs w:val="20"/>
        </w:rPr>
        <w:br/>
      </w:r>
      <w:r w:rsidR="009F0587" w:rsidRPr="00A77294">
        <w:rPr>
          <w:rFonts w:ascii="Times New Roman" w:eastAsia="Times New Roman" w:hAnsi="Times New Roman" w:cs="Times New Roman"/>
          <w:i/>
          <w:sz w:val="20"/>
          <w:szCs w:val="20"/>
        </w:rPr>
        <w:t>4.2</w:t>
      </w:r>
      <w:r>
        <w:rPr>
          <w:rFonts w:ascii="Times New Roman" w:eastAsia="Times New Roman" w:hAnsi="Times New Roman" w:cs="Times New Roman"/>
          <w:i/>
          <w:sz w:val="20"/>
          <w:szCs w:val="20"/>
        </w:rPr>
        <w:t>.1</w:t>
      </w:r>
      <w:r>
        <w:rPr>
          <w:rFonts w:ascii="Times New Roman" w:eastAsia="Times New Roman" w:hAnsi="Times New Roman" w:cs="Times New Roman"/>
          <w:i/>
          <w:sz w:val="20"/>
          <w:szCs w:val="20"/>
        </w:rPr>
        <w:tab/>
        <w:t>Yearly Hypothesis Testing</w:t>
      </w:r>
    </w:p>
    <w:p w14:paraId="748404CB" w14:textId="2036A992" w:rsidR="00F67619" w:rsidRDefault="002C2D02" w:rsidP="00870E78">
      <w:pPr>
        <w:pStyle w:val="ListParagraph"/>
        <w:spacing w:line="288" w:lineRule="auto"/>
        <w:ind w:left="0"/>
        <w:rPr>
          <w:rFonts w:ascii="Times New Roman" w:eastAsia="Times New Roman" w:hAnsi="Times New Roman" w:cs="Times New Roman"/>
          <w:sz w:val="20"/>
          <w:szCs w:val="20"/>
        </w:rPr>
      </w:pPr>
      <w:r w:rsidRPr="00D41015">
        <w:rPr>
          <w:rFonts w:ascii="Times New Roman" w:eastAsia="Times New Roman" w:hAnsi="Times New Roman" w:cs="Times New Roman"/>
          <w:sz w:val="20"/>
          <w:szCs w:val="20"/>
        </w:rPr>
        <w:t>For hypothesis testing we looked at the did a 1 tailed t-test for the ratio with H</w:t>
      </w:r>
      <w:r w:rsidRPr="00D41015">
        <w:rPr>
          <w:rFonts w:ascii="Times New Roman" w:eastAsia="Times New Roman" w:hAnsi="Times New Roman" w:cs="Times New Roman"/>
          <w:sz w:val="20"/>
          <w:szCs w:val="20"/>
          <w:vertAlign w:val="subscript"/>
        </w:rPr>
        <w:t>0</w:t>
      </w:r>
      <w:r w:rsidR="00D41015" w:rsidRPr="00D41015">
        <w:rPr>
          <w:rFonts w:ascii="Times New Roman" w:eastAsia="Times New Roman" w:hAnsi="Times New Roman" w:cs="Times New Roman"/>
          <w:sz w:val="20"/>
          <w:szCs w:val="20"/>
        </w:rPr>
        <w:t>:</w:t>
      </w:r>
      <w:r w:rsidRPr="00D41015">
        <w:rPr>
          <w:rFonts w:ascii="Times New Roman" w:eastAsia="Times New Roman" w:hAnsi="Times New Roman" w:cs="Times New Roman"/>
          <w:sz w:val="20"/>
          <w:szCs w:val="20"/>
        </w:rPr>
        <w:t xml:space="preserve"> </w:t>
      </w:r>
      <w:r w:rsidR="00D41015" w:rsidRPr="00D41015">
        <w:rPr>
          <w:rFonts w:ascii="Times New Roman" w:eastAsia="Times New Roman" w:hAnsi="Times New Roman" w:cs="Times New Roman"/>
          <w:sz w:val="20"/>
          <w:szCs w:val="20"/>
        </w:rPr>
        <w:t>μ = 1</w:t>
      </w:r>
      <w:r w:rsidRPr="00D41015">
        <w:rPr>
          <w:rFonts w:ascii="Times New Roman" w:eastAsia="Times New Roman" w:hAnsi="Times New Roman" w:cs="Times New Roman"/>
          <w:sz w:val="20"/>
          <w:szCs w:val="20"/>
        </w:rPr>
        <w:t xml:space="preserve"> and H</w:t>
      </w:r>
      <w:r w:rsidRPr="00D41015">
        <w:rPr>
          <w:rFonts w:ascii="Times New Roman" w:eastAsia="Times New Roman" w:hAnsi="Times New Roman" w:cs="Times New Roman"/>
          <w:sz w:val="20"/>
          <w:szCs w:val="20"/>
          <w:vertAlign w:val="subscript"/>
        </w:rPr>
        <w:t>a</w:t>
      </w:r>
      <w:r w:rsidRPr="00D41015">
        <w:rPr>
          <w:rFonts w:ascii="Times New Roman" w:eastAsia="Times New Roman" w:hAnsi="Times New Roman" w:cs="Times New Roman"/>
          <w:sz w:val="20"/>
          <w:szCs w:val="20"/>
        </w:rPr>
        <w:t xml:space="preserve">: </w:t>
      </w:r>
      <w:r w:rsidR="00D41015" w:rsidRPr="00D41015">
        <w:rPr>
          <w:rFonts w:ascii="Times New Roman" w:eastAsia="Times New Roman" w:hAnsi="Times New Roman" w:cs="Times New Roman"/>
          <w:sz w:val="20"/>
          <w:szCs w:val="20"/>
        </w:rPr>
        <w:t>μ &gt; 1 for each year.</w:t>
      </w:r>
      <w:r w:rsidR="007C677F">
        <w:rPr>
          <w:rFonts w:ascii="Times New Roman" w:eastAsia="Times New Roman" w:hAnsi="Times New Roman" w:cs="Times New Roman"/>
          <w:sz w:val="20"/>
          <w:szCs w:val="20"/>
        </w:rPr>
        <w:t xml:space="preserve"> This tests whether </w:t>
      </w:r>
      <w:r w:rsidR="006728A5">
        <w:rPr>
          <w:rFonts w:ascii="Times New Roman" w:eastAsia="Times New Roman" w:hAnsi="Times New Roman" w:cs="Times New Roman"/>
          <w:sz w:val="20"/>
          <w:szCs w:val="20"/>
        </w:rPr>
        <w:t>roads are</w:t>
      </w:r>
      <w:r w:rsidR="007C677F">
        <w:rPr>
          <w:rFonts w:ascii="Times New Roman" w:eastAsia="Times New Roman" w:hAnsi="Times New Roman" w:cs="Times New Roman"/>
          <w:sz w:val="20"/>
          <w:szCs w:val="20"/>
        </w:rPr>
        <w:t xml:space="preserve"> more dangerous than rail because if they are the same then the ratio is 1, and since the ratio is Road / Rail, greater than 1 means rail is safer.</w:t>
      </w:r>
    </w:p>
    <w:p w14:paraId="2F678AB2" w14:textId="7E4DD399" w:rsidR="00E35DBA" w:rsidRDefault="00E35DBA" w:rsidP="00E35DBA">
      <w:pPr>
        <w:pStyle w:val="ListParagraph"/>
        <w:spacing w:line="288" w:lineRule="auto"/>
        <w:ind w:left="0"/>
        <w:rPr>
          <w:rFonts w:ascii="Times New Roman" w:eastAsia="Times New Roman" w:hAnsi="Times New Roman" w:cs="Times New Roman"/>
          <w:i/>
          <w:color w:val="4C94D8" w:themeColor="text2" w:themeTint="80"/>
          <w:sz w:val="16"/>
          <w:szCs w:val="16"/>
        </w:rPr>
      </w:pPr>
      <w:r w:rsidRPr="00A57DAA">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4.3</w:t>
      </w:r>
      <w:r w:rsidRPr="00A57DAA">
        <w:rPr>
          <w:rFonts w:ascii="Times New Roman" w:eastAsia="Times New Roman" w:hAnsi="Times New Roman" w:cs="Times New Roman"/>
          <w:i/>
          <w:color w:val="4C94D8" w:themeColor="text2" w:themeTint="80"/>
          <w:sz w:val="16"/>
          <w:szCs w:val="16"/>
        </w:rPr>
        <w:t xml:space="preserve">: </w:t>
      </w:r>
      <w:r w:rsidR="008E1A0E">
        <w:rPr>
          <w:rFonts w:ascii="Times New Roman" w:eastAsia="Times New Roman" w:hAnsi="Times New Roman" w:cs="Times New Roman"/>
          <w:i/>
          <w:color w:val="4C94D8" w:themeColor="text2" w:themeTint="80"/>
          <w:sz w:val="16"/>
          <w:szCs w:val="16"/>
        </w:rPr>
        <w:t>Ratio by year with 2-sided 95% CIs for each year</w:t>
      </w:r>
    </w:p>
    <w:p w14:paraId="7509F8C5" w14:textId="6DE18E25" w:rsidR="008E1A0E" w:rsidRDefault="008E1A0E" w:rsidP="00E35DBA">
      <w:pPr>
        <w:pStyle w:val="ListParagraph"/>
        <w:spacing w:line="288" w:lineRule="auto"/>
        <w:ind w:left="0"/>
        <w:rPr>
          <w:rFonts w:ascii="Times New Roman" w:eastAsia="Times New Roman" w:hAnsi="Times New Roman" w:cs="Times New Roman"/>
          <w:b/>
          <w:sz w:val="20"/>
          <w:szCs w:val="20"/>
        </w:rPr>
      </w:pPr>
      <w:r w:rsidRPr="008E1A0E">
        <w:rPr>
          <w:rFonts w:ascii="Times New Roman" w:eastAsia="Times New Roman" w:hAnsi="Times New Roman" w:cs="Times New Roman"/>
          <w:b/>
          <w:noProof/>
          <w:sz w:val="20"/>
          <w:szCs w:val="20"/>
        </w:rPr>
        <w:drawing>
          <wp:inline distT="0" distB="0" distL="0" distR="0" wp14:anchorId="011721B9" wp14:editId="4B5CB376">
            <wp:extent cx="2971800" cy="2081530"/>
            <wp:effectExtent l="0" t="0" r="0" b="0"/>
            <wp:docPr id="7" name="Picture 6" descr="A graph with red and blue lines&#10;&#10;AI-generated content may be incorrect.">
              <a:extLst xmlns:a="http://schemas.openxmlformats.org/drawingml/2006/main">
                <a:ext uri="{FF2B5EF4-FFF2-40B4-BE49-F238E27FC236}">
                  <a16:creationId xmlns:a16="http://schemas.microsoft.com/office/drawing/2014/main" id="{18EDF34E-9651-DC98-A63E-9A50152568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red and blue lines&#10;&#10;AI-generated content may be incorrect.">
                      <a:extLst>
                        <a:ext uri="{FF2B5EF4-FFF2-40B4-BE49-F238E27FC236}">
                          <a16:creationId xmlns:a16="http://schemas.microsoft.com/office/drawing/2014/main" id="{18EDF34E-9651-DC98-A63E-9A50152568DB}"/>
                        </a:ext>
                      </a:extLst>
                    </pic:cNvPr>
                    <pic:cNvPicPr>
                      <a:picLocks noChangeAspect="1"/>
                    </pic:cNvPicPr>
                  </pic:nvPicPr>
                  <pic:blipFill>
                    <a:blip r:embed="rId16"/>
                    <a:stretch>
                      <a:fillRect/>
                    </a:stretch>
                  </pic:blipFill>
                  <pic:spPr>
                    <a:xfrm>
                      <a:off x="0" y="0"/>
                      <a:ext cx="2971800" cy="2081530"/>
                    </a:xfrm>
                    <a:prstGeom prst="rect">
                      <a:avLst/>
                    </a:prstGeom>
                  </pic:spPr>
                </pic:pic>
              </a:graphicData>
            </a:graphic>
          </wp:inline>
        </w:drawing>
      </w:r>
    </w:p>
    <w:p w14:paraId="3E702140" w14:textId="31731BE9" w:rsidR="00E34D61" w:rsidRDefault="008E1A0E" w:rsidP="00870E78">
      <w:pPr>
        <w:pStyle w:val="ListParagraph"/>
        <w:spacing w:line="288" w:lineRule="auto"/>
        <w:ind w:left="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This graph shows </w:t>
      </w:r>
      <w:r w:rsidR="008D4325">
        <w:rPr>
          <w:rFonts w:ascii="Times New Roman" w:eastAsia="Times New Roman" w:hAnsi="Times New Roman" w:cs="Times New Roman"/>
          <w:bCs/>
          <w:sz w:val="20"/>
          <w:szCs w:val="20"/>
        </w:rPr>
        <w:t>the ratio of Road/Rail accidents by volume every year as an aggregate across countries. The blue</w:t>
      </w:r>
      <w:r w:rsidR="00E46144">
        <w:rPr>
          <w:rFonts w:ascii="Times New Roman" w:eastAsia="Times New Roman" w:hAnsi="Times New Roman" w:cs="Times New Roman"/>
          <w:bCs/>
          <w:sz w:val="20"/>
          <w:szCs w:val="20"/>
        </w:rPr>
        <w:t xml:space="preserve"> lines</w:t>
      </w:r>
      <w:r w:rsidR="008D4325">
        <w:rPr>
          <w:rFonts w:ascii="Times New Roman" w:eastAsia="Times New Roman" w:hAnsi="Times New Roman" w:cs="Times New Roman"/>
          <w:bCs/>
          <w:sz w:val="20"/>
          <w:szCs w:val="20"/>
        </w:rPr>
        <w:t xml:space="preserve"> are 2-sided 95% CIs </w:t>
      </w:r>
      <w:r w:rsidR="00E46144">
        <w:rPr>
          <w:rFonts w:ascii="Times New Roman" w:eastAsia="Times New Roman" w:hAnsi="Times New Roman" w:cs="Times New Roman"/>
          <w:bCs/>
          <w:sz w:val="20"/>
          <w:szCs w:val="20"/>
        </w:rPr>
        <w:t xml:space="preserve">for each year based on the hypothesis testing. The dotted line is 1, where </w:t>
      </w:r>
      <w:r w:rsidR="007C677F">
        <w:rPr>
          <w:rFonts w:ascii="Times New Roman" w:eastAsia="Times New Roman" w:hAnsi="Times New Roman" w:cs="Times New Roman"/>
          <w:bCs/>
          <w:sz w:val="20"/>
          <w:szCs w:val="20"/>
        </w:rPr>
        <w:t>r</w:t>
      </w:r>
      <w:r w:rsidR="00E46144">
        <w:rPr>
          <w:rFonts w:ascii="Times New Roman" w:eastAsia="Times New Roman" w:hAnsi="Times New Roman" w:cs="Times New Roman"/>
          <w:bCs/>
          <w:sz w:val="20"/>
          <w:szCs w:val="20"/>
        </w:rPr>
        <w:t xml:space="preserve">oad and </w:t>
      </w:r>
      <w:r w:rsidR="007C677F">
        <w:rPr>
          <w:rFonts w:ascii="Times New Roman" w:eastAsia="Times New Roman" w:hAnsi="Times New Roman" w:cs="Times New Roman"/>
          <w:bCs/>
          <w:sz w:val="20"/>
          <w:szCs w:val="20"/>
        </w:rPr>
        <w:t>r</w:t>
      </w:r>
      <w:r w:rsidR="00E46144">
        <w:rPr>
          <w:rFonts w:ascii="Times New Roman" w:eastAsia="Times New Roman" w:hAnsi="Times New Roman" w:cs="Times New Roman"/>
          <w:bCs/>
          <w:sz w:val="20"/>
          <w:szCs w:val="20"/>
        </w:rPr>
        <w:t>ail are the same safety.</w:t>
      </w:r>
      <w:r w:rsidR="00E34D61">
        <w:rPr>
          <w:rFonts w:ascii="Times New Roman" w:eastAsia="Times New Roman" w:hAnsi="Times New Roman" w:cs="Times New Roman"/>
          <w:bCs/>
          <w:sz w:val="20"/>
          <w:szCs w:val="20"/>
        </w:rPr>
        <w:t xml:space="preserve"> </w:t>
      </w:r>
      <w:r w:rsidR="00E46144">
        <w:rPr>
          <w:rFonts w:ascii="Times New Roman" w:eastAsia="Times New Roman" w:hAnsi="Times New Roman" w:cs="Times New Roman"/>
          <w:bCs/>
          <w:sz w:val="20"/>
          <w:szCs w:val="20"/>
        </w:rPr>
        <w:t>Th</w:t>
      </w:r>
      <w:r w:rsidR="002A393E">
        <w:rPr>
          <w:rFonts w:ascii="Times New Roman" w:eastAsia="Times New Roman" w:hAnsi="Times New Roman" w:cs="Times New Roman"/>
          <w:bCs/>
          <w:sz w:val="20"/>
          <w:szCs w:val="20"/>
        </w:rPr>
        <w:t xml:space="preserve">e hypothesis testing that accompanied this graph ended up having significant p values for every year. This </w:t>
      </w:r>
      <w:r w:rsidR="00E34D61">
        <w:rPr>
          <w:rFonts w:ascii="Times New Roman" w:eastAsia="Times New Roman" w:hAnsi="Times New Roman" w:cs="Times New Roman"/>
          <w:bCs/>
          <w:sz w:val="20"/>
          <w:szCs w:val="20"/>
        </w:rPr>
        <w:t>means</w:t>
      </w:r>
      <w:r w:rsidR="002A393E">
        <w:rPr>
          <w:rFonts w:ascii="Times New Roman" w:eastAsia="Times New Roman" w:hAnsi="Times New Roman" w:cs="Times New Roman"/>
          <w:bCs/>
          <w:sz w:val="20"/>
          <w:szCs w:val="20"/>
        </w:rPr>
        <w:t xml:space="preserve"> every year, road </w:t>
      </w:r>
      <w:proofErr w:type="gramStart"/>
      <w:r w:rsidR="002A393E">
        <w:rPr>
          <w:rFonts w:ascii="Times New Roman" w:eastAsia="Times New Roman" w:hAnsi="Times New Roman" w:cs="Times New Roman"/>
          <w:bCs/>
          <w:sz w:val="20"/>
          <w:szCs w:val="20"/>
        </w:rPr>
        <w:t>was</w:t>
      </w:r>
      <w:proofErr w:type="gramEnd"/>
      <w:r w:rsidR="002A393E">
        <w:rPr>
          <w:rFonts w:ascii="Times New Roman" w:eastAsia="Times New Roman" w:hAnsi="Times New Roman" w:cs="Times New Roman"/>
          <w:bCs/>
          <w:sz w:val="20"/>
          <w:szCs w:val="20"/>
        </w:rPr>
        <w:t xml:space="preserve"> more dangerous than rail. </w:t>
      </w:r>
    </w:p>
    <w:p w14:paraId="006B25FC" w14:textId="77777777" w:rsidR="007930AA" w:rsidRDefault="002A393E" w:rsidP="00870E78">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bCs/>
          <w:sz w:val="20"/>
          <w:szCs w:val="20"/>
        </w:rPr>
        <w:t xml:space="preserve">However, looking at the CIs and aggregates we find some interesting trends. </w:t>
      </w:r>
      <w:r w:rsidR="00E34D61">
        <w:rPr>
          <w:rFonts w:ascii="Times New Roman" w:eastAsia="Times New Roman" w:hAnsi="Times New Roman" w:cs="Times New Roman"/>
          <w:bCs/>
          <w:sz w:val="20"/>
          <w:szCs w:val="20"/>
        </w:rPr>
        <w:t xml:space="preserve">In 2009-10 there was a dip in the ratio. </w:t>
      </w:r>
      <w:r w:rsidR="00E34D61">
        <w:rPr>
          <w:rFonts w:ascii="Times New Roman" w:eastAsia="Times New Roman" w:hAnsi="Times New Roman" w:cs="Times New Roman"/>
          <w:bCs/>
          <w:sz w:val="20"/>
          <w:szCs w:val="20"/>
        </w:rPr>
        <w:lastRenderedPageBreak/>
        <w:t xml:space="preserve">We believe this was residual effects from the great recession in 2008. This recession caused lower car sales </w:t>
      </w:r>
      <w:r w:rsidR="0058058A">
        <w:rPr>
          <w:rFonts w:ascii="Times New Roman" w:eastAsia="Times New Roman" w:hAnsi="Times New Roman" w:cs="Times New Roman"/>
          <w:bCs/>
          <w:sz w:val="20"/>
          <w:szCs w:val="20"/>
        </w:rPr>
        <w:t xml:space="preserve">and thus a lower volume of people on the roads. This made the roads relatively </w:t>
      </w:r>
      <w:proofErr w:type="gramStart"/>
      <w:r w:rsidR="0058058A">
        <w:rPr>
          <w:rFonts w:ascii="Times New Roman" w:eastAsia="Times New Roman" w:hAnsi="Times New Roman" w:cs="Times New Roman"/>
          <w:bCs/>
          <w:sz w:val="20"/>
          <w:szCs w:val="20"/>
        </w:rPr>
        <w:t>safer</w:t>
      </w:r>
      <w:proofErr w:type="gramEnd"/>
      <w:r w:rsidR="0058058A">
        <w:rPr>
          <w:rFonts w:ascii="Times New Roman" w:eastAsia="Times New Roman" w:hAnsi="Times New Roman" w:cs="Times New Roman"/>
          <w:bCs/>
          <w:sz w:val="20"/>
          <w:szCs w:val="20"/>
        </w:rPr>
        <w:t xml:space="preserve"> causing a</w:t>
      </w:r>
      <w:r w:rsidR="00C6143B">
        <w:rPr>
          <w:rFonts w:ascii="Times New Roman" w:eastAsia="Times New Roman" w:hAnsi="Times New Roman" w:cs="Times New Roman"/>
          <w:bCs/>
          <w:sz w:val="20"/>
          <w:szCs w:val="20"/>
        </w:rPr>
        <w:t xml:space="preserve"> decrease in the ratio. There was a rise in the ratio in 2014-15 which can be attributed to a large decrease in rail accidents by volume in Spain, France and the UK due to new rail infrastructure </w:t>
      </w:r>
      <w:r w:rsidR="00F3500C">
        <w:rPr>
          <w:rFonts w:ascii="Times New Roman" w:eastAsia="Times New Roman" w:hAnsi="Times New Roman" w:cs="Times New Roman"/>
          <w:bCs/>
          <w:sz w:val="20"/>
          <w:szCs w:val="20"/>
        </w:rPr>
        <w:t>being implemented. In 2020, as mentioned earlier in the EDA sections, roads became relatively safer and was reflected in the aggregate ratio with a global minimum.</w:t>
      </w:r>
      <w:r w:rsidR="009F0587" w:rsidRPr="00A77294">
        <w:rPr>
          <w:rFonts w:ascii="Times New Roman" w:eastAsia="Times New Roman" w:hAnsi="Times New Roman" w:cs="Times New Roman"/>
          <w:sz w:val="20"/>
          <w:szCs w:val="20"/>
        </w:rPr>
        <w:br/>
      </w:r>
      <w:r w:rsidR="009F0587" w:rsidRPr="00A77294">
        <w:rPr>
          <w:rFonts w:ascii="Times New Roman" w:eastAsia="Times New Roman" w:hAnsi="Times New Roman" w:cs="Times New Roman"/>
          <w:i/>
          <w:sz w:val="20"/>
          <w:szCs w:val="20"/>
        </w:rPr>
        <w:t>4.</w:t>
      </w:r>
      <w:r w:rsidR="00490D82">
        <w:rPr>
          <w:rFonts w:ascii="Times New Roman" w:eastAsia="Times New Roman" w:hAnsi="Times New Roman" w:cs="Times New Roman"/>
          <w:i/>
          <w:sz w:val="20"/>
          <w:szCs w:val="20"/>
        </w:rPr>
        <w:t>2.2</w:t>
      </w:r>
      <w:r w:rsidR="00490D82">
        <w:rPr>
          <w:rFonts w:ascii="Times New Roman" w:eastAsia="Times New Roman" w:hAnsi="Times New Roman" w:cs="Times New Roman"/>
          <w:i/>
          <w:sz w:val="20"/>
          <w:szCs w:val="20"/>
        </w:rPr>
        <w:tab/>
        <w:t>Yearly Linear Models</w:t>
      </w:r>
      <w:r w:rsidR="00835880" w:rsidRPr="00A77294">
        <w:rPr>
          <w:rFonts w:ascii="Times New Roman" w:eastAsia="Times New Roman" w:hAnsi="Times New Roman" w:cs="Times New Roman"/>
          <w:i/>
          <w:sz w:val="20"/>
          <w:szCs w:val="20"/>
        </w:rPr>
        <w:br/>
      </w:r>
      <w:r w:rsidR="00490D82">
        <w:rPr>
          <w:rFonts w:ascii="Times New Roman" w:eastAsia="Times New Roman" w:hAnsi="Times New Roman" w:cs="Times New Roman"/>
          <w:iCs/>
          <w:sz w:val="20"/>
          <w:szCs w:val="20"/>
        </w:rPr>
        <w:t xml:space="preserve">For each year we also fitted a linear model to predict the ratio based on </w:t>
      </w:r>
      <w:r w:rsidR="008F4B7B">
        <w:rPr>
          <w:rFonts w:ascii="Times New Roman" w:eastAsia="Times New Roman" w:hAnsi="Times New Roman" w:cs="Times New Roman"/>
          <w:iCs/>
          <w:sz w:val="20"/>
          <w:szCs w:val="20"/>
        </w:rPr>
        <w:t xml:space="preserve">three factors: GDP, CRI Score and Area. GDP was chosen because more money would mean more infrastructure spending. CRI score was chosen to evaluate whether </w:t>
      </w:r>
      <w:r w:rsidR="00BB7AA5">
        <w:rPr>
          <w:rFonts w:ascii="Times New Roman" w:eastAsia="Times New Roman" w:hAnsi="Times New Roman" w:cs="Times New Roman"/>
          <w:iCs/>
          <w:sz w:val="20"/>
          <w:szCs w:val="20"/>
        </w:rPr>
        <w:t>weather affected rail or road more. Area was chosen as the physical distance to travel might cause roads to be more dangerous as there are more opportunities for accidents in an already more accident-prone mode of transportation.</w:t>
      </w:r>
    </w:p>
    <w:p w14:paraId="45E77F41" w14:textId="395652A3" w:rsidR="007930AA" w:rsidRPr="007930AA" w:rsidRDefault="007930AA" w:rsidP="00870E78">
      <w:pPr>
        <w:pStyle w:val="ListParagraph"/>
        <w:spacing w:line="288" w:lineRule="auto"/>
        <w:ind w:left="0"/>
        <w:rPr>
          <w:rFonts w:ascii="Times New Roman" w:eastAsia="Times New Roman" w:hAnsi="Times New Roman" w:cs="Times New Roman"/>
          <w:i/>
          <w:color w:val="4C94D8" w:themeColor="text2" w:themeTint="80"/>
          <w:sz w:val="16"/>
          <w:szCs w:val="16"/>
        </w:rPr>
      </w:pPr>
      <w:r w:rsidRPr="00A57DAA">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4.4: Linear Models for each year and their estimates</w:t>
      </w:r>
    </w:p>
    <w:p w14:paraId="6D2F1ADC" w14:textId="77777777" w:rsidR="007930AA" w:rsidRDefault="007930AA" w:rsidP="00870E78">
      <w:pPr>
        <w:pStyle w:val="ListParagraph"/>
        <w:spacing w:line="288" w:lineRule="auto"/>
        <w:ind w:left="0"/>
        <w:rPr>
          <w:rFonts w:ascii="Times New Roman" w:eastAsia="Times New Roman" w:hAnsi="Times New Roman" w:cs="Times New Roman"/>
          <w:i/>
          <w:sz w:val="20"/>
          <w:szCs w:val="20"/>
        </w:rPr>
      </w:pPr>
      <w:r w:rsidRPr="007930AA">
        <w:rPr>
          <w:rFonts w:ascii="Times New Roman" w:eastAsia="Times New Roman" w:hAnsi="Times New Roman" w:cs="Times New Roman"/>
          <w:i/>
          <w:noProof/>
          <w:sz w:val="20"/>
          <w:szCs w:val="20"/>
        </w:rPr>
        <w:drawing>
          <wp:inline distT="0" distB="0" distL="0" distR="0" wp14:anchorId="070AD442" wp14:editId="52BF3564">
            <wp:extent cx="2872597" cy="2012046"/>
            <wp:effectExtent l="0" t="0" r="4445" b="7620"/>
            <wp:docPr id="10" name="Picture 9" descr="A graph with blue lines&#10;&#10;AI-generated content may be incorrect.">
              <a:extLst xmlns:a="http://schemas.openxmlformats.org/drawingml/2006/main">
                <a:ext uri="{FF2B5EF4-FFF2-40B4-BE49-F238E27FC236}">
                  <a16:creationId xmlns:a16="http://schemas.microsoft.com/office/drawing/2014/main" id="{183D3D21-416D-69DA-DE8F-0D2868AA8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blue lines&#10;&#10;AI-generated content may be incorrect.">
                      <a:extLst>
                        <a:ext uri="{FF2B5EF4-FFF2-40B4-BE49-F238E27FC236}">
                          <a16:creationId xmlns:a16="http://schemas.microsoft.com/office/drawing/2014/main" id="{183D3D21-416D-69DA-DE8F-0D2868AA84AB}"/>
                        </a:ext>
                      </a:extLst>
                    </pic:cNvPr>
                    <pic:cNvPicPr>
                      <a:picLocks noChangeAspect="1"/>
                    </pic:cNvPicPr>
                  </pic:nvPicPr>
                  <pic:blipFill>
                    <a:blip r:embed="rId17"/>
                    <a:stretch>
                      <a:fillRect/>
                    </a:stretch>
                  </pic:blipFill>
                  <pic:spPr>
                    <a:xfrm>
                      <a:off x="0" y="0"/>
                      <a:ext cx="2875283" cy="2013927"/>
                    </a:xfrm>
                    <a:prstGeom prst="rect">
                      <a:avLst/>
                    </a:prstGeom>
                  </pic:spPr>
                </pic:pic>
              </a:graphicData>
            </a:graphic>
          </wp:inline>
        </w:drawing>
      </w:r>
    </w:p>
    <w:p w14:paraId="31DB28DC" w14:textId="77777777" w:rsidR="008D144B" w:rsidRDefault="007930AA" w:rsidP="00870E78">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We modeled the </w:t>
      </w:r>
      <w:r w:rsidR="003A50D5">
        <w:rPr>
          <w:rFonts w:ascii="Times New Roman" w:eastAsia="Times New Roman" w:hAnsi="Times New Roman" w:cs="Times New Roman"/>
          <w:iCs/>
          <w:sz w:val="20"/>
          <w:szCs w:val="20"/>
        </w:rPr>
        <w:t xml:space="preserve">ratio based on these factors for every year and then estimated what the “average” country (by average all of the predictors) in the EU would look like throughout the year based on these models. It managed to identify some of the points mentioned before like the dip in 2009-10, the dip in 2020 and the spike in 2014-15. </w:t>
      </w:r>
    </w:p>
    <w:p w14:paraId="3C36370B" w14:textId="77777777" w:rsidR="001740C8" w:rsidRDefault="008D144B" w:rsidP="00870E78">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Only one year for these models had non-normal residuals. The UK in 2016 was an outlier in the residuals due to the beginning of a railway strike that shut down a significant </w:t>
      </w:r>
      <w:proofErr w:type="gramStart"/>
      <w:r>
        <w:rPr>
          <w:rFonts w:ascii="Times New Roman" w:eastAsia="Times New Roman" w:hAnsi="Times New Roman" w:cs="Times New Roman"/>
          <w:iCs/>
          <w:sz w:val="20"/>
          <w:szCs w:val="20"/>
        </w:rPr>
        <w:t>amount</w:t>
      </w:r>
      <w:proofErr w:type="gramEnd"/>
      <w:r>
        <w:rPr>
          <w:rFonts w:ascii="Times New Roman" w:eastAsia="Times New Roman" w:hAnsi="Times New Roman" w:cs="Times New Roman"/>
          <w:iCs/>
          <w:sz w:val="20"/>
          <w:szCs w:val="20"/>
        </w:rPr>
        <w:t xml:space="preserve"> of private railways. These must have caused </w:t>
      </w:r>
      <w:proofErr w:type="gramStart"/>
      <w:r>
        <w:rPr>
          <w:rFonts w:ascii="Times New Roman" w:eastAsia="Times New Roman" w:hAnsi="Times New Roman" w:cs="Times New Roman"/>
          <w:iCs/>
          <w:sz w:val="20"/>
          <w:szCs w:val="20"/>
        </w:rPr>
        <w:t>the safety</w:t>
      </w:r>
      <w:proofErr w:type="gramEnd"/>
      <w:r>
        <w:rPr>
          <w:rFonts w:ascii="Times New Roman" w:eastAsia="Times New Roman" w:hAnsi="Times New Roman" w:cs="Times New Roman"/>
          <w:iCs/>
          <w:sz w:val="20"/>
          <w:szCs w:val="20"/>
        </w:rPr>
        <w:t xml:space="preserve"> to get higher as people were funneled into </w:t>
      </w:r>
      <w:r w:rsidR="001740C8">
        <w:rPr>
          <w:rFonts w:ascii="Times New Roman" w:eastAsia="Times New Roman" w:hAnsi="Times New Roman" w:cs="Times New Roman"/>
          <w:iCs/>
          <w:sz w:val="20"/>
          <w:szCs w:val="20"/>
        </w:rPr>
        <w:t xml:space="preserve">national railways that were safer and caused the ratio to tank. </w:t>
      </w:r>
    </w:p>
    <w:p w14:paraId="31856007" w14:textId="77777777" w:rsidR="006E78B2" w:rsidRDefault="001740C8" w:rsidP="00870E78">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The CRI Score was only significant as a predictor in 1 out of the 18 years. We reason that this might be insignificant for </w:t>
      </w:r>
      <w:r w:rsidR="006E78B2">
        <w:rPr>
          <w:rFonts w:ascii="Times New Roman" w:eastAsia="Times New Roman" w:hAnsi="Times New Roman" w:cs="Times New Roman"/>
          <w:iCs/>
          <w:sz w:val="20"/>
          <w:szCs w:val="20"/>
        </w:rPr>
        <w:t>two possible</w:t>
      </w:r>
      <w:r>
        <w:rPr>
          <w:rFonts w:ascii="Times New Roman" w:eastAsia="Times New Roman" w:hAnsi="Times New Roman" w:cs="Times New Roman"/>
          <w:iCs/>
          <w:sz w:val="20"/>
          <w:szCs w:val="20"/>
        </w:rPr>
        <w:t xml:space="preserve"> reasons. Firstly, it could just be </w:t>
      </w:r>
      <w:proofErr w:type="gramStart"/>
      <w:r>
        <w:rPr>
          <w:rFonts w:ascii="Times New Roman" w:eastAsia="Times New Roman" w:hAnsi="Times New Roman" w:cs="Times New Roman"/>
          <w:iCs/>
          <w:sz w:val="20"/>
          <w:szCs w:val="20"/>
        </w:rPr>
        <w:t>that heavy weather conditions</w:t>
      </w:r>
      <w:proofErr w:type="gramEnd"/>
      <w:r>
        <w:rPr>
          <w:rFonts w:ascii="Times New Roman" w:eastAsia="Times New Roman" w:hAnsi="Times New Roman" w:cs="Times New Roman"/>
          <w:iCs/>
          <w:sz w:val="20"/>
          <w:szCs w:val="20"/>
        </w:rPr>
        <w:t>, even in those countries more prone to it, are not common enough to affect yearly statistics. Secondly</w:t>
      </w:r>
      <w:r w:rsidR="006E78B2">
        <w:rPr>
          <w:rFonts w:ascii="Times New Roman" w:eastAsia="Times New Roman" w:hAnsi="Times New Roman" w:cs="Times New Roman"/>
          <w:iCs/>
          <w:sz w:val="20"/>
          <w:szCs w:val="20"/>
        </w:rPr>
        <w:t>,</w:t>
      </w:r>
      <w:r>
        <w:rPr>
          <w:rFonts w:ascii="Times New Roman" w:eastAsia="Times New Roman" w:hAnsi="Times New Roman" w:cs="Times New Roman"/>
          <w:iCs/>
          <w:sz w:val="20"/>
          <w:szCs w:val="20"/>
        </w:rPr>
        <w:t xml:space="preserve"> it could </w:t>
      </w:r>
      <w:r w:rsidR="006E78B2">
        <w:rPr>
          <w:rFonts w:ascii="Times New Roman" w:eastAsia="Times New Roman" w:hAnsi="Times New Roman" w:cs="Times New Roman"/>
          <w:iCs/>
          <w:sz w:val="20"/>
          <w:szCs w:val="20"/>
        </w:rPr>
        <w:t>be that during storms, trains often cancel service and people generally cancel events so train statistics aren’t affected, and there are generally fewer road accidents these days because there are less people on the roads.</w:t>
      </w:r>
    </w:p>
    <w:p w14:paraId="7E8B8AF8" w14:textId="77777777" w:rsidR="006331DC" w:rsidRDefault="006E78B2" w:rsidP="00870E78">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GDP was significant for 11 out of the 18 years. This estimate was positive and it makes sense as it shows that richer countries can spend more on newer, safer railways</w:t>
      </w:r>
      <w:r w:rsidR="006331DC">
        <w:rPr>
          <w:rFonts w:ascii="Times New Roman" w:eastAsia="Times New Roman" w:hAnsi="Times New Roman" w:cs="Times New Roman"/>
          <w:iCs/>
          <w:sz w:val="20"/>
          <w:szCs w:val="20"/>
        </w:rPr>
        <w:t xml:space="preserve">. This is backed up by our earlier note of the ratio being increased massively by the new infrastructure introduced in 2014-15. </w:t>
      </w:r>
    </w:p>
    <w:p w14:paraId="3E15693D" w14:textId="77777777" w:rsidR="00157ACF" w:rsidRDefault="006331DC" w:rsidP="00870E78">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Area was significant for 7 out of the 18 years. This estimate was also positive, and we think there are two reasons for this. </w:t>
      </w:r>
      <w:r w:rsidR="00157ACF">
        <w:rPr>
          <w:rFonts w:ascii="Times New Roman" w:eastAsia="Times New Roman" w:hAnsi="Times New Roman" w:cs="Times New Roman"/>
          <w:iCs/>
          <w:sz w:val="20"/>
          <w:szCs w:val="20"/>
        </w:rPr>
        <w:t xml:space="preserve">One could be </w:t>
      </w:r>
      <w:r>
        <w:rPr>
          <w:rFonts w:ascii="Times New Roman" w:eastAsia="Times New Roman" w:hAnsi="Times New Roman" w:cs="Times New Roman"/>
          <w:iCs/>
          <w:sz w:val="20"/>
          <w:szCs w:val="20"/>
        </w:rPr>
        <w:t>the longer roads mentioned earlier that lead to longer road trips and more accidents. The other reason could be that larger countries end up creating more and bigger urban centers. This causes there to be more intra-city roads that have high traffic and cause the most accidents.</w:t>
      </w:r>
    </w:p>
    <w:p w14:paraId="1B969737" w14:textId="77777777" w:rsidR="00157ACF" w:rsidRDefault="00157ACF" w:rsidP="00870E78">
      <w:pPr>
        <w:pStyle w:val="ListParagraph"/>
        <w:spacing w:line="288" w:lineRule="auto"/>
        <w:ind w:left="0"/>
        <w:rPr>
          <w:rFonts w:ascii="Times New Roman" w:eastAsia="Times New Roman" w:hAnsi="Times New Roman" w:cs="Times New Roman"/>
          <w:iCs/>
          <w:sz w:val="20"/>
          <w:szCs w:val="20"/>
        </w:rPr>
      </w:pPr>
    </w:p>
    <w:p w14:paraId="25F90FDE" w14:textId="77777777" w:rsidR="00157ACF" w:rsidRDefault="00157ACF" w:rsidP="00870E78">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
          <w:sz w:val="20"/>
          <w:szCs w:val="20"/>
        </w:rPr>
        <w:t>4.3 Mixed Effects</w:t>
      </w:r>
    </w:p>
    <w:p w14:paraId="23507BE5" w14:textId="77777777" w:rsidR="00F619FE" w:rsidRDefault="0023700D" w:rsidP="0023700D">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Our final model was a mixed effects model with log(area) and log(</w:t>
      </w:r>
      <w:proofErr w:type="spellStart"/>
      <w:r>
        <w:rPr>
          <w:rFonts w:ascii="Times New Roman" w:eastAsia="Times New Roman" w:hAnsi="Times New Roman" w:cs="Times New Roman"/>
          <w:iCs/>
          <w:sz w:val="20"/>
          <w:szCs w:val="20"/>
        </w:rPr>
        <w:t>gdp</w:t>
      </w:r>
      <w:proofErr w:type="spellEnd"/>
      <w:r>
        <w:rPr>
          <w:rFonts w:ascii="Times New Roman" w:eastAsia="Times New Roman" w:hAnsi="Times New Roman" w:cs="Times New Roman"/>
          <w:iCs/>
          <w:sz w:val="20"/>
          <w:szCs w:val="20"/>
        </w:rPr>
        <w:t>) as fixed effects and geo (country) as the random effect.</w:t>
      </w:r>
    </w:p>
    <w:p w14:paraId="62C7B8B5" w14:textId="77777777" w:rsidR="00F619FE" w:rsidRDefault="0023700D" w:rsidP="0023700D">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iCs/>
          <w:sz w:val="20"/>
          <w:szCs w:val="20"/>
        </w:rPr>
        <w:t xml:space="preserv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ratio</m:t>
            </m:r>
          </m:e>
          <m:sub>
            <m:r>
              <w:rPr>
                <w:rFonts w:ascii="Cambria Math" w:eastAsia="Times New Roman" w:hAnsi="Cambria Math" w:cs="Times New Roman"/>
                <w:sz w:val="20"/>
                <w:szCs w:val="20"/>
              </w:rPr>
              <m:t>ij</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0</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1</m:t>
            </m:r>
          </m:sub>
        </m:sSub>
        <m:sSub>
          <m:sSubPr>
            <m:ctrlPr>
              <w:rPr>
                <w:rFonts w:ascii="Cambria Math" w:eastAsia="Times New Roman" w:hAnsi="Cambria Math" w:cs="Times New Roman"/>
                <w:sz w:val="20"/>
                <w:szCs w:val="20"/>
              </w:rPr>
            </m:ctrlPr>
          </m:sSubPr>
          <m:e>
            <m:r>
              <m:rPr>
                <m:sty m:val="p"/>
              </m:rPr>
              <w:rPr>
                <w:rFonts w:ascii="Cambria Math" w:eastAsia="Times New Roman" w:hAnsi="Cambria Math" w:cs="Times New Roman"/>
                <w:sz w:val="20"/>
                <w:szCs w:val="20"/>
              </w:rPr>
              <m:t>log⁡</m:t>
            </m:r>
            <m:r>
              <w:rPr>
                <w:rFonts w:ascii="Cambria Math" w:eastAsia="Times New Roman" w:hAnsi="Cambria Math" w:cs="Times New Roman"/>
                <w:sz w:val="20"/>
                <w:szCs w:val="20"/>
              </w:rPr>
              <m:t>(area)</m:t>
            </m:r>
          </m:e>
          <m:sub>
            <m:r>
              <w:rPr>
                <w:rFonts w:ascii="Cambria Math" w:eastAsia="Times New Roman" w:hAnsi="Cambria Math" w:cs="Times New Roman"/>
                <w:sz w:val="20"/>
                <w:szCs w:val="20"/>
              </w:rPr>
              <m:t>ij</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2</m:t>
            </m:r>
          </m:sub>
        </m:sSub>
        <m:sSub>
          <m:sSubPr>
            <m:ctrlPr>
              <w:rPr>
                <w:rFonts w:ascii="Cambria Math" w:eastAsia="Times New Roman" w:hAnsi="Cambria Math" w:cs="Times New Roman"/>
                <w:i/>
                <w:sz w:val="20"/>
                <w:szCs w:val="20"/>
              </w:rPr>
            </m:ctrlPr>
          </m:sSubPr>
          <m:e>
            <m:r>
              <m:rPr>
                <m:nor/>
              </m:rPr>
              <w:rPr>
                <w:rFonts w:ascii="Cambria Math" w:eastAsia="Times New Roman" w:hAnsi="Cambria Math" w:cs="Times New Roman"/>
                <w:sz w:val="20"/>
                <w:szCs w:val="20"/>
              </w:rPr>
              <m:t>gdp</m:t>
            </m:r>
            <m:ctrlPr>
              <w:rPr>
                <w:rFonts w:ascii="Cambria Math" w:eastAsia="Times New Roman" w:hAnsi="Cambria Math" w:cs="Times New Roman"/>
                <w:sz w:val="20"/>
                <w:szCs w:val="20"/>
              </w:rPr>
            </m:ctrlPr>
          </m:e>
          <m:sub>
            <m:r>
              <w:rPr>
                <w:rFonts w:ascii="Cambria Math" w:eastAsia="Times New Roman" w:hAnsi="Cambria Math" w:cs="Times New Roman"/>
                <w:sz w:val="20"/>
                <w:szCs w:val="20"/>
              </w:rPr>
              <m:t>ij</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geo</m:t>
            </m:r>
          </m:e>
          <m:sub>
            <m:r>
              <w:rPr>
                <w:rFonts w:ascii="Cambria Math" w:eastAsia="Times New Roman" w:hAnsi="Cambria Math" w:cs="Times New Roman"/>
                <w:sz w:val="20"/>
                <w:szCs w:val="20"/>
              </w:rPr>
              <m:t>j</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ϵ</m:t>
            </m:r>
          </m:e>
          <m:sub>
            <m:r>
              <w:rPr>
                <w:rFonts w:ascii="Cambria Math" w:eastAsia="Times New Roman" w:hAnsi="Cambria Math" w:cs="Times New Roman"/>
                <w:sz w:val="20"/>
                <w:szCs w:val="20"/>
              </w:rPr>
              <m:t>ij</m:t>
            </m:r>
          </m:sub>
        </m:sSub>
      </m:oMath>
      <w:r>
        <w:rPr>
          <w:rFonts w:ascii="Times New Roman" w:eastAsia="Times New Roman" w:hAnsi="Times New Roman" w:cs="Times New Roman"/>
          <w:sz w:val="20"/>
          <w:szCs w:val="20"/>
        </w:rPr>
        <w:t xml:space="preserve"> </w:t>
      </w:r>
    </w:p>
    <w:p w14:paraId="08D04E58" w14:textId="77777777" w:rsidR="003D06FD" w:rsidRDefault="00F619FE" w:rsidP="0023700D">
      <w:pPr>
        <w:pStyle w:val="ListParagraph"/>
        <w:spacing w:line="288" w:lineRule="auto"/>
        <w:ind w:left="0"/>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Where </w:t>
      </w:r>
      <w:proofErr w:type="spellStart"/>
      <w:r>
        <w:rPr>
          <w:rFonts w:ascii="Times New Roman" w:eastAsia="Times New Roman" w:hAnsi="Times New Roman" w:cs="Times New Roman"/>
          <w:sz w:val="20"/>
          <w:szCs w:val="20"/>
        </w:rPr>
        <w:t>i</w:t>
      </w:r>
      <w:proofErr w:type="spellEnd"/>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is</w:t>
      </w:r>
      <w:proofErr w:type="gramEnd"/>
      <w:r>
        <w:rPr>
          <w:rFonts w:ascii="Times New Roman" w:eastAsia="Times New Roman" w:hAnsi="Times New Roman" w:cs="Times New Roman"/>
          <w:sz w:val="20"/>
          <w:szCs w:val="20"/>
        </w:rPr>
        <w:t xml:space="preserve"> the year index and j </w:t>
      </w:r>
      <w:proofErr w:type="gramStart"/>
      <w:r>
        <w:rPr>
          <w:rFonts w:ascii="Times New Roman" w:eastAsia="Times New Roman" w:hAnsi="Times New Roman" w:cs="Times New Roman"/>
          <w:sz w:val="20"/>
          <w:szCs w:val="20"/>
        </w:rPr>
        <w:t>is</w:t>
      </w:r>
      <w:proofErr w:type="gramEnd"/>
      <w:r>
        <w:rPr>
          <w:rFonts w:ascii="Times New Roman" w:eastAsia="Times New Roman" w:hAnsi="Times New Roman" w:cs="Times New Roman"/>
          <w:sz w:val="20"/>
          <w:szCs w:val="20"/>
        </w:rPr>
        <w:t xml:space="preserve"> the country. The results of the analysis are in the </w:t>
      </w:r>
      <w:r w:rsidR="003D06FD">
        <w:rPr>
          <w:rFonts w:ascii="Times New Roman" w:eastAsia="Times New Roman" w:hAnsi="Times New Roman" w:cs="Times New Roman"/>
          <w:sz w:val="20"/>
          <w:szCs w:val="20"/>
        </w:rPr>
        <w:t>following two tables.</w:t>
      </w:r>
    </w:p>
    <w:p w14:paraId="21D1D66C" w14:textId="19C5340F" w:rsidR="0056300C" w:rsidRPr="0056300C" w:rsidRDefault="0056300C" w:rsidP="0023700D">
      <w:pPr>
        <w:pStyle w:val="ListParagraph"/>
        <w:spacing w:line="288" w:lineRule="auto"/>
        <w:ind w:left="0"/>
        <w:rPr>
          <w:rFonts w:ascii="Times New Roman" w:eastAsia="Times New Roman" w:hAnsi="Times New Roman" w:cs="Times New Roman"/>
          <w:i/>
          <w:iCs/>
          <w:sz w:val="20"/>
          <w:szCs w:val="20"/>
        </w:rPr>
      </w:pPr>
      <w:r w:rsidRPr="00A57DAA">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4.5: Fixed Effects Table</w:t>
      </w:r>
    </w:p>
    <w:tbl>
      <w:tblPr>
        <w:tblStyle w:val="PlainTable3"/>
        <w:tblW w:w="0" w:type="auto"/>
        <w:tblLook w:val="04A0" w:firstRow="1" w:lastRow="0" w:firstColumn="1" w:lastColumn="0" w:noHBand="0" w:noVBand="1"/>
      </w:tblPr>
      <w:tblGrid>
        <w:gridCol w:w="1133"/>
        <w:gridCol w:w="757"/>
        <w:gridCol w:w="566"/>
        <w:gridCol w:w="694"/>
        <w:gridCol w:w="630"/>
        <w:gridCol w:w="900"/>
      </w:tblGrid>
      <w:tr w:rsidR="0056300C" w14:paraId="5EB25162" w14:textId="77777777" w:rsidTr="005630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33" w:type="dxa"/>
          </w:tcPr>
          <w:p w14:paraId="3574F75B" w14:textId="61E534A1" w:rsidR="003D06FD" w:rsidRPr="0056300C" w:rsidRDefault="005A1EFE" w:rsidP="0023700D">
            <w:pPr>
              <w:pStyle w:val="ListParagraph"/>
              <w:spacing w:line="288" w:lineRule="auto"/>
              <w:ind w:left="0"/>
              <w:rPr>
                <w:rFonts w:ascii="Times New Roman" w:eastAsia="Times New Roman" w:hAnsi="Times New Roman" w:cs="Times New Roman"/>
                <w:iCs/>
                <w:sz w:val="20"/>
                <w:szCs w:val="20"/>
              </w:rPr>
            </w:pPr>
            <w:r w:rsidRPr="0056300C">
              <w:rPr>
                <w:rFonts w:ascii="Times New Roman" w:eastAsia="Times New Roman" w:hAnsi="Times New Roman" w:cs="Times New Roman"/>
                <w:iCs/>
                <w:sz w:val="20"/>
                <w:szCs w:val="20"/>
              </w:rPr>
              <w:t>Source</w:t>
            </w:r>
          </w:p>
        </w:tc>
        <w:tc>
          <w:tcPr>
            <w:tcW w:w="757" w:type="dxa"/>
          </w:tcPr>
          <w:p w14:paraId="634231D4" w14:textId="6680C60C" w:rsidR="003D06FD" w:rsidRPr="005A1EFE" w:rsidRDefault="005A1EFE"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Est</w:t>
            </w:r>
          </w:p>
        </w:tc>
        <w:tc>
          <w:tcPr>
            <w:tcW w:w="566" w:type="dxa"/>
          </w:tcPr>
          <w:p w14:paraId="7D7E6EB3" w14:textId="6511C627" w:rsidR="003D06FD" w:rsidRPr="005A1EFE" w:rsidRDefault="005A1EFE"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SE</w:t>
            </w:r>
          </w:p>
        </w:tc>
        <w:tc>
          <w:tcPr>
            <w:tcW w:w="694" w:type="dxa"/>
          </w:tcPr>
          <w:p w14:paraId="7669BD50" w14:textId="704D6EFE" w:rsidR="003D06FD" w:rsidRPr="005A1EFE" w:rsidRDefault="005A1EFE"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DF</w:t>
            </w:r>
          </w:p>
        </w:tc>
        <w:tc>
          <w:tcPr>
            <w:tcW w:w="630" w:type="dxa"/>
          </w:tcPr>
          <w:p w14:paraId="5190A2AB" w14:textId="65A80068" w:rsidR="003D06FD" w:rsidRPr="005A1EFE" w:rsidRDefault="005A1EFE"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T</w:t>
            </w:r>
          </w:p>
        </w:tc>
        <w:tc>
          <w:tcPr>
            <w:tcW w:w="900" w:type="dxa"/>
          </w:tcPr>
          <w:p w14:paraId="34BD56A9" w14:textId="777A1F7D" w:rsidR="003D06FD" w:rsidRPr="005A1EFE" w:rsidRDefault="005A1EFE"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p</w:t>
            </w:r>
          </w:p>
        </w:tc>
      </w:tr>
      <w:tr w:rsidR="0056300C" w14:paraId="42DC82CD" w14:textId="77777777" w:rsidTr="00563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79E8FB15" w14:textId="1A8F3827" w:rsidR="003D06FD" w:rsidRPr="0056300C" w:rsidRDefault="005A1EFE" w:rsidP="0023700D">
            <w:pPr>
              <w:pStyle w:val="ListParagraph"/>
              <w:spacing w:line="288" w:lineRule="auto"/>
              <w:ind w:left="0"/>
              <w:rPr>
                <w:rFonts w:ascii="Times New Roman" w:eastAsia="Times New Roman" w:hAnsi="Times New Roman" w:cs="Times New Roman"/>
                <w:iCs/>
                <w:sz w:val="16"/>
                <w:szCs w:val="16"/>
              </w:rPr>
            </w:pPr>
            <w:r w:rsidRPr="0056300C">
              <w:rPr>
                <w:rFonts w:ascii="Times New Roman" w:eastAsia="Times New Roman" w:hAnsi="Times New Roman" w:cs="Times New Roman"/>
                <w:iCs/>
                <w:sz w:val="16"/>
                <w:szCs w:val="16"/>
              </w:rPr>
              <w:t>(int)</w:t>
            </w:r>
          </w:p>
        </w:tc>
        <w:tc>
          <w:tcPr>
            <w:tcW w:w="757" w:type="dxa"/>
          </w:tcPr>
          <w:p w14:paraId="79F556B4" w14:textId="4077DE54"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-22.03</w:t>
            </w:r>
          </w:p>
        </w:tc>
        <w:tc>
          <w:tcPr>
            <w:tcW w:w="566" w:type="dxa"/>
          </w:tcPr>
          <w:p w14:paraId="540C1DD1" w14:textId="0CF9AE34"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5.62</w:t>
            </w:r>
          </w:p>
        </w:tc>
        <w:tc>
          <w:tcPr>
            <w:tcW w:w="694" w:type="dxa"/>
          </w:tcPr>
          <w:p w14:paraId="6FE0C073" w14:textId="0663DAE7"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19.31</w:t>
            </w:r>
          </w:p>
        </w:tc>
        <w:tc>
          <w:tcPr>
            <w:tcW w:w="630" w:type="dxa"/>
          </w:tcPr>
          <w:p w14:paraId="1C4400B4" w14:textId="72A6FC86"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-3.9</w:t>
            </w:r>
          </w:p>
        </w:tc>
        <w:tc>
          <w:tcPr>
            <w:tcW w:w="900" w:type="dxa"/>
          </w:tcPr>
          <w:p w14:paraId="77DBB5DB" w14:textId="303A1875" w:rsidR="003D06FD" w:rsidRPr="005A1EFE" w:rsidRDefault="0056300C"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0.0009</w:t>
            </w:r>
          </w:p>
        </w:tc>
      </w:tr>
      <w:tr w:rsidR="0056300C" w14:paraId="05F3E3F7" w14:textId="77777777" w:rsidTr="0056300C">
        <w:tc>
          <w:tcPr>
            <w:cnfStyle w:val="001000000000" w:firstRow="0" w:lastRow="0" w:firstColumn="1" w:lastColumn="0" w:oddVBand="0" w:evenVBand="0" w:oddHBand="0" w:evenHBand="0" w:firstRowFirstColumn="0" w:firstRowLastColumn="0" w:lastRowFirstColumn="0" w:lastRowLastColumn="0"/>
            <w:tcW w:w="1133" w:type="dxa"/>
          </w:tcPr>
          <w:p w14:paraId="2092D036" w14:textId="1C73ACA8" w:rsidR="003D06FD" w:rsidRPr="0056300C" w:rsidRDefault="005A1EFE" w:rsidP="0023700D">
            <w:pPr>
              <w:pStyle w:val="ListParagraph"/>
              <w:spacing w:line="288" w:lineRule="auto"/>
              <w:ind w:left="0"/>
              <w:rPr>
                <w:rFonts w:ascii="Times New Roman" w:eastAsia="Times New Roman" w:hAnsi="Times New Roman" w:cs="Times New Roman"/>
                <w:iCs/>
                <w:sz w:val="16"/>
                <w:szCs w:val="16"/>
              </w:rPr>
            </w:pPr>
            <w:r w:rsidRPr="0056300C">
              <w:rPr>
                <w:rFonts w:ascii="Times New Roman" w:eastAsia="Times New Roman" w:hAnsi="Times New Roman" w:cs="Times New Roman"/>
                <w:iCs/>
                <w:sz w:val="16"/>
                <w:szCs w:val="16"/>
              </w:rPr>
              <w:t>log(Area)</w:t>
            </w:r>
          </w:p>
        </w:tc>
        <w:tc>
          <w:tcPr>
            <w:tcW w:w="757" w:type="dxa"/>
          </w:tcPr>
          <w:p w14:paraId="3B4A6403" w14:textId="662EEE4E" w:rsidR="003D06FD" w:rsidRPr="005A1EFE" w:rsidRDefault="005A1EFE"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0.63</w:t>
            </w:r>
          </w:p>
        </w:tc>
        <w:tc>
          <w:tcPr>
            <w:tcW w:w="566" w:type="dxa"/>
          </w:tcPr>
          <w:p w14:paraId="2FEB8A01" w14:textId="0375FBBE" w:rsidR="003D06FD" w:rsidRPr="005A1EFE" w:rsidRDefault="005A1EFE"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0.3</w:t>
            </w:r>
          </w:p>
        </w:tc>
        <w:tc>
          <w:tcPr>
            <w:tcW w:w="694" w:type="dxa"/>
          </w:tcPr>
          <w:p w14:paraId="7A1A03B4" w14:textId="1F32DE48" w:rsidR="003D06FD" w:rsidRPr="005A1EFE" w:rsidRDefault="005A1EFE"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14.05</w:t>
            </w:r>
          </w:p>
        </w:tc>
        <w:tc>
          <w:tcPr>
            <w:tcW w:w="630" w:type="dxa"/>
          </w:tcPr>
          <w:p w14:paraId="530D0B32" w14:textId="5C401578" w:rsidR="003D06FD" w:rsidRPr="005A1EFE" w:rsidRDefault="005A1EFE"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2.08</w:t>
            </w:r>
          </w:p>
        </w:tc>
        <w:tc>
          <w:tcPr>
            <w:tcW w:w="900" w:type="dxa"/>
          </w:tcPr>
          <w:p w14:paraId="36737247" w14:textId="3CD74C3E" w:rsidR="003D06FD" w:rsidRPr="005A1EFE" w:rsidRDefault="0056300C"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0.056</w:t>
            </w:r>
          </w:p>
        </w:tc>
      </w:tr>
      <w:tr w:rsidR="0056300C" w14:paraId="03B962AB" w14:textId="77777777" w:rsidTr="00563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787D29DB" w14:textId="17BFCDF5" w:rsidR="003D06FD" w:rsidRPr="0056300C" w:rsidRDefault="005A1EFE" w:rsidP="0023700D">
            <w:pPr>
              <w:pStyle w:val="ListParagraph"/>
              <w:spacing w:line="288" w:lineRule="auto"/>
              <w:ind w:left="0"/>
              <w:rPr>
                <w:rFonts w:ascii="Times New Roman" w:eastAsia="Times New Roman" w:hAnsi="Times New Roman" w:cs="Times New Roman"/>
                <w:iCs/>
                <w:sz w:val="16"/>
                <w:szCs w:val="16"/>
              </w:rPr>
            </w:pPr>
            <w:r w:rsidRPr="0056300C">
              <w:rPr>
                <w:rFonts w:ascii="Times New Roman" w:eastAsia="Times New Roman" w:hAnsi="Times New Roman" w:cs="Times New Roman"/>
                <w:iCs/>
                <w:sz w:val="16"/>
                <w:szCs w:val="16"/>
              </w:rPr>
              <w:t>log(gdp)</w:t>
            </w:r>
          </w:p>
        </w:tc>
        <w:tc>
          <w:tcPr>
            <w:tcW w:w="757" w:type="dxa"/>
          </w:tcPr>
          <w:p w14:paraId="74BBC06C" w14:textId="355D34CB"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1.69</w:t>
            </w:r>
          </w:p>
        </w:tc>
        <w:tc>
          <w:tcPr>
            <w:tcW w:w="566" w:type="dxa"/>
          </w:tcPr>
          <w:p w14:paraId="61D1F7D4" w14:textId="2D3E011A"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0.46</w:t>
            </w:r>
          </w:p>
        </w:tc>
        <w:tc>
          <w:tcPr>
            <w:tcW w:w="694" w:type="dxa"/>
          </w:tcPr>
          <w:p w14:paraId="4F1D5EF3" w14:textId="005F5C05"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25.96</w:t>
            </w:r>
          </w:p>
        </w:tc>
        <w:tc>
          <w:tcPr>
            <w:tcW w:w="630" w:type="dxa"/>
          </w:tcPr>
          <w:p w14:paraId="34D06F70" w14:textId="09058F25" w:rsidR="003D06FD" w:rsidRPr="005A1EFE" w:rsidRDefault="005A1EFE"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3.64</w:t>
            </w:r>
          </w:p>
        </w:tc>
        <w:tc>
          <w:tcPr>
            <w:tcW w:w="900" w:type="dxa"/>
          </w:tcPr>
          <w:p w14:paraId="3B4FE964" w14:textId="1BB515E7" w:rsidR="003D06FD" w:rsidRPr="005A1EFE" w:rsidRDefault="0056300C"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0.001</w:t>
            </w:r>
          </w:p>
        </w:tc>
      </w:tr>
    </w:tbl>
    <w:p w14:paraId="231AAF9E" w14:textId="1D33FEA3" w:rsidR="003A5B4B" w:rsidRDefault="005576E5" w:rsidP="0023700D">
      <w:pPr>
        <w:pStyle w:val="ListParagraph"/>
        <w:spacing w:line="288" w:lineRule="auto"/>
        <w:ind w:left="0"/>
        <w:rPr>
          <w:rFonts w:ascii="Times New Roman" w:eastAsia="Times New Roman" w:hAnsi="Times New Roman" w:cs="Times New Roman"/>
          <w:iCs/>
          <w:color w:val="000000" w:themeColor="text1"/>
          <w:sz w:val="20"/>
          <w:szCs w:val="20"/>
        </w:rPr>
      </w:pPr>
      <w:r>
        <w:rPr>
          <w:rFonts w:ascii="Times New Roman" w:eastAsia="Times New Roman" w:hAnsi="Times New Roman" w:cs="Times New Roman"/>
          <w:iCs/>
          <w:color w:val="000000" w:themeColor="text1"/>
          <w:sz w:val="20"/>
          <w:szCs w:val="20"/>
        </w:rPr>
        <w:t xml:space="preserve">The fixed effects match closely with our previous results from yearly analysis. CRI score was removed as it was never significant across all tested models. GDP was quite significant with a positive estimate, and area </w:t>
      </w:r>
      <w:r w:rsidR="003A5B4B">
        <w:rPr>
          <w:rFonts w:ascii="Times New Roman" w:eastAsia="Times New Roman" w:hAnsi="Times New Roman" w:cs="Times New Roman"/>
          <w:iCs/>
          <w:color w:val="000000" w:themeColor="text1"/>
          <w:sz w:val="20"/>
          <w:szCs w:val="20"/>
        </w:rPr>
        <w:t xml:space="preserve">was only significant at only the 90% confidence level but also </w:t>
      </w:r>
      <w:r w:rsidR="00512531">
        <w:rPr>
          <w:rFonts w:ascii="Times New Roman" w:eastAsia="Times New Roman" w:hAnsi="Times New Roman" w:cs="Times New Roman"/>
          <w:iCs/>
          <w:color w:val="000000" w:themeColor="text1"/>
          <w:sz w:val="20"/>
          <w:szCs w:val="20"/>
        </w:rPr>
        <w:t>had a</w:t>
      </w:r>
      <w:r w:rsidR="003A5B4B">
        <w:rPr>
          <w:rFonts w:ascii="Times New Roman" w:eastAsia="Times New Roman" w:hAnsi="Times New Roman" w:cs="Times New Roman"/>
          <w:iCs/>
          <w:color w:val="000000" w:themeColor="text1"/>
          <w:sz w:val="20"/>
          <w:szCs w:val="20"/>
        </w:rPr>
        <w:t xml:space="preserve"> positive estimate.</w:t>
      </w:r>
    </w:p>
    <w:p w14:paraId="2B1EC896" w14:textId="77777777" w:rsidR="004E6DCF" w:rsidRDefault="004E6DCF" w:rsidP="0023700D">
      <w:pPr>
        <w:pStyle w:val="ListParagraph"/>
        <w:spacing w:line="288" w:lineRule="auto"/>
        <w:ind w:left="0"/>
        <w:rPr>
          <w:rFonts w:ascii="Times New Roman" w:eastAsia="Times New Roman" w:hAnsi="Times New Roman" w:cs="Times New Roman"/>
          <w:iCs/>
          <w:color w:val="000000" w:themeColor="text1"/>
          <w:sz w:val="20"/>
          <w:szCs w:val="20"/>
        </w:rPr>
      </w:pPr>
    </w:p>
    <w:p w14:paraId="01E6BE4E" w14:textId="77777777" w:rsidR="004E6DCF" w:rsidRDefault="004E6DCF" w:rsidP="0023700D">
      <w:pPr>
        <w:pStyle w:val="ListParagraph"/>
        <w:spacing w:line="288" w:lineRule="auto"/>
        <w:ind w:left="0"/>
        <w:rPr>
          <w:rFonts w:ascii="Times New Roman" w:eastAsia="Times New Roman" w:hAnsi="Times New Roman" w:cs="Times New Roman"/>
          <w:iCs/>
          <w:color w:val="000000" w:themeColor="text1"/>
          <w:sz w:val="20"/>
          <w:szCs w:val="20"/>
        </w:rPr>
      </w:pPr>
    </w:p>
    <w:p w14:paraId="2CC37B62" w14:textId="77777777" w:rsidR="004E6DCF" w:rsidRDefault="004E6DCF" w:rsidP="0023700D">
      <w:pPr>
        <w:pStyle w:val="ListParagraph"/>
        <w:spacing w:line="288" w:lineRule="auto"/>
        <w:ind w:left="0"/>
        <w:rPr>
          <w:rFonts w:ascii="Times New Roman" w:eastAsia="Times New Roman" w:hAnsi="Times New Roman" w:cs="Times New Roman"/>
          <w:iCs/>
          <w:color w:val="000000" w:themeColor="text1"/>
          <w:sz w:val="20"/>
          <w:szCs w:val="20"/>
        </w:rPr>
      </w:pPr>
    </w:p>
    <w:p w14:paraId="462383BB" w14:textId="77777777" w:rsidR="004E6DCF" w:rsidRPr="005576E5" w:rsidRDefault="004E6DCF" w:rsidP="0023700D">
      <w:pPr>
        <w:pStyle w:val="ListParagraph"/>
        <w:spacing w:line="288" w:lineRule="auto"/>
        <w:ind w:left="0"/>
        <w:rPr>
          <w:rFonts w:ascii="Times New Roman" w:eastAsia="Times New Roman" w:hAnsi="Times New Roman" w:cs="Times New Roman"/>
          <w:iCs/>
          <w:color w:val="000000" w:themeColor="text1"/>
          <w:sz w:val="20"/>
          <w:szCs w:val="20"/>
        </w:rPr>
      </w:pPr>
    </w:p>
    <w:p w14:paraId="62CB3051" w14:textId="0639670C" w:rsidR="0056300C" w:rsidRDefault="0056300C" w:rsidP="0023700D">
      <w:pPr>
        <w:pStyle w:val="ListParagraph"/>
        <w:spacing w:line="288" w:lineRule="auto"/>
        <w:ind w:left="0"/>
        <w:rPr>
          <w:rFonts w:ascii="Times New Roman" w:eastAsia="Times New Roman" w:hAnsi="Times New Roman" w:cs="Times New Roman"/>
          <w:i/>
          <w:color w:val="4C94D8" w:themeColor="text2" w:themeTint="80"/>
          <w:sz w:val="16"/>
          <w:szCs w:val="16"/>
        </w:rPr>
      </w:pPr>
      <w:r w:rsidRPr="00A57DAA">
        <w:rPr>
          <w:rFonts w:ascii="Times New Roman" w:eastAsia="Times New Roman" w:hAnsi="Times New Roman" w:cs="Times New Roman"/>
          <w:i/>
          <w:color w:val="4C94D8" w:themeColor="text2" w:themeTint="80"/>
          <w:sz w:val="16"/>
          <w:szCs w:val="16"/>
        </w:rPr>
        <w:lastRenderedPageBreak/>
        <w:t xml:space="preserve">Fig. </w:t>
      </w:r>
      <w:r>
        <w:rPr>
          <w:rFonts w:ascii="Times New Roman" w:eastAsia="Times New Roman" w:hAnsi="Times New Roman" w:cs="Times New Roman"/>
          <w:i/>
          <w:color w:val="4C94D8" w:themeColor="text2" w:themeTint="80"/>
          <w:sz w:val="16"/>
          <w:szCs w:val="16"/>
        </w:rPr>
        <w:t>4.6: Random Effects Table</w:t>
      </w:r>
    </w:p>
    <w:tbl>
      <w:tblPr>
        <w:tblStyle w:val="PlainTable3"/>
        <w:tblW w:w="0" w:type="auto"/>
        <w:tblLook w:val="04A0" w:firstRow="1" w:lastRow="0" w:firstColumn="1" w:lastColumn="0" w:noHBand="0" w:noVBand="1"/>
      </w:tblPr>
      <w:tblGrid>
        <w:gridCol w:w="1167"/>
        <w:gridCol w:w="1167"/>
        <w:gridCol w:w="1168"/>
        <w:gridCol w:w="1168"/>
      </w:tblGrid>
      <w:tr w:rsidR="00EB07C5" w14:paraId="2D60B70B" w14:textId="77777777" w:rsidTr="00EB07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7" w:type="dxa"/>
          </w:tcPr>
          <w:p w14:paraId="62250C43" w14:textId="33492E81" w:rsidR="00EB07C5" w:rsidRPr="00EB07C5" w:rsidRDefault="00E438EB" w:rsidP="0023700D">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Groups</w:t>
            </w:r>
          </w:p>
        </w:tc>
        <w:tc>
          <w:tcPr>
            <w:tcW w:w="1167" w:type="dxa"/>
          </w:tcPr>
          <w:p w14:paraId="42544413" w14:textId="60FEB0BC" w:rsidR="00EB07C5" w:rsidRPr="00EB07C5" w:rsidRDefault="00E438EB"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Var</w:t>
            </w:r>
          </w:p>
        </w:tc>
        <w:tc>
          <w:tcPr>
            <w:tcW w:w="1168" w:type="dxa"/>
          </w:tcPr>
          <w:p w14:paraId="35C46FA9" w14:textId="10D6821B" w:rsidR="00EB07C5" w:rsidRPr="00EB07C5" w:rsidRDefault="00E438EB"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sd</w:t>
            </w:r>
          </w:p>
        </w:tc>
        <w:tc>
          <w:tcPr>
            <w:tcW w:w="1168" w:type="dxa"/>
          </w:tcPr>
          <w:p w14:paraId="4BFC694E" w14:textId="75ED9013" w:rsidR="00EB07C5" w:rsidRPr="00EB07C5" w:rsidRDefault="00E438EB"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Var</w:t>
            </w:r>
          </w:p>
        </w:tc>
      </w:tr>
      <w:tr w:rsidR="00EB07C5" w14:paraId="6C97729F" w14:textId="77777777" w:rsidTr="00EB0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725AF570" w14:textId="5AE7BB89" w:rsidR="00EB07C5" w:rsidRPr="00EB07C5" w:rsidRDefault="00E438EB" w:rsidP="0023700D">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geo</w:t>
            </w:r>
          </w:p>
        </w:tc>
        <w:tc>
          <w:tcPr>
            <w:tcW w:w="1167" w:type="dxa"/>
          </w:tcPr>
          <w:p w14:paraId="2686BEBA" w14:textId="6CCE3CA0" w:rsidR="00EB07C5" w:rsidRPr="00EB07C5" w:rsidRDefault="00E438EB"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1.741</w:t>
            </w:r>
          </w:p>
        </w:tc>
        <w:tc>
          <w:tcPr>
            <w:tcW w:w="1168" w:type="dxa"/>
          </w:tcPr>
          <w:p w14:paraId="1A4FB4EC" w14:textId="3A424E6D" w:rsidR="00EB07C5" w:rsidRPr="00EB07C5" w:rsidRDefault="00E438EB"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1.319</w:t>
            </w:r>
          </w:p>
        </w:tc>
        <w:tc>
          <w:tcPr>
            <w:tcW w:w="1168" w:type="dxa"/>
          </w:tcPr>
          <w:p w14:paraId="7EDC82EB" w14:textId="75D5CF91" w:rsidR="00EB07C5" w:rsidRPr="00EB07C5" w:rsidRDefault="005576E5" w:rsidP="0023700D">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83.67%</w:t>
            </w:r>
          </w:p>
        </w:tc>
      </w:tr>
      <w:tr w:rsidR="00EB07C5" w14:paraId="2166DE5C" w14:textId="77777777" w:rsidTr="00EB07C5">
        <w:tc>
          <w:tcPr>
            <w:cnfStyle w:val="001000000000" w:firstRow="0" w:lastRow="0" w:firstColumn="1" w:lastColumn="0" w:oddVBand="0" w:evenVBand="0" w:oddHBand="0" w:evenHBand="0" w:firstRowFirstColumn="0" w:firstRowLastColumn="0" w:lastRowFirstColumn="0" w:lastRowLastColumn="0"/>
            <w:tcW w:w="1167" w:type="dxa"/>
          </w:tcPr>
          <w:p w14:paraId="09152458" w14:textId="71117E15" w:rsidR="00EB07C5" w:rsidRPr="00EB07C5" w:rsidRDefault="00E438EB" w:rsidP="0023700D">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resid</w:t>
            </w:r>
          </w:p>
        </w:tc>
        <w:tc>
          <w:tcPr>
            <w:tcW w:w="1167" w:type="dxa"/>
          </w:tcPr>
          <w:p w14:paraId="0B1FEAB6" w14:textId="62E1F756" w:rsidR="00EB07C5" w:rsidRPr="00EB07C5" w:rsidRDefault="00E438EB"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2.067</w:t>
            </w:r>
          </w:p>
        </w:tc>
        <w:tc>
          <w:tcPr>
            <w:tcW w:w="1168" w:type="dxa"/>
          </w:tcPr>
          <w:p w14:paraId="627BF812" w14:textId="0A3BD541" w:rsidR="00EB07C5" w:rsidRPr="00EB07C5" w:rsidRDefault="00E438EB"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1.4389</w:t>
            </w:r>
          </w:p>
        </w:tc>
        <w:tc>
          <w:tcPr>
            <w:tcW w:w="1168" w:type="dxa"/>
          </w:tcPr>
          <w:p w14:paraId="48E8ADF8" w14:textId="337A9974" w:rsidR="00EB07C5" w:rsidRPr="00EB07C5" w:rsidRDefault="005576E5"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100%</w:t>
            </w:r>
          </w:p>
        </w:tc>
      </w:tr>
    </w:tbl>
    <w:p w14:paraId="7C321874" w14:textId="77777777" w:rsidR="00CB53E8" w:rsidRDefault="004E6DCF" w:rsidP="0023700D">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As we can see, the country accounts for a majority of the variance between countries. This accounts for intangible aspects of </w:t>
      </w:r>
      <w:r w:rsidR="00F16701">
        <w:rPr>
          <w:rFonts w:ascii="Times New Roman" w:eastAsia="Times New Roman" w:hAnsi="Times New Roman" w:cs="Times New Roman"/>
          <w:iCs/>
          <w:sz w:val="20"/>
          <w:szCs w:val="20"/>
        </w:rPr>
        <w:t xml:space="preserve">transport culture between countries such as Lithuania which </w:t>
      </w:r>
      <w:r w:rsidR="00BF4017">
        <w:rPr>
          <w:rFonts w:ascii="Times New Roman" w:eastAsia="Times New Roman" w:hAnsi="Times New Roman" w:cs="Times New Roman"/>
          <w:iCs/>
          <w:sz w:val="20"/>
          <w:szCs w:val="20"/>
        </w:rPr>
        <w:t xml:space="preserve">had a vast highway network as one of its </w:t>
      </w:r>
      <w:r w:rsidR="001A54F0">
        <w:rPr>
          <w:rFonts w:ascii="Times New Roman" w:eastAsia="Times New Roman" w:hAnsi="Times New Roman" w:cs="Times New Roman"/>
          <w:iCs/>
          <w:sz w:val="20"/>
          <w:szCs w:val="20"/>
        </w:rPr>
        <w:t xml:space="preserve">first infrastructure projects which it then expanded instead of building more rail. </w:t>
      </w:r>
      <w:r w:rsidR="006D0F63">
        <w:rPr>
          <w:rFonts w:ascii="Times New Roman" w:eastAsia="Times New Roman" w:hAnsi="Times New Roman" w:cs="Times New Roman"/>
          <w:iCs/>
          <w:sz w:val="20"/>
          <w:szCs w:val="20"/>
        </w:rPr>
        <w:t xml:space="preserve">It also accounts for things like price of transport which </w:t>
      </w:r>
      <w:r w:rsidR="00512531">
        <w:rPr>
          <w:rFonts w:ascii="Times New Roman" w:eastAsia="Times New Roman" w:hAnsi="Times New Roman" w:cs="Times New Roman"/>
          <w:iCs/>
          <w:sz w:val="20"/>
          <w:szCs w:val="20"/>
        </w:rPr>
        <w:t xml:space="preserve">could not be </w:t>
      </w:r>
      <w:r w:rsidR="006D0F63">
        <w:rPr>
          <w:rFonts w:ascii="Times New Roman" w:eastAsia="Times New Roman" w:hAnsi="Times New Roman" w:cs="Times New Roman"/>
          <w:iCs/>
          <w:sz w:val="20"/>
          <w:szCs w:val="20"/>
        </w:rPr>
        <w:t xml:space="preserve">used in </w:t>
      </w:r>
      <w:r w:rsidR="00512531">
        <w:rPr>
          <w:rFonts w:ascii="Times New Roman" w:eastAsia="Times New Roman" w:hAnsi="Times New Roman" w:cs="Times New Roman"/>
          <w:iCs/>
          <w:sz w:val="20"/>
          <w:szCs w:val="20"/>
        </w:rPr>
        <w:t xml:space="preserve">this </w:t>
      </w:r>
      <w:r w:rsidR="006D0F63">
        <w:rPr>
          <w:rFonts w:ascii="Times New Roman" w:eastAsia="Times New Roman" w:hAnsi="Times New Roman" w:cs="Times New Roman"/>
          <w:iCs/>
          <w:sz w:val="20"/>
          <w:szCs w:val="20"/>
        </w:rPr>
        <w:t xml:space="preserve">analysis because a lot of </w:t>
      </w:r>
      <w:proofErr w:type="gramStart"/>
      <w:r w:rsidR="006D0F63">
        <w:rPr>
          <w:rFonts w:ascii="Times New Roman" w:eastAsia="Times New Roman" w:hAnsi="Times New Roman" w:cs="Times New Roman"/>
          <w:iCs/>
          <w:sz w:val="20"/>
          <w:szCs w:val="20"/>
        </w:rPr>
        <w:t>rail</w:t>
      </w:r>
      <w:proofErr w:type="gramEnd"/>
      <w:r w:rsidR="006D0F63">
        <w:rPr>
          <w:rFonts w:ascii="Times New Roman" w:eastAsia="Times New Roman" w:hAnsi="Times New Roman" w:cs="Times New Roman"/>
          <w:iCs/>
          <w:sz w:val="20"/>
          <w:szCs w:val="20"/>
        </w:rPr>
        <w:t xml:space="preserve"> is private and thus doesn’t have </w:t>
      </w:r>
      <w:r w:rsidR="00512531">
        <w:rPr>
          <w:rFonts w:ascii="Times New Roman" w:eastAsia="Times New Roman" w:hAnsi="Times New Roman" w:cs="Times New Roman"/>
          <w:iCs/>
          <w:sz w:val="20"/>
          <w:szCs w:val="20"/>
        </w:rPr>
        <w:t>readily available price data.</w:t>
      </w:r>
    </w:p>
    <w:p w14:paraId="7B6AA2EB" w14:textId="68BCE5DE" w:rsidR="001367CF" w:rsidRPr="005B64FE" w:rsidRDefault="00C66440" w:rsidP="0023700D">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iCs/>
          <w:sz w:val="20"/>
          <w:szCs w:val="20"/>
        </w:rPr>
        <w:t xml:space="preserve">B.3 has the residuals for this model. There is a clear cone pattern with a </w:t>
      </w:r>
      <w:r w:rsidR="006C5A0F">
        <w:rPr>
          <w:rFonts w:ascii="Times New Roman" w:eastAsia="Times New Roman" w:hAnsi="Times New Roman" w:cs="Times New Roman"/>
          <w:iCs/>
          <w:sz w:val="20"/>
          <w:szCs w:val="20"/>
        </w:rPr>
        <w:t xml:space="preserve">higher variance with higher fitted values. This </w:t>
      </w:r>
      <w:r w:rsidR="00E277BB">
        <w:rPr>
          <w:rFonts w:ascii="Times New Roman" w:eastAsia="Times New Roman" w:hAnsi="Times New Roman" w:cs="Times New Roman"/>
          <w:iCs/>
          <w:sz w:val="20"/>
          <w:szCs w:val="20"/>
        </w:rPr>
        <w:t xml:space="preserve">makes sense, as a higher ratio means higher area and </w:t>
      </w:r>
      <w:proofErr w:type="spellStart"/>
      <w:r w:rsidR="00E277BB">
        <w:rPr>
          <w:rFonts w:ascii="Times New Roman" w:eastAsia="Times New Roman" w:hAnsi="Times New Roman" w:cs="Times New Roman"/>
          <w:iCs/>
          <w:sz w:val="20"/>
          <w:szCs w:val="20"/>
        </w:rPr>
        <w:t>gdp</w:t>
      </w:r>
      <w:proofErr w:type="spellEnd"/>
      <w:r w:rsidR="00E277BB">
        <w:rPr>
          <w:rFonts w:ascii="Times New Roman" w:eastAsia="Times New Roman" w:hAnsi="Times New Roman" w:cs="Times New Roman"/>
          <w:iCs/>
          <w:sz w:val="20"/>
          <w:szCs w:val="20"/>
        </w:rPr>
        <w:t xml:space="preserve">. A higher </w:t>
      </w:r>
      <w:proofErr w:type="spellStart"/>
      <w:r w:rsidR="00E277BB">
        <w:rPr>
          <w:rFonts w:ascii="Times New Roman" w:eastAsia="Times New Roman" w:hAnsi="Times New Roman" w:cs="Times New Roman"/>
          <w:iCs/>
          <w:sz w:val="20"/>
          <w:szCs w:val="20"/>
        </w:rPr>
        <w:t>gdp</w:t>
      </w:r>
      <w:proofErr w:type="spellEnd"/>
      <w:r w:rsidR="00E277BB">
        <w:rPr>
          <w:rFonts w:ascii="Times New Roman" w:eastAsia="Times New Roman" w:hAnsi="Times New Roman" w:cs="Times New Roman"/>
          <w:iCs/>
          <w:sz w:val="20"/>
          <w:szCs w:val="20"/>
        </w:rPr>
        <w:t xml:space="preserve"> means more </w:t>
      </w:r>
      <w:proofErr w:type="gramStart"/>
      <w:r w:rsidR="00E277BB">
        <w:rPr>
          <w:rFonts w:ascii="Times New Roman" w:eastAsia="Times New Roman" w:hAnsi="Times New Roman" w:cs="Times New Roman"/>
          <w:iCs/>
          <w:sz w:val="20"/>
          <w:szCs w:val="20"/>
        </w:rPr>
        <w:t>wealth</w:t>
      </w:r>
      <w:proofErr w:type="gramEnd"/>
      <w:r w:rsidR="00E277BB">
        <w:rPr>
          <w:rFonts w:ascii="Times New Roman" w:eastAsia="Times New Roman" w:hAnsi="Times New Roman" w:cs="Times New Roman"/>
          <w:iCs/>
          <w:sz w:val="20"/>
          <w:szCs w:val="20"/>
        </w:rPr>
        <w:t xml:space="preserve"> classes that may have different cultures, as rich people might be more likely to drive and don’t need public transport rails. A higher area also means that </w:t>
      </w:r>
      <w:proofErr w:type="gramStart"/>
      <w:r w:rsidR="00E277BB">
        <w:rPr>
          <w:rFonts w:ascii="Times New Roman" w:eastAsia="Times New Roman" w:hAnsi="Times New Roman" w:cs="Times New Roman"/>
          <w:iCs/>
          <w:sz w:val="20"/>
          <w:szCs w:val="20"/>
        </w:rPr>
        <w:t>its</w:t>
      </w:r>
      <w:proofErr w:type="gramEnd"/>
      <w:r w:rsidR="00E277BB">
        <w:rPr>
          <w:rFonts w:ascii="Times New Roman" w:eastAsia="Times New Roman" w:hAnsi="Times New Roman" w:cs="Times New Roman"/>
          <w:iCs/>
          <w:sz w:val="20"/>
          <w:szCs w:val="20"/>
        </w:rPr>
        <w:t xml:space="preserve"> harder to implement railway systems so they may be less common and less sophisticated leading to a different level of safety.</w:t>
      </w:r>
      <w:r w:rsidR="00835880" w:rsidRPr="00A77294">
        <w:rPr>
          <w:rFonts w:ascii="Times New Roman" w:eastAsia="Times New Roman" w:hAnsi="Times New Roman" w:cs="Times New Roman"/>
          <w:i/>
          <w:sz w:val="20"/>
          <w:szCs w:val="20"/>
        </w:rPr>
        <w:br/>
      </w:r>
      <w:r w:rsidR="00AD27EA">
        <w:rPr>
          <w:rFonts w:ascii="Times New Roman" w:eastAsia="Times New Roman" w:hAnsi="Times New Roman" w:cs="Times New Roman"/>
          <w:i/>
          <w:iCs/>
          <w:sz w:val="20"/>
          <w:szCs w:val="20"/>
        </w:rPr>
        <w:t>4.4 Extrapolation</w:t>
      </w:r>
    </w:p>
    <w:p w14:paraId="34B6FF98" w14:textId="2F5CD229" w:rsidR="00AD27EA" w:rsidRDefault="007F262D" w:rsidP="0023700D">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To</w:t>
      </w:r>
      <w:r w:rsidR="00451C70">
        <w:rPr>
          <w:rFonts w:ascii="Times New Roman" w:eastAsia="Times New Roman" w:hAnsi="Times New Roman" w:cs="Times New Roman"/>
          <w:sz w:val="20"/>
          <w:szCs w:val="20"/>
        </w:rPr>
        <w:t xml:space="preserve"> try to extrapolate these results to the US we looked at the marginal estimate for these results</w:t>
      </w:r>
      <w:r>
        <w:rPr>
          <w:rFonts w:ascii="Times New Roman" w:eastAsia="Times New Roman" w:hAnsi="Times New Roman" w:cs="Times New Roman"/>
          <w:sz w:val="20"/>
          <w:szCs w:val="20"/>
        </w:rPr>
        <w:t xml:space="preserve"> as well as conditional estimates. For conditional estimates we tried to match some states to countries in our dataset with corresponding GDPs to show that we have the monetary capability to build such rail systems.</w:t>
      </w:r>
    </w:p>
    <w:p w14:paraId="4CDBA44E" w14:textId="644A0F65" w:rsidR="00F913A7" w:rsidRDefault="00F913A7" w:rsidP="00F913A7">
      <w:pPr>
        <w:pStyle w:val="ListParagraph"/>
        <w:spacing w:line="288" w:lineRule="auto"/>
        <w:ind w:left="0"/>
        <w:rPr>
          <w:rFonts w:ascii="Times New Roman" w:eastAsia="Times New Roman" w:hAnsi="Times New Roman" w:cs="Times New Roman"/>
          <w:sz w:val="20"/>
          <w:szCs w:val="20"/>
        </w:rPr>
      </w:pPr>
      <w:r w:rsidRPr="00C83DC9">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4.7</w:t>
      </w:r>
      <w:r w:rsidRPr="00C83DC9">
        <w:rPr>
          <w:rFonts w:ascii="Times New Roman" w:eastAsia="Times New Roman" w:hAnsi="Times New Roman" w:cs="Times New Roman"/>
          <w:i/>
          <w:color w:val="4C94D8" w:themeColor="text2" w:themeTint="80"/>
          <w:sz w:val="16"/>
          <w:szCs w:val="16"/>
        </w:rPr>
        <w:t xml:space="preserve">: </w:t>
      </w:r>
      <w:r>
        <w:rPr>
          <w:rFonts w:ascii="Times New Roman" w:eastAsia="Times New Roman" w:hAnsi="Times New Roman" w:cs="Times New Roman"/>
          <w:i/>
          <w:color w:val="4C94D8" w:themeColor="text2" w:themeTint="80"/>
          <w:sz w:val="16"/>
          <w:szCs w:val="16"/>
        </w:rPr>
        <w:t>Safety Extrapolation</w:t>
      </w:r>
    </w:p>
    <w:tbl>
      <w:tblPr>
        <w:tblStyle w:val="GridTable1Light"/>
        <w:tblW w:w="0" w:type="auto"/>
        <w:tblLook w:val="04A0" w:firstRow="1" w:lastRow="0" w:firstColumn="1" w:lastColumn="0" w:noHBand="0" w:noVBand="1"/>
      </w:tblPr>
      <w:tblGrid>
        <w:gridCol w:w="715"/>
        <w:gridCol w:w="720"/>
        <w:gridCol w:w="1620"/>
        <w:gridCol w:w="1615"/>
      </w:tblGrid>
      <w:tr w:rsidR="00774FCF" w14:paraId="78ADAEBC" w14:textId="77777777" w:rsidTr="00916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37F58C34" w14:textId="64185A5F" w:rsidR="00774FCF" w:rsidRPr="00657D77" w:rsidRDefault="00774FCF" w:rsidP="0023700D">
            <w:pPr>
              <w:pStyle w:val="ListParagraph"/>
              <w:spacing w:line="288" w:lineRule="auto"/>
              <w:ind w:left="0"/>
              <w:rPr>
                <w:rFonts w:ascii="Times New Roman" w:eastAsia="Times New Roman" w:hAnsi="Times New Roman" w:cs="Times New Roman"/>
                <w:sz w:val="16"/>
                <w:szCs w:val="16"/>
              </w:rPr>
            </w:pPr>
            <w:r w:rsidRPr="00657D77">
              <w:rPr>
                <w:rFonts w:ascii="Times New Roman" w:eastAsia="Times New Roman" w:hAnsi="Times New Roman" w:cs="Times New Roman"/>
                <w:sz w:val="16"/>
                <w:szCs w:val="16"/>
              </w:rPr>
              <w:t>State</w:t>
            </w:r>
          </w:p>
        </w:tc>
        <w:tc>
          <w:tcPr>
            <w:tcW w:w="720" w:type="dxa"/>
          </w:tcPr>
          <w:p w14:paraId="62107D95" w14:textId="31CB8A9A" w:rsidR="00774FCF" w:rsidRPr="00657D77" w:rsidRDefault="00774FCF"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657D77">
              <w:rPr>
                <w:rFonts w:ascii="Times New Roman" w:eastAsia="Times New Roman" w:hAnsi="Times New Roman" w:cs="Times New Roman"/>
                <w:sz w:val="16"/>
                <w:szCs w:val="16"/>
              </w:rPr>
              <w:t>EU</w:t>
            </w:r>
          </w:p>
        </w:tc>
        <w:tc>
          <w:tcPr>
            <w:tcW w:w="1620" w:type="dxa"/>
          </w:tcPr>
          <w:p w14:paraId="2DAE9D0A" w14:textId="5E6E24BC" w:rsidR="00774FCF" w:rsidRPr="00657D77" w:rsidRDefault="00774FCF"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657D77">
              <w:rPr>
                <w:rFonts w:ascii="Times New Roman" w:eastAsia="Times New Roman" w:hAnsi="Times New Roman" w:cs="Times New Roman"/>
                <w:sz w:val="16"/>
                <w:szCs w:val="16"/>
              </w:rPr>
              <w:t>Marg</w:t>
            </w:r>
            <w:r w:rsidR="00657D77">
              <w:rPr>
                <w:rFonts w:ascii="Times New Roman" w:eastAsia="Times New Roman" w:hAnsi="Times New Roman" w:cs="Times New Roman"/>
                <w:sz w:val="16"/>
                <w:szCs w:val="16"/>
              </w:rPr>
              <w:t>.</w:t>
            </w:r>
            <w:r w:rsidRPr="00657D77">
              <w:rPr>
                <w:rFonts w:ascii="Times New Roman" w:eastAsia="Times New Roman" w:hAnsi="Times New Roman" w:cs="Times New Roman"/>
                <w:sz w:val="16"/>
                <w:szCs w:val="16"/>
              </w:rPr>
              <w:t xml:space="preserve"> CI</w:t>
            </w:r>
          </w:p>
        </w:tc>
        <w:tc>
          <w:tcPr>
            <w:tcW w:w="1615" w:type="dxa"/>
          </w:tcPr>
          <w:p w14:paraId="1ECB4F4B" w14:textId="56FD662E" w:rsidR="00774FCF" w:rsidRPr="00657D77" w:rsidRDefault="00774FCF" w:rsidP="0023700D">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657D77">
              <w:rPr>
                <w:rFonts w:ascii="Times New Roman" w:eastAsia="Times New Roman" w:hAnsi="Times New Roman" w:cs="Times New Roman"/>
                <w:sz w:val="16"/>
                <w:szCs w:val="16"/>
              </w:rPr>
              <w:t>Cond</w:t>
            </w:r>
            <w:r w:rsidR="00657D77">
              <w:rPr>
                <w:rFonts w:ascii="Times New Roman" w:eastAsia="Times New Roman" w:hAnsi="Times New Roman" w:cs="Times New Roman"/>
                <w:sz w:val="16"/>
                <w:szCs w:val="16"/>
              </w:rPr>
              <w:t>.</w:t>
            </w:r>
            <w:r w:rsidRPr="00657D77">
              <w:rPr>
                <w:rFonts w:ascii="Times New Roman" w:eastAsia="Times New Roman" w:hAnsi="Times New Roman" w:cs="Times New Roman"/>
                <w:sz w:val="16"/>
                <w:szCs w:val="16"/>
              </w:rPr>
              <w:t xml:space="preserve"> CI</w:t>
            </w:r>
          </w:p>
        </w:tc>
      </w:tr>
      <w:tr w:rsidR="00774FCF" w14:paraId="711B1EB9" w14:textId="77777777" w:rsidTr="00916996">
        <w:tc>
          <w:tcPr>
            <w:cnfStyle w:val="001000000000" w:firstRow="0" w:lastRow="0" w:firstColumn="1" w:lastColumn="0" w:oddVBand="0" w:evenVBand="0" w:oddHBand="0" w:evenHBand="0" w:firstRowFirstColumn="0" w:firstRowLastColumn="0" w:lastRowFirstColumn="0" w:lastRowLastColumn="0"/>
            <w:tcW w:w="715" w:type="dxa"/>
          </w:tcPr>
          <w:p w14:paraId="3A154EDE" w14:textId="60BD8474" w:rsidR="00774FCF" w:rsidRPr="00916996" w:rsidRDefault="00657D77" w:rsidP="0023700D">
            <w:pPr>
              <w:pStyle w:val="ListParagraph"/>
              <w:spacing w:line="288" w:lineRule="auto"/>
              <w:ind w:left="0"/>
              <w:rPr>
                <w:rFonts w:ascii="Times New Roman" w:eastAsia="Times New Roman" w:hAnsi="Times New Roman" w:cs="Times New Roman"/>
                <w:b w:val="0"/>
                <w:bCs w:val="0"/>
                <w:sz w:val="20"/>
                <w:szCs w:val="20"/>
              </w:rPr>
            </w:pPr>
            <w:r w:rsidRPr="00916996">
              <w:rPr>
                <w:rFonts w:ascii="Times New Roman" w:eastAsia="Times New Roman" w:hAnsi="Times New Roman" w:cs="Times New Roman"/>
                <w:b w:val="0"/>
                <w:bCs w:val="0"/>
                <w:sz w:val="20"/>
                <w:szCs w:val="20"/>
              </w:rPr>
              <w:t>TX</w:t>
            </w:r>
          </w:p>
        </w:tc>
        <w:tc>
          <w:tcPr>
            <w:tcW w:w="720" w:type="dxa"/>
          </w:tcPr>
          <w:p w14:paraId="5E7F7C21" w14:textId="4248A905" w:rsidR="00774FCF" w:rsidRDefault="00657D77"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1620" w:type="dxa"/>
          </w:tcPr>
          <w:p w14:paraId="5BC9E3E4" w14:textId="1D3E8A93"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(2.330,8.58)</w:t>
            </w:r>
          </w:p>
        </w:tc>
        <w:tc>
          <w:tcPr>
            <w:tcW w:w="1615" w:type="dxa"/>
          </w:tcPr>
          <w:p w14:paraId="6B387CDD" w14:textId="1AF16D10"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(3.75,10.12)</w:t>
            </w:r>
          </w:p>
        </w:tc>
      </w:tr>
      <w:tr w:rsidR="00774FCF" w14:paraId="4E830D6E" w14:textId="77777777" w:rsidTr="00916996">
        <w:tc>
          <w:tcPr>
            <w:cnfStyle w:val="001000000000" w:firstRow="0" w:lastRow="0" w:firstColumn="1" w:lastColumn="0" w:oddVBand="0" w:evenVBand="0" w:oddHBand="0" w:evenHBand="0" w:firstRowFirstColumn="0" w:firstRowLastColumn="0" w:lastRowFirstColumn="0" w:lastRowLastColumn="0"/>
            <w:tcW w:w="715" w:type="dxa"/>
          </w:tcPr>
          <w:p w14:paraId="38768389" w14:textId="5141130A" w:rsidR="00774FCF" w:rsidRPr="00916996" w:rsidRDefault="00657D77" w:rsidP="0023700D">
            <w:pPr>
              <w:pStyle w:val="ListParagraph"/>
              <w:spacing w:line="288" w:lineRule="auto"/>
              <w:ind w:left="0"/>
              <w:rPr>
                <w:rFonts w:ascii="Times New Roman" w:eastAsia="Times New Roman" w:hAnsi="Times New Roman" w:cs="Times New Roman"/>
                <w:b w:val="0"/>
                <w:bCs w:val="0"/>
                <w:sz w:val="20"/>
                <w:szCs w:val="20"/>
              </w:rPr>
            </w:pPr>
            <w:r w:rsidRPr="00916996">
              <w:rPr>
                <w:rFonts w:ascii="Times New Roman" w:eastAsia="Times New Roman" w:hAnsi="Times New Roman" w:cs="Times New Roman"/>
                <w:b w:val="0"/>
                <w:bCs w:val="0"/>
                <w:sz w:val="20"/>
                <w:szCs w:val="20"/>
              </w:rPr>
              <w:t>CA</w:t>
            </w:r>
          </w:p>
        </w:tc>
        <w:tc>
          <w:tcPr>
            <w:tcW w:w="720" w:type="dxa"/>
          </w:tcPr>
          <w:p w14:paraId="35A10100" w14:textId="149EF5FD" w:rsidR="00774FCF" w:rsidRDefault="00657D77"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CH</w:t>
            </w:r>
          </w:p>
        </w:tc>
        <w:tc>
          <w:tcPr>
            <w:tcW w:w="1620" w:type="dxa"/>
          </w:tcPr>
          <w:p w14:paraId="7CB03BDB" w14:textId="12798481"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(2.40,8.58)</w:t>
            </w:r>
          </w:p>
        </w:tc>
        <w:tc>
          <w:tcPr>
            <w:tcW w:w="1615" w:type="dxa"/>
          </w:tcPr>
          <w:p w14:paraId="0FF53F1E" w14:textId="4FE959A4"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(3.65,9.99)</w:t>
            </w:r>
          </w:p>
        </w:tc>
      </w:tr>
      <w:tr w:rsidR="00774FCF" w14:paraId="3D574A8A" w14:textId="77777777" w:rsidTr="00916996">
        <w:tc>
          <w:tcPr>
            <w:cnfStyle w:val="001000000000" w:firstRow="0" w:lastRow="0" w:firstColumn="1" w:lastColumn="0" w:oddVBand="0" w:evenVBand="0" w:oddHBand="0" w:evenHBand="0" w:firstRowFirstColumn="0" w:firstRowLastColumn="0" w:lastRowFirstColumn="0" w:lastRowLastColumn="0"/>
            <w:tcW w:w="715" w:type="dxa"/>
          </w:tcPr>
          <w:p w14:paraId="14A72342" w14:textId="153FACE8" w:rsidR="00774FCF" w:rsidRPr="00916996" w:rsidRDefault="00657D77" w:rsidP="0023700D">
            <w:pPr>
              <w:pStyle w:val="ListParagraph"/>
              <w:spacing w:line="288" w:lineRule="auto"/>
              <w:ind w:left="0"/>
              <w:rPr>
                <w:rFonts w:ascii="Times New Roman" w:eastAsia="Times New Roman" w:hAnsi="Times New Roman" w:cs="Times New Roman"/>
                <w:b w:val="0"/>
                <w:bCs w:val="0"/>
                <w:sz w:val="20"/>
                <w:szCs w:val="20"/>
              </w:rPr>
            </w:pPr>
            <w:r w:rsidRPr="00916996">
              <w:rPr>
                <w:rFonts w:ascii="Times New Roman" w:eastAsia="Times New Roman" w:hAnsi="Times New Roman" w:cs="Times New Roman"/>
                <w:b w:val="0"/>
                <w:bCs w:val="0"/>
                <w:sz w:val="20"/>
                <w:szCs w:val="20"/>
              </w:rPr>
              <w:t>CO</w:t>
            </w:r>
          </w:p>
        </w:tc>
        <w:tc>
          <w:tcPr>
            <w:tcW w:w="720" w:type="dxa"/>
          </w:tcPr>
          <w:p w14:paraId="6B005CD6" w14:textId="5AA3B4CA" w:rsidR="00774FCF" w:rsidRDefault="00657D77"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1620" w:type="dxa"/>
          </w:tcPr>
          <w:p w14:paraId="07F670FC" w14:textId="2E347E2D"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(2.24,8.3)</w:t>
            </w:r>
          </w:p>
        </w:tc>
        <w:tc>
          <w:tcPr>
            <w:tcW w:w="1615" w:type="dxa"/>
          </w:tcPr>
          <w:p w14:paraId="1459351D" w14:textId="2DC673CD"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(3.36,9.72)</w:t>
            </w:r>
          </w:p>
        </w:tc>
      </w:tr>
      <w:tr w:rsidR="00774FCF" w14:paraId="0997D506" w14:textId="77777777" w:rsidTr="00916996">
        <w:tc>
          <w:tcPr>
            <w:cnfStyle w:val="001000000000" w:firstRow="0" w:lastRow="0" w:firstColumn="1" w:lastColumn="0" w:oddVBand="0" w:evenVBand="0" w:oddHBand="0" w:evenHBand="0" w:firstRowFirstColumn="0" w:firstRowLastColumn="0" w:lastRowFirstColumn="0" w:lastRowLastColumn="0"/>
            <w:tcW w:w="715" w:type="dxa"/>
          </w:tcPr>
          <w:p w14:paraId="58D36207" w14:textId="0E5C5083" w:rsidR="00774FCF" w:rsidRPr="00916996" w:rsidRDefault="00657D77" w:rsidP="0023700D">
            <w:pPr>
              <w:pStyle w:val="ListParagraph"/>
              <w:spacing w:line="288" w:lineRule="auto"/>
              <w:ind w:left="0"/>
              <w:rPr>
                <w:rFonts w:ascii="Times New Roman" w:eastAsia="Times New Roman" w:hAnsi="Times New Roman" w:cs="Times New Roman"/>
                <w:b w:val="0"/>
                <w:bCs w:val="0"/>
                <w:sz w:val="20"/>
                <w:szCs w:val="20"/>
              </w:rPr>
            </w:pPr>
            <w:r w:rsidRPr="00916996">
              <w:rPr>
                <w:rFonts w:ascii="Times New Roman" w:eastAsia="Times New Roman" w:hAnsi="Times New Roman" w:cs="Times New Roman"/>
                <w:b w:val="0"/>
                <w:bCs w:val="0"/>
                <w:sz w:val="20"/>
                <w:szCs w:val="20"/>
              </w:rPr>
              <w:t>MN</w:t>
            </w:r>
          </w:p>
        </w:tc>
        <w:tc>
          <w:tcPr>
            <w:tcW w:w="720" w:type="dxa"/>
          </w:tcPr>
          <w:p w14:paraId="406494D6" w14:textId="5D5B4452" w:rsidR="00774FCF" w:rsidRDefault="00657D77"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UK</w:t>
            </w:r>
          </w:p>
        </w:tc>
        <w:tc>
          <w:tcPr>
            <w:tcW w:w="1620" w:type="dxa"/>
          </w:tcPr>
          <w:p w14:paraId="6DAEBDF7" w14:textId="15E8E0D6"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(1.79,7.92)</w:t>
            </w:r>
          </w:p>
        </w:tc>
        <w:tc>
          <w:tcPr>
            <w:tcW w:w="1615" w:type="dxa"/>
          </w:tcPr>
          <w:p w14:paraId="63BA9FF8" w14:textId="72F7DC3B"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(3.63,10.04)</w:t>
            </w:r>
          </w:p>
        </w:tc>
      </w:tr>
      <w:tr w:rsidR="00774FCF" w14:paraId="4581C6AD" w14:textId="77777777" w:rsidTr="00916996">
        <w:tc>
          <w:tcPr>
            <w:cnfStyle w:val="001000000000" w:firstRow="0" w:lastRow="0" w:firstColumn="1" w:lastColumn="0" w:oddVBand="0" w:evenVBand="0" w:oddHBand="0" w:evenHBand="0" w:firstRowFirstColumn="0" w:firstRowLastColumn="0" w:lastRowFirstColumn="0" w:lastRowLastColumn="0"/>
            <w:tcW w:w="715" w:type="dxa"/>
          </w:tcPr>
          <w:p w14:paraId="20D3F82F" w14:textId="5F281828" w:rsidR="00774FCF" w:rsidRPr="00916996" w:rsidRDefault="00657D77" w:rsidP="0023700D">
            <w:pPr>
              <w:pStyle w:val="ListParagraph"/>
              <w:spacing w:line="288" w:lineRule="auto"/>
              <w:ind w:left="0"/>
              <w:rPr>
                <w:rFonts w:ascii="Times New Roman" w:eastAsia="Times New Roman" w:hAnsi="Times New Roman" w:cs="Times New Roman"/>
                <w:b w:val="0"/>
                <w:bCs w:val="0"/>
                <w:sz w:val="20"/>
                <w:szCs w:val="20"/>
              </w:rPr>
            </w:pPr>
            <w:r w:rsidRPr="00916996">
              <w:rPr>
                <w:rFonts w:ascii="Times New Roman" w:eastAsia="Times New Roman" w:hAnsi="Times New Roman" w:cs="Times New Roman"/>
                <w:b w:val="0"/>
                <w:bCs w:val="0"/>
                <w:sz w:val="20"/>
                <w:szCs w:val="20"/>
              </w:rPr>
              <w:t>NY</w:t>
            </w:r>
          </w:p>
        </w:tc>
        <w:tc>
          <w:tcPr>
            <w:tcW w:w="720" w:type="dxa"/>
          </w:tcPr>
          <w:p w14:paraId="7EE4F4F8" w14:textId="1A63157F" w:rsidR="00774FCF" w:rsidRDefault="00657D77"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CH</w:t>
            </w:r>
          </w:p>
        </w:tc>
        <w:tc>
          <w:tcPr>
            <w:tcW w:w="1620" w:type="dxa"/>
          </w:tcPr>
          <w:p w14:paraId="3096BC64" w14:textId="0301567F"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(1.86,8.14)</w:t>
            </w:r>
          </w:p>
        </w:tc>
        <w:tc>
          <w:tcPr>
            <w:tcW w:w="1615" w:type="dxa"/>
          </w:tcPr>
          <w:p w14:paraId="21C60A31" w14:textId="66D234B1" w:rsidR="00774FCF" w:rsidRDefault="00916996" w:rsidP="0023700D">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916996">
              <w:rPr>
                <w:rFonts w:ascii="Times New Roman" w:eastAsia="Times New Roman" w:hAnsi="Times New Roman" w:cs="Times New Roman"/>
                <w:sz w:val="20"/>
                <w:szCs w:val="20"/>
              </w:rPr>
              <w:t>(3.45,9.59)</w:t>
            </w:r>
          </w:p>
        </w:tc>
      </w:tr>
    </w:tbl>
    <w:p w14:paraId="23EB314B" w14:textId="700957D9" w:rsidR="007F262D" w:rsidRDefault="00916996" w:rsidP="0023700D">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we can see from our extrapolation, these states are rich enough to be compared to the richest countries in Europe and have the means to </w:t>
      </w:r>
      <w:r w:rsidR="000D6786">
        <w:rPr>
          <w:rFonts w:ascii="Times New Roman" w:eastAsia="Times New Roman" w:hAnsi="Times New Roman" w:cs="Times New Roman"/>
          <w:sz w:val="20"/>
          <w:szCs w:val="20"/>
        </w:rPr>
        <w:t>create not only safe rail systems, but ones much safer than those in the average countries of Europe. The US could save many lives through building rail transport</w:t>
      </w:r>
      <w:r w:rsidR="00D103C2">
        <w:rPr>
          <w:rFonts w:ascii="Times New Roman" w:eastAsia="Times New Roman" w:hAnsi="Times New Roman" w:cs="Times New Roman"/>
          <w:sz w:val="20"/>
          <w:szCs w:val="20"/>
        </w:rPr>
        <w:t xml:space="preserve"> while we already have the means to do so. One </w:t>
      </w:r>
      <w:proofErr w:type="gramStart"/>
      <w:r w:rsidR="00D103C2">
        <w:rPr>
          <w:rFonts w:ascii="Times New Roman" w:eastAsia="Times New Roman" w:hAnsi="Times New Roman" w:cs="Times New Roman"/>
          <w:sz w:val="20"/>
          <w:szCs w:val="20"/>
        </w:rPr>
        <w:t>thing of note</w:t>
      </w:r>
      <w:proofErr w:type="gramEnd"/>
      <w:r w:rsidR="00D103C2">
        <w:rPr>
          <w:rFonts w:ascii="Times New Roman" w:eastAsia="Times New Roman" w:hAnsi="Times New Roman" w:cs="Times New Roman"/>
          <w:sz w:val="20"/>
          <w:szCs w:val="20"/>
        </w:rPr>
        <w:t>, however, is that there is a much larger car culture in the US, meaning the random effect might be much higher in the US because there isn’t a country in Europe with the same sort of resistance to public transport.</w:t>
      </w:r>
    </w:p>
    <w:p w14:paraId="7E9B9358" w14:textId="77777777" w:rsidR="00AD27EA" w:rsidRPr="00AD27EA" w:rsidRDefault="00AD27EA" w:rsidP="0023700D">
      <w:pPr>
        <w:pStyle w:val="ListParagraph"/>
        <w:spacing w:line="288" w:lineRule="auto"/>
        <w:ind w:left="0"/>
        <w:rPr>
          <w:rFonts w:ascii="Times New Roman" w:eastAsia="Times New Roman" w:hAnsi="Times New Roman" w:cs="Times New Roman"/>
          <w:sz w:val="20"/>
          <w:szCs w:val="20"/>
        </w:rPr>
      </w:pPr>
    </w:p>
    <w:p w14:paraId="159A1A12" w14:textId="77777777" w:rsidR="007122C1" w:rsidRPr="00A77294" w:rsidRDefault="00AD187C" w:rsidP="00866980">
      <w:pPr>
        <w:pStyle w:val="ListParagraph"/>
        <w:numPr>
          <w:ilvl w:val="0"/>
          <w:numId w:val="1"/>
        </w:numPr>
        <w:spacing w:line="288" w:lineRule="auto"/>
        <w:rPr>
          <w:rFonts w:ascii="Times New Roman" w:eastAsia="Times New Roman" w:hAnsi="Times New Roman" w:cs="Times New Roman"/>
          <w:b/>
          <w:bCs/>
          <w:sz w:val="20"/>
          <w:szCs w:val="20"/>
        </w:rPr>
      </w:pPr>
      <w:r w:rsidRPr="00A77294">
        <w:rPr>
          <w:rFonts w:ascii="Times New Roman" w:eastAsia="Times New Roman" w:hAnsi="Times New Roman" w:cs="Times New Roman"/>
          <w:b/>
          <w:bCs/>
          <w:sz w:val="20"/>
          <w:szCs w:val="20"/>
        </w:rPr>
        <w:t>Travel Time</w:t>
      </w:r>
      <w:r w:rsidR="008A2BEE" w:rsidRPr="00A77294">
        <w:rPr>
          <w:rFonts w:ascii="Times New Roman" w:eastAsia="Times New Roman" w:hAnsi="Times New Roman" w:cs="Times New Roman"/>
          <w:b/>
          <w:bCs/>
          <w:sz w:val="20"/>
          <w:szCs w:val="20"/>
        </w:rPr>
        <w:br/>
      </w:r>
      <w:r w:rsidR="00C908CD" w:rsidRPr="00A77294">
        <w:rPr>
          <w:rFonts w:ascii="Times New Roman" w:eastAsia="Times New Roman" w:hAnsi="Times New Roman" w:cs="Times New Roman"/>
          <w:i/>
          <w:iCs/>
          <w:sz w:val="20"/>
          <w:szCs w:val="20"/>
        </w:rPr>
        <w:t>5.1</w:t>
      </w:r>
      <w:r w:rsidR="00C908CD" w:rsidRPr="00A77294">
        <w:rPr>
          <w:rFonts w:ascii="Times New Roman" w:eastAsia="Times New Roman" w:hAnsi="Times New Roman" w:cs="Times New Roman"/>
          <w:i/>
          <w:iCs/>
          <w:sz w:val="20"/>
          <w:szCs w:val="20"/>
        </w:rPr>
        <w:tab/>
        <w:t>Exploratory Data Analysis</w:t>
      </w:r>
    </w:p>
    <w:p w14:paraId="54223423" w14:textId="5A578051" w:rsidR="009B4ABB" w:rsidRDefault="007122C1" w:rsidP="007122C1">
      <w:pPr>
        <w:pStyle w:val="ListParagraph"/>
        <w:spacing w:line="288" w:lineRule="auto"/>
        <w:ind w:left="0"/>
        <w:rPr>
          <w:rFonts w:ascii="Times New Roman" w:eastAsia="Times New Roman" w:hAnsi="Times New Roman" w:cs="Times New Roman"/>
          <w:sz w:val="20"/>
          <w:szCs w:val="20"/>
        </w:rPr>
      </w:pPr>
      <w:r w:rsidRPr="00A77294">
        <w:rPr>
          <w:rFonts w:ascii="Times New Roman" w:eastAsia="Times New Roman" w:hAnsi="Times New Roman" w:cs="Times New Roman"/>
          <w:sz w:val="20"/>
          <w:szCs w:val="20"/>
        </w:rPr>
        <w:t xml:space="preserve">The dataset for travel time </w:t>
      </w:r>
      <w:r w:rsidR="009C16F1" w:rsidRPr="00A77294">
        <w:rPr>
          <w:rFonts w:ascii="Times New Roman" w:eastAsia="Times New Roman" w:hAnsi="Times New Roman" w:cs="Times New Roman"/>
          <w:sz w:val="20"/>
          <w:szCs w:val="20"/>
        </w:rPr>
        <w:t xml:space="preserve">contained </w:t>
      </w:r>
      <w:r w:rsidR="002F52BF">
        <w:rPr>
          <w:rFonts w:ascii="Times New Roman" w:eastAsia="Times New Roman" w:hAnsi="Times New Roman" w:cs="Times New Roman"/>
          <w:sz w:val="20"/>
          <w:szCs w:val="20"/>
        </w:rPr>
        <w:t xml:space="preserve">the travel time in hours for </w:t>
      </w:r>
      <w:r w:rsidR="00B93D32">
        <w:rPr>
          <w:rFonts w:ascii="Times New Roman" w:eastAsia="Times New Roman" w:hAnsi="Times New Roman" w:cs="Times New Roman"/>
          <w:sz w:val="20"/>
          <w:szCs w:val="20"/>
        </w:rPr>
        <w:t xml:space="preserve">rail and flight transport across specific city corridors in Europe. In addition, it had the distance of the trip (in km) and </w:t>
      </w:r>
      <w:r w:rsidR="00A45C70">
        <w:rPr>
          <w:rFonts w:ascii="Times New Roman" w:eastAsia="Times New Roman" w:hAnsi="Times New Roman" w:cs="Times New Roman"/>
          <w:sz w:val="20"/>
          <w:szCs w:val="20"/>
        </w:rPr>
        <w:t>whether a</w:t>
      </w:r>
      <w:r w:rsidR="00B93D32">
        <w:rPr>
          <w:rFonts w:ascii="Times New Roman" w:eastAsia="Times New Roman" w:hAnsi="Times New Roman" w:cs="Times New Roman"/>
          <w:sz w:val="20"/>
          <w:szCs w:val="20"/>
        </w:rPr>
        <w:t xml:space="preserve"> </w:t>
      </w:r>
      <w:r w:rsidR="00184033">
        <w:rPr>
          <w:rFonts w:ascii="Times New Roman" w:eastAsia="Times New Roman" w:hAnsi="Times New Roman" w:cs="Times New Roman"/>
          <w:sz w:val="20"/>
          <w:szCs w:val="20"/>
        </w:rPr>
        <w:t xml:space="preserve">railway was “High-Speed” or not. This was determined </w:t>
      </w:r>
      <w:r w:rsidR="00546DD0">
        <w:rPr>
          <w:rFonts w:ascii="Times New Roman" w:eastAsia="Times New Roman" w:hAnsi="Times New Roman" w:cs="Times New Roman"/>
          <w:sz w:val="20"/>
          <w:szCs w:val="20"/>
        </w:rPr>
        <w:t>by whether the average speed of the r</w:t>
      </w:r>
      <w:r w:rsidR="004E1BB7">
        <w:rPr>
          <w:rFonts w:ascii="Times New Roman" w:eastAsia="Times New Roman" w:hAnsi="Times New Roman" w:cs="Times New Roman"/>
          <w:sz w:val="20"/>
          <w:szCs w:val="20"/>
        </w:rPr>
        <w:t xml:space="preserve">ailways was higher or lower than 200km. One note is that </w:t>
      </w:r>
      <w:r w:rsidR="009B4ABB">
        <w:rPr>
          <w:rFonts w:ascii="Times New Roman" w:eastAsia="Times New Roman" w:hAnsi="Times New Roman" w:cs="Times New Roman"/>
          <w:sz w:val="20"/>
          <w:szCs w:val="20"/>
        </w:rPr>
        <w:t xml:space="preserve">the travel time included all factors for passengers including things like </w:t>
      </w:r>
      <w:proofErr w:type="gramStart"/>
      <w:r w:rsidR="009B4ABB">
        <w:rPr>
          <w:rFonts w:ascii="Times New Roman" w:eastAsia="Times New Roman" w:hAnsi="Times New Roman" w:cs="Times New Roman"/>
          <w:sz w:val="20"/>
          <w:szCs w:val="20"/>
        </w:rPr>
        <w:t>wait</w:t>
      </w:r>
      <w:proofErr w:type="gramEnd"/>
      <w:r w:rsidR="009B4ABB">
        <w:rPr>
          <w:rFonts w:ascii="Times New Roman" w:eastAsia="Times New Roman" w:hAnsi="Times New Roman" w:cs="Times New Roman"/>
          <w:sz w:val="20"/>
          <w:szCs w:val="20"/>
        </w:rPr>
        <w:t xml:space="preserve"> time and going through security.</w:t>
      </w:r>
      <w:r w:rsidR="00741FDD">
        <w:rPr>
          <w:rFonts w:ascii="Times New Roman" w:eastAsia="Times New Roman" w:hAnsi="Times New Roman" w:cs="Times New Roman"/>
          <w:sz w:val="20"/>
          <w:szCs w:val="20"/>
        </w:rPr>
        <w:t xml:space="preserve"> We had 297 datapoints, 14 of which were High Speed Rail (HSR).</w:t>
      </w:r>
    </w:p>
    <w:p w14:paraId="3BA5C7AD" w14:textId="47AFFF71" w:rsidR="004C6B08" w:rsidRDefault="004C6B08" w:rsidP="007122C1">
      <w:pPr>
        <w:pStyle w:val="ListParagraph"/>
        <w:spacing w:line="288" w:lineRule="auto"/>
        <w:ind w:left="0"/>
        <w:rPr>
          <w:rFonts w:ascii="Times New Roman" w:eastAsia="Times New Roman" w:hAnsi="Times New Roman" w:cs="Times New Roman"/>
          <w:sz w:val="20"/>
          <w:szCs w:val="20"/>
        </w:rPr>
      </w:pPr>
      <w:r w:rsidRPr="00C83DC9">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5.1</w:t>
      </w:r>
      <w:r w:rsidRPr="00C83DC9">
        <w:rPr>
          <w:rFonts w:ascii="Times New Roman" w:eastAsia="Times New Roman" w:hAnsi="Times New Roman" w:cs="Times New Roman"/>
          <w:i/>
          <w:color w:val="4C94D8" w:themeColor="text2" w:themeTint="80"/>
          <w:sz w:val="16"/>
          <w:szCs w:val="16"/>
        </w:rPr>
        <w:t xml:space="preserve">: </w:t>
      </w:r>
      <w:r>
        <w:rPr>
          <w:rFonts w:ascii="Times New Roman" w:eastAsia="Times New Roman" w:hAnsi="Times New Roman" w:cs="Times New Roman"/>
          <w:i/>
          <w:color w:val="4C94D8" w:themeColor="text2" w:themeTint="80"/>
          <w:sz w:val="16"/>
          <w:szCs w:val="16"/>
        </w:rPr>
        <w:t>Flight vs. Rail Duration</w:t>
      </w:r>
    </w:p>
    <w:p w14:paraId="16C046F2" w14:textId="77777777" w:rsidR="00D93342" w:rsidRDefault="00D93342" w:rsidP="007122C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64B051A" wp14:editId="1D27460D">
            <wp:extent cx="2238717" cy="1570008"/>
            <wp:effectExtent l="0" t="0" r="0" b="0"/>
            <wp:docPr id="1964423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59956" cy="1655033"/>
                    </a:xfrm>
                    <a:prstGeom prst="rect">
                      <a:avLst/>
                    </a:prstGeom>
                    <a:noFill/>
                  </pic:spPr>
                </pic:pic>
              </a:graphicData>
            </a:graphic>
          </wp:inline>
        </w:drawing>
      </w:r>
    </w:p>
    <w:p w14:paraId="640B09F7" w14:textId="5CA4CAA0" w:rsidR="00BB6C8E" w:rsidRDefault="00F51D95" w:rsidP="007122C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5.1 illustrates the duration of the trip in hours for rail transport versus flight transport. </w:t>
      </w:r>
      <w:r w:rsidR="00C63D8D">
        <w:rPr>
          <w:rFonts w:ascii="Times New Roman" w:eastAsia="Times New Roman" w:hAnsi="Times New Roman" w:cs="Times New Roman"/>
          <w:sz w:val="20"/>
          <w:szCs w:val="20"/>
        </w:rPr>
        <w:t xml:space="preserve">The blue points are the points classified as </w:t>
      </w:r>
      <w:r w:rsidR="00741FDD">
        <w:rPr>
          <w:rFonts w:ascii="Times New Roman" w:eastAsia="Times New Roman" w:hAnsi="Times New Roman" w:cs="Times New Roman"/>
          <w:sz w:val="20"/>
          <w:szCs w:val="20"/>
        </w:rPr>
        <w:t>HSR.</w:t>
      </w:r>
      <w:r>
        <w:rPr>
          <w:rFonts w:ascii="Times New Roman" w:eastAsia="Times New Roman" w:hAnsi="Times New Roman" w:cs="Times New Roman"/>
          <w:sz w:val="20"/>
          <w:szCs w:val="20"/>
        </w:rPr>
        <w:t xml:space="preserve"> The green line is y=x, meaning the trip took the same amount of time for both modes of transportation. </w:t>
      </w:r>
      <w:r w:rsidR="00457BDE">
        <w:rPr>
          <w:rFonts w:ascii="Times New Roman" w:eastAsia="Times New Roman" w:hAnsi="Times New Roman" w:cs="Times New Roman"/>
          <w:sz w:val="20"/>
          <w:szCs w:val="20"/>
        </w:rPr>
        <w:t>Most</w:t>
      </w:r>
      <w:r w:rsidR="00E83BF6">
        <w:rPr>
          <w:rFonts w:ascii="Times New Roman" w:eastAsia="Times New Roman" w:hAnsi="Times New Roman" w:cs="Times New Roman"/>
          <w:sz w:val="20"/>
          <w:szCs w:val="20"/>
        </w:rPr>
        <w:t xml:space="preserve"> of the points lie on the right side of this line, showing that</w:t>
      </w:r>
      <w:r w:rsidR="004C6B08">
        <w:rPr>
          <w:rFonts w:ascii="Times New Roman" w:eastAsia="Times New Roman" w:hAnsi="Times New Roman" w:cs="Times New Roman"/>
          <w:sz w:val="20"/>
          <w:szCs w:val="20"/>
        </w:rPr>
        <w:t xml:space="preserve"> </w:t>
      </w:r>
      <w:r w:rsidR="00C63D8D">
        <w:rPr>
          <w:rFonts w:ascii="Times New Roman" w:eastAsia="Times New Roman" w:hAnsi="Times New Roman" w:cs="Times New Roman"/>
          <w:sz w:val="20"/>
          <w:szCs w:val="20"/>
        </w:rPr>
        <w:t>rail is generally slower than flights. However, when looking at the</w:t>
      </w:r>
      <w:r w:rsidR="00375BD7">
        <w:rPr>
          <w:rFonts w:ascii="Times New Roman" w:eastAsia="Times New Roman" w:hAnsi="Times New Roman" w:cs="Times New Roman"/>
          <w:sz w:val="20"/>
          <w:szCs w:val="20"/>
        </w:rPr>
        <w:t xml:space="preserve"> HSR points we see most of them are to the left </w:t>
      </w:r>
      <w:r w:rsidR="0074190F">
        <w:rPr>
          <w:rFonts w:ascii="Times New Roman" w:eastAsia="Times New Roman" w:hAnsi="Times New Roman" w:cs="Times New Roman"/>
          <w:sz w:val="20"/>
          <w:szCs w:val="20"/>
        </w:rPr>
        <w:t>of the green</w:t>
      </w:r>
      <w:r w:rsidR="00C63D8D">
        <w:rPr>
          <w:rFonts w:ascii="Times New Roman" w:eastAsia="Times New Roman" w:hAnsi="Times New Roman" w:cs="Times New Roman"/>
          <w:sz w:val="20"/>
          <w:szCs w:val="20"/>
        </w:rPr>
        <w:t xml:space="preserve"> </w:t>
      </w:r>
      <w:r w:rsidR="003911E9">
        <w:rPr>
          <w:rFonts w:ascii="Times New Roman" w:eastAsia="Times New Roman" w:hAnsi="Times New Roman" w:cs="Times New Roman"/>
          <w:sz w:val="20"/>
          <w:szCs w:val="20"/>
        </w:rPr>
        <w:t xml:space="preserve">line meaning they are faster than </w:t>
      </w:r>
      <w:r w:rsidR="005D11A7">
        <w:rPr>
          <w:rFonts w:ascii="Times New Roman" w:eastAsia="Times New Roman" w:hAnsi="Times New Roman" w:cs="Times New Roman"/>
          <w:sz w:val="20"/>
          <w:szCs w:val="20"/>
        </w:rPr>
        <w:t>flights.</w:t>
      </w:r>
    </w:p>
    <w:p w14:paraId="19658537" w14:textId="73B8AD80" w:rsidR="00B12936" w:rsidRDefault="00B12936" w:rsidP="007122C1">
      <w:pPr>
        <w:pStyle w:val="ListParagraph"/>
        <w:spacing w:line="288" w:lineRule="auto"/>
        <w:ind w:left="0"/>
        <w:rPr>
          <w:rFonts w:ascii="Times New Roman" w:eastAsia="Times New Roman" w:hAnsi="Times New Roman" w:cs="Times New Roman"/>
          <w:i/>
          <w:color w:val="4C94D8" w:themeColor="text2" w:themeTint="80"/>
          <w:sz w:val="16"/>
          <w:szCs w:val="16"/>
        </w:rPr>
      </w:pPr>
      <w:r w:rsidRPr="00C83DC9">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5.2</w:t>
      </w:r>
      <w:r w:rsidRPr="00C83DC9">
        <w:rPr>
          <w:rFonts w:ascii="Times New Roman" w:eastAsia="Times New Roman" w:hAnsi="Times New Roman" w:cs="Times New Roman"/>
          <w:i/>
          <w:color w:val="4C94D8" w:themeColor="text2" w:themeTint="80"/>
          <w:sz w:val="16"/>
          <w:szCs w:val="16"/>
        </w:rPr>
        <w:t xml:space="preserve">: </w:t>
      </w:r>
      <w:r>
        <w:rPr>
          <w:rFonts w:ascii="Times New Roman" w:eastAsia="Times New Roman" w:hAnsi="Times New Roman" w:cs="Times New Roman"/>
          <w:i/>
          <w:color w:val="4C94D8" w:themeColor="text2" w:themeTint="80"/>
          <w:sz w:val="16"/>
          <w:szCs w:val="16"/>
        </w:rPr>
        <w:t>Distance (</w:t>
      </w:r>
      <w:proofErr w:type="gramStart"/>
      <w:r>
        <w:rPr>
          <w:rFonts w:ascii="Times New Roman" w:eastAsia="Times New Roman" w:hAnsi="Times New Roman" w:cs="Times New Roman"/>
          <w:i/>
          <w:color w:val="4C94D8" w:themeColor="text2" w:themeTint="80"/>
          <w:sz w:val="16"/>
          <w:szCs w:val="16"/>
        </w:rPr>
        <w:t>km)  vs.</w:t>
      </w:r>
      <w:proofErr w:type="gramEnd"/>
      <w:r>
        <w:rPr>
          <w:rFonts w:ascii="Times New Roman" w:eastAsia="Times New Roman" w:hAnsi="Times New Roman" w:cs="Times New Roman"/>
          <w:i/>
          <w:color w:val="4C94D8" w:themeColor="text2" w:themeTint="80"/>
          <w:sz w:val="16"/>
          <w:szCs w:val="16"/>
        </w:rPr>
        <w:t xml:space="preserve"> Time Ratio (Rail/Flight) (</w:t>
      </w:r>
      <w:proofErr w:type="spellStart"/>
      <w:r>
        <w:rPr>
          <w:rFonts w:ascii="Times New Roman" w:eastAsia="Times New Roman" w:hAnsi="Times New Roman" w:cs="Times New Roman"/>
          <w:i/>
          <w:color w:val="4C94D8" w:themeColor="text2" w:themeTint="80"/>
          <w:sz w:val="16"/>
          <w:szCs w:val="16"/>
        </w:rPr>
        <w:t>hr</w:t>
      </w:r>
      <w:proofErr w:type="spellEnd"/>
      <w:r>
        <w:rPr>
          <w:rFonts w:ascii="Times New Roman" w:eastAsia="Times New Roman" w:hAnsi="Times New Roman" w:cs="Times New Roman"/>
          <w:i/>
          <w:color w:val="4C94D8" w:themeColor="text2" w:themeTint="80"/>
          <w:sz w:val="16"/>
          <w:szCs w:val="16"/>
        </w:rPr>
        <w:t>)</w:t>
      </w:r>
    </w:p>
    <w:p w14:paraId="3FDF39CA" w14:textId="5AAF8082" w:rsidR="00644A79" w:rsidRDefault="00644A79" w:rsidP="007122C1">
      <w:pPr>
        <w:pStyle w:val="ListParagraph"/>
        <w:spacing w:line="288" w:lineRule="auto"/>
        <w:ind w:left="0"/>
        <w:rPr>
          <w:rFonts w:ascii="Times New Roman" w:eastAsia="Times New Roman" w:hAnsi="Times New Roman" w:cs="Times New Roman"/>
          <w:i/>
          <w:color w:val="4C94D8" w:themeColor="text2" w:themeTint="80"/>
          <w:sz w:val="16"/>
          <w:szCs w:val="16"/>
        </w:rPr>
      </w:pPr>
      <w:r>
        <w:rPr>
          <w:rFonts w:ascii="Times New Roman" w:eastAsia="Times New Roman" w:hAnsi="Times New Roman" w:cs="Times New Roman"/>
          <w:noProof/>
          <w:sz w:val="20"/>
          <w:szCs w:val="20"/>
        </w:rPr>
        <w:drawing>
          <wp:inline distT="0" distB="0" distL="0" distR="0" wp14:anchorId="19E1D8D1" wp14:editId="13898B36">
            <wp:extent cx="2546251" cy="1785668"/>
            <wp:effectExtent l="0" t="0" r="6985" b="5080"/>
            <wp:docPr id="1894467802" name="Picture 4" descr="A graph of a speed and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67802" name="Picture 4" descr="A graph of a speed and distanc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1755" cy="1796541"/>
                    </a:xfrm>
                    <a:prstGeom prst="rect">
                      <a:avLst/>
                    </a:prstGeom>
                    <a:noFill/>
                  </pic:spPr>
                </pic:pic>
              </a:graphicData>
            </a:graphic>
          </wp:inline>
        </w:drawing>
      </w:r>
    </w:p>
    <w:p w14:paraId="56944140" w14:textId="7E8557EA" w:rsidR="00832093" w:rsidRPr="007309AE" w:rsidRDefault="007309AE" w:rsidP="007122C1">
      <w:pPr>
        <w:pStyle w:val="ListParagraph"/>
        <w:spacing w:line="288" w:lineRule="auto"/>
        <w:ind w:left="0"/>
        <w:rPr>
          <w:rFonts w:ascii="Times New Roman" w:eastAsia="Times New Roman" w:hAnsi="Times New Roman" w:cs="Times New Roman"/>
          <w:iCs/>
          <w:color w:val="000000" w:themeColor="text1"/>
          <w:sz w:val="20"/>
          <w:szCs w:val="20"/>
        </w:rPr>
      </w:pPr>
      <w:r>
        <w:rPr>
          <w:rFonts w:ascii="Times New Roman" w:eastAsia="Times New Roman" w:hAnsi="Times New Roman" w:cs="Times New Roman"/>
          <w:iCs/>
          <w:color w:val="000000" w:themeColor="text1"/>
          <w:sz w:val="20"/>
          <w:szCs w:val="20"/>
        </w:rPr>
        <w:t xml:space="preserve">Figure 5.2 looks at the relationship between the efficiency of rail travel compared to distance. This is done by </w:t>
      </w:r>
      <w:r w:rsidR="00D45BB2">
        <w:rPr>
          <w:rFonts w:ascii="Times New Roman" w:eastAsia="Times New Roman" w:hAnsi="Times New Roman" w:cs="Times New Roman"/>
          <w:iCs/>
          <w:color w:val="000000" w:themeColor="text1"/>
          <w:sz w:val="20"/>
          <w:szCs w:val="20"/>
        </w:rPr>
        <w:t xml:space="preserve">putting the ratio of rail </w:t>
      </w:r>
      <w:r w:rsidR="00EF4DE9">
        <w:rPr>
          <w:rFonts w:ascii="Times New Roman" w:eastAsia="Times New Roman" w:hAnsi="Times New Roman" w:cs="Times New Roman"/>
          <w:iCs/>
          <w:color w:val="000000" w:themeColor="text1"/>
          <w:sz w:val="20"/>
          <w:szCs w:val="20"/>
        </w:rPr>
        <w:t xml:space="preserve">travel to flight travel </w:t>
      </w:r>
      <w:r w:rsidR="00457BDE">
        <w:rPr>
          <w:rFonts w:ascii="Times New Roman" w:eastAsia="Times New Roman" w:hAnsi="Times New Roman" w:cs="Times New Roman"/>
          <w:iCs/>
          <w:color w:val="000000" w:themeColor="text1"/>
          <w:sz w:val="20"/>
          <w:szCs w:val="20"/>
        </w:rPr>
        <w:t xml:space="preserve">on the vertical axis and putting the distance on the horizontal </w:t>
      </w:r>
      <w:r w:rsidR="00457BDE">
        <w:rPr>
          <w:rFonts w:ascii="Times New Roman" w:eastAsia="Times New Roman" w:hAnsi="Times New Roman" w:cs="Times New Roman"/>
          <w:iCs/>
          <w:color w:val="000000" w:themeColor="text1"/>
          <w:sz w:val="20"/>
          <w:szCs w:val="20"/>
        </w:rPr>
        <w:lastRenderedPageBreak/>
        <w:t xml:space="preserve">axis. The green line here represents the same thing as in the previous figure, it is y=1 meaning the ratio of rail to </w:t>
      </w:r>
      <w:r w:rsidR="001731C0">
        <w:rPr>
          <w:rFonts w:ascii="Times New Roman" w:eastAsia="Times New Roman" w:hAnsi="Times New Roman" w:cs="Times New Roman"/>
          <w:iCs/>
          <w:color w:val="000000" w:themeColor="text1"/>
          <w:sz w:val="20"/>
          <w:szCs w:val="20"/>
        </w:rPr>
        <w:t xml:space="preserve">flight is the same (meaning the trip took the same amount of time). As we can see, there’s a higher concentration of points below the line for </w:t>
      </w:r>
      <w:r w:rsidR="00D71A97">
        <w:rPr>
          <w:rFonts w:ascii="Times New Roman" w:eastAsia="Times New Roman" w:hAnsi="Times New Roman" w:cs="Times New Roman"/>
          <w:iCs/>
          <w:color w:val="000000" w:themeColor="text1"/>
          <w:sz w:val="20"/>
          <w:szCs w:val="20"/>
        </w:rPr>
        <w:t xml:space="preserve">smaller distances. This suggests that rail is relatively more effective as a mode of transport </w:t>
      </w:r>
      <w:r w:rsidR="00937831">
        <w:rPr>
          <w:rFonts w:ascii="Times New Roman" w:eastAsia="Times New Roman" w:hAnsi="Times New Roman" w:cs="Times New Roman"/>
          <w:iCs/>
          <w:color w:val="000000" w:themeColor="text1"/>
          <w:sz w:val="20"/>
          <w:szCs w:val="20"/>
        </w:rPr>
        <w:t>on</w:t>
      </w:r>
      <w:r w:rsidR="00D71A97">
        <w:rPr>
          <w:rFonts w:ascii="Times New Roman" w:eastAsia="Times New Roman" w:hAnsi="Times New Roman" w:cs="Times New Roman"/>
          <w:iCs/>
          <w:color w:val="000000" w:themeColor="text1"/>
          <w:sz w:val="20"/>
          <w:szCs w:val="20"/>
        </w:rPr>
        <w:t xml:space="preserve"> </w:t>
      </w:r>
      <w:r w:rsidR="00C83034">
        <w:rPr>
          <w:rFonts w:ascii="Times New Roman" w:eastAsia="Times New Roman" w:hAnsi="Times New Roman" w:cs="Times New Roman"/>
          <w:iCs/>
          <w:color w:val="000000" w:themeColor="text1"/>
          <w:sz w:val="20"/>
          <w:szCs w:val="20"/>
        </w:rPr>
        <w:t>lower-distance</w:t>
      </w:r>
      <w:r w:rsidR="00D71A97">
        <w:rPr>
          <w:rFonts w:ascii="Times New Roman" w:eastAsia="Times New Roman" w:hAnsi="Times New Roman" w:cs="Times New Roman"/>
          <w:iCs/>
          <w:color w:val="000000" w:themeColor="text1"/>
          <w:sz w:val="20"/>
          <w:szCs w:val="20"/>
        </w:rPr>
        <w:t xml:space="preserve"> trips. </w:t>
      </w:r>
      <w:r w:rsidR="00832093">
        <w:rPr>
          <w:rFonts w:ascii="Times New Roman" w:eastAsia="Times New Roman" w:hAnsi="Times New Roman" w:cs="Times New Roman"/>
          <w:iCs/>
          <w:color w:val="000000" w:themeColor="text1"/>
          <w:sz w:val="20"/>
          <w:szCs w:val="20"/>
        </w:rPr>
        <w:t>This is in line with previous research of the subject which suggests there’s a “Goldilocks” zone of rail transport between 100-500km where rail is particularly effective.</w:t>
      </w:r>
    </w:p>
    <w:p w14:paraId="02ED7DB4" w14:textId="77777777" w:rsidR="00452129" w:rsidRDefault="00452129" w:rsidP="007122C1">
      <w:pPr>
        <w:pStyle w:val="ListParagraph"/>
        <w:spacing w:line="288" w:lineRule="auto"/>
        <w:ind w:left="0"/>
        <w:rPr>
          <w:rFonts w:ascii="Times New Roman" w:eastAsia="Times New Roman" w:hAnsi="Times New Roman" w:cs="Times New Roman"/>
          <w:sz w:val="20"/>
          <w:szCs w:val="20"/>
        </w:rPr>
      </w:pPr>
    </w:p>
    <w:p w14:paraId="4BCAED39" w14:textId="6568DCDA" w:rsidR="00871F59" w:rsidRDefault="00C908CD" w:rsidP="007122C1">
      <w:pPr>
        <w:pStyle w:val="ListParagraph"/>
        <w:spacing w:line="288" w:lineRule="auto"/>
        <w:ind w:left="0"/>
        <w:rPr>
          <w:rFonts w:ascii="Times New Roman" w:eastAsia="Times New Roman" w:hAnsi="Times New Roman" w:cs="Times New Roman"/>
          <w:i/>
          <w:sz w:val="20"/>
          <w:szCs w:val="20"/>
        </w:rPr>
      </w:pPr>
      <w:r w:rsidRPr="00A77294">
        <w:rPr>
          <w:rFonts w:ascii="Times New Roman" w:eastAsia="Times New Roman" w:hAnsi="Times New Roman" w:cs="Times New Roman"/>
          <w:i/>
          <w:sz w:val="20"/>
          <w:szCs w:val="20"/>
        </w:rPr>
        <w:t>5.2</w:t>
      </w:r>
      <w:r w:rsidRPr="00A77294">
        <w:rPr>
          <w:rFonts w:ascii="Times New Roman" w:eastAsia="Times New Roman" w:hAnsi="Times New Roman" w:cs="Times New Roman"/>
          <w:i/>
          <w:sz w:val="20"/>
          <w:szCs w:val="20"/>
        </w:rPr>
        <w:tab/>
      </w:r>
      <w:r w:rsidR="003A08BA">
        <w:rPr>
          <w:rFonts w:ascii="Times New Roman" w:eastAsia="Times New Roman" w:hAnsi="Times New Roman" w:cs="Times New Roman"/>
          <w:i/>
          <w:sz w:val="20"/>
          <w:szCs w:val="20"/>
        </w:rPr>
        <w:t>Hypothesis Testing</w:t>
      </w:r>
    </w:p>
    <w:p w14:paraId="38F6C8A5" w14:textId="77777777" w:rsidR="00F662A2" w:rsidRDefault="00871F59" w:rsidP="007122C1">
      <w:pPr>
        <w:pStyle w:val="ListParagraph"/>
        <w:spacing w:line="288" w:lineRule="auto"/>
        <w:ind w:left="0"/>
        <w:rPr>
          <w:rFonts w:ascii="Times New Roman" w:eastAsia="Times New Roman" w:hAnsi="Times New Roman" w:cs="Times New Roman"/>
          <w:iCs/>
          <w:sz w:val="20"/>
          <w:szCs w:val="20"/>
        </w:rPr>
      </w:pPr>
      <w:r>
        <w:rPr>
          <w:rFonts w:ascii="Times New Roman" w:eastAsia="Times New Roman" w:hAnsi="Times New Roman" w:cs="Times New Roman"/>
          <w:iCs/>
          <w:sz w:val="20"/>
          <w:szCs w:val="20"/>
        </w:rPr>
        <w:t xml:space="preserve">The first analysis </w:t>
      </w:r>
      <w:r w:rsidR="00EE37EA">
        <w:rPr>
          <w:rFonts w:ascii="Times New Roman" w:eastAsia="Times New Roman" w:hAnsi="Times New Roman" w:cs="Times New Roman"/>
          <w:iCs/>
          <w:sz w:val="20"/>
          <w:szCs w:val="20"/>
        </w:rPr>
        <w:t>done was a paired t-test as described in section 2.1. We took a two-sided t-test for both conventional and high</w:t>
      </w:r>
      <w:r w:rsidR="00124395">
        <w:rPr>
          <w:rFonts w:ascii="Times New Roman" w:eastAsia="Times New Roman" w:hAnsi="Times New Roman" w:cs="Times New Roman"/>
          <w:iCs/>
          <w:sz w:val="20"/>
          <w:szCs w:val="20"/>
        </w:rPr>
        <w:t>-</w:t>
      </w:r>
      <w:r w:rsidR="00EE37EA">
        <w:rPr>
          <w:rFonts w:ascii="Times New Roman" w:eastAsia="Times New Roman" w:hAnsi="Times New Roman" w:cs="Times New Roman"/>
          <w:iCs/>
          <w:sz w:val="20"/>
          <w:szCs w:val="20"/>
        </w:rPr>
        <w:t xml:space="preserve">speed rail </w:t>
      </w:r>
      <w:r w:rsidR="0088209C">
        <w:rPr>
          <w:rFonts w:ascii="Times New Roman" w:eastAsia="Times New Roman" w:hAnsi="Times New Roman" w:cs="Times New Roman"/>
          <w:iCs/>
          <w:sz w:val="20"/>
          <w:szCs w:val="20"/>
        </w:rPr>
        <w:t xml:space="preserve">to see if </w:t>
      </w:r>
      <w:r w:rsidR="00144A7C">
        <w:rPr>
          <w:rFonts w:ascii="Times New Roman" w:eastAsia="Times New Roman" w:hAnsi="Times New Roman" w:cs="Times New Roman"/>
          <w:iCs/>
          <w:sz w:val="20"/>
          <w:szCs w:val="20"/>
        </w:rPr>
        <w:t xml:space="preserve">the difference between rail and flight hours was 0 (which would mean rail and flight travel times were the </w:t>
      </w:r>
      <w:r w:rsidR="002E57A4">
        <w:rPr>
          <w:rFonts w:ascii="Times New Roman" w:eastAsia="Times New Roman" w:hAnsi="Times New Roman" w:cs="Times New Roman"/>
          <w:iCs/>
          <w:sz w:val="20"/>
          <w:szCs w:val="20"/>
        </w:rPr>
        <w:t>same).</w:t>
      </w:r>
    </w:p>
    <w:p w14:paraId="35584709" w14:textId="16CDE069" w:rsidR="006C1CEA" w:rsidRPr="006C1CEA" w:rsidRDefault="006C1CEA" w:rsidP="007122C1">
      <w:pPr>
        <w:pStyle w:val="ListParagraph"/>
        <w:spacing w:line="288" w:lineRule="auto"/>
        <w:ind w:left="0"/>
        <w:rPr>
          <w:rFonts w:ascii="Times New Roman" w:eastAsia="Times New Roman" w:hAnsi="Times New Roman" w:cs="Times New Roman"/>
          <w:sz w:val="20"/>
          <w:szCs w:val="20"/>
        </w:rPr>
      </w:pPr>
      <w:r w:rsidRPr="00C83DC9">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5.3</w:t>
      </w:r>
      <w:r w:rsidRPr="00C83DC9">
        <w:rPr>
          <w:rFonts w:ascii="Times New Roman" w:eastAsia="Times New Roman" w:hAnsi="Times New Roman" w:cs="Times New Roman"/>
          <w:i/>
          <w:color w:val="4C94D8" w:themeColor="text2" w:themeTint="80"/>
          <w:sz w:val="16"/>
          <w:szCs w:val="16"/>
        </w:rPr>
        <w:t xml:space="preserve">: </w:t>
      </w:r>
      <w:r>
        <w:rPr>
          <w:rFonts w:ascii="Times New Roman" w:eastAsia="Times New Roman" w:hAnsi="Times New Roman" w:cs="Times New Roman"/>
          <w:i/>
          <w:color w:val="4C94D8" w:themeColor="text2" w:themeTint="80"/>
          <w:sz w:val="16"/>
          <w:szCs w:val="16"/>
        </w:rPr>
        <w:t>Paired t-test results</w:t>
      </w:r>
    </w:p>
    <w:tbl>
      <w:tblPr>
        <w:tblStyle w:val="PlainTable3"/>
        <w:tblW w:w="0" w:type="auto"/>
        <w:tblLook w:val="04A0" w:firstRow="1" w:lastRow="0" w:firstColumn="1" w:lastColumn="0" w:noHBand="0" w:noVBand="1"/>
      </w:tblPr>
      <w:tblGrid>
        <w:gridCol w:w="900"/>
        <w:gridCol w:w="2213"/>
        <w:gridCol w:w="1557"/>
      </w:tblGrid>
      <w:tr w:rsidR="001C41BD" w14:paraId="7988A87F" w14:textId="77777777" w:rsidTr="003A08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0" w:type="dxa"/>
          </w:tcPr>
          <w:p w14:paraId="728ADEC8" w14:textId="77777777" w:rsidR="001C41BD" w:rsidRDefault="001C41BD" w:rsidP="007122C1">
            <w:pPr>
              <w:pStyle w:val="ListParagraph"/>
              <w:spacing w:line="288" w:lineRule="auto"/>
              <w:ind w:left="0"/>
              <w:rPr>
                <w:rFonts w:ascii="Times New Roman" w:eastAsia="Times New Roman" w:hAnsi="Times New Roman" w:cs="Times New Roman"/>
                <w:sz w:val="20"/>
                <w:szCs w:val="20"/>
              </w:rPr>
            </w:pPr>
          </w:p>
        </w:tc>
        <w:tc>
          <w:tcPr>
            <w:tcW w:w="2213" w:type="dxa"/>
          </w:tcPr>
          <w:p w14:paraId="5491883B" w14:textId="10CFC2B0" w:rsidR="001C41BD" w:rsidRDefault="008146FA" w:rsidP="007122C1">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Conventional</w:t>
            </w:r>
          </w:p>
        </w:tc>
        <w:tc>
          <w:tcPr>
            <w:tcW w:w="1557" w:type="dxa"/>
          </w:tcPr>
          <w:p w14:paraId="6E2416B9" w14:textId="707BBF34" w:rsidR="001C41BD" w:rsidRDefault="008146FA" w:rsidP="007122C1">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High-speed</w:t>
            </w:r>
          </w:p>
        </w:tc>
      </w:tr>
      <w:tr w:rsidR="001C41BD" w14:paraId="1B9C49E2" w14:textId="77777777" w:rsidTr="003A0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AB5028E" w14:textId="4A4CC0D9" w:rsidR="001C41BD" w:rsidRDefault="001C41BD" w:rsidP="007122C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T</w:t>
            </w:r>
          </w:p>
        </w:tc>
        <w:tc>
          <w:tcPr>
            <w:tcW w:w="2213" w:type="dxa"/>
          </w:tcPr>
          <w:p w14:paraId="5D2FC326" w14:textId="56C46A65" w:rsidR="001C41BD" w:rsidRDefault="006C1CEA" w:rsidP="007122C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14.279</w:t>
            </w:r>
          </w:p>
        </w:tc>
        <w:tc>
          <w:tcPr>
            <w:tcW w:w="1557" w:type="dxa"/>
          </w:tcPr>
          <w:p w14:paraId="0C5E602D" w14:textId="56437824" w:rsidR="001C41BD" w:rsidRDefault="006C1CEA" w:rsidP="007122C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-3.1829</w:t>
            </w:r>
          </w:p>
        </w:tc>
      </w:tr>
      <w:tr w:rsidR="001C41BD" w14:paraId="3D25D3FF" w14:textId="77777777" w:rsidTr="003A08BA">
        <w:tc>
          <w:tcPr>
            <w:cnfStyle w:val="001000000000" w:firstRow="0" w:lastRow="0" w:firstColumn="1" w:lastColumn="0" w:oddVBand="0" w:evenVBand="0" w:oddHBand="0" w:evenHBand="0" w:firstRowFirstColumn="0" w:firstRowLastColumn="0" w:lastRowFirstColumn="0" w:lastRowLastColumn="0"/>
            <w:tcW w:w="900" w:type="dxa"/>
          </w:tcPr>
          <w:p w14:paraId="55CB2B08" w14:textId="6263BE94" w:rsidR="001C41BD" w:rsidRDefault="001C41BD" w:rsidP="007122C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P</w:t>
            </w:r>
          </w:p>
        </w:tc>
        <w:tc>
          <w:tcPr>
            <w:tcW w:w="2213" w:type="dxa"/>
          </w:tcPr>
          <w:p w14:paraId="6E3EBA21" w14:textId="07E1785F" w:rsidR="001C41BD" w:rsidRDefault="00E242FF" w:rsidP="007122C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&lt;2.2e-16</w:t>
            </w:r>
          </w:p>
        </w:tc>
        <w:tc>
          <w:tcPr>
            <w:tcW w:w="1557" w:type="dxa"/>
          </w:tcPr>
          <w:p w14:paraId="7777773A" w14:textId="1E962B65" w:rsidR="001C41BD" w:rsidRDefault="00E242FF" w:rsidP="007122C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0.0072</w:t>
            </w:r>
          </w:p>
        </w:tc>
      </w:tr>
      <w:tr w:rsidR="001C41BD" w14:paraId="29DBDA50" w14:textId="77777777" w:rsidTr="003A0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F42B513" w14:textId="3EFAF278" w:rsidR="001C41BD" w:rsidRDefault="001C41BD" w:rsidP="007122C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diff</w:t>
            </w:r>
          </w:p>
        </w:tc>
        <w:tc>
          <w:tcPr>
            <w:tcW w:w="2213" w:type="dxa"/>
          </w:tcPr>
          <w:p w14:paraId="6D299921" w14:textId="258CB145" w:rsidR="001C41BD" w:rsidRDefault="006C1CEA" w:rsidP="007122C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1.689</w:t>
            </w:r>
          </w:p>
        </w:tc>
        <w:tc>
          <w:tcPr>
            <w:tcW w:w="1557" w:type="dxa"/>
          </w:tcPr>
          <w:p w14:paraId="6FE4714F" w14:textId="6191CC13" w:rsidR="001C41BD" w:rsidRDefault="006C1CEA" w:rsidP="007122C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-0.670</w:t>
            </w:r>
          </w:p>
        </w:tc>
      </w:tr>
      <w:tr w:rsidR="001C41BD" w14:paraId="28C4A309" w14:textId="77777777" w:rsidTr="003A08BA">
        <w:tc>
          <w:tcPr>
            <w:cnfStyle w:val="001000000000" w:firstRow="0" w:lastRow="0" w:firstColumn="1" w:lastColumn="0" w:oddVBand="0" w:evenVBand="0" w:oddHBand="0" w:evenHBand="0" w:firstRowFirstColumn="0" w:firstRowLastColumn="0" w:lastRowFirstColumn="0" w:lastRowLastColumn="0"/>
            <w:tcW w:w="900" w:type="dxa"/>
          </w:tcPr>
          <w:p w14:paraId="7621BDAB" w14:textId="22C65A68" w:rsidR="001C41BD" w:rsidRDefault="003A08BA" w:rsidP="007122C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95% </w:t>
            </w:r>
            <w:r w:rsidR="001C41BD">
              <w:rPr>
                <w:rFonts w:ascii="Times New Roman" w:eastAsia="Times New Roman" w:hAnsi="Times New Roman" w:cs="Times New Roman"/>
                <w:sz w:val="20"/>
                <w:szCs w:val="20"/>
              </w:rPr>
              <w:t>CI</w:t>
            </w:r>
          </w:p>
        </w:tc>
        <w:tc>
          <w:tcPr>
            <w:tcW w:w="2213" w:type="dxa"/>
          </w:tcPr>
          <w:p w14:paraId="07764056" w14:textId="31358584" w:rsidR="001C41BD" w:rsidRDefault="006C1CEA" w:rsidP="007122C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(1.456,1.922)</w:t>
            </w:r>
          </w:p>
        </w:tc>
        <w:tc>
          <w:tcPr>
            <w:tcW w:w="1557" w:type="dxa"/>
          </w:tcPr>
          <w:p w14:paraId="5E8ED66B" w14:textId="0378993B" w:rsidR="001C41BD" w:rsidRDefault="006C1CEA" w:rsidP="007122C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roofErr w:type="gramStart"/>
            <w:r>
              <w:rPr>
                <w:rFonts w:ascii="Times New Roman" w:eastAsia="Times New Roman" w:hAnsi="Times New Roman" w:cs="Times New Roman"/>
                <w:sz w:val="20"/>
                <w:szCs w:val="20"/>
              </w:rPr>
              <w:t>139,-</w:t>
            </w:r>
            <w:proofErr w:type="gramEnd"/>
            <w:r>
              <w:rPr>
                <w:rFonts w:ascii="Times New Roman" w:eastAsia="Times New Roman" w:hAnsi="Times New Roman" w:cs="Times New Roman"/>
                <w:sz w:val="20"/>
                <w:szCs w:val="20"/>
              </w:rPr>
              <w:t>0.217)</w:t>
            </w:r>
          </w:p>
        </w:tc>
      </w:tr>
    </w:tbl>
    <w:p w14:paraId="14CDA3BD" w14:textId="405338D9" w:rsidR="00FA6E5D" w:rsidRDefault="00A64B84" w:rsidP="00FA6E5D">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sidR="00E242FF">
        <w:rPr>
          <w:rFonts w:ascii="Times New Roman" w:eastAsia="Times New Roman" w:hAnsi="Times New Roman" w:cs="Times New Roman"/>
          <w:sz w:val="20"/>
          <w:szCs w:val="20"/>
        </w:rPr>
        <w:t>As we can see</w:t>
      </w:r>
      <w:r w:rsidR="001C78F0">
        <w:rPr>
          <w:rFonts w:ascii="Times New Roman" w:eastAsia="Times New Roman" w:hAnsi="Times New Roman" w:cs="Times New Roman"/>
          <w:sz w:val="20"/>
          <w:szCs w:val="20"/>
        </w:rPr>
        <w:t xml:space="preserve"> in Fig 5.3</w:t>
      </w:r>
      <w:r w:rsidR="00E242FF">
        <w:rPr>
          <w:rFonts w:ascii="Times New Roman" w:eastAsia="Times New Roman" w:hAnsi="Times New Roman" w:cs="Times New Roman"/>
          <w:sz w:val="20"/>
          <w:szCs w:val="20"/>
        </w:rPr>
        <w:t xml:space="preserve">, we got significant results showing a difference in travel time </w:t>
      </w:r>
      <w:r w:rsidR="008B1FCB">
        <w:rPr>
          <w:rFonts w:ascii="Times New Roman" w:eastAsia="Times New Roman" w:hAnsi="Times New Roman" w:cs="Times New Roman"/>
          <w:sz w:val="20"/>
          <w:szCs w:val="20"/>
        </w:rPr>
        <w:t>across both tests. Notable, the difference is positive for conventional and negative for high-speed</w:t>
      </w:r>
      <w:r w:rsidR="003A08BA">
        <w:rPr>
          <w:rFonts w:ascii="Times New Roman" w:eastAsia="Times New Roman" w:hAnsi="Times New Roman" w:cs="Times New Roman"/>
          <w:sz w:val="20"/>
          <w:szCs w:val="20"/>
        </w:rPr>
        <w:t>. Since we’re looking at the difference Rail – Flight time, this suggest conventional rail is slower while HSR is faster than flights. The 95% C</w:t>
      </w:r>
      <w:r w:rsidR="00DB40C2">
        <w:rPr>
          <w:rFonts w:ascii="Times New Roman" w:eastAsia="Times New Roman" w:hAnsi="Times New Roman" w:cs="Times New Roman"/>
          <w:sz w:val="20"/>
          <w:szCs w:val="20"/>
        </w:rPr>
        <w:t>I</w:t>
      </w:r>
      <w:r w:rsidR="003B7050">
        <w:rPr>
          <w:rFonts w:ascii="Times New Roman" w:eastAsia="Times New Roman" w:hAnsi="Times New Roman" w:cs="Times New Roman"/>
          <w:sz w:val="20"/>
          <w:szCs w:val="20"/>
        </w:rPr>
        <w:t>s</w:t>
      </w:r>
      <w:r w:rsidR="003A08BA">
        <w:rPr>
          <w:rFonts w:ascii="Times New Roman" w:eastAsia="Times New Roman" w:hAnsi="Times New Roman" w:cs="Times New Roman"/>
          <w:sz w:val="20"/>
          <w:szCs w:val="20"/>
        </w:rPr>
        <w:t xml:space="preserve"> support this, as neither contain 0 (indicating no difference) but </w:t>
      </w:r>
      <w:r w:rsidR="00B86623">
        <w:rPr>
          <w:rFonts w:ascii="Times New Roman" w:eastAsia="Times New Roman" w:hAnsi="Times New Roman" w:cs="Times New Roman"/>
          <w:sz w:val="20"/>
          <w:szCs w:val="20"/>
        </w:rPr>
        <w:t xml:space="preserve">CR has its CI completely positive and HSR has its CI completely </w:t>
      </w:r>
      <w:r w:rsidR="001C78F0">
        <w:rPr>
          <w:rFonts w:ascii="Times New Roman" w:eastAsia="Times New Roman" w:hAnsi="Times New Roman" w:cs="Times New Roman"/>
          <w:sz w:val="20"/>
          <w:szCs w:val="20"/>
        </w:rPr>
        <w:t>negative.</w:t>
      </w:r>
      <w:r w:rsidR="00C908CD" w:rsidRPr="00A77294">
        <w:rPr>
          <w:rFonts w:ascii="Times New Roman" w:eastAsia="Times New Roman" w:hAnsi="Times New Roman" w:cs="Times New Roman"/>
          <w:sz w:val="20"/>
          <w:szCs w:val="20"/>
        </w:rPr>
        <w:br/>
      </w:r>
      <w:r w:rsidR="00C908CD" w:rsidRPr="00A77294">
        <w:rPr>
          <w:rFonts w:ascii="Times New Roman" w:eastAsia="Times New Roman" w:hAnsi="Times New Roman" w:cs="Times New Roman"/>
          <w:sz w:val="20"/>
          <w:szCs w:val="20"/>
        </w:rPr>
        <w:br/>
      </w:r>
      <w:r w:rsidR="00084D5B" w:rsidRPr="00A77294">
        <w:rPr>
          <w:rFonts w:ascii="Times New Roman" w:eastAsia="Times New Roman" w:hAnsi="Times New Roman" w:cs="Times New Roman"/>
          <w:i/>
          <w:sz w:val="20"/>
          <w:szCs w:val="20"/>
        </w:rPr>
        <w:t>5.3</w:t>
      </w:r>
      <w:r w:rsidR="00084D5B" w:rsidRPr="00A77294">
        <w:rPr>
          <w:rFonts w:ascii="Times New Roman" w:eastAsia="Times New Roman" w:hAnsi="Times New Roman" w:cs="Times New Roman"/>
          <w:i/>
          <w:sz w:val="20"/>
          <w:szCs w:val="20"/>
        </w:rPr>
        <w:tab/>
      </w:r>
      <w:r w:rsidR="003A08BA">
        <w:rPr>
          <w:rFonts w:ascii="Times New Roman" w:eastAsia="Times New Roman" w:hAnsi="Times New Roman" w:cs="Times New Roman"/>
          <w:i/>
          <w:sz w:val="20"/>
          <w:szCs w:val="20"/>
        </w:rPr>
        <w:t>Modeling</w:t>
      </w:r>
      <w:r w:rsidR="00084D5B" w:rsidRPr="00A77294">
        <w:rPr>
          <w:rFonts w:ascii="Times New Roman" w:eastAsia="Times New Roman" w:hAnsi="Times New Roman" w:cs="Times New Roman"/>
          <w:sz w:val="20"/>
          <w:szCs w:val="20"/>
        </w:rPr>
        <w:br/>
      </w:r>
      <w:r w:rsidR="007D69F0">
        <w:rPr>
          <w:rFonts w:ascii="Times New Roman" w:eastAsia="Times New Roman" w:hAnsi="Times New Roman" w:cs="Times New Roman"/>
          <w:sz w:val="20"/>
          <w:szCs w:val="20"/>
        </w:rPr>
        <w:t xml:space="preserve">We ended up fitting a simple </w:t>
      </w:r>
      <w:r w:rsidR="00CD550F">
        <w:rPr>
          <w:rFonts w:ascii="Times New Roman" w:eastAsia="Times New Roman" w:hAnsi="Times New Roman" w:cs="Times New Roman"/>
          <w:sz w:val="20"/>
          <w:szCs w:val="20"/>
        </w:rPr>
        <w:t>linear</w:t>
      </w:r>
      <w:r w:rsidR="007D69F0">
        <w:rPr>
          <w:rFonts w:ascii="Times New Roman" w:eastAsia="Times New Roman" w:hAnsi="Times New Roman" w:cs="Times New Roman"/>
          <w:sz w:val="20"/>
          <w:szCs w:val="20"/>
        </w:rPr>
        <w:t xml:space="preserve"> model of the ratio of rail to flight time to the log of distance for a trip</w:t>
      </w:r>
      <w:r w:rsidR="00855FCA">
        <w:rPr>
          <w:rFonts w:ascii="Times New Roman" w:eastAsia="Times New Roman" w:hAnsi="Times New Roman" w:cs="Times New Roman"/>
          <w:sz w:val="20"/>
          <w:szCs w:val="20"/>
        </w:rPr>
        <w:t>.</w:t>
      </w:r>
      <w:r w:rsidR="00FD0B6E">
        <w:rPr>
          <w:rFonts w:ascii="Times New Roman" w:eastAsia="Times New Roman" w:hAnsi="Times New Roman" w:cs="Times New Roman"/>
          <w:sz w:val="20"/>
          <w:szCs w:val="20"/>
        </w:rPr>
        <w:t xml:space="preserve"> The resulting models were</w:t>
      </w:r>
      <w:r w:rsidR="00E70986">
        <w:rPr>
          <w:rFonts w:ascii="Times New Roman" w:eastAsia="Times New Roman" w:hAnsi="Times New Roman" w:cs="Times New Roman"/>
          <w:sz w:val="20"/>
          <w:szCs w:val="20"/>
        </w:rPr>
        <w:t xml:space="preserve"> the following for conventional rail and </w:t>
      </w:r>
      <w:r w:rsidR="00136081">
        <w:rPr>
          <w:rFonts w:ascii="Times New Roman" w:eastAsia="Times New Roman" w:hAnsi="Times New Roman" w:cs="Times New Roman"/>
          <w:sz w:val="20"/>
          <w:szCs w:val="20"/>
        </w:rPr>
        <w:t>high-speed</w:t>
      </w:r>
      <w:r w:rsidR="00E70986">
        <w:rPr>
          <w:rFonts w:ascii="Times New Roman" w:eastAsia="Times New Roman" w:hAnsi="Times New Roman" w:cs="Times New Roman"/>
          <w:sz w:val="20"/>
          <w:szCs w:val="20"/>
        </w:rPr>
        <w:t xml:space="preserve"> rail </w:t>
      </w:r>
      <w:r w:rsidR="00136081">
        <w:rPr>
          <w:rFonts w:ascii="Times New Roman" w:eastAsia="Times New Roman" w:hAnsi="Times New Roman" w:cs="Times New Roman"/>
          <w:sz w:val="20"/>
          <w:szCs w:val="20"/>
        </w:rPr>
        <w:t>respectively</w:t>
      </w:r>
      <w:r w:rsidR="00FA6E5D">
        <w:rPr>
          <w:rFonts w:ascii="Times New Roman" w:eastAsia="Times New Roman" w:hAnsi="Times New Roman" w:cs="Times New Roman"/>
          <w:sz w:val="20"/>
          <w:szCs w:val="20"/>
        </w:rPr>
        <w:t>:</w:t>
      </w:r>
    </w:p>
    <w:p w14:paraId="3ABFC013" w14:textId="77777777" w:rsidR="00136081" w:rsidRPr="00136081" w:rsidRDefault="00000000" w:rsidP="00FA6E5D">
      <w:pPr>
        <w:pStyle w:val="ListParagraph"/>
        <w:spacing w:line="288" w:lineRule="auto"/>
        <w:ind w:left="0"/>
        <w:jc w:val="center"/>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ratio</m:t>
              </m: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=-2.1934+0.511</m:t>
          </m:r>
          <m:sSub>
            <m:sSubPr>
              <m:ctrlPr>
                <w:rPr>
                  <w:rFonts w:ascii="Cambria Math" w:eastAsia="Times New Roman" w:hAnsi="Cambria Math" w:cs="Times New Roman"/>
                  <w:i/>
                  <w:sz w:val="20"/>
                  <w:szCs w:val="20"/>
                </w:rPr>
              </m:ctrlPr>
            </m:sSubPr>
            <m:e>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log</m:t>
                  </m:r>
                </m:fName>
                <m:e>
                  <m:r>
                    <w:rPr>
                      <w:rFonts w:ascii="Cambria Math" w:eastAsia="Times New Roman" w:hAnsi="Cambria Math" w:cs="Times New Roman"/>
                      <w:sz w:val="20"/>
                      <w:szCs w:val="20"/>
                    </w:rPr>
                    <m:t>(Dist)</m:t>
                  </m:r>
                </m:e>
              </m:func>
            </m:e>
            <m:sub>
              <m:r>
                <w:rPr>
                  <w:rFonts w:ascii="Cambria Math" w:eastAsia="Times New Roman" w:hAnsi="Cambria Math" w:cs="Times New Roman"/>
                  <w:sz w:val="20"/>
                  <w:szCs w:val="20"/>
                </w:rPr>
                <m:t>i</m:t>
              </m:r>
            </m:sub>
          </m:sSub>
        </m:oMath>
      </m:oMathPara>
    </w:p>
    <w:p w14:paraId="481AEA85" w14:textId="77777777" w:rsidR="00136081" w:rsidRPr="00136081" w:rsidRDefault="00000000" w:rsidP="00FA6E5D">
      <w:pPr>
        <w:pStyle w:val="ListParagraph"/>
        <w:spacing w:line="288" w:lineRule="auto"/>
        <w:ind w:left="0"/>
        <w:jc w:val="center"/>
        <w:rPr>
          <w:rFonts w:ascii="Times New Roman" w:eastAsia="Times New Roman" w:hAnsi="Times New Roman"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ratio</m:t>
              </m: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=-4.0573+0.9668</m:t>
          </m:r>
          <m:sSub>
            <m:sSubPr>
              <m:ctrlPr>
                <w:rPr>
                  <w:rFonts w:ascii="Cambria Math" w:eastAsia="Times New Roman" w:hAnsi="Cambria Math" w:cs="Times New Roman"/>
                  <w:i/>
                  <w:sz w:val="20"/>
                  <w:szCs w:val="20"/>
                </w:rPr>
              </m:ctrlPr>
            </m:sSubPr>
            <m:e>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log</m:t>
                  </m:r>
                </m:fName>
                <m:e>
                  <m:r>
                    <w:rPr>
                      <w:rFonts w:ascii="Cambria Math" w:eastAsia="Times New Roman" w:hAnsi="Cambria Math" w:cs="Times New Roman"/>
                      <w:sz w:val="20"/>
                      <w:szCs w:val="20"/>
                    </w:rPr>
                    <m:t>(Dist)</m:t>
                  </m:r>
                </m:e>
              </m:func>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 xml:space="preserve"> </m:t>
          </m:r>
        </m:oMath>
      </m:oMathPara>
    </w:p>
    <w:p w14:paraId="7C7DDDD8" w14:textId="77777777" w:rsidR="00247456" w:rsidRDefault="00CF555F" w:rsidP="001360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Notably, the coefficient estimate for both distance predictors were positive. This supports the idea that flights are more suitable for longer trips while trains end up being more efficient for shorter ones. </w:t>
      </w:r>
      <w:r w:rsidR="00303864">
        <w:rPr>
          <w:rFonts w:ascii="Times New Roman" w:eastAsia="Times New Roman" w:hAnsi="Times New Roman" w:cs="Times New Roman"/>
          <w:sz w:val="20"/>
          <w:szCs w:val="20"/>
        </w:rPr>
        <w:t>However, for HSR</w:t>
      </w:r>
      <w:r w:rsidR="008F7F54">
        <w:rPr>
          <w:rFonts w:ascii="Times New Roman" w:eastAsia="Times New Roman" w:hAnsi="Times New Roman" w:cs="Times New Roman"/>
          <w:sz w:val="20"/>
          <w:szCs w:val="20"/>
        </w:rPr>
        <w:t>,</w:t>
      </w:r>
      <w:r w:rsidR="00303864">
        <w:rPr>
          <w:rFonts w:ascii="Times New Roman" w:eastAsia="Times New Roman" w:hAnsi="Times New Roman" w:cs="Times New Roman"/>
          <w:sz w:val="20"/>
          <w:szCs w:val="20"/>
        </w:rPr>
        <w:t xml:space="preserve"> while more efficient for shorter distances</w:t>
      </w:r>
      <w:r w:rsidR="008F7F54">
        <w:rPr>
          <w:rFonts w:ascii="Times New Roman" w:eastAsia="Times New Roman" w:hAnsi="Times New Roman" w:cs="Times New Roman"/>
          <w:sz w:val="20"/>
          <w:szCs w:val="20"/>
        </w:rPr>
        <w:t>,</w:t>
      </w:r>
      <w:r w:rsidR="00303864">
        <w:rPr>
          <w:rFonts w:ascii="Times New Roman" w:eastAsia="Times New Roman" w:hAnsi="Times New Roman" w:cs="Times New Roman"/>
          <w:sz w:val="20"/>
          <w:szCs w:val="20"/>
        </w:rPr>
        <w:t xml:space="preserve"> the </w:t>
      </w:r>
      <w:r w:rsidR="004C3866">
        <w:rPr>
          <w:rFonts w:ascii="Times New Roman" w:eastAsia="Times New Roman" w:hAnsi="Times New Roman" w:cs="Times New Roman"/>
          <w:sz w:val="20"/>
          <w:szCs w:val="20"/>
        </w:rPr>
        <w:t xml:space="preserve">relationship is significantly smalling indicating it can be </w:t>
      </w:r>
      <w:r w:rsidR="004C3866">
        <w:rPr>
          <w:rFonts w:ascii="Times New Roman" w:eastAsia="Times New Roman" w:hAnsi="Times New Roman" w:cs="Times New Roman"/>
          <w:sz w:val="20"/>
          <w:szCs w:val="20"/>
        </w:rPr>
        <w:t xml:space="preserve">used for longer distances. To be specific, for the ratio estimate to be 1 or greater </w:t>
      </w:r>
      <w:r w:rsidR="00701B21">
        <w:rPr>
          <w:rFonts w:ascii="Times New Roman" w:eastAsia="Times New Roman" w:hAnsi="Times New Roman" w:cs="Times New Roman"/>
          <w:sz w:val="20"/>
          <w:szCs w:val="20"/>
        </w:rPr>
        <w:t xml:space="preserve">the distance must be 512.66 km greater. This </w:t>
      </w:r>
      <w:r w:rsidR="006203E3">
        <w:rPr>
          <w:rFonts w:ascii="Times New Roman" w:eastAsia="Times New Roman" w:hAnsi="Times New Roman" w:cs="Times New Roman"/>
          <w:sz w:val="20"/>
          <w:szCs w:val="20"/>
        </w:rPr>
        <w:t>is around the upper bound of mid</w:t>
      </w:r>
      <w:r w:rsidR="008F7F54">
        <w:rPr>
          <w:rFonts w:ascii="Times New Roman" w:eastAsia="Times New Roman" w:hAnsi="Times New Roman" w:cs="Times New Roman"/>
          <w:sz w:val="20"/>
          <w:szCs w:val="20"/>
        </w:rPr>
        <w:t>-</w:t>
      </w:r>
      <w:r w:rsidR="006203E3">
        <w:rPr>
          <w:rFonts w:ascii="Times New Roman" w:eastAsia="Times New Roman" w:hAnsi="Times New Roman" w:cs="Times New Roman"/>
          <w:sz w:val="20"/>
          <w:szCs w:val="20"/>
        </w:rPr>
        <w:t xml:space="preserve">range trips that previous research has shown </w:t>
      </w:r>
      <w:r w:rsidR="008F7F54">
        <w:rPr>
          <w:rFonts w:ascii="Times New Roman" w:eastAsia="Times New Roman" w:hAnsi="Times New Roman" w:cs="Times New Roman"/>
          <w:sz w:val="20"/>
          <w:szCs w:val="20"/>
        </w:rPr>
        <w:t>rail is particularly effective for.</w:t>
      </w:r>
    </w:p>
    <w:p w14:paraId="5F3D8DE0" w14:textId="740A2FFC" w:rsidR="0033050F" w:rsidRDefault="00A64B84" w:rsidP="001360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Appendix </w:t>
      </w:r>
      <w:r w:rsidR="00100E95">
        <w:rPr>
          <w:rFonts w:ascii="Times New Roman" w:eastAsia="Times New Roman" w:hAnsi="Times New Roman" w:cs="Times New Roman"/>
          <w:sz w:val="20"/>
          <w:szCs w:val="20"/>
        </w:rPr>
        <w:t>C</w:t>
      </w:r>
      <w:r>
        <w:rPr>
          <w:rFonts w:ascii="Times New Roman" w:eastAsia="Times New Roman" w:hAnsi="Times New Roman" w:cs="Times New Roman"/>
          <w:sz w:val="20"/>
          <w:szCs w:val="20"/>
        </w:rPr>
        <w:t>.1</w:t>
      </w:r>
      <w:r w:rsidR="001D523B">
        <w:rPr>
          <w:rFonts w:ascii="Times New Roman" w:eastAsia="Times New Roman" w:hAnsi="Times New Roman" w:cs="Times New Roman"/>
          <w:sz w:val="20"/>
          <w:szCs w:val="20"/>
        </w:rPr>
        <w:t xml:space="preserve"> contains the residual plot for the conventional rail model which shows a clear </w:t>
      </w:r>
      <w:r w:rsidR="00387CE7">
        <w:rPr>
          <w:rFonts w:ascii="Times New Roman" w:eastAsia="Times New Roman" w:hAnsi="Times New Roman" w:cs="Times New Roman"/>
          <w:sz w:val="20"/>
          <w:szCs w:val="20"/>
        </w:rPr>
        <w:t xml:space="preserve">cone </w:t>
      </w:r>
      <w:r w:rsidR="001D523B">
        <w:rPr>
          <w:rFonts w:ascii="Times New Roman" w:eastAsia="Times New Roman" w:hAnsi="Times New Roman" w:cs="Times New Roman"/>
          <w:sz w:val="20"/>
          <w:szCs w:val="20"/>
        </w:rPr>
        <w:t xml:space="preserve">pattern. This model seems to have clear heteroskedasticity issues. </w:t>
      </w:r>
      <w:r w:rsidR="00387CE7">
        <w:rPr>
          <w:rFonts w:ascii="Times New Roman" w:eastAsia="Times New Roman" w:hAnsi="Times New Roman" w:cs="Times New Roman"/>
          <w:sz w:val="20"/>
          <w:szCs w:val="20"/>
        </w:rPr>
        <w:t xml:space="preserve">The </w:t>
      </w:r>
      <w:r w:rsidR="00730397">
        <w:rPr>
          <w:rFonts w:ascii="Times New Roman" w:eastAsia="Times New Roman" w:hAnsi="Times New Roman" w:cs="Times New Roman"/>
          <w:sz w:val="20"/>
          <w:szCs w:val="20"/>
        </w:rPr>
        <w:t xml:space="preserve">variance increasing based on distance makes sense specifically due to how flights work. As the distance increases there is a greater chance of delay or turbulence </w:t>
      </w:r>
      <w:r w:rsidR="00BC28DB">
        <w:rPr>
          <w:rFonts w:ascii="Times New Roman" w:eastAsia="Times New Roman" w:hAnsi="Times New Roman" w:cs="Times New Roman"/>
          <w:sz w:val="20"/>
          <w:szCs w:val="20"/>
        </w:rPr>
        <w:t xml:space="preserve">and the importance of small optimizations in flight paths </w:t>
      </w:r>
      <w:r w:rsidR="00CC2451">
        <w:rPr>
          <w:rFonts w:ascii="Times New Roman" w:eastAsia="Times New Roman" w:hAnsi="Times New Roman" w:cs="Times New Roman"/>
          <w:sz w:val="20"/>
          <w:szCs w:val="20"/>
        </w:rPr>
        <w:t>matter more. As a result, longer flights have a large opportunity to save or lose time that a shorter flight doesn’t. This leads to greater variance in flight times and thus the ratio as distance increases.</w:t>
      </w:r>
      <w:r w:rsidR="004C48E2">
        <w:rPr>
          <w:rFonts w:ascii="Times New Roman" w:eastAsia="Times New Roman" w:hAnsi="Times New Roman" w:cs="Times New Roman"/>
          <w:sz w:val="20"/>
          <w:szCs w:val="20"/>
        </w:rPr>
        <w:t xml:space="preserve"> The Shapiro test’s p value</w:t>
      </w:r>
      <w:r w:rsidR="00FC1154">
        <w:rPr>
          <w:rFonts w:ascii="Times New Roman" w:eastAsia="Times New Roman" w:hAnsi="Times New Roman" w:cs="Times New Roman"/>
          <w:sz w:val="20"/>
          <w:szCs w:val="20"/>
        </w:rPr>
        <w:t>s</w:t>
      </w:r>
      <w:r w:rsidR="004C48E2">
        <w:rPr>
          <w:rFonts w:ascii="Times New Roman" w:eastAsia="Times New Roman" w:hAnsi="Times New Roman" w:cs="Times New Roman"/>
          <w:sz w:val="20"/>
          <w:szCs w:val="20"/>
        </w:rPr>
        <w:t xml:space="preserve"> </w:t>
      </w:r>
      <w:r w:rsidR="00FC1154">
        <w:rPr>
          <w:rFonts w:ascii="Times New Roman" w:eastAsia="Times New Roman" w:hAnsi="Times New Roman" w:cs="Times New Roman"/>
          <w:sz w:val="20"/>
          <w:szCs w:val="20"/>
        </w:rPr>
        <w:t>of</w:t>
      </w:r>
      <w:r w:rsidR="004C48E2">
        <w:rPr>
          <w:rFonts w:ascii="Times New Roman" w:eastAsia="Times New Roman" w:hAnsi="Times New Roman" w:cs="Times New Roman"/>
          <w:sz w:val="20"/>
          <w:szCs w:val="20"/>
        </w:rPr>
        <w:t xml:space="preserve"> </w:t>
      </w:r>
      <w:r w:rsidR="0033050F">
        <w:rPr>
          <w:rFonts w:ascii="Times New Roman" w:eastAsia="Times New Roman" w:hAnsi="Times New Roman" w:cs="Times New Roman"/>
          <w:sz w:val="20"/>
          <w:szCs w:val="20"/>
        </w:rPr>
        <w:t>1.41</w:t>
      </w:r>
      <m:oMath>
        <m:r>
          <w:rPr>
            <w:rFonts w:ascii="Cambria Math" w:eastAsia="Times New Roman" w:hAnsi="Cambria Math" w:cs="Times New Roman"/>
            <w:sz w:val="20"/>
            <w:szCs w:val="20"/>
          </w:rPr>
          <m:t>e</m:t>
        </m:r>
      </m:oMath>
      <w:r w:rsidR="0033050F">
        <w:rPr>
          <w:rFonts w:ascii="Times New Roman" w:eastAsia="Times New Roman" w:hAnsi="Times New Roman" w:cs="Times New Roman"/>
          <w:sz w:val="20"/>
          <w:szCs w:val="20"/>
        </w:rPr>
        <w:t>-11</w:t>
      </w:r>
      <w:r w:rsidR="00CB65BB">
        <w:rPr>
          <w:rFonts w:ascii="Times New Roman" w:eastAsia="Times New Roman" w:hAnsi="Times New Roman" w:cs="Times New Roman"/>
          <w:sz w:val="20"/>
          <w:szCs w:val="20"/>
        </w:rPr>
        <w:t xml:space="preserve"> and </w:t>
      </w:r>
      <w:r w:rsidR="0033050F">
        <w:rPr>
          <w:rFonts w:ascii="Times New Roman" w:eastAsia="Times New Roman" w:hAnsi="Times New Roman" w:cs="Times New Roman"/>
          <w:sz w:val="20"/>
          <w:szCs w:val="20"/>
        </w:rPr>
        <w:t xml:space="preserve">0.00083 for CR and HSR support that these are non-normal residuals. </w:t>
      </w:r>
    </w:p>
    <w:p w14:paraId="7007CA94" w14:textId="19BF07AC" w:rsidR="00856DEC" w:rsidRDefault="0033050F" w:rsidP="001360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Unfortunately</w:t>
      </w:r>
      <w:r w:rsidR="00856DE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due to the </w:t>
      </w:r>
      <w:r w:rsidR="00A958EF">
        <w:rPr>
          <w:rFonts w:ascii="Times New Roman" w:eastAsia="Times New Roman" w:hAnsi="Times New Roman" w:cs="Times New Roman"/>
          <w:sz w:val="20"/>
          <w:szCs w:val="20"/>
        </w:rPr>
        <w:t xml:space="preserve">low </w:t>
      </w:r>
      <w:r w:rsidR="00856DEC">
        <w:rPr>
          <w:rFonts w:ascii="Times New Roman" w:eastAsia="Times New Roman" w:hAnsi="Times New Roman" w:cs="Times New Roman"/>
          <w:sz w:val="20"/>
          <w:szCs w:val="20"/>
        </w:rPr>
        <w:t>number</w:t>
      </w:r>
      <w:r w:rsidR="00A958EF">
        <w:rPr>
          <w:rFonts w:ascii="Times New Roman" w:eastAsia="Times New Roman" w:hAnsi="Times New Roman" w:cs="Times New Roman"/>
          <w:sz w:val="20"/>
          <w:szCs w:val="20"/>
        </w:rPr>
        <w:t xml:space="preserve"> of predictive features in this </w:t>
      </w:r>
      <w:r w:rsidR="00117935">
        <w:rPr>
          <w:rFonts w:ascii="Times New Roman" w:eastAsia="Times New Roman" w:hAnsi="Times New Roman" w:cs="Times New Roman"/>
          <w:sz w:val="20"/>
          <w:szCs w:val="20"/>
        </w:rPr>
        <w:t xml:space="preserve">dataset and few </w:t>
      </w:r>
      <w:proofErr w:type="gramStart"/>
      <w:r w:rsidR="00A1130B">
        <w:rPr>
          <w:rFonts w:ascii="Times New Roman" w:eastAsia="Times New Roman" w:hAnsi="Times New Roman" w:cs="Times New Roman"/>
          <w:sz w:val="20"/>
          <w:szCs w:val="20"/>
        </w:rPr>
        <w:t>descriptors</w:t>
      </w:r>
      <w:proofErr w:type="gramEnd"/>
      <w:r w:rsidR="00A1130B">
        <w:rPr>
          <w:rFonts w:ascii="Times New Roman" w:eastAsia="Times New Roman" w:hAnsi="Times New Roman" w:cs="Times New Roman"/>
          <w:sz w:val="20"/>
          <w:szCs w:val="20"/>
        </w:rPr>
        <w:t xml:space="preserve"> </w:t>
      </w:r>
      <w:r w:rsidR="00763DE2">
        <w:rPr>
          <w:rFonts w:ascii="Times New Roman" w:eastAsia="Times New Roman" w:hAnsi="Times New Roman" w:cs="Times New Roman"/>
          <w:sz w:val="20"/>
          <w:szCs w:val="20"/>
        </w:rPr>
        <w:t xml:space="preserve">means there isn’t an opportunity to maybe add more predictors or try to account for these </w:t>
      </w:r>
      <w:r w:rsidR="00E46A2C">
        <w:rPr>
          <w:rFonts w:ascii="Times New Roman" w:eastAsia="Times New Roman" w:hAnsi="Times New Roman" w:cs="Times New Roman"/>
          <w:sz w:val="20"/>
          <w:szCs w:val="20"/>
        </w:rPr>
        <w:t xml:space="preserve">parts of the model. </w:t>
      </w:r>
    </w:p>
    <w:p w14:paraId="2ADDEE47" w14:textId="77777777" w:rsidR="00856DEC" w:rsidRDefault="00856DEC" w:rsidP="00136081">
      <w:pPr>
        <w:pStyle w:val="ListParagraph"/>
        <w:spacing w:line="288" w:lineRule="auto"/>
        <w:ind w:left="0"/>
        <w:rPr>
          <w:rFonts w:ascii="Times New Roman" w:eastAsia="Times New Roman" w:hAnsi="Times New Roman" w:cs="Times New Roman"/>
          <w:sz w:val="20"/>
          <w:szCs w:val="20"/>
        </w:rPr>
      </w:pPr>
    </w:p>
    <w:p w14:paraId="25971EC1" w14:textId="77777777" w:rsidR="00856DEC" w:rsidRDefault="00856DEC" w:rsidP="001360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i/>
          <w:iCs/>
          <w:sz w:val="20"/>
          <w:szCs w:val="20"/>
        </w:rPr>
        <w:t>5.4 Extrapolation</w:t>
      </w:r>
    </w:p>
    <w:p w14:paraId="49DA7C83" w14:textId="77777777" w:rsidR="00C44DB1" w:rsidRDefault="00856DEC" w:rsidP="001360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order to extrapolate hypothetical effects in the US, we took some of the most common midrange flights between </w:t>
      </w:r>
      <w:r w:rsidR="00C44DB1">
        <w:rPr>
          <w:rFonts w:ascii="Times New Roman" w:eastAsia="Times New Roman" w:hAnsi="Times New Roman" w:cs="Times New Roman"/>
          <w:sz w:val="20"/>
          <w:szCs w:val="20"/>
        </w:rPr>
        <w:t xml:space="preserve">domestic </w:t>
      </w:r>
      <w:r w:rsidR="00F53257">
        <w:rPr>
          <w:rFonts w:ascii="Times New Roman" w:eastAsia="Times New Roman" w:hAnsi="Times New Roman" w:cs="Times New Roman"/>
          <w:sz w:val="20"/>
          <w:szCs w:val="20"/>
        </w:rPr>
        <w:t>airports</w:t>
      </w:r>
      <w:r w:rsidR="00C44DB1">
        <w:rPr>
          <w:rFonts w:ascii="Times New Roman" w:eastAsia="Times New Roman" w:hAnsi="Times New Roman" w:cs="Times New Roman"/>
          <w:sz w:val="20"/>
          <w:szCs w:val="20"/>
        </w:rPr>
        <w:t>.</w:t>
      </w:r>
    </w:p>
    <w:p w14:paraId="1A0272FC" w14:textId="2B89AE6F" w:rsidR="00D46AD0" w:rsidRDefault="00D46AD0" w:rsidP="00136081">
      <w:pPr>
        <w:pStyle w:val="ListParagraph"/>
        <w:spacing w:line="288" w:lineRule="auto"/>
        <w:ind w:left="0"/>
        <w:rPr>
          <w:rFonts w:ascii="Times New Roman" w:eastAsia="Times New Roman" w:hAnsi="Times New Roman" w:cs="Times New Roman"/>
          <w:sz w:val="20"/>
          <w:szCs w:val="20"/>
        </w:rPr>
      </w:pPr>
      <w:r w:rsidRPr="00C83DC9">
        <w:rPr>
          <w:rFonts w:ascii="Times New Roman" w:eastAsia="Times New Roman" w:hAnsi="Times New Roman" w:cs="Times New Roman"/>
          <w:i/>
          <w:color w:val="4C94D8" w:themeColor="text2" w:themeTint="80"/>
          <w:sz w:val="16"/>
          <w:szCs w:val="16"/>
        </w:rPr>
        <w:t xml:space="preserve">Fig. </w:t>
      </w:r>
      <w:r>
        <w:rPr>
          <w:rFonts w:ascii="Times New Roman" w:eastAsia="Times New Roman" w:hAnsi="Times New Roman" w:cs="Times New Roman"/>
          <w:i/>
          <w:color w:val="4C94D8" w:themeColor="text2" w:themeTint="80"/>
          <w:sz w:val="16"/>
          <w:szCs w:val="16"/>
        </w:rPr>
        <w:t>5.4</w:t>
      </w:r>
      <w:r w:rsidRPr="00C83DC9">
        <w:rPr>
          <w:rFonts w:ascii="Times New Roman" w:eastAsia="Times New Roman" w:hAnsi="Times New Roman" w:cs="Times New Roman"/>
          <w:i/>
          <w:color w:val="4C94D8" w:themeColor="text2" w:themeTint="80"/>
          <w:sz w:val="16"/>
          <w:szCs w:val="16"/>
        </w:rPr>
        <w:t xml:space="preserve">: </w:t>
      </w:r>
      <w:r>
        <w:rPr>
          <w:rFonts w:ascii="Times New Roman" w:eastAsia="Times New Roman" w:hAnsi="Times New Roman" w:cs="Times New Roman"/>
          <w:i/>
          <w:color w:val="4C94D8" w:themeColor="text2" w:themeTint="80"/>
          <w:sz w:val="16"/>
          <w:szCs w:val="16"/>
        </w:rPr>
        <w:t>Linear Model Extrapolation</w:t>
      </w:r>
    </w:p>
    <w:tbl>
      <w:tblPr>
        <w:tblStyle w:val="PlainTable3"/>
        <w:tblW w:w="0" w:type="auto"/>
        <w:tblLook w:val="04A0" w:firstRow="1" w:lastRow="0" w:firstColumn="1" w:lastColumn="0" w:noHBand="0" w:noVBand="1"/>
      </w:tblPr>
      <w:tblGrid>
        <w:gridCol w:w="945"/>
        <w:gridCol w:w="694"/>
        <w:gridCol w:w="666"/>
        <w:gridCol w:w="1205"/>
        <w:gridCol w:w="1170"/>
      </w:tblGrid>
      <w:tr w:rsidR="00C03FEA" w14:paraId="54F76E1A" w14:textId="77777777" w:rsidTr="00D46A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5" w:type="dxa"/>
          </w:tcPr>
          <w:p w14:paraId="55E3180A" w14:textId="12675CF3" w:rsidR="004935A5" w:rsidRDefault="004935A5" w:rsidP="001360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Route</w:t>
            </w:r>
          </w:p>
        </w:tc>
        <w:tc>
          <w:tcPr>
            <w:tcW w:w="694" w:type="dxa"/>
          </w:tcPr>
          <w:p w14:paraId="041E0FFA" w14:textId="4D9505B8" w:rsidR="004935A5" w:rsidRDefault="004935A5" w:rsidP="00136081">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Dist</w:t>
            </w:r>
          </w:p>
        </w:tc>
        <w:tc>
          <w:tcPr>
            <w:tcW w:w="666" w:type="dxa"/>
          </w:tcPr>
          <w:p w14:paraId="1057A338" w14:textId="6235D11C" w:rsidR="004935A5" w:rsidRDefault="00145613" w:rsidP="00136081">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f</w:t>
            </w:r>
            <w:r w:rsidR="00D46AD0">
              <w:rPr>
                <w:rFonts w:ascii="Times New Roman" w:eastAsia="Times New Roman" w:hAnsi="Times New Roman" w:cs="Times New Roman"/>
                <w:sz w:val="20"/>
                <w:szCs w:val="20"/>
              </w:rPr>
              <w:t>LT</w:t>
            </w:r>
          </w:p>
        </w:tc>
        <w:tc>
          <w:tcPr>
            <w:tcW w:w="1205" w:type="dxa"/>
          </w:tcPr>
          <w:p w14:paraId="0D1D5411" w14:textId="0BAA8669" w:rsidR="004935A5" w:rsidRPr="00AD7FA3" w:rsidRDefault="00145613" w:rsidP="00136081">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AD7FA3">
              <w:rPr>
                <w:rFonts w:ascii="Times New Roman" w:eastAsia="Times New Roman" w:hAnsi="Times New Roman" w:cs="Times New Roman"/>
                <w:sz w:val="16"/>
                <w:szCs w:val="16"/>
              </w:rPr>
              <w:t>cr</w:t>
            </w:r>
            <w:r w:rsidR="00AD7FA3" w:rsidRPr="00AD7FA3">
              <w:rPr>
                <w:rFonts w:ascii="Times New Roman" w:eastAsia="Times New Roman" w:hAnsi="Times New Roman" w:cs="Times New Roman"/>
                <w:sz w:val="16"/>
                <w:szCs w:val="16"/>
              </w:rPr>
              <w:t xml:space="preserve"> 95</w:t>
            </w:r>
            <w:r w:rsidR="00AD7FA3">
              <w:rPr>
                <w:rFonts w:ascii="Times New Roman" w:eastAsia="Times New Roman" w:hAnsi="Times New Roman" w:cs="Times New Roman"/>
                <w:sz w:val="16"/>
                <w:szCs w:val="16"/>
              </w:rPr>
              <w:t>%</w:t>
            </w:r>
            <w:r w:rsidR="00AD7FA3" w:rsidRPr="00AD7FA3">
              <w:rPr>
                <w:rFonts w:ascii="Times New Roman" w:eastAsia="Times New Roman" w:hAnsi="Times New Roman" w:cs="Times New Roman"/>
                <w:sz w:val="16"/>
                <w:szCs w:val="16"/>
              </w:rPr>
              <w:t xml:space="preserve"> CI</w:t>
            </w:r>
          </w:p>
        </w:tc>
        <w:tc>
          <w:tcPr>
            <w:tcW w:w="1170" w:type="dxa"/>
          </w:tcPr>
          <w:p w14:paraId="392ED6E9" w14:textId="27F32D35" w:rsidR="004935A5" w:rsidRPr="00AD7FA3" w:rsidRDefault="00145613" w:rsidP="00136081">
            <w:pPr>
              <w:pStyle w:val="ListParagraph"/>
              <w:spacing w:line="288"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AD7FA3">
              <w:rPr>
                <w:rFonts w:ascii="Times New Roman" w:eastAsia="Times New Roman" w:hAnsi="Times New Roman" w:cs="Times New Roman"/>
                <w:sz w:val="16"/>
                <w:szCs w:val="16"/>
              </w:rPr>
              <w:t>hsr</w:t>
            </w:r>
            <w:r w:rsidR="00AD7FA3" w:rsidRPr="00AD7FA3">
              <w:rPr>
                <w:rFonts w:ascii="Times New Roman" w:eastAsia="Times New Roman" w:hAnsi="Times New Roman" w:cs="Times New Roman"/>
                <w:sz w:val="16"/>
                <w:szCs w:val="16"/>
              </w:rPr>
              <w:t xml:space="preserve"> 95</w:t>
            </w:r>
            <w:r w:rsidR="00AD7FA3">
              <w:rPr>
                <w:rFonts w:ascii="Times New Roman" w:eastAsia="Times New Roman" w:hAnsi="Times New Roman" w:cs="Times New Roman"/>
                <w:sz w:val="16"/>
                <w:szCs w:val="16"/>
              </w:rPr>
              <w:t>%</w:t>
            </w:r>
            <w:r w:rsidR="00AD7FA3" w:rsidRPr="00AD7FA3">
              <w:rPr>
                <w:rFonts w:ascii="Times New Roman" w:eastAsia="Times New Roman" w:hAnsi="Times New Roman" w:cs="Times New Roman"/>
                <w:sz w:val="16"/>
                <w:szCs w:val="16"/>
              </w:rPr>
              <w:t xml:space="preserve"> CI</w:t>
            </w:r>
          </w:p>
        </w:tc>
      </w:tr>
      <w:tr w:rsidR="00C03FEA" w14:paraId="66635C57" w14:textId="77777777" w:rsidTr="00D46A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3347C3E5" w14:textId="39274D60" w:rsidR="004935A5" w:rsidRPr="003C0467" w:rsidRDefault="003C0467" w:rsidP="00136081">
            <w:pPr>
              <w:pStyle w:val="ListParagraph"/>
              <w:spacing w:line="288" w:lineRule="auto"/>
              <w:ind w:left="0"/>
              <w:rPr>
                <w:rFonts w:ascii="Times New Roman" w:eastAsia="Times New Roman" w:hAnsi="Times New Roman" w:cs="Times New Roman"/>
                <w:sz w:val="16"/>
                <w:szCs w:val="16"/>
              </w:rPr>
            </w:pPr>
            <w:r w:rsidRPr="003C0467">
              <w:rPr>
                <w:rFonts w:ascii="Times New Roman" w:eastAsia="Times New Roman" w:hAnsi="Times New Roman" w:cs="Times New Roman"/>
                <w:sz w:val="16"/>
                <w:szCs w:val="16"/>
              </w:rPr>
              <w:t>dal-sat</w:t>
            </w:r>
          </w:p>
        </w:tc>
        <w:tc>
          <w:tcPr>
            <w:tcW w:w="694" w:type="dxa"/>
          </w:tcPr>
          <w:p w14:paraId="633309F9" w14:textId="574A4E2E"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397</w:t>
            </w:r>
          </w:p>
        </w:tc>
        <w:tc>
          <w:tcPr>
            <w:tcW w:w="666" w:type="dxa"/>
          </w:tcPr>
          <w:p w14:paraId="381270DF" w14:textId="4A870E95"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1.167</w:t>
            </w:r>
          </w:p>
        </w:tc>
        <w:tc>
          <w:tcPr>
            <w:tcW w:w="1205" w:type="dxa"/>
          </w:tcPr>
          <w:p w14:paraId="3680E591" w14:textId="491F3844"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46AD0">
              <w:rPr>
                <w:rFonts w:ascii="Times New Roman" w:eastAsia="Times New Roman" w:hAnsi="Times New Roman" w:cs="Times New Roman"/>
                <w:sz w:val="20"/>
                <w:szCs w:val="20"/>
              </w:rPr>
              <w:t>(1.66,1.80)</w:t>
            </w:r>
          </w:p>
        </w:tc>
        <w:tc>
          <w:tcPr>
            <w:tcW w:w="1170" w:type="dxa"/>
          </w:tcPr>
          <w:p w14:paraId="09F3BB41" w14:textId="3D8C3BBD"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(0.73,0.99)</w:t>
            </w:r>
          </w:p>
        </w:tc>
      </w:tr>
      <w:tr w:rsidR="00C03FEA" w14:paraId="1F7F92C5" w14:textId="77777777" w:rsidTr="00D46AD0">
        <w:tc>
          <w:tcPr>
            <w:cnfStyle w:val="001000000000" w:firstRow="0" w:lastRow="0" w:firstColumn="1" w:lastColumn="0" w:oddVBand="0" w:evenVBand="0" w:oddHBand="0" w:evenHBand="0" w:firstRowFirstColumn="0" w:firstRowLastColumn="0" w:lastRowFirstColumn="0" w:lastRowLastColumn="0"/>
            <w:tcW w:w="945" w:type="dxa"/>
          </w:tcPr>
          <w:p w14:paraId="0CDA6A7F" w14:textId="6CDFBCD4" w:rsidR="004935A5" w:rsidRPr="003C0467" w:rsidRDefault="003C0467" w:rsidP="00136081">
            <w:pPr>
              <w:pStyle w:val="ListParagraph"/>
              <w:spacing w:line="288" w:lineRule="auto"/>
              <w:ind w:left="0"/>
              <w:rPr>
                <w:rFonts w:ascii="Times New Roman" w:eastAsia="Times New Roman" w:hAnsi="Times New Roman" w:cs="Times New Roman"/>
                <w:sz w:val="16"/>
                <w:szCs w:val="16"/>
              </w:rPr>
            </w:pPr>
            <w:r w:rsidRPr="003C0467">
              <w:rPr>
                <w:rFonts w:ascii="Times New Roman" w:eastAsia="Times New Roman" w:hAnsi="Times New Roman" w:cs="Times New Roman"/>
                <w:sz w:val="16"/>
                <w:szCs w:val="16"/>
              </w:rPr>
              <w:t>lax-sfo</w:t>
            </w:r>
          </w:p>
        </w:tc>
        <w:tc>
          <w:tcPr>
            <w:tcW w:w="694" w:type="dxa"/>
          </w:tcPr>
          <w:p w14:paraId="32344B67" w14:textId="5CDD0ECD"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543.1</w:t>
            </w:r>
          </w:p>
        </w:tc>
        <w:tc>
          <w:tcPr>
            <w:tcW w:w="666" w:type="dxa"/>
          </w:tcPr>
          <w:p w14:paraId="1B3D69EA" w14:textId="77CE6D99"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205" w:type="dxa"/>
          </w:tcPr>
          <w:p w14:paraId="1E14F207" w14:textId="5C857C4F"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46AD0">
              <w:rPr>
                <w:rFonts w:ascii="Times New Roman" w:eastAsia="Times New Roman" w:hAnsi="Times New Roman" w:cs="Times New Roman"/>
                <w:sz w:val="20"/>
                <w:szCs w:val="20"/>
              </w:rPr>
              <w:t>(1.</w:t>
            </w:r>
            <w:r>
              <w:rPr>
                <w:rFonts w:ascii="Times New Roman" w:eastAsia="Times New Roman" w:hAnsi="Times New Roman" w:cs="Times New Roman"/>
                <w:sz w:val="20"/>
                <w:szCs w:val="20"/>
              </w:rPr>
              <w:t>93</w:t>
            </w:r>
            <w:r w:rsidRPr="00D46AD0">
              <w:rPr>
                <w:rFonts w:ascii="Times New Roman" w:eastAsia="Times New Roman" w:hAnsi="Times New Roman" w:cs="Times New Roman"/>
                <w:sz w:val="20"/>
                <w:szCs w:val="20"/>
              </w:rPr>
              <w:t>,</w:t>
            </w:r>
            <w:r>
              <w:rPr>
                <w:rFonts w:ascii="Times New Roman" w:eastAsia="Times New Roman" w:hAnsi="Times New Roman" w:cs="Times New Roman"/>
                <w:sz w:val="20"/>
                <w:szCs w:val="20"/>
              </w:rPr>
              <w:t>2.13</w:t>
            </w:r>
            <w:r w:rsidRPr="00D46AD0">
              <w:rPr>
                <w:rFonts w:ascii="Times New Roman" w:eastAsia="Times New Roman" w:hAnsi="Times New Roman" w:cs="Times New Roman"/>
                <w:sz w:val="20"/>
                <w:szCs w:val="20"/>
              </w:rPr>
              <w:t>)</w:t>
            </w:r>
          </w:p>
        </w:tc>
        <w:tc>
          <w:tcPr>
            <w:tcW w:w="1170" w:type="dxa"/>
          </w:tcPr>
          <w:p w14:paraId="2495BCFA" w14:textId="31951408"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46AD0">
              <w:rPr>
                <w:rFonts w:ascii="Times New Roman" w:eastAsia="Times New Roman" w:hAnsi="Times New Roman" w:cs="Times New Roman"/>
                <w:sz w:val="20"/>
                <w:szCs w:val="20"/>
                <w:highlight w:val="yellow"/>
              </w:rPr>
              <w:t>(0.80,1.25)</w:t>
            </w:r>
          </w:p>
        </w:tc>
      </w:tr>
      <w:tr w:rsidR="00C03FEA" w14:paraId="0AF8E091" w14:textId="77777777" w:rsidTr="00D46A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tcPr>
          <w:p w14:paraId="7C2E6222" w14:textId="3C45F00C" w:rsidR="004935A5" w:rsidRPr="003C0467" w:rsidRDefault="003C0467" w:rsidP="00136081">
            <w:pPr>
              <w:pStyle w:val="ListParagraph"/>
              <w:spacing w:line="288" w:lineRule="auto"/>
              <w:ind w:left="0"/>
              <w:rPr>
                <w:rFonts w:ascii="Times New Roman" w:eastAsia="Times New Roman" w:hAnsi="Times New Roman" w:cs="Times New Roman"/>
                <w:sz w:val="16"/>
                <w:szCs w:val="16"/>
              </w:rPr>
            </w:pPr>
            <w:r w:rsidRPr="003C0467">
              <w:rPr>
                <w:rFonts w:ascii="Times New Roman" w:eastAsia="Times New Roman" w:hAnsi="Times New Roman" w:cs="Times New Roman"/>
                <w:sz w:val="16"/>
                <w:szCs w:val="16"/>
              </w:rPr>
              <w:t>den-cos</w:t>
            </w:r>
          </w:p>
        </w:tc>
        <w:tc>
          <w:tcPr>
            <w:tcW w:w="694" w:type="dxa"/>
          </w:tcPr>
          <w:p w14:paraId="1A77B900" w14:textId="07157D24"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117.3</w:t>
            </w:r>
          </w:p>
        </w:tc>
        <w:tc>
          <w:tcPr>
            <w:tcW w:w="666" w:type="dxa"/>
          </w:tcPr>
          <w:p w14:paraId="7E00F835" w14:textId="1F83F9FD"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0.833</w:t>
            </w:r>
          </w:p>
        </w:tc>
        <w:tc>
          <w:tcPr>
            <w:tcW w:w="1205" w:type="dxa"/>
          </w:tcPr>
          <w:p w14:paraId="063F06D6" w14:textId="2ECCF64A"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46AD0">
              <w:rPr>
                <w:rFonts w:ascii="Times New Roman" w:eastAsia="Times New Roman" w:hAnsi="Times New Roman" w:cs="Times New Roman"/>
                <w:sz w:val="20"/>
                <w:szCs w:val="20"/>
                <w:highlight w:val="yellow"/>
              </w:rPr>
              <w:t>(0.38,0.72)</w:t>
            </w:r>
          </w:p>
        </w:tc>
        <w:tc>
          <w:tcPr>
            <w:tcW w:w="1170" w:type="dxa"/>
          </w:tcPr>
          <w:p w14:paraId="3AF603B4" w14:textId="34A7E7E5" w:rsidR="004935A5" w:rsidRDefault="00D46AD0" w:rsidP="00136081">
            <w:pPr>
              <w:pStyle w:val="ListParagraph"/>
              <w:spacing w:line="288"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D46AD0">
              <w:rPr>
                <w:rFonts w:ascii="Times New Roman" w:eastAsia="Times New Roman" w:hAnsi="Times New Roman" w:cs="Times New Roman"/>
                <w:sz w:val="20"/>
                <w:szCs w:val="20"/>
              </w:rPr>
              <w:t>(</w:t>
            </w:r>
            <w:r>
              <w:rPr>
                <w:rFonts w:ascii="Times New Roman" w:eastAsia="Times New Roman" w:hAnsi="Times New Roman" w:cs="Times New Roman"/>
                <w:sz w:val="20"/>
                <w:szCs w:val="20"/>
              </w:rPr>
              <w:t>-0.19</w:t>
            </w:r>
            <w:r w:rsidRPr="00D46AD0">
              <w:rPr>
                <w:rFonts w:ascii="Times New Roman" w:eastAsia="Times New Roman" w:hAnsi="Times New Roman" w:cs="Times New Roman"/>
                <w:sz w:val="20"/>
                <w:szCs w:val="20"/>
              </w:rPr>
              <w:t>,</w:t>
            </w:r>
            <w:r>
              <w:rPr>
                <w:rFonts w:ascii="Times New Roman" w:eastAsia="Times New Roman" w:hAnsi="Times New Roman" w:cs="Times New Roman"/>
                <w:sz w:val="20"/>
                <w:szCs w:val="20"/>
              </w:rPr>
              <w:t>0.68</w:t>
            </w:r>
            <w:r w:rsidRPr="00D46AD0">
              <w:rPr>
                <w:rFonts w:ascii="Times New Roman" w:eastAsia="Times New Roman" w:hAnsi="Times New Roman" w:cs="Times New Roman"/>
                <w:sz w:val="20"/>
                <w:szCs w:val="20"/>
              </w:rPr>
              <w:t>)</w:t>
            </w:r>
          </w:p>
        </w:tc>
      </w:tr>
      <w:tr w:rsidR="00C03FEA" w14:paraId="2BA40415" w14:textId="77777777" w:rsidTr="00D46AD0">
        <w:tc>
          <w:tcPr>
            <w:cnfStyle w:val="001000000000" w:firstRow="0" w:lastRow="0" w:firstColumn="1" w:lastColumn="0" w:oddVBand="0" w:evenVBand="0" w:oddHBand="0" w:evenHBand="0" w:firstRowFirstColumn="0" w:firstRowLastColumn="0" w:lastRowFirstColumn="0" w:lastRowLastColumn="0"/>
            <w:tcW w:w="945" w:type="dxa"/>
          </w:tcPr>
          <w:p w14:paraId="08CBDBCB" w14:textId="7453312E" w:rsidR="004935A5" w:rsidRPr="003C0467" w:rsidRDefault="003C0467" w:rsidP="00136081">
            <w:pPr>
              <w:pStyle w:val="ListParagraph"/>
              <w:spacing w:line="288" w:lineRule="auto"/>
              <w:ind w:left="0"/>
              <w:rPr>
                <w:rFonts w:ascii="Times New Roman" w:eastAsia="Times New Roman" w:hAnsi="Times New Roman" w:cs="Times New Roman"/>
                <w:sz w:val="16"/>
                <w:szCs w:val="16"/>
              </w:rPr>
            </w:pPr>
            <w:r w:rsidRPr="003C0467">
              <w:rPr>
                <w:rFonts w:ascii="Times New Roman" w:eastAsia="Times New Roman" w:hAnsi="Times New Roman" w:cs="Times New Roman"/>
                <w:sz w:val="16"/>
                <w:szCs w:val="16"/>
              </w:rPr>
              <w:t>jfk-bos</w:t>
            </w:r>
          </w:p>
        </w:tc>
        <w:tc>
          <w:tcPr>
            <w:tcW w:w="694" w:type="dxa"/>
          </w:tcPr>
          <w:p w14:paraId="0FBBA84E" w14:textId="776C35A0"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300.5</w:t>
            </w:r>
          </w:p>
        </w:tc>
        <w:tc>
          <w:tcPr>
            <w:tcW w:w="666" w:type="dxa"/>
          </w:tcPr>
          <w:p w14:paraId="2D347C99" w14:textId="335870A7"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1.333</w:t>
            </w:r>
          </w:p>
        </w:tc>
        <w:tc>
          <w:tcPr>
            <w:tcW w:w="1205" w:type="dxa"/>
          </w:tcPr>
          <w:p w14:paraId="519CBF44" w14:textId="0C8F4B0E"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46AD0">
              <w:rPr>
                <w:rFonts w:ascii="Times New Roman" w:eastAsia="Times New Roman" w:hAnsi="Times New Roman" w:cs="Times New Roman"/>
                <w:sz w:val="20"/>
                <w:szCs w:val="20"/>
              </w:rPr>
              <w:t>(</w:t>
            </w:r>
            <w:r>
              <w:rPr>
                <w:rFonts w:ascii="Times New Roman" w:eastAsia="Times New Roman" w:hAnsi="Times New Roman" w:cs="Times New Roman"/>
                <w:sz w:val="20"/>
                <w:szCs w:val="20"/>
              </w:rPr>
              <w:t>1.40</w:t>
            </w:r>
            <w:r w:rsidRPr="00D46AD0">
              <w:rPr>
                <w:rFonts w:ascii="Times New Roman" w:eastAsia="Times New Roman" w:hAnsi="Times New Roman" w:cs="Times New Roman"/>
                <w:sz w:val="20"/>
                <w:szCs w:val="20"/>
              </w:rPr>
              <w:t>,1.</w:t>
            </w:r>
            <w:r>
              <w:rPr>
                <w:rFonts w:ascii="Times New Roman" w:eastAsia="Times New Roman" w:hAnsi="Times New Roman" w:cs="Times New Roman"/>
                <w:sz w:val="20"/>
                <w:szCs w:val="20"/>
              </w:rPr>
              <w:t>52</w:t>
            </w:r>
            <w:r w:rsidRPr="00D46AD0">
              <w:rPr>
                <w:rFonts w:ascii="Times New Roman" w:eastAsia="Times New Roman" w:hAnsi="Times New Roman" w:cs="Times New Roman"/>
                <w:sz w:val="20"/>
                <w:szCs w:val="20"/>
              </w:rPr>
              <w:t>)</w:t>
            </w:r>
          </w:p>
        </w:tc>
        <w:tc>
          <w:tcPr>
            <w:tcW w:w="1170" w:type="dxa"/>
          </w:tcPr>
          <w:p w14:paraId="05626AB3" w14:textId="133B00FB" w:rsidR="004935A5" w:rsidRDefault="00D46AD0" w:rsidP="00136081">
            <w:pPr>
              <w:pStyle w:val="ListParagraph"/>
              <w:spacing w:line="288"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D46AD0">
              <w:rPr>
                <w:rFonts w:ascii="Times New Roman" w:eastAsia="Times New Roman" w:hAnsi="Times New Roman" w:cs="Times New Roman"/>
                <w:sz w:val="20"/>
                <w:szCs w:val="20"/>
              </w:rPr>
              <w:t>(</w:t>
            </w:r>
            <w:r>
              <w:rPr>
                <w:rFonts w:ascii="Times New Roman" w:eastAsia="Times New Roman" w:hAnsi="Times New Roman" w:cs="Times New Roman"/>
                <w:sz w:val="20"/>
                <w:szCs w:val="20"/>
              </w:rPr>
              <w:t>0.59</w:t>
            </w:r>
            <w:r w:rsidRPr="00D46AD0">
              <w:rPr>
                <w:rFonts w:ascii="Times New Roman" w:eastAsia="Times New Roman" w:hAnsi="Times New Roman" w:cs="Times New Roman"/>
                <w:sz w:val="20"/>
                <w:szCs w:val="20"/>
              </w:rPr>
              <w:t>,</w:t>
            </w:r>
            <w:r>
              <w:rPr>
                <w:rFonts w:ascii="Times New Roman" w:eastAsia="Times New Roman" w:hAnsi="Times New Roman" w:cs="Times New Roman"/>
                <w:sz w:val="20"/>
                <w:szCs w:val="20"/>
              </w:rPr>
              <w:t>0.85</w:t>
            </w:r>
            <w:r w:rsidRPr="00D46AD0">
              <w:rPr>
                <w:rFonts w:ascii="Times New Roman" w:eastAsia="Times New Roman" w:hAnsi="Times New Roman" w:cs="Times New Roman"/>
                <w:sz w:val="20"/>
                <w:szCs w:val="20"/>
              </w:rPr>
              <w:t>)</w:t>
            </w:r>
          </w:p>
        </w:tc>
      </w:tr>
    </w:tbl>
    <w:p w14:paraId="3A2C6C77" w14:textId="21AE97FE" w:rsidR="00084D5B" w:rsidRPr="00BB6C8E" w:rsidRDefault="00A64B84" w:rsidP="001360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sidR="00AD7FA3">
        <w:rPr>
          <w:rFonts w:ascii="Times New Roman" w:eastAsia="Times New Roman" w:hAnsi="Times New Roman" w:cs="Times New Roman"/>
          <w:sz w:val="20"/>
          <w:szCs w:val="20"/>
        </w:rPr>
        <w:t xml:space="preserve">These extrapolation </w:t>
      </w:r>
      <w:r w:rsidR="004C1777">
        <w:rPr>
          <w:rFonts w:ascii="Times New Roman" w:eastAsia="Times New Roman" w:hAnsi="Times New Roman" w:cs="Times New Roman"/>
          <w:sz w:val="20"/>
          <w:szCs w:val="20"/>
        </w:rPr>
        <w:t xml:space="preserve">results follow generally what we expected, with CR mostly having CIs above 1 (meaning slower than flights) and HSR having CIs below 1 (meaning faster than flights). There were two notable </w:t>
      </w:r>
      <w:r w:rsidR="003E2654">
        <w:rPr>
          <w:rFonts w:ascii="Times New Roman" w:eastAsia="Times New Roman" w:hAnsi="Times New Roman" w:cs="Times New Roman"/>
          <w:sz w:val="20"/>
          <w:szCs w:val="20"/>
        </w:rPr>
        <w:t xml:space="preserve">results. LAX-SFO is the most traveled domestic flight in the </w:t>
      </w:r>
      <w:proofErr w:type="gramStart"/>
      <w:r w:rsidR="003E2654">
        <w:rPr>
          <w:rFonts w:ascii="Times New Roman" w:eastAsia="Times New Roman" w:hAnsi="Times New Roman" w:cs="Times New Roman"/>
          <w:sz w:val="20"/>
          <w:szCs w:val="20"/>
        </w:rPr>
        <w:t>US, and</w:t>
      </w:r>
      <w:proofErr w:type="gramEnd"/>
      <w:r w:rsidR="003E2654">
        <w:rPr>
          <w:rFonts w:ascii="Times New Roman" w:eastAsia="Times New Roman" w:hAnsi="Times New Roman" w:cs="Times New Roman"/>
          <w:sz w:val="20"/>
          <w:szCs w:val="20"/>
        </w:rPr>
        <w:t xml:space="preserve"> is the only trip which HSR contains 1. This means that it’s </w:t>
      </w:r>
      <w:proofErr w:type="gramStart"/>
      <w:r w:rsidR="003E2654">
        <w:rPr>
          <w:rFonts w:ascii="Times New Roman" w:eastAsia="Times New Roman" w:hAnsi="Times New Roman" w:cs="Times New Roman"/>
          <w:sz w:val="20"/>
          <w:szCs w:val="20"/>
        </w:rPr>
        <w:t>not definitely</w:t>
      </w:r>
      <w:proofErr w:type="gramEnd"/>
      <w:r w:rsidR="003E2654">
        <w:rPr>
          <w:rFonts w:ascii="Times New Roman" w:eastAsia="Times New Roman" w:hAnsi="Times New Roman" w:cs="Times New Roman"/>
          <w:sz w:val="20"/>
          <w:szCs w:val="20"/>
        </w:rPr>
        <w:t xml:space="preserve"> faster than flights for this trip, and this makes sense as it is the longest flight here at 543 km. Thi</w:t>
      </w:r>
      <w:r w:rsidR="009B526C">
        <w:rPr>
          <w:rFonts w:ascii="Times New Roman" w:eastAsia="Times New Roman" w:hAnsi="Times New Roman" w:cs="Times New Roman"/>
          <w:sz w:val="20"/>
          <w:szCs w:val="20"/>
        </w:rPr>
        <w:t xml:space="preserve">s supports that rail should be limited to </w:t>
      </w:r>
      <w:r w:rsidR="001F0760">
        <w:rPr>
          <w:rFonts w:ascii="Times New Roman" w:eastAsia="Times New Roman" w:hAnsi="Times New Roman" w:cs="Times New Roman"/>
          <w:sz w:val="20"/>
          <w:szCs w:val="20"/>
        </w:rPr>
        <w:t xml:space="preserve">mid-range trips that are more appropriate. The other notable prediction was CR having a </w:t>
      </w:r>
      <w:r w:rsidR="00986841">
        <w:rPr>
          <w:rFonts w:ascii="Times New Roman" w:eastAsia="Times New Roman" w:hAnsi="Times New Roman" w:cs="Times New Roman"/>
          <w:sz w:val="20"/>
          <w:szCs w:val="20"/>
        </w:rPr>
        <w:t>CI completely below 1 for DEN-COS. Denver to Colorado Springs is one of the most common transfer flights in the country</w:t>
      </w:r>
      <w:r w:rsidR="00592D6B">
        <w:rPr>
          <w:rFonts w:ascii="Times New Roman" w:eastAsia="Times New Roman" w:hAnsi="Times New Roman" w:cs="Times New Roman"/>
          <w:sz w:val="20"/>
          <w:szCs w:val="20"/>
        </w:rPr>
        <w:t xml:space="preserve"> due to </w:t>
      </w:r>
      <w:r w:rsidR="00592D6B">
        <w:rPr>
          <w:rFonts w:ascii="Times New Roman" w:eastAsia="Times New Roman" w:hAnsi="Times New Roman" w:cs="Times New Roman"/>
          <w:sz w:val="20"/>
          <w:szCs w:val="20"/>
        </w:rPr>
        <w:lastRenderedPageBreak/>
        <w:t xml:space="preserve">Denver being a big hub, but Colorado Springs giving access to smaller parts of the state. What this CI tells us is that for </w:t>
      </w:r>
      <w:r w:rsidR="006B319A">
        <w:rPr>
          <w:rFonts w:ascii="Times New Roman" w:eastAsia="Times New Roman" w:hAnsi="Times New Roman" w:cs="Times New Roman"/>
          <w:sz w:val="20"/>
          <w:szCs w:val="20"/>
        </w:rPr>
        <w:t xml:space="preserve">smaller transfer flights like this one, conventional is a viable and maybe even faster option. This could be applied throughout the US, with one </w:t>
      </w:r>
      <w:proofErr w:type="gramStart"/>
      <w:r w:rsidR="006B319A">
        <w:rPr>
          <w:rFonts w:ascii="Times New Roman" w:eastAsia="Times New Roman" w:hAnsi="Times New Roman" w:cs="Times New Roman"/>
          <w:sz w:val="20"/>
          <w:szCs w:val="20"/>
        </w:rPr>
        <w:t>perhaps being</w:t>
      </w:r>
      <w:proofErr w:type="gramEnd"/>
      <w:r w:rsidR="006B319A">
        <w:rPr>
          <w:rFonts w:ascii="Times New Roman" w:eastAsia="Times New Roman" w:hAnsi="Times New Roman" w:cs="Times New Roman"/>
          <w:sz w:val="20"/>
          <w:szCs w:val="20"/>
        </w:rPr>
        <w:t xml:space="preserve"> between us in </w:t>
      </w:r>
      <w:r w:rsidR="00753F24">
        <w:rPr>
          <w:rFonts w:ascii="Times New Roman" w:eastAsia="Times New Roman" w:hAnsi="Times New Roman" w:cs="Times New Roman"/>
          <w:sz w:val="20"/>
          <w:szCs w:val="20"/>
        </w:rPr>
        <w:t>C</w:t>
      </w:r>
      <w:r w:rsidR="006B319A">
        <w:rPr>
          <w:rFonts w:ascii="Times New Roman" w:eastAsia="Times New Roman" w:hAnsi="Times New Roman" w:cs="Times New Roman"/>
          <w:sz w:val="20"/>
          <w:szCs w:val="20"/>
        </w:rPr>
        <w:t xml:space="preserve">ollege </w:t>
      </w:r>
      <w:r w:rsidR="00753F24">
        <w:rPr>
          <w:rFonts w:ascii="Times New Roman" w:eastAsia="Times New Roman" w:hAnsi="Times New Roman" w:cs="Times New Roman"/>
          <w:sz w:val="20"/>
          <w:szCs w:val="20"/>
        </w:rPr>
        <w:t>S</w:t>
      </w:r>
      <w:r w:rsidR="006B319A">
        <w:rPr>
          <w:rFonts w:ascii="Times New Roman" w:eastAsia="Times New Roman" w:hAnsi="Times New Roman" w:cs="Times New Roman"/>
          <w:sz w:val="20"/>
          <w:szCs w:val="20"/>
        </w:rPr>
        <w:t xml:space="preserve">tation and big hub cities in Texas like Austin or Houston. </w:t>
      </w:r>
      <w:r w:rsidR="00084D5B" w:rsidRPr="00A77294">
        <w:rPr>
          <w:rFonts w:ascii="Times New Roman" w:eastAsia="Times New Roman" w:hAnsi="Times New Roman" w:cs="Times New Roman"/>
          <w:sz w:val="20"/>
          <w:szCs w:val="20"/>
        </w:rPr>
        <w:br/>
      </w:r>
    </w:p>
    <w:p w14:paraId="145F4707" w14:textId="1C74B245" w:rsidR="008A2BEE" w:rsidRPr="00A77294" w:rsidRDefault="00084D5B" w:rsidP="00084D5B">
      <w:pPr>
        <w:pStyle w:val="ListParagraph"/>
        <w:numPr>
          <w:ilvl w:val="0"/>
          <w:numId w:val="1"/>
        </w:numPr>
        <w:spacing w:line="288" w:lineRule="auto"/>
        <w:rPr>
          <w:rFonts w:ascii="Times New Roman" w:eastAsia="Times New Roman" w:hAnsi="Times New Roman" w:cs="Times New Roman"/>
          <w:b/>
          <w:bCs/>
          <w:sz w:val="20"/>
          <w:szCs w:val="20"/>
        </w:rPr>
      </w:pPr>
      <w:r w:rsidRPr="00A77294">
        <w:rPr>
          <w:rFonts w:ascii="Times New Roman" w:eastAsia="Times New Roman" w:hAnsi="Times New Roman" w:cs="Times New Roman"/>
          <w:b/>
          <w:bCs/>
          <w:sz w:val="20"/>
          <w:szCs w:val="20"/>
        </w:rPr>
        <w:t>Conclusions and Comments</w:t>
      </w:r>
      <w:r w:rsidRPr="00A77294">
        <w:rPr>
          <w:rFonts w:ascii="Times New Roman" w:eastAsia="Times New Roman" w:hAnsi="Times New Roman" w:cs="Times New Roman"/>
          <w:sz w:val="20"/>
          <w:szCs w:val="20"/>
        </w:rPr>
        <w:br/>
      </w:r>
      <w:r w:rsidR="009907FC">
        <w:rPr>
          <w:rFonts w:ascii="Times New Roman" w:eastAsia="Times New Roman" w:hAnsi="Times New Roman" w:cs="Times New Roman"/>
          <w:sz w:val="20"/>
          <w:szCs w:val="20"/>
        </w:rPr>
        <w:t xml:space="preserve">In this paper, we have quantified </w:t>
      </w:r>
      <w:r w:rsidR="008B3019">
        <w:rPr>
          <w:rFonts w:ascii="Times New Roman" w:eastAsia="Times New Roman" w:hAnsi="Times New Roman" w:cs="Times New Roman"/>
          <w:sz w:val="20"/>
          <w:szCs w:val="20"/>
        </w:rPr>
        <w:t xml:space="preserve">and modeled </w:t>
      </w:r>
      <w:r w:rsidR="009907FC">
        <w:rPr>
          <w:rFonts w:ascii="Times New Roman" w:eastAsia="Times New Roman" w:hAnsi="Times New Roman" w:cs="Times New Roman"/>
          <w:sz w:val="20"/>
          <w:szCs w:val="20"/>
        </w:rPr>
        <w:t xml:space="preserve">what proponents of rail transit often argue: rail is more </w:t>
      </w:r>
      <w:r w:rsidR="00C87A39">
        <w:rPr>
          <w:rFonts w:ascii="Times New Roman" w:eastAsia="Times New Roman" w:hAnsi="Times New Roman" w:cs="Times New Roman"/>
          <w:sz w:val="20"/>
          <w:szCs w:val="20"/>
        </w:rPr>
        <w:t xml:space="preserve">emissions efficient, </w:t>
      </w:r>
      <w:r w:rsidR="006348D9">
        <w:rPr>
          <w:rFonts w:ascii="Times New Roman" w:eastAsia="Times New Roman" w:hAnsi="Times New Roman" w:cs="Times New Roman"/>
          <w:sz w:val="20"/>
          <w:szCs w:val="20"/>
        </w:rPr>
        <w:t xml:space="preserve">safer, and </w:t>
      </w:r>
      <w:r w:rsidR="00357AC9">
        <w:rPr>
          <w:rFonts w:ascii="Times New Roman" w:eastAsia="Times New Roman" w:hAnsi="Times New Roman" w:cs="Times New Roman"/>
          <w:sz w:val="20"/>
          <w:szCs w:val="20"/>
        </w:rPr>
        <w:t>in particular contexts</w:t>
      </w:r>
      <w:r w:rsidR="006348D9">
        <w:rPr>
          <w:rFonts w:ascii="Times New Roman" w:eastAsia="Times New Roman" w:hAnsi="Times New Roman" w:cs="Times New Roman"/>
          <w:sz w:val="20"/>
          <w:szCs w:val="20"/>
        </w:rPr>
        <w:t xml:space="preserve">, even </w:t>
      </w:r>
      <w:r w:rsidR="006348D9">
        <w:rPr>
          <w:rFonts w:ascii="Times New Roman" w:eastAsia="Times New Roman" w:hAnsi="Times New Roman" w:cs="Times New Roman"/>
          <w:sz w:val="20"/>
          <w:szCs w:val="20"/>
        </w:rPr>
        <w:t xml:space="preserve">faster than road and air travel. That said, we do note that our </w:t>
      </w:r>
      <w:r w:rsidR="00550116">
        <w:rPr>
          <w:rFonts w:ascii="Times New Roman" w:eastAsia="Times New Roman" w:hAnsi="Times New Roman" w:cs="Times New Roman"/>
          <w:sz w:val="20"/>
          <w:szCs w:val="20"/>
        </w:rPr>
        <w:t xml:space="preserve">dataset is limited, and </w:t>
      </w:r>
      <w:r w:rsidR="00546DDD">
        <w:rPr>
          <w:rFonts w:ascii="Times New Roman" w:eastAsia="Times New Roman" w:hAnsi="Times New Roman" w:cs="Times New Roman"/>
          <w:sz w:val="20"/>
          <w:szCs w:val="20"/>
        </w:rPr>
        <w:t xml:space="preserve">as mentioned, our models do not capture all of the variability that we see </w:t>
      </w:r>
      <w:r w:rsidR="00350427">
        <w:rPr>
          <w:rFonts w:ascii="Times New Roman" w:eastAsia="Times New Roman" w:hAnsi="Times New Roman" w:cs="Times New Roman"/>
          <w:sz w:val="20"/>
          <w:szCs w:val="20"/>
        </w:rPr>
        <w:t xml:space="preserve">in each of </w:t>
      </w:r>
      <w:r w:rsidR="0048627B">
        <w:rPr>
          <w:rFonts w:ascii="Times New Roman" w:eastAsia="Times New Roman" w:hAnsi="Times New Roman" w:cs="Times New Roman"/>
          <w:sz w:val="20"/>
          <w:szCs w:val="20"/>
        </w:rPr>
        <w:t xml:space="preserve">these </w:t>
      </w:r>
      <w:r w:rsidR="00382884">
        <w:rPr>
          <w:rFonts w:ascii="Times New Roman" w:eastAsia="Times New Roman" w:hAnsi="Times New Roman" w:cs="Times New Roman"/>
          <w:sz w:val="20"/>
          <w:szCs w:val="20"/>
        </w:rPr>
        <w:t xml:space="preserve">aspects. Further, </w:t>
      </w:r>
      <w:r w:rsidR="00041C12">
        <w:rPr>
          <w:rFonts w:ascii="Times New Roman" w:eastAsia="Times New Roman" w:hAnsi="Times New Roman" w:cs="Times New Roman"/>
          <w:sz w:val="20"/>
          <w:szCs w:val="20"/>
        </w:rPr>
        <w:t xml:space="preserve">our extrapolations </w:t>
      </w:r>
      <w:r w:rsidR="001365ED">
        <w:rPr>
          <w:rFonts w:ascii="Times New Roman" w:eastAsia="Times New Roman" w:hAnsi="Times New Roman" w:cs="Times New Roman"/>
          <w:sz w:val="20"/>
          <w:szCs w:val="20"/>
        </w:rPr>
        <w:t xml:space="preserve">ought to be considered cautiously. </w:t>
      </w:r>
      <w:r w:rsidR="00EE64FD">
        <w:rPr>
          <w:rFonts w:ascii="Times New Roman" w:eastAsia="Times New Roman" w:hAnsi="Times New Roman" w:cs="Times New Roman"/>
          <w:sz w:val="20"/>
          <w:szCs w:val="20"/>
        </w:rPr>
        <w:t>Our extrapolations do p</w:t>
      </w:r>
      <w:r w:rsidR="00A3462E">
        <w:rPr>
          <w:rFonts w:ascii="Times New Roman" w:eastAsia="Times New Roman" w:hAnsi="Times New Roman" w:cs="Times New Roman"/>
          <w:sz w:val="20"/>
          <w:szCs w:val="20"/>
        </w:rPr>
        <w:t xml:space="preserve">oint </w:t>
      </w:r>
      <w:r w:rsidR="00312E5F">
        <w:rPr>
          <w:rFonts w:ascii="Times New Roman" w:eastAsia="Times New Roman" w:hAnsi="Times New Roman" w:cs="Times New Roman"/>
          <w:sz w:val="20"/>
          <w:szCs w:val="20"/>
        </w:rPr>
        <w:t>in the same general direction, though, and that is that</w:t>
      </w:r>
      <w:r w:rsidR="003273BC">
        <w:rPr>
          <w:rFonts w:ascii="Times New Roman" w:eastAsia="Times New Roman" w:hAnsi="Times New Roman" w:cs="Times New Roman"/>
          <w:sz w:val="20"/>
          <w:szCs w:val="20"/>
        </w:rPr>
        <w:t xml:space="preserve"> </w:t>
      </w:r>
      <w:r w:rsidR="004A74D7">
        <w:rPr>
          <w:rFonts w:ascii="Times New Roman" w:eastAsia="Times New Roman" w:hAnsi="Times New Roman" w:cs="Times New Roman"/>
          <w:sz w:val="20"/>
          <w:szCs w:val="20"/>
        </w:rPr>
        <w:t>if</w:t>
      </w:r>
      <w:r w:rsidR="00995A09">
        <w:rPr>
          <w:rFonts w:ascii="Times New Roman" w:eastAsia="Times New Roman" w:hAnsi="Times New Roman" w:cs="Times New Roman"/>
          <w:sz w:val="20"/>
          <w:szCs w:val="20"/>
        </w:rPr>
        <w:t xml:space="preserve"> implemented, rail provides </w:t>
      </w:r>
      <w:r w:rsidR="00A575C0">
        <w:rPr>
          <w:rFonts w:ascii="Times New Roman" w:eastAsia="Times New Roman" w:hAnsi="Times New Roman" w:cs="Times New Roman"/>
          <w:sz w:val="20"/>
          <w:szCs w:val="20"/>
        </w:rPr>
        <w:t>quite the competitive alternative</w:t>
      </w:r>
      <w:r w:rsidR="00C13458">
        <w:rPr>
          <w:rFonts w:ascii="Times New Roman" w:eastAsia="Times New Roman" w:hAnsi="Times New Roman" w:cs="Times New Roman"/>
          <w:sz w:val="20"/>
          <w:szCs w:val="20"/>
        </w:rPr>
        <w:t xml:space="preserve">. Rail will almost certainly continue to face political </w:t>
      </w:r>
      <w:r w:rsidR="00A178B2">
        <w:rPr>
          <w:rFonts w:ascii="Times New Roman" w:eastAsia="Times New Roman" w:hAnsi="Times New Roman" w:cs="Times New Roman"/>
          <w:sz w:val="20"/>
          <w:szCs w:val="20"/>
        </w:rPr>
        <w:t xml:space="preserve">and regulatory </w:t>
      </w:r>
      <w:r w:rsidR="007F4DA7">
        <w:rPr>
          <w:rFonts w:ascii="Times New Roman" w:eastAsia="Times New Roman" w:hAnsi="Times New Roman" w:cs="Times New Roman"/>
          <w:sz w:val="20"/>
          <w:szCs w:val="20"/>
        </w:rPr>
        <w:t xml:space="preserve">challenges, but </w:t>
      </w:r>
      <w:r w:rsidR="00C90AA1">
        <w:rPr>
          <w:rFonts w:ascii="Times New Roman" w:eastAsia="Times New Roman" w:hAnsi="Times New Roman" w:cs="Times New Roman"/>
          <w:sz w:val="20"/>
          <w:szCs w:val="20"/>
        </w:rPr>
        <w:t xml:space="preserve">our analysis demonstrates that </w:t>
      </w:r>
      <w:r w:rsidR="00DC40DB">
        <w:rPr>
          <w:rFonts w:ascii="Times New Roman" w:eastAsia="Times New Roman" w:hAnsi="Times New Roman" w:cs="Times New Roman"/>
          <w:sz w:val="20"/>
          <w:szCs w:val="20"/>
        </w:rPr>
        <w:t>this should not be due to its merits.</w:t>
      </w:r>
      <w:r w:rsidR="008A2BEE" w:rsidRPr="00A77294">
        <w:rPr>
          <w:rFonts w:ascii="Times New Roman" w:eastAsia="Times New Roman" w:hAnsi="Times New Roman" w:cs="Times New Roman"/>
          <w:b/>
          <w:bCs/>
          <w:sz w:val="20"/>
          <w:szCs w:val="20"/>
        </w:rPr>
        <w:br/>
      </w:r>
      <w:r w:rsidR="008A2BEE" w:rsidRPr="00A77294">
        <w:rPr>
          <w:rFonts w:ascii="Times New Roman" w:eastAsia="Times New Roman" w:hAnsi="Times New Roman" w:cs="Times New Roman"/>
          <w:b/>
          <w:bCs/>
          <w:sz w:val="20"/>
          <w:szCs w:val="20"/>
        </w:rPr>
        <w:br w:type="page"/>
      </w:r>
    </w:p>
    <w:p w14:paraId="3E249051" w14:textId="77777777" w:rsidR="008A2BEE" w:rsidRPr="00A77294" w:rsidRDefault="008A2BEE" w:rsidP="008A2BEE">
      <w:pPr>
        <w:pStyle w:val="ListParagraph"/>
        <w:spacing w:line="288" w:lineRule="auto"/>
        <w:ind w:left="0"/>
        <w:rPr>
          <w:rFonts w:ascii="Times New Roman" w:eastAsia="Times New Roman" w:hAnsi="Times New Roman" w:cs="Times New Roman"/>
          <w:sz w:val="20"/>
          <w:szCs w:val="20"/>
        </w:rPr>
        <w:sectPr w:rsidR="008A2BEE" w:rsidRPr="00A77294" w:rsidSect="00D44217">
          <w:type w:val="continuous"/>
          <w:pgSz w:w="12240" w:h="15840"/>
          <w:pgMar w:top="1440" w:right="1296" w:bottom="1440" w:left="1296" w:header="720" w:footer="720" w:gutter="0"/>
          <w:cols w:num="2" w:space="288"/>
          <w:docGrid w:linePitch="360"/>
        </w:sectPr>
      </w:pPr>
    </w:p>
    <w:p w14:paraId="0FEC7CE5" w14:textId="2BC1D63E" w:rsidR="00E13C81" w:rsidRDefault="00B73244" w:rsidP="008A2BEE">
      <w:pPr>
        <w:pStyle w:val="ListParagraph"/>
        <w:spacing w:line="288" w:lineRule="auto"/>
        <w:ind w:left="0"/>
        <w:jc w:val="center"/>
        <w:rPr>
          <w:rFonts w:ascii="Times New Roman" w:eastAsia="Times New Roman" w:hAnsi="Times New Roman" w:cs="Times New Roman"/>
          <w:sz w:val="20"/>
          <w:szCs w:val="20"/>
        </w:rPr>
      </w:pPr>
      <w:r w:rsidRPr="00E13C81">
        <w:rPr>
          <w:rFonts w:ascii="Times New Roman" w:eastAsia="Times New Roman" w:hAnsi="Times New Roman" w:cs="Times New Roman"/>
          <w:sz w:val="20"/>
          <w:szCs w:val="20"/>
        </w:rPr>
        <w:lastRenderedPageBreak/>
        <w:t>References</w:t>
      </w:r>
    </w:p>
    <w:p w14:paraId="73E99926" w14:textId="076F2379" w:rsidR="008E7743" w:rsidRDefault="008E7743" w:rsidP="000E3B22">
      <w:pPr>
        <w:pStyle w:val="NormalWeb"/>
        <w:spacing w:before="0" w:beforeAutospacing="0" w:after="0" w:afterAutospacing="0" w:line="276" w:lineRule="auto"/>
        <w:ind w:left="187" w:hanging="720"/>
        <w:rPr>
          <w:rFonts w:eastAsia="Arimo"/>
          <w:color w:val="434343"/>
          <w:sz w:val="20"/>
          <w:szCs w:val="20"/>
        </w:rPr>
      </w:pPr>
      <w:r w:rsidRPr="008E7743">
        <w:rPr>
          <w:rFonts w:eastAsia="Arimo"/>
          <w:color w:val="434343"/>
          <w:sz w:val="20"/>
          <w:szCs w:val="20"/>
        </w:rPr>
        <w:t xml:space="preserve">“Air </w:t>
      </w:r>
      <w:proofErr w:type="gramStart"/>
      <w:r w:rsidRPr="008E7743">
        <w:rPr>
          <w:rFonts w:eastAsia="Arimo"/>
          <w:color w:val="434343"/>
          <w:sz w:val="20"/>
          <w:szCs w:val="20"/>
        </w:rPr>
        <w:t>Carriers :</w:t>
      </w:r>
      <w:proofErr w:type="gramEnd"/>
      <w:r w:rsidRPr="008E7743">
        <w:rPr>
          <w:rFonts w:eastAsia="Arimo"/>
          <w:color w:val="434343"/>
          <w:sz w:val="20"/>
          <w:szCs w:val="20"/>
        </w:rPr>
        <w:t xml:space="preserve"> T-100 Domestic Segment (U.S. Carriers).” </w:t>
      </w:r>
      <w:proofErr w:type="spellStart"/>
      <w:r w:rsidRPr="008E7743">
        <w:rPr>
          <w:rFonts w:eastAsia="Arimo"/>
          <w:color w:val="434343"/>
          <w:sz w:val="20"/>
          <w:szCs w:val="20"/>
        </w:rPr>
        <w:t>TranStats</w:t>
      </w:r>
      <w:proofErr w:type="spellEnd"/>
      <w:r w:rsidRPr="008E7743">
        <w:rPr>
          <w:rFonts w:eastAsia="Arimo"/>
          <w:color w:val="434343"/>
          <w:sz w:val="20"/>
          <w:szCs w:val="20"/>
        </w:rPr>
        <w:t>, Bureau of Transportation Statistics, June 2025, www.transtats.bts.gov/DL_SelectFields.aspx?gnoyr_VQ=FIM&amp;QO_fu146_anzr=Nv4%2 0Pn44vr45.</w:t>
      </w:r>
    </w:p>
    <w:p w14:paraId="24883D4B" w14:textId="49DE6586" w:rsidR="000E3B22" w:rsidRPr="000E3B22" w:rsidRDefault="000E3B22" w:rsidP="000E3B22">
      <w:pPr>
        <w:pStyle w:val="NormalWeb"/>
        <w:spacing w:before="0" w:beforeAutospacing="0" w:after="0" w:afterAutospacing="0" w:line="276" w:lineRule="auto"/>
        <w:ind w:left="187" w:hanging="720"/>
        <w:rPr>
          <w:sz w:val="20"/>
          <w:szCs w:val="20"/>
        </w:rPr>
      </w:pPr>
      <w:r w:rsidRPr="000E3B22">
        <w:rPr>
          <w:rFonts w:eastAsia="Arimo"/>
          <w:color w:val="434343"/>
          <w:sz w:val="20"/>
          <w:szCs w:val="20"/>
        </w:rPr>
        <w:t>“Breakeven Distances between Conventional Rail, High Speed Rail and Air Transportation.” The Spatial Organization of Transportation and Mobility, The Geography of Transport Systems, 18 Apr. 2024, transportgeography.org/contents/applications/high-speed-rail-systems/breakeven-distances-rail-air-transport/.</w:t>
      </w:r>
    </w:p>
    <w:p w14:paraId="19A434A0" w14:textId="77777777" w:rsidR="000E3B22" w:rsidRDefault="000E3B22" w:rsidP="000E3B22">
      <w:pPr>
        <w:pStyle w:val="NormalWeb"/>
        <w:spacing w:before="0" w:beforeAutospacing="0" w:after="0" w:afterAutospacing="0" w:line="276" w:lineRule="auto"/>
        <w:ind w:left="187" w:hanging="720"/>
        <w:rPr>
          <w:rFonts w:eastAsia="Arimo"/>
          <w:color w:val="434343"/>
          <w:sz w:val="20"/>
          <w:szCs w:val="20"/>
        </w:rPr>
      </w:pPr>
      <w:r w:rsidRPr="000E3B22">
        <w:rPr>
          <w:rFonts w:eastAsia="Arimo"/>
          <w:i/>
          <w:iCs/>
          <w:color w:val="434343"/>
          <w:sz w:val="20"/>
          <w:szCs w:val="20"/>
        </w:rPr>
        <w:t>Bureau of Transportation Statistics</w:t>
      </w:r>
      <w:r w:rsidRPr="000E3B22">
        <w:rPr>
          <w:rFonts w:eastAsia="Arimo"/>
          <w:color w:val="434343"/>
          <w:sz w:val="20"/>
          <w:szCs w:val="20"/>
        </w:rPr>
        <w:t>. United States Department of Transportation, bts.gov.</w:t>
      </w:r>
    </w:p>
    <w:p w14:paraId="00458531" w14:textId="177E7408" w:rsidR="00550964" w:rsidRPr="00550964" w:rsidRDefault="00550964" w:rsidP="00550964">
      <w:pPr>
        <w:pStyle w:val="NormalWeb"/>
        <w:spacing w:before="0" w:beforeAutospacing="0" w:after="0" w:afterAutospacing="0" w:line="276" w:lineRule="auto"/>
        <w:ind w:left="187" w:hanging="720"/>
        <w:rPr>
          <w:rFonts w:eastAsia="Arimo"/>
          <w:color w:val="434343"/>
          <w:sz w:val="20"/>
          <w:szCs w:val="20"/>
        </w:rPr>
      </w:pPr>
      <w:r w:rsidRPr="000E3B22">
        <w:rPr>
          <w:rFonts w:eastAsia="Arimo"/>
          <w:color w:val="434343"/>
          <w:sz w:val="20"/>
          <w:szCs w:val="20"/>
        </w:rPr>
        <w:t xml:space="preserve">European Environment Agency. “Air quality statistics.” </w:t>
      </w:r>
      <w:r w:rsidRPr="000E3B22">
        <w:rPr>
          <w:rFonts w:eastAsia="Arimo"/>
          <w:i/>
          <w:color w:val="434343"/>
          <w:sz w:val="20"/>
          <w:szCs w:val="20"/>
        </w:rPr>
        <w:t>European Environment Agency</w:t>
      </w:r>
      <w:r w:rsidRPr="000E3B22">
        <w:rPr>
          <w:rFonts w:eastAsia="Arimo"/>
          <w:color w:val="434343"/>
          <w:sz w:val="20"/>
          <w:szCs w:val="20"/>
        </w:rPr>
        <w:t>, 31 Oct. 2025, eea.europa.eu/en/analysis/maps-and-charts/air-quality-statistics-dashboards?activeTab=570bee2d-1316-48cf-adde-4b640f92119b.</w:t>
      </w:r>
    </w:p>
    <w:p w14:paraId="4B839173" w14:textId="77777777" w:rsidR="000E3B22" w:rsidRPr="000E3B22" w:rsidRDefault="000E3B22" w:rsidP="000E3B22">
      <w:pPr>
        <w:pStyle w:val="NormalWeb"/>
        <w:spacing w:before="0" w:beforeAutospacing="0" w:after="0" w:afterAutospacing="0" w:line="276" w:lineRule="auto"/>
        <w:ind w:left="187" w:hanging="720"/>
        <w:rPr>
          <w:sz w:val="20"/>
          <w:szCs w:val="20"/>
        </w:rPr>
      </w:pPr>
      <w:r w:rsidRPr="000E3B22">
        <w:rPr>
          <w:rFonts w:eastAsia="Arimo"/>
          <w:color w:val="434343"/>
          <w:sz w:val="20"/>
          <w:szCs w:val="20"/>
        </w:rPr>
        <w:t>Eurostat. “Air emissions accounts by NACE Rev. 2 activity (env_ac_ainah_r2).” Eurostat, ec.europa.eu/eurostat/databrowser/view/env_ac_ainah_r2__custom_18136650/default/table.</w:t>
      </w:r>
    </w:p>
    <w:p w14:paraId="116FD2E1" w14:textId="77777777" w:rsidR="000E3B22" w:rsidRPr="000E3B22" w:rsidRDefault="000E3B22" w:rsidP="000E3B22">
      <w:pPr>
        <w:pStyle w:val="NormalWeb"/>
        <w:spacing w:before="0" w:beforeAutospacing="0" w:after="0" w:afterAutospacing="0" w:line="276" w:lineRule="auto"/>
        <w:ind w:left="187" w:hanging="720"/>
        <w:rPr>
          <w:sz w:val="20"/>
          <w:szCs w:val="20"/>
        </w:rPr>
      </w:pPr>
      <w:r w:rsidRPr="000E3B22">
        <w:rPr>
          <w:rFonts w:eastAsia="Arimo"/>
          <w:color w:val="434343"/>
          <w:sz w:val="20"/>
          <w:szCs w:val="20"/>
        </w:rPr>
        <w:t xml:space="preserve">Eurostat. “Database – Transport.” </w:t>
      </w:r>
      <w:r w:rsidRPr="000E3B22">
        <w:rPr>
          <w:rFonts w:eastAsia="Arimo"/>
          <w:i/>
          <w:iCs/>
          <w:color w:val="434343"/>
          <w:sz w:val="20"/>
          <w:szCs w:val="20"/>
        </w:rPr>
        <w:t>Eurostat</w:t>
      </w:r>
      <w:r w:rsidRPr="000E3B22">
        <w:rPr>
          <w:rFonts w:eastAsia="Arimo"/>
          <w:color w:val="434343"/>
          <w:sz w:val="20"/>
          <w:szCs w:val="20"/>
        </w:rPr>
        <w:t>, ec.europa.eu/</w:t>
      </w:r>
      <w:proofErr w:type="spellStart"/>
      <w:r w:rsidRPr="000E3B22">
        <w:rPr>
          <w:rFonts w:eastAsia="Arimo"/>
          <w:color w:val="434343"/>
          <w:sz w:val="20"/>
          <w:szCs w:val="20"/>
        </w:rPr>
        <w:t>eurostat</w:t>
      </w:r>
      <w:proofErr w:type="spellEnd"/>
      <w:r w:rsidRPr="000E3B22">
        <w:rPr>
          <w:rFonts w:eastAsia="Arimo"/>
          <w:color w:val="434343"/>
          <w:sz w:val="20"/>
          <w:szCs w:val="20"/>
        </w:rPr>
        <w:t>/web/transport/database.</w:t>
      </w:r>
    </w:p>
    <w:p w14:paraId="5C01727C" w14:textId="77777777" w:rsidR="00550964" w:rsidRPr="001B39AF" w:rsidRDefault="00550964" w:rsidP="00550964">
      <w:pPr>
        <w:pStyle w:val="NormalWeb"/>
        <w:spacing w:before="0" w:beforeAutospacing="0" w:after="0" w:afterAutospacing="0" w:line="276" w:lineRule="auto"/>
        <w:ind w:left="187" w:hanging="720"/>
        <w:rPr>
          <w:sz w:val="20"/>
          <w:szCs w:val="20"/>
        </w:rPr>
      </w:pPr>
      <w:r w:rsidRPr="000E3B22">
        <w:rPr>
          <w:rFonts w:eastAsia="Arimo"/>
          <w:color w:val="434343"/>
          <w:sz w:val="20"/>
          <w:szCs w:val="20"/>
        </w:rPr>
        <w:t xml:space="preserve">Eurostat. “Railway transport.” </w:t>
      </w:r>
      <w:r w:rsidRPr="000E3B22">
        <w:rPr>
          <w:rFonts w:eastAsia="Arimo"/>
          <w:i/>
          <w:color w:val="434343"/>
          <w:sz w:val="20"/>
          <w:szCs w:val="20"/>
        </w:rPr>
        <w:t>Eurostat</w:t>
      </w:r>
      <w:r w:rsidRPr="000E3B22">
        <w:rPr>
          <w:rFonts w:eastAsia="Arimo"/>
          <w:color w:val="434343"/>
          <w:sz w:val="20"/>
          <w:szCs w:val="20"/>
        </w:rPr>
        <w:t>, ec.europa.eu/eurostat/web/transport/information-data/railway-transport.</w:t>
      </w:r>
    </w:p>
    <w:p w14:paraId="2248C02E" w14:textId="66EA3624" w:rsidR="00550964" w:rsidRPr="001B39AF" w:rsidRDefault="007107B0" w:rsidP="000E3B22">
      <w:pPr>
        <w:pStyle w:val="NormalWeb"/>
        <w:spacing w:before="0" w:beforeAutospacing="0" w:after="0" w:afterAutospacing="0" w:line="276" w:lineRule="auto"/>
        <w:ind w:left="187" w:hanging="720"/>
        <w:rPr>
          <w:sz w:val="20"/>
          <w:szCs w:val="20"/>
        </w:rPr>
      </w:pPr>
      <w:proofErr w:type="spellStart"/>
      <w:r w:rsidRPr="007107B0">
        <w:rPr>
          <w:sz w:val="20"/>
          <w:szCs w:val="20"/>
        </w:rPr>
        <w:t>Lindenmaier</w:t>
      </w:r>
      <w:proofErr w:type="spellEnd"/>
      <w:r w:rsidRPr="007107B0">
        <w:rPr>
          <w:sz w:val="20"/>
          <w:szCs w:val="20"/>
        </w:rPr>
        <w:t>, László, et al. “Real-time rail energy consumption minimization: Optimal speed profile planning.” 2024 IEEE 18th International Symposium on Applied Computational Intelligence and Informatics (SACI), 23 May 2024, pp. 000175–000182, https://doi.org/10.1109/saci60582.2024.10619839.</w:t>
      </w:r>
    </w:p>
    <w:p w14:paraId="4CD4C334" w14:textId="77777777" w:rsidR="000E3B22" w:rsidRPr="000E3B22" w:rsidRDefault="000E3B22" w:rsidP="000E3B22">
      <w:pPr>
        <w:pStyle w:val="NormalWeb"/>
        <w:spacing w:before="0" w:beforeAutospacing="0" w:after="0" w:afterAutospacing="0" w:line="276" w:lineRule="auto"/>
        <w:ind w:left="187" w:hanging="720"/>
        <w:rPr>
          <w:sz w:val="20"/>
          <w:szCs w:val="20"/>
        </w:rPr>
      </w:pPr>
      <w:r w:rsidRPr="000E3B22">
        <w:rPr>
          <w:rFonts w:eastAsia="Arimo"/>
          <w:color w:val="434343"/>
          <w:sz w:val="20"/>
          <w:szCs w:val="20"/>
        </w:rPr>
        <w:t xml:space="preserve">U.S. Census Bureau. “Annual Estimates of the Resident Population for the United States, Regions, States, District of Columbia, and Puerto Rico: April 1, </w:t>
      </w:r>
      <w:proofErr w:type="gramStart"/>
      <w:r w:rsidRPr="000E3B22">
        <w:rPr>
          <w:rFonts w:eastAsia="Arimo"/>
          <w:color w:val="434343"/>
          <w:sz w:val="20"/>
          <w:szCs w:val="20"/>
        </w:rPr>
        <w:t>2020</w:t>
      </w:r>
      <w:proofErr w:type="gramEnd"/>
      <w:r w:rsidRPr="000E3B22">
        <w:rPr>
          <w:rFonts w:eastAsia="Arimo"/>
          <w:color w:val="434343"/>
          <w:sz w:val="20"/>
          <w:szCs w:val="20"/>
        </w:rPr>
        <w:t xml:space="preserve"> to July 1, 2024 (NST-EST2024-POP).” State Population Totals: 2020-2024, www2.census.gov/programs-surveys/popest/tables/2020-2024/state/totals/NST-EST2024-POP.xlsx.</w:t>
      </w:r>
    </w:p>
    <w:p w14:paraId="4520C979" w14:textId="77777777" w:rsidR="00A30936" w:rsidRDefault="000E3B22" w:rsidP="00A30936">
      <w:pPr>
        <w:pStyle w:val="NormalWeb"/>
        <w:spacing w:before="0" w:beforeAutospacing="0" w:after="0" w:afterAutospacing="0" w:line="276" w:lineRule="auto"/>
        <w:ind w:left="187" w:hanging="720"/>
        <w:rPr>
          <w:rFonts w:eastAsia="Arimo"/>
          <w:color w:val="434343"/>
          <w:sz w:val="20"/>
          <w:szCs w:val="20"/>
        </w:rPr>
      </w:pPr>
      <w:r w:rsidRPr="000E3B22">
        <w:rPr>
          <w:rFonts w:eastAsia="Arimo"/>
          <w:color w:val="434343"/>
          <w:sz w:val="20"/>
          <w:szCs w:val="20"/>
        </w:rPr>
        <w:t>World Bank. “Land area (sq. km) (</w:t>
      </w:r>
      <w:proofErr w:type="gramStart"/>
      <w:r w:rsidRPr="000E3B22">
        <w:rPr>
          <w:rFonts w:eastAsia="Arimo"/>
          <w:color w:val="434343"/>
          <w:sz w:val="20"/>
          <w:szCs w:val="20"/>
        </w:rPr>
        <w:t>AG.LND.TOTL.K2</w:t>
      </w:r>
      <w:proofErr w:type="gramEnd"/>
      <w:r w:rsidRPr="000E3B22">
        <w:rPr>
          <w:rFonts w:eastAsia="Arimo"/>
          <w:color w:val="434343"/>
          <w:sz w:val="20"/>
          <w:szCs w:val="20"/>
        </w:rPr>
        <w:t>).” World Development Indicators, databank.worldbank.org/reports.aspx?source=2&amp;</w:t>
      </w:r>
      <w:proofErr w:type="gramStart"/>
      <w:r w:rsidRPr="000E3B22">
        <w:rPr>
          <w:rFonts w:eastAsia="Arimo"/>
          <w:color w:val="434343"/>
          <w:sz w:val="20"/>
          <w:szCs w:val="20"/>
        </w:rPr>
        <w:t>series=AG.LND.TOTL.K2</w:t>
      </w:r>
      <w:proofErr w:type="gramEnd"/>
      <w:r w:rsidRPr="000E3B22">
        <w:rPr>
          <w:rFonts w:eastAsia="Arimo"/>
          <w:color w:val="434343"/>
          <w:sz w:val="20"/>
          <w:szCs w:val="20"/>
        </w:rPr>
        <w:t>&amp;country=EUU.</w:t>
      </w:r>
    </w:p>
    <w:p w14:paraId="02557254" w14:textId="77777777" w:rsidR="00A30936" w:rsidRDefault="00A30936" w:rsidP="00A30936">
      <w:pPr>
        <w:pStyle w:val="NormalWeb"/>
        <w:spacing w:before="0" w:beforeAutospacing="0" w:after="0" w:afterAutospacing="0" w:line="276" w:lineRule="auto"/>
        <w:ind w:left="187" w:hanging="720"/>
        <w:rPr>
          <w:rFonts w:eastAsia="Arimo"/>
          <w:color w:val="434343"/>
          <w:sz w:val="20"/>
          <w:szCs w:val="20"/>
        </w:rPr>
      </w:pPr>
    </w:p>
    <w:p w14:paraId="4644E416" w14:textId="15DE0AEA" w:rsidR="00E13C81" w:rsidRPr="00A30936" w:rsidRDefault="00E13C81" w:rsidP="00A30936">
      <w:pPr>
        <w:pStyle w:val="NormalWeb"/>
        <w:spacing w:before="0" w:beforeAutospacing="0" w:after="0" w:afterAutospacing="0" w:line="276" w:lineRule="auto"/>
        <w:ind w:left="187" w:hanging="720"/>
        <w:rPr>
          <w:rFonts w:eastAsia="Arimo"/>
          <w:color w:val="434343"/>
          <w:sz w:val="20"/>
          <w:szCs w:val="20"/>
        </w:rPr>
      </w:pPr>
      <w:r>
        <w:rPr>
          <w:sz w:val="20"/>
          <w:szCs w:val="20"/>
        </w:rPr>
        <w:br w:type="page"/>
      </w:r>
    </w:p>
    <w:p w14:paraId="1841B4CD" w14:textId="6CD4DCAB" w:rsidR="00835880" w:rsidRDefault="00E13C81" w:rsidP="008A2BEE">
      <w:pPr>
        <w:pStyle w:val="ListParagraph"/>
        <w:spacing w:line="288" w:lineRule="auto"/>
        <w:ind w:left="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Appendix</w:t>
      </w:r>
    </w:p>
    <w:p w14:paraId="7134A07C" w14:textId="08068719" w:rsidR="00E13C81" w:rsidRDefault="00E13C81" w:rsidP="00E13C81">
      <w:pPr>
        <w:pStyle w:val="ListParagraph"/>
        <w:spacing w:line="288" w:lineRule="auto"/>
        <w:ind w:left="0"/>
        <w:rPr>
          <w:rFonts w:ascii="Times New Roman" w:eastAsia="Times New Roman" w:hAnsi="Times New Roman" w:cs="Times New Roman"/>
          <w:sz w:val="20"/>
          <w:szCs w:val="20"/>
        </w:rPr>
      </w:pPr>
      <w:r w:rsidRPr="00E13C81">
        <w:rPr>
          <w:rFonts w:ascii="Times New Roman" w:eastAsia="Times New Roman" w:hAnsi="Times New Roman" w:cs="Times New Roman"/>
          <w:b/>
          <w:bCs/>
          <w:sz w:val="20"/>
          <w:szCs w:val="20"/>
        </w:rPr>
        <w:t>Appendix A</w:t>
      </w:r>
    </w:p>
    <w:p w14:paraId="381D1AC0" w14:textId="6212B2B7" w:rsidR="008379E3" w:rsidRDefault="008379E3" w:rsidP="00E13C81">
      <w:pPr>
        <w:pStyle w:val="ListParagraph"/>
        <w:spacing w:line="288" w:lineRule="auto"/>
        <w:ind w:left="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A.1</w:t>
      </w:r>
      <w:r w:rsidR="00F74481">
        <w:rPr>
          <w:rFonts w:ascii="Times New Roman" w:eastAsia="Times New Roman" w:hAnsi="Times New Roman" w:cs="Times New Roman"/>
          <w:i/>
          <w:iCs/>
          <w:sz w:val="20"/>
          <w:szCs w:val="20"/>
        </w:rPr>
        <w:t xml:space="preserve">: </w:t>
      </w:r>
      <w:r w:rsidR="00AC0CA5">
        <w:rPr>
          <w:rFonts w:ascii="Times New Roman" w:eastAsia="Times New Roman" w:hAnsi="Times New Roman" w:cs="Times New Roman"/>
          <w:i/>
          <w:iCs/>
          <w:sz w:val="20"/>
          <w:szCs w:val="20"/>
        </w:rPr>
        <w:t>Rail PKM over Time, select countries</w:t>
      </w:r>
    </w:p>
    <w:p w14:paraId="3AEEF69F" w14:textId="3815C459" w:rsidR="00DE5D98" w:rsidRDefault="00DE5D98" w:rsidP="00E13C81">
      <w:pPr>
        <w:pStyle w:val="ListParagraph"/>
        <w:spacing w:line="288" w:lineRule="auto"/>
        <w:ind w:left="0"/>
        <w:rPr>
          <w:rFonts w:ascii="Times New Roman" w:eastAsia="Times New Roman" w:hAnsi="Times New Roman" w:cs="Times New Roman"/>
          <w:i/>
          <w:iCs/>
          <w:sz w:val="20"/>
          <w:szCs w:val="20"/>
        </w:rPr>
      </w:pPr>
      <w:r>
        <w:rPr>
          <w:noProof/>
          <w:bdr w:val="none" w:sz="0" w:space="0" w:color="auto" w:frame="1"/>
        </w:rPr>
        <w:drawing>
          <wp:inline distT="0" distB="0" distL="0" distR="0" wp14:anchorId="15FD85A4" wp14:editId="274CD1E9">
            <wp:extent cx="1910862" cy="1670933"/>
            <wp:effectExtent l="0" t="0" r="0" b="5715"/>
            <wp:docPr id="1234729869" name="Picture 2" descr="Rail PKM over Time, select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29869" name="Picture 2" descr="Rail PKM over Time, select countri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37677" cy="1694381"/>
                    </a:xfrm>
                    <a:prstGeom prst="rect">
                      <a:avLst/>
                    </a:prstGeom>
                    <a:noFill/>
                    <a:ln>
                      <a:noFill/>
                    </a:ln>
                  </pic:spPr>
                </pic:pic>
              </a:graphicData>
            </a:graphic>
          </wp:inline>
        </w:drawing>
      </w:r>
    </w:p>
    <w:p w14:paraId="4234FF94" w14:textId="77777777" w:rsidR="00DE5D98" w:rsidRDefault="00DE5D98" w:rsidP="00E13C81">
      <w:pPr>
        <w:pStyle w:val="ListParagraph"/>
        <w:spacing w:line="288" w:lineRule="auto"/>
        <w:ind w:left="0"/>
        <w:rPr>
          <w:rFonts w:ascii="Times New Roman" w:eastAsia="Times New Roman" w:hAnsi="Times New Roman" w:cs="Times New Roman"/>
          <w:i/>
          <w:iCs/>
          <w:sz w:val="20"/>
          <w:szCs w:val="20"/>
        </w:rPr>
      </w:pPr>
    </w:p>
    <w:p w14:paraId="21528186" w14:textId="41615C1E" w:rsidR="006A0024" w:rsidRPr="006A0024" w:rsidRDefault="00DE5D98" w:rsidP="000D5BBF">
      <w:pPr>
        <w:pStyle w:val="ListParagraph"/>
        <w:spacing w:line="288" w:lineRule="auto"/>
        <w:ind w:left="0"/>
        <w:rPr>
          <w:rFonts w:ascii="Lucida Console" w:eastAsia="Times New Roman" w:hAnsi="Lucida Console" w:cs="Courier New"/>
          <w:color w:val="000000"/>
          <w:sz w:val="16"/>
          <w:szCs w:val="16"/>
          <w:bdr w:val="none" w:sz="0" w:space="0" w:color="auto" w:frame="1"/>
          <w:lang w:eastAsia="en-US"/>
        </w:rPr>
      </w:pPr>
      <w:r>
        <w:rPr>
          <w:rFonts w:ascii="Times New Roman" w:eastAsia="Times New Roman" w:hAnsi="Times New Roman" w:cs="Times New Roman"/>
          <w:i/>
          <w:iCs/>
          <w:sz w:val="20"/>
          <w:szCs w:val="20"/>
        </w:rPr>
        <w:t xml:space="preserve">A.2: </w:t>
      </w:r>
      <w:r w:rsidR="00FF3FF0">
        <w:rPr>
          <w:rFonts w:ascii="Times New Roman" w:eastAsia="Times New Roman" w:hAnsi="Times New Roman" w:cs="Times New Roman"/>
          <w:i/>
          <w:iCs/>
          <w:sz w:val="20"/>
          <w:szCs w:val="20"/>
        </w:rPr>
        <w:t>Correlation of mixed effects for emissions mixed model</w:t>
      </w:r>
      <w:r w:rsidR="000D5BBF">
        <w:rPr>
          <w:rFonts w:ascii="Times New Roman" w:eastAsia="Times New Roman" w:hAnsi="Times New Roman" w:cs="Times New Roman"/>
          <w:i/>
          <w:iCs/>
          <w:sz w:val="20"/>
          <w:szCs w:val="20"/>
        </w:rPr>
        <w:br/>
      </w:r>
      <w:r w:rsidR="006A0024" w:rsidRPr="006A0024">
        <w:rPr>
          <w:rFonts w:ascii="Lucida Console" w:eastAsia="Times New Roman" w:hAnsi="Lucida Console" w:cs="Courier New"/>
          <w:color w:val="000000"/>
          <w:sz w:val="16"/>
          <w:szCs w:val="16"/>
          <w:bdr w:val="none" w:sz="0" w:space="0" w:color="auto" w:frame="1"/>
          <w:lang w:eastAsia="en-US"/>
        </w:rPr>
        <w:t>Correlation of Fixed Effects:</w:t>
      </w:r>
    </w:p>
    <w:p w14:paraId="729643AE" w14:textId="77777777" w:rsidR="006A0024" w:rsidRPr="006A0024" w:rsidRDefault="006A0024" w:rsidP="006A0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16"/>
          <w:szCs w:val="16"/>
          <w:bdr w:val="none" w:sz="0" w:space="0" w:color="auto" w:frame="1"/>
          <w:lang w:eastAsia="en-US"/>
        </w:rPr>
      </w:pPr>
      <w:r w:rsidRPr="006A0024">
        <w:rPr>
          <w:rFonts w:ascii="Lucida Console" w:eastAsia="Times New Roman" w:hAnsi="Lucida Console" w:cs="Courier New"/>
          <w:sz w:val="16"/>
          <w:szCs w:val="16"/>
          <w:bdr w:val="none" w:sz="0" w:space="0" w:color="auto" w:frame="1"/>
          <w:lang w:eastAsia="en-US"/>
        </w:rPr>
        <w:t xml:space="preserve">            </w:t>
      </w:r>
      <w:r w:rsidRPr="006A0024">
        <w:rPr>
          <w:rFonts w:ascii="Lucida Console" w:eastAsia="Times New Roman" w:hAnsi="Lucida Console" w:cs="Courier New"/>
          <w:color w:val="000000"/>
          <w:sz w:val="16"/>
          <w:szCs w:val="16"/>
          <w:bdr w:val="none" w:sz="0" w:space="0" w:color="auto" w:frame="1"/>
          <w:lang w:eastAsia="en-US"/>
        </w:rPr>
        <w:t>(</w:t>
      </w:r>
      <w:proofErr w:type="spellStart"/>
      <w:r w:rsidRPr="006A0024">
        <w:rPr>
          <w:rFonts w:ascii="Lucida Console" w:eastAsia="Times New Roman" w:hAnsi="Lucida Console" w:cs="Courier New"/>
          <w:color w:val="000000"/>
          <w:sz w:val="16"/>
          <w:szCs w:val="16"/>
          <w:bdr w:val="none" w:sz="0" w:space="0" w:color="auto" w:frame="1"/>
          <w:lang w:eastAsia="en-US"/>
        </w:rPr>
        <w:t>Intr</w:t>
      </w:r>
      <w:proofErr w:type="spellEnd"/>
      <w:r w:rsidRPr="006A0024">
        <w:rPr>
          <w:rFonts w:ascii="Lucida Console" w:eastAsia="Times New Roman" w:hAnsi="Lucida Console" w:cs="Courier New"/>
          <w:color w:val="000000"/>
          <w:sz w:val="16"/>
          <w:szCs w:val="16"/>
          <w:bdr w:val="none" w:sz="0" w:space="0" w:color="auto" w:frame="1"/>
          <w:lang w:eastAsia="en-US"/>
        </w:rPr>
        <w:t xml:space="preserve">) </w:t>
      </w:r>
      <w:proofErr w:type="spellStart"/>
      <w:r w:rsidRPr="006A0024">
        <w:rPr>
          <w:rFonts w:ascii="Lucida Console" w:eastAsia="Times New Roman" w:hAnsi="Lucida Console" w:cs="Courier New"/>
          <w:color w:val="000000"/>
          <w:sz w:val="16"/>
          <w:szCs w:val="16"/>
          <w:bdr w:val="none" w:sz="0" w:space="0" w:color="auto" w:frame="1"/>
          <w:lang w:eastAsia="en-US"/>
        </w:rPr>
        <w:t>MdArTr</w:t>
      </w:r>
      <w:proofErr w:type="spellEnd"/>
      <w:r w:rsidRPr="006A0024">
        <w:rPr>
          <w:rFonts w:ascii="Lucida Console" w:eastAsia="Times New Roman" w:hAnsi="Lucida Console" w:cs="Courier New"/>
          <w:color w:val="000000"/>
          <w:sz w:val="16"/>
          <w:szCs w:val="16"/>
          <w:bdr w:val="none" w:sz="0" w:space="0" w:color="auto" w:frame="1"/>
          <w:lang w:eastAsia="en-US"/>
        </w:rPr>
        <w:t xml:space="preserve"> </w:t>
      </w:r>
      <w:proofErr w:type="spellStart"/>
      <w:r w:rsidRPr="006A0024">
        <w:rPr>
          <w:rFonts w:ascii="Lucida Console" w:eastAsia="Times New Roman" w:hAnsi="Lucida Console" w:cs="Courier New"/>
          <w:color w:val="000000"/>
          <w:sz w:val="16"/>
          <w:szCs w:val="16"/>
          <w:bdr w:val="none" w:sz="0" w:space="0" w:color="auto" w:frame="1"/>
          <w:lang w:eastAsia="en-US"/>
        </w:rPr>
        <w:t>MdRdTr</w:t>
      </w:r>
      <w:proofErr w:type="spellEnd"/>
    </w:p>
    <w:p w14:paraId="09AF63AC" w14:textId="77777777" w:rsidR="006A0024" w:rsidRPr="006A0024" w:rsidRDefault="006A0024" w:rsidP="006A0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16"/>
          <w:szCs w:val="16"/>
          <w:bdr w:val="none" w:sz="0" w:space="0" w:color="auto" w:frame="1"/>
          <w:lang w:eastAsia="en-US"/>
        </w:rPr>
      </w:pPr>
      <w:proofErr w:type="spellStart"/>
      <w:r w:rsidRPr="006A0024">
        <w:rPr>
          <w:rFonts w:ascii="Lucida Console" w:eastAsia="Times New Roman" w:hAnsi="Lucida Console" w:cs="Courier New"/>
          <w:color w:val="000000"/>
          <w:sz w:val="16"/>
          <w:szCs w:val="16"/>
          <w:bdr w:val="none" w:sz="0" w:space="0" w:color="auto" w:frame="1"/>
          <w:lang w:eastAsia="en-US"/>
        </w:rPr>
        <w:t>MdArTrnsprt</w:t>
      </w:r>
      <w:proofErr w:type="spellEnd"/>
      <w:r w:rsidRPr="006A0024">
        <w:rPr>
          <w:rFonts w:ascii="Lucida Console" w:eastAsia="Times New Roman" w:hAnsi="Lucida Console" w:cs="Courier New"/>
          <w:color w:val="000000"/>
          <w:sz w:val="16"/>
          <w:szCs w:val="16"/>
          <w:bdr w:val="none" w:sz="0" w:space="0" w:color="auto" w:frame="1"/>
          <w:lang w:eastAsia="en-US"/>
        </w:rPr>
        <w:t xml:space="preserve"> -0.213              </w:t>
      </w:r>
    </w:p>
    <w:p w14:paraId="288F81E5" w14:textId="77777777" w:rsidR="006A0024" w:rsidRPr="006A0024" w:rsidRDefault="006A0024" w:rsidP="006A0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16"/>
          <w:szCs w:val="16"/>
          <w:bdr w:val="none" w:sz="0" w:space="0" w:color="auto" w:frame="1"/>
          <w:lang w:eastAsia="en-US"/>
        </w:rPr>
      </w:pPr>
      <w:proofErr w:type="spellStart"/>
      <w:r w:rsidRPr="006A0024">
        <w:rPr>
          <w:rFonts w:ascii="Lucida Console" w:eastAsia="Times New Roman" w:hAnsi="Lucida Console" w:cs="Courier New"/>
          <w:color w:val="000000"/>
          <w:sz w:val="16"/>
          <w:szCs w:val="16"/>
          <w:bdr w:val="none" w:sz="0" w:space="0" w:color="auto" w:frame="1"/>
          <w:lang w:eastAsia="en-US"/>
        </w:rPr>
        <w:t>MdRdTrnsprt</w:t>
      </w:r>
      <w:proofErr w:type="spellEnd"/>
      <w:r w:rsidRPr="006A0024">
        <w:rPr>
          <w:rFonts w:ascii="Lucida Console" w:eastAsia="Times New Roman" w:hAnsi="Lucida Console" w:cs="Courier New"/>
          <w:color w:val="000000"/>
          <w:sz w:val="16"/>
          <w:szCs w:val="16"/>
          <w:bdr w:val="none" w:sz="0" w:space="0" w:color="auto" w:frame="1"/>
          <w:lang w:eastAsia="en-US"/>
        </w:rPr>
        <w:t xml:space="preserve"> -0.</w:t>
      </w:r>
      <w:proofErr w:type="gramStart"/>
      <w:r w:rsidRPr="006A0024">
        <w:rPr>
          <w:rFonts w:ascii="Lucida Console" w:eastAsia="Times New Roman" w:hAnsi="Lucida Console" w:cs="Courier New"/>
          <w:color w:val="000000"/>
          <w:sz w:val="16"/>
          <w:szCs w:val="16"/>
          <w:bdr w:val="none" w:sz="0" w:space="0" w:color="auto" w:frame="1"/>
          <w:lang w:eastAsia="en-US"/>
        </w:rPr>
        <w:t>176  0.397</w:t>
      </w:r>
      <w:proofErr w:type="gramEnd"/>
      <w:r w:rsidRPr="006A0024">
        <w:rPr>
          <w:rFonts w:ascii="Lucida Console" w:eastAsia="Times New Roman" w:hAnsi="Lucida Console" w:cs="Courier New"/>
          <w:color w:val="000000"/>
          <w:sz w:val="16"/>
          <w:szCs w:val="16"/>
          <w:bdr w:val="none" w:sz="0" w:space="0" w:color="auto" w:frame="1"/>
          <w:lang w:eastAsia="en-US"/>
        </w:rPr>
        <w:t xml:space="preserve">       </w:t>
      </w:r>
    </w:p>
    <w:p w14:paraId="247701D0" w14:textId="77777777" w:rsidR="006A0024" w:rsidRPr="006A0024" w:rsidRDefault="006A0024" w:rsidP="006A0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16"/>
          <w:szCs w:val="16"/>
          <w:bdr w:val="none" w:sz="0" w:space="0" w:color="auto" w:frame="1"/>
          <w:lang w:eastAsia="en-US"/>
        </w:rPr>
      </w:pPr>
      <w:proofErr w:type="spellStart"/>
      <w:r w:rsidRPr="006A0024">
        <w:rPr>
          <w:rFonts w:ascii="Lucida Console" w:eastAsia="Times New Roman" w:hAnsi="Lucida Console" w:cs="Courier New"/>
          <w:color w:val="000000"/>
          <w:sz w:val="16"/>
          <w:szCs w:val="16"/>
          <w:bdr w:val="none" w:sz="0" w:space="0" w:color="auto" w:frame="1"/>
          <w:lang w:eastAsia="en-US"/>
        </w:rPr>
        <w:t>gdp_c</w:t>
      </w:r>
      <w:proofErr w:type="spellEnd"/>
      <w:r w:rsidRPr="006A0024">
        <w:rPr>
          <w:rFonts w:ascii="Lucida Console" w:eastAsia="Times New Roman" w:hAnsi="Lucida Console" w:cs="Courier New"/>
          <w:color w:val="000000"/>
          <w:sz w:val="16"/>
          <w:szCs w:val="16"/>
          <w:bdr w:val="none" w:sz="0" w:space="0" w:color="auto" w:frame="1"/>
          <w:lang w:eastAsia="en-US"/>
        </w:rPr>
        <w:t xml:space="preserve">       -0.026 -0.</w:t>
      </w:r>
      <w:proofErr w:type="gramStart"/>
      <w:r w:rsidRPr="006A0024">
        <w:rPr>
          <w:rFonts w:ascii="Lucida Console" w:eastAsia="Times New Roman" w:hAnsi="Lucida Console" w:cs="Courier New"/>
          <w:color w:val="000000"/>
          <w:sz w:val="16"/>
          <w:szCs w:val="16"/>
          <w:bdr w:val="none" w:sz="0" w:space="0" w:color="auto" w:frame="1"/>
          <w:lang w:eastAsia="en-US"/>
        </w:rPr>
        <w:t>080  0.133</w:t>
      </w:r>
      <w:proofErr w:type="gramEnd"/>
    </w:p>
    <w:p w14:paraId="785311CF" w14:textId="201C6638" w:rsidR="00835880" w:rsidRDefault="00835880" w:rsidP="00E13C81">
      <w:pPr>
        <w:pStyle w:val="ListParagraph"/>
        <w:spacing w:line="288" w:lineRule="auto"/>
        <w:ind w:left="0"/>
        <w:rPr>
          <w:rFonts w:ascii="Times New Roman" w:eastAsia="Times New Roman" w:hAnsi="Times New Roman" w:cs="Times New Roman"/>
          <w:sz w:val="20"/>
          <w:szCs w:val="20"/>
        </w:rPr>
      </w:pPr>
    </w:p>
    <w:p w14:paraId="7C65679C" w14:textId="77777777" w:rsidR="00BE20CD" w:rsidRDefault="00213692" w:rsidP="00970D34">
      <w:pPr>
        <w:pStyle w:val="ListParagraph"/>
        <w:spacing w:line="288" w:lineRule="auto"/>
        <w:ind w:left="0"/>
        <w:rPr>
          <w:rFonts w:ascii="Times New Roman" w:eastAsia="Times New Roman" w:hAnsi="Times New Roman" w:cs="Times New Roman"/>
          <w:sz w:val="14"/>
          <w:szCs w:val="14"/>
        </w:rPr>
        <w:sectPr w:rsidR="00BE20CD" w:rsidSect="008A2BEE">
          <w:type w:val="continuous"/>
          <w:pgSz w:w="12240" w:h="15840"/>
          <w:pgMar w:top="1440" w:right="1440" w:bottom="1440" w:left="1440" w:header="720" w:footer="720" w:gutter="0"/>
          <w:cols w:space="720"/>
          <w:docGrid w:linePitch="360"/>
        </w:sectPr>
      </w:pPr>
      <w:r>
        <w:rPr>
          <w:rFonts w:ascii="Times New Roman" w:eastAsia="Times New Roman" w:hAnsi="Times New Roman" w:cs="Times New Roman"/>
          <w:i/>
          <w:iCs/>
          <w:sz w:val="20"/>
          <w:szCs w:val="20"/>
        </w:rPr>
        <w:t>A.3: Extrapolations to other US states of emissions model</w:t>
      </w:r>
      <w:r w:rsidR="00275E7F">
        <w:rPr>
          <w:rFonts w:ascii="Times New Roman" w:eastAsia="Times New Roman" w:hAnsi="Times New Roman" w:cs="Times New Roman"/>
          <w:sz w:val="20"/>
          <w:szCs w:val="20"/>
        </w:rPr>
        <w:br/>
      </w:r>
    </w:p>
    <w:p w14:paraId="46C71B14" w14:textId="02ADBC75" w:rsidR="00970D34" w:rsidRPr="00BE20CD" w:rsidRDefault="00970D34" w:rsidP="00970D34">
      <w:pPr>
        <w:pStyle w:val="ListParagraph"/>
        <w:spacing w:line="288" w:lineRule="auto"/>
        <w:ind w:left="0"/>
        <w:rPr>
          <w:rFonts w:ascii="Times New Roman" w:hAnsi="Times New Roman" w:cs="Times New Roman"/>
          <w:sz w:val="16"/>
          <w:szCs w:val="16"/>
        </w:rPr>
      </w:pPr>
      <w:r w:rsidRPr="00BE20CD">
        <w:rPr>
          <w:rFonts w:ascii="Times New Roman" w:eastAsia="Times New Roman" w:hAnsi="Times New Roman" w:cs="Times New Roman"/>
          <w:sz w:val="16"/>
          <w:szCs w:val="16"/>
        </w:rPr>
        <w:t>California</w:t>
      </w:r>
    </w:p>
    <w:p w14:paraId="5F66AE49" w14:textId="77777777" w:rsidR="00970D34" w:rsidRPr="00970D34" w:rsidRDefault="00970D34" w:rsidP="00970D34">
      <w:pPr>
        <w:pStyle w:val="ListParagraph"/>
        <w:numPr>
          <w:ilvl w:val="0"/>
          <w:numId w:val="6"/>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Rail</w:t>
      </w:r>
      <w:r w:rsidRPr="00970D34">
        <w:rPr>
          <w:rFonts w:ascii="Times New Roman" w:eastAsia="Times New Roman" w:hAnsi="Times New Roman" w:cs="Times New Roman"/>
          <w:sz w:val="16"/>
          <w:szCs w:val="16"/>
        </w:rPr>
        <w:br/>
        <w:t>Estimate: 26.69, Interval: (6.72, 111.01)</w:t>
      </w:r>
    </w:p>
    <w:p w14:paraId="01390AC7" w14:textId="77777777" w:rsidR="00970D34" w:rsidRPr="00970D34" w:rsidRDefault="00970D34" w:rsidP="00970D34">
      <w:pPr>
        <w:pStyle w:val="ListParagraph"/>
        <w:numPr>
          <w:ilvl w:val="0"/>
          <w:numId w:val="6"/>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Air</w:t>
      </w:r>
      <w:r w:rsidRPr="00970D34">
        <w:rPr>
          <w:rFonts w:ascii="Times New Roman" w:eastAsia="Times New Roman" w:hAnsi="Times New Roman" w:cs="Times New Roman"/>
          <w:sz w:val="16"/>
          <w:szCs w:val="16"/>
        </w:rPr>
        <w:br/>
        <w:t>Estimate: 89.59</w:t>
      </w:r>
    </w:p>
    <w:p w14:paraId="045F291F" w14:textId="77777777" w:rsidR="00970D34" w:rsidRPr="00970D34" w:rsidRDefault="00970D34" w:rsidP="00970D34">
      <w:pPr>
        <w:pStyle w:val="ListParagraph"/>
        <w:numPr>
          <w:ilvl w:val="0"/>
          <w:numId w:val="6"/>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Road</w:t>
      </w:r>
      <w:r w:rsidRPr="00970D34">
        <w:rPr>
          <w:rFonts w:ascii="Times New Roman" w:eastAsia="Times New Roman" w:hAnsi="Times New Roman" w:cs="Times New Roman"/>
          <w:sz w:val="16"/>
          <w:szCs w:val="16"/>
        </w:rPr>
        <w:br/>
        <w:t>Estimate: 215.29</w:t>
      </w:r>
    </w:p>
    <w:p w14:paraId="51B93FE9" w14:textId="77777777" w:rsidR="00970D34" w:rsidRPr="00970D34" w:rsidRDefault="00970D34" w:rsidP="00970D34">
      <w:pPr>
        <w:pStyle w:val="ListParagraph"/>
        <w:spacing w:line="288" w:lineRule="auto"/>
        <w:ind w:left="0"/>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Colorado</w:t>
      </w:r>
    </w:p>
    <w:p w14:paraId="4AD5B514" w14:textId="77777777" w:rsidR="00970D34" w:rsidRPr="00970D34" w:rsidRDefault="00970D34" w:rsidP="00970D34">
      <w:pPr>
        <w:pStyle w:val="ListParagraph"/>
        <w:numPr>
          <w:ilvl w:val="0"/>
          <w:numId w:val="7"/>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Rail</w:t>
      </w:r>
      <w:r w:rsidRPr="00970D34">
        <w:rPr>
          <w:rFonts w:ascii="Times New Roman" w:eastAsia="Times New Roman" w:hAnsi="Times New Roman" w:cs="Times New Roman"/>
          <w:sz w:val="16"/>
          <w:szCs w:val="16"/>
        </w:rPr>
        <w:br/>
        <w:t>Estimate: 27.16, Interval: (6.63, 110.93)</w:t>
      </w:r>
    </w:p>
    <w:p w14:paraId="03909C48" w14:textId="77777777" w:rsidR="00970D34" w:rsidRPr="00970D34" w:rsidRDefault="00970D34" w:rsidP="00970D34">
      <w:pPr>
        <w:pStyle w:val="ListParagraph"/>
        <w:numPr>
          <w:ilvl w:val="0"/>
          <w:numId w:val="7"/>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Air</w:t>
      </w:r>
      <w:r w:rsidRPr="00970D34">
        <w:rPr>
          <w:rFonts w:ascii="Times New Roman" w:eastAsia="Times New Roman" w:hAnsi="Times New Roman" w:cs="Times New Roman"/>
          <w:sz w:val="16"/>
          <w:szCs w:val="16"/>
        </w:rPr>
        <w:br/>
        <w:t>Estimate: 98.10</w:t>
      </w:r>
    </w:p>
    <w:p w14:paraId="5DC82BBA" w14:textId="77777777" w:rsidR="00970D34" w:rsidRPr="00970D34" w:rsidRDefault="00970D34" w:rsidP="00970D34">
      <w:pPr>
        <w:pStyle w:val="ListParagraph"/>
        <w:numPr>
          <w:ilvl w:val="0"/>
          <w:numId w:val="7"/>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Road</w:t>
      </w:r>
      <w:r w:rsidRPr="00970D34">
        <w:rPr>
          <w:rFonts w:ascii="Times New Roman" w:eastAsia="Times New Roman" w:hAnsi="Times New Roman" w:cs="Times New Roman"/>
          <w:sz w:val="16"/>
          <w:szCs w:val="16"/>
        </w:rPr>
        <w:br/>
        <w:t>Estimate: 226.38</w:t>
      </w:r>
    </w:p>
    <w:p w14:paraId="634279E7" w14:textId="77777777" w:rsidR="00970D34" w:rsidRPr="00970D34" w:rsidRDefault="00970D34" w:rsidP="00970D34">
      <w:pPr>
        <w:pStyle w:val="ListParagraph"/>
        <w:spacing w:line="288" w:lineRule="auto"/>
        <w:ind w:left="0"/>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Minnesota</w:t>
      </w:r>
    </w:p>
    <w:p w14:paraId="084B6C03" w14:textId="77777777" w:rsidR="00970D34" w:rsidRPr="00970D34" w:rsidRDefault="00970D34" w:rsidP="00970D34">
      <w:pPr>
        <w:pStyle w:val="ListParagraph"/>
        <w:numPr>
          <w:ilvl w:val="0"/>
          <w:numId w:val="8"/>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Rail</w:t>
      </w:r>
      <w:r w:rsidRPr="00970D34">
        <w:rPr>
          <w:rFonts w:ascii="Times New Roman" w:eastAsia="Times New Roman" w:hAnsi="Times New Roman" w:cs="Times New Roman"/>
          <w:sz w:val="16"/>
          <w:szCs w:val="16"/>
        </w:rPr>
        <w:br/>
        <w:t>Estimate: 29.75, Interval: (7.27, 112.67)</w:t>
      </w:r>
    </w:p>
    <w:p w14:paraId="507B6171" w14:textId="77777777" w:rsidR="00970D34" w:rsidRPr="00970D34" w:rsidRDefault="00970D34" w:rsidP="00970D34">
      <w:pPr>
        <w:pStyle w:val="ListParagraph"/>
        <w:numPr>
          <w:ilvl w:val="0"/>
          <w:numId w:val="8"/>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Air</w:t>
      </w:r>
      <w:r w:rsidRPr="00970D34">
        <w:rPr>
          <w:rFonts w:ascii="Times New Roman" w:eastAsia="Times New Roman" w:hAnsi="Times New Roman" w:cs="Times New Roman"/>
          <w:sz w:val="16"/>
          <w:szCs w:val="16"/>
        </w:rPr>
        <w:br/>
        <w:t>Estimate: 106.51</w:t>
      </w:r>
    </w:p>
    <w:p w14:paraId="2856084A" w14:textId="77777777" w:rsidR="00970D34" w:rsidRPr="00970D34" w:rsidRDefault="00970D34" w:rsidP="00970D34">
      <w:pPr>
        <w:pStyle w:val="ListParagraph"/>
        <w:numPr>
          <w:ilvl w:val="0"/>
          <w:numId w:val="8"/>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Road</w:t>
      </w:r>
      <w:r w:rsidRPr="00970D34">
        <w:rPr>
          <w:rFonts w:ascii="Times New Roman" w:eastAsia="Times New Roman" w:hAnsi="Times New Roman" w:cs="Times New Roman"/>
          <w:sz w:val="16"/>
          <w:szCs w:val="16"/>
        </w:rPr>
        <w:br/>
        <w:t>Estimate: 216.98</w:t>
      </w:r>
    </w:p>
    <w:p w14:paraId="0788C95E" w14:textId="77777777" w:rsidR="00970D34" w:rsidRPr="00970D34" w:rsidRDefault="00970D34" w:rsidP="00970D34">
      <w:pPr>
        <w:pStyle w:val="ListParagraph"/>
        <w:spacing w:line="288" w:lineRule="auto"/>
        <w:ind w:left="0"/>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New York</w:t>
      </w:r>
    </w:p>
    <w:p w14:paraId="25A1BD65" w14:textId="77777777" w:rsidR="00970D34" w:rsidRPr="00970D34" w:rsidRDefault="00970D34" w:rsidP="00970D34">
      <w:pPr>
        <w:pStyle w:val="ListParagraph"/>
        <w:numPr>
          <w:ilvl w:val="0"/>
          <w:numId w:val="9"/>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Rail</w:t>
      </w:r>
      <w:r w:rsidRPr="00970D34">
        <w:rPr>
          <w:rFonts w:ascii="Times New Roman" w:eastAsia="Times New Roman" w:hAnsi="Times New Roman" w:cs="Times New Roman"/>
          <w:sz w:val="16"/>
          <w:szCs w:val="16"/>
        </w:rPr>
        <w:br/>
        <w:t>Estimate: 24.54, Interval: (6.15, 99.61)</w:t>
      </w:r>
    </w:p>
    <w:p w14:paraId="48EB7F8B" w14:textId="77777777" w:rsidR="00970D34" w:rsidRPr="00970D34" w:rsidRDefault="00970D34" w:rsidP="00970D34">
      <w:pPr>
        <w:pStyle w:val="ListParagraph"/>
        <w:numPr>
          <w:ilvl w:val="0"/>
          <w:numId w:val="9"/>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Air</w:t>
      </w:r>
      <w:r w:rsidRPr="00970D34">
        <w:rPr>
          <w:rFonts w:ascii="Times New Roman" w:eastAsia="Times New Roman" w:hAnsi="Times New Roman" w:cs="Times New Roman"/>
          <w:sz w:val="16"/>
          <w:szCs w:val="16"/>
        </w:rPr>
        <w:br/>
        <w:t>Estimate: 91.27</w:t>
      </w:r>
    </w:p>
    <w:p w14:paraId="0D88C5A6" w14:textId="77777777" w:rsidR="00970D34" w:rsidRPr="00970D34" w:rsidRDefault="00970D34" w:rsidP="00970D34">
      <w:pPr>
        <w:pStyle w:val="ListParagraph"/>
        <w:numPr>
          <w:ilvl w:val="0"/>
          <w:numId w:val="9"/>
        </w:numPr>
        <w:spacing w:line="288" w:lineRule="auto"/>
        <w:rPr>
          <w:rFonts w:ascii="Times New Roman" w:eastAsia="Times New Roman" w:hAnsi="Times New Roman" w:cs="Times New Roman"/>
          <w:sz w:val="16"/>
          <w:szCs w:val="16"/>
        </w:rPr>
      </w:pPr>
      <w:r w:rsidRPr="00970D34">
        <w:rPr>
          <w:rFonts w:ascii="Times New Roman" w:eastAsia="Times New Roman" w:hAnsi="Times New Roman" w:cs="Times New Roman"/>
          <w:sz w:val="16"/>
          <w:szCs w:val="16"/>
        </w:rPr>
        <w:t>Road</w:t>
      </w:r>
      <w:r w:rsidRPr="00970D34">
        <w:rPr>
          <w:rFonts w:ascii="Times New Roman" w:eastAsia="Times New Roman" w:hAnsi="Times New Roman" w:cs="Times New Roman"/>
          <w:sz w:val="16"/>
          <w:szCs w:val="16"/>
        </w:rPr>
        <w:br/>
        <w:t>Estimate: 197.50</w:t>
      </w:r>
    </w:p>
    <w:p w14:paraId="5944B6F8" w14:textId="77777777" w:rsidR="00BE20CD" w:rsidRDefault="00BE20CD" w:rsidP="00E13C81">
      <w:pPr>
        <w:pStyle w:val="ListParagraph"/>
        <w:spacing w:line="288" w:lineRule="auto"/>
        <w:ind w:left="0"/>
        <w:rPr>
          <w:rFonts w:ascii="Times New Roman" w:eastAsia="Times New Roman" w:hAnsi="Times New Roman" w:cs="Times New Roman"/>
          <w:sz w:val="20"/>
          <w:szCs w:val="20"/>
        </w:rPr>
        <w:sectPr w:rsidR="00BE20CD" w:rsidSect="00BE20CD">
          <w:type w:val="continuous"/>
          <w:pgSz w:w="12240" w:h="15840"/>
          <w:pgMar w:top="1440" w:right="1440" w:bottom="1440" w:left="1440" w:header="720" w:footer="720" w:gutter="0"/>
          <w:cols w:num="2" w:space="720"/>
          <w:docGrid w:linePitch="360"/>
        </w:sectPr>
      </w:pPr>
    </w:p>
    <w:p w14:paraId="5D8FAEB9" w14:textId="77777777" w:rsidR="00D06721" w:rsidRDefault="00D06721" w:rsidP="00E13C81">
      <w:pPr>
        <w:pStyle w:val="ListParagraph"/>
        <w:spacing w:line="288" w:lineRule="auto"/>
        <w:ind w:left="0"/>
        <w:rPr>
          <w:rFonts w:ascii="Times New Roman" w:eastAsia="Times New Roman" w:hAnsi="Times New Roman" w:cs="Times New Roman"/>
          <w:sz w:val="20"/>
          <w:szCs w:val="20"/>
        </w:rPr>
      </w:pPr>
    </w:p>
    <w:p w14:paraId="22553940" w14:textId="66B28F00" w:rsidR="00AE4421" w:rsidRDefault="00AE4421" w:rsidP="00E13C81">
      <w:pPr>
        <w:pStyle w:val="ListParagraph"/>
        <w:spacing w:line="288" w:lineRule="auto"/>
        <w:ind w:left="0"/>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Appendix B</w:t>
      </w:r>
    </w:p>
    <w:p w14:paraId="564F2194" w14:textId="49464657" w:rsidR="006B5251" w:rsidRPr="006B5251" w:rsidRDefault="006B5251" w:rsidP="00E13C81">
      <w:pPr>
        <w:pStyle w:val="ListParagraph"/>
        <w:spacing w:line="288" w:lineRule="auto"/>
        <w:ind w:left="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B.1: </w:t>
      </w:r>
      <w:r w:rsidR="002C38AA">
        <w:rPr>
          <w:rFonts w:ascii="Times New Roman" w:eastAsia="Times New Roman" w:hAnsi="Times New Roman" w:cs="Times New Roman"/>
          <w:i/>
          <w:iCs/>
          <w:sz w:val="20"/>
          <w:szCs w:val="20"/>
        </w:rPr>
        <w:t>GDP per capita over time</w:t>
      </w:r>
    </w:p>
    <w:p w14:paraId="0100A12F" w14:textId="11BAD53C" w:rsidR="00AE4421" w:rsidRDefault="002C38AA" w:rsidP="00E13C81">
      <w:pPr>
        <w:pStyle w:val="ListParagraph"/>
        <w:spacing w:line="288" w:lineRule="auto"/>
        <w:ind w:left="0"/>
        <w:rPr>
          <w:rFonts w:ascii="Times New Roman" w:eastAsia="Times New Roman" w:hAnsi="Times New Roman" w:cs="Times New Roman"/>
          <w:sz w:val="20"/>
          <w:szCs w:val="20"/>
        </w:rPr>
      </w:pPr>
      <w:r w:rsidRPr="002C38AA">
        <w:rPr>
          <w:rFonts w:ascii="Times New Roman" w:eastAsia="Times New Roman" w:hAnsi="Times New Roman" w:cs="Times New Roman"/>
          <w:noProof/>
          <w:sz w:val="20"/>
          <w:szCs w:val="20"/>
        </w:rPr>
        <w:drawing>
          <wp:inline distT="0" distB="0" distL="0" distR="0" wp14:anchorId="47932B26" wp14:editId="450CB775">
            <wp:extent cx="2734574" cy="1915492"/>
            <wp:effectExtent l="0" t="0" r="8890" b="8890"/>
            <wp:docPr id="379009264" name="Picture 5" descr="A graph of different colored lines&#10;&#10;AI-generated content may be incorrect.">
              <a:extLst xmlns:a="http://schemas.openxmlformats.org/drawingml/2006/main">
                <a:ext uri="{FF2B5EF4-FFF2-40B4-BE49-F238E27FC236}">
                  <a16:creationId xmlns:a16="http://schemas.microsoft.com/office/drawing/2014/main" id="{5855950E-B82B-106C-E00D-577CDE3E51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9264" name="Picture 5" descr="A graph of different colored lines&#10;&#10;AI-generated content may be incorrect.">
                      <a:extLst>
                        <a:ext uri="{FF2B5EF4-FFF2-40B4-BE49-F238E27FC236}">
                          <a16:creationId xmlns:a16="http://schemas.microsoft.com/office/drawing/2014/main" id="{5855950E-B82B-106C-E00D-577CDE3E51E5}"/>
                        </a:ext>
                      </a:extLst>
                    </pic:cNvPr>
                    <pic:cNvPicPr>
                      <a:picLocks noChangeAspect="1"/>
                    </pic:cNvPicPr>
                  </pic:nvPicPr>
                  <pic:blipFill>
                    <a:blip r:embed="rId21"/>
                    <a:stretch>
                      <a:fillRect/>
                    </a:stretch>
                  </pic:blipFill>
                  <pic:spPr>
                    <a:xfrm>
                      <a:off x="0" y="0"/>
                      <a:ext cx="2735899" cy="1916420"/>
                    </a:xfrm>
                    <a:prstGeom prst="rect">
                      <a:avLst/>
                    </a:prstGeom>
                  </pic:spPr>
                </pic:pic>
              </a:graphicData>
            </a:graphic>
          </wp:inline>
        </w:drawing>
      </w:r>
    </w:p>
    <w:p w14:paraId="708AE324" w14:textId="26A77F7F" w:rsidR="002C38AA" w:rsidRDefault="002C38AA" w:rsidP="00E13C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i/>
          <w:iCs/>
          <w:sz w:val="20"/>
          <w:szCs w:val="20"/>
        </w:rPr>
        <w:lastRenderedPageBreak/>
        <w:t>B.2: CRI score by country</w:t>
      </w:r>
    </w:p>
    <w:p w14:paraId="05634913" w14:textId="73CE03D0" w:rsidR="00C66440" w:rsidRPr="00C66440" w:rsidRDefault="002C3D65" w:rsidP="00E13C81">
      <w:pPr>
        <w:pStyle w:val="ListParagraph"/>
        <w:spacing w:line="288" w:lineRule="auto"/>
        <w:ind w:left="0"/>
        <w:rPr>
          <w:rFonts w:ascii="Times New Roman" w:eastAsia="Times New Roman" w:hAnsi="Times New Roman" w:cs="Times New Roman"/>
          <w:sz w:val="20"/>
          <w:szCs w:val="20"/>
        </w:rPr>
      </w:pPr>
      <w:r w:rsidRPr="002C3D65">
        <w:rPr>
          <w:rFonts w:ascii="Times New Roman" w:eastAsia="Times New Roman" w:hAnsi="Times New Roman" w:cs="Times New Roman"/>
          <w:noProof/>
          <w:sz w:val="20"/>
          <w:szCs w:val="20"/>
        </w:rPr>
        <w:drawing>
          <wp:inline distT="0" distB="0" distL="0" distR="0" wp14:anchorId="2DE45141" wp14:editId="05DAD71C">
            <wp:extent cx="2438398" cy="1708030"/>
            <wp:effectExtent l="0" t="0" r="635" b="6985"/>
            <wp:docPr id="3" name="Picture 2" descr="A graph of a number of people&#10;&#10;AI-generated content may be incorrect.">
              <a:extLst xmlns:a="http://schemas.openxmlformats.org/drawingml/2006/main">
                <a:ext uri="{FF2B5EF4-FFF2-40B4-BE49-F238E27FC236}">
                  <a16:creationId xmlns:a16="http://schemas.microsoft.com/office/drawing/2014/main" id="{14CE908B-7E20-59F2-731D-214DAC9C33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number of people&#10;&#10;AI-generated content may be incorrect.">
                      <a:extLst>
                        <a:ext uri="{FF2B5EF4-FFF2-40B4-BE49-F238E27FC236}">
                          <a16:creationId xmlns:a16="http://schemas.microsoft.com/office/drawing/2014/main" id="{14CE908B-7E20-59F2-731D-214DAC9C3304}"/>
                        </a:ext>
                      </a:extLst>
                    </pic:cNvPr>
                    <pic:cNvPicPr>
                      <a:picLocks noChangeAspect="1"/>
                    </pic:cNvPicPr>
                  </pic:nvPicPr>
                  <pic:blipFill>
                    <a:blip r:embed="rId22"/>
                    <a:stretch>
                      <a:fillRect/>
                    </a:stretch>
                  </pic:blipFill>
                  <pic:spPr>
                    <a:xfrm>
                      <a:off x="0" y="0"/>
                      <a:ext cx="2447058" cy="1714096"/>
                    </a:xfrm>
                    <a:prstGeom prst="rect">
                      <a:avLst/>
                    </a:prstGeom>
                  </pic:spPr>
                </pic:pic>
              </a:graphicData>
            </a:graphic>
          </wp:inline>
        </w:drawing>
      </w:r>
    </w:p>
    <w:p w14:paraId="2A910B17" w14:textId="47814E20" w:rsidR="00CB53E8" w:rsidRDefault="00CB53E8" w:rsidP="00E13C81">
      <w:pPr>
        <w:pStyle w:val="ListParagraph"/>
        <w:spacing w:line="288" w:lineRule="auto"/>
        <w:ind w:left="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B.</w:t>
      </w:r>
      <w:r w:rsidR="00C66440">
        <w:rPr>
          <w:rFonts w:ascii="Times New Roman" w:eastAsia="Times New Roman" w:hAnsi="Times New Roman" w:cs="Times New Roman"/>
          <w:i/>
          <w:iCs/>
          <w:sz w:val="20"/>
          <w:szCs w:val="20"/>
        </w:rPr>
        <w:t>3</w:t>
      </w:r>
      <w:r>
        <w:rPr>
          <w:rFonts w:ascii="Times New Roman" w:eastAsia="Times New Roman" w:hAnsi="Times New Roman" w:cs="Times New Roman"/>
          <w:i/>
          <w:iCs/>
          <w:sz w:val="20"/>
          <w:szCs w:val="20"/>
        </w:rPr>
        <w:t xml:space="preserve">: Safety score </w:t>
      </w:r>
      <w:r w:rsidR="00C66440">
        <w:rPr>
          <w:rFonts w:ascii="Times New Roman" w:eastAsia="Times New Roman" w:hAnsi="Times New Roman" w:cs="Times New Roman"/>
          <w:i/>
          <w:iCs/>
          <w:sz w:val="20"/>
          <w:szCs w:val="20"/>
        </w:rPr>
        <w:t>residuals</w:t>
      </w:r>
    </w:p>
    <w:p w14:paraId="3EEDB76D" w14:textId="5C5D15A2" w:rsidR="00C66440" w:rsidRPr="00CB53E8" w:rsidRDefault="00C66440" w:rsidP="00E13C81">
      <w:pPr>
        <w:pStyle w:val="ListParagraph"/>
        <w:spacing w:line="288" w:lineRule="auto"/>
        <w:ind w:left="0"/>
        <w:rPr>
          <w:rFonts w:ascii="Times New Roman" w:eastAsia="Times New Roman" w:hAnsi="Times New Roman" w:cs="Times New Roman"/>
          <w:i/>
          <w:iCs/>
          <w:sz w:val="20"/>
          <w:szCs w:val="20"/>
        </w:rPr>
      </w:pPr>
      <w:r w:rsidRPr="00C66440">
        <w:rPr>
          <w:rFonts w:ascii="Times New Roman" w:eastAsia="Times New Roman" w:hAnsi="Times New Roman" w:cs="Times New Roman"/>
          <w:i/>
          <w:iCs/>
          <w:noProof/>
          <w:sz w:val="20"/>
          <w:szCs w:val="20"/>
        </w:rPr>
        <w:drawing>
          <wp:inline distT="0" distB="0" distL="0" distR="0" wp14:anchorId="7A13BF11" wp14:editId="269B295C">
            <wp:extent cx="3195932" cy="2238660"/>
            <wp:effectExtent l="0" t="0" r="5080" b="0"/>
            <wp:docPr id="934534453" name="Picture 9" descr="A graph with blue dots&#10;&#10;AI-generated content may be incorrect.">
              <a:extLst xmlns:a="http://schemas.openxmlformats.org/drawingml/2006/main">
                <a:ext uri="{FF2B5EF4-FFF2-40B4-BE49-F238E27FC236}">
                  <a16:creationId xmlns:a16="http://schemas.microsoft.com/office/drawing/2014/main" id="{D30F1C21-358B-0037-C7E7-4C5C284B07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34453" name="Picture 9" descr="A graph with blue dots&#10;&#10;AI-generated content may be incorrect.">
                      <a:extLst>
                        <a:ext uri="{FF2B5EF4-FFF2-40B4-BE49-F238E27FC236}">
                          <a16:creationId xmlns:a16="http://schemas.microsoft.com/office/drawing/2014/main" id="{D30F1C21-358B-0037-C7E7-4C5C284B0728}"/>
                        </a:ext>
                      </a:extLst>
                    </pic:cNvPr>
                    <pic:cNvPicPr>
                      <a:picLocks noChangeAspect="1"/>
                    </pic:cNvPicPr>
                  </pic:nvPicPr>
                  <pic:blipFill>
                    <a:blip r:embed="rId23"/>
                    <a:stretch>
                      <a:fillRect/>
                    </a:stretch>
                  </pic:blipFill>
                  <pic:spPr>
                    <a:xfrm>
                      <a:off x="0" y="0"/>
                      <a:ext cx="3195932" cy="2238660"/>
                    </a:xfrm>
                    <a:prstGeom prst="rect">
                      <a:avLst/>
                    </a:prstGeom>
                  </pic:spPr>
                </pic:pic>
              </a:graphicData>
            </a:graphic>
          </wp:inline>
        </w:drawing>
      </w:r>
    </w:p>
    <w:p w14:paraId="3C81BD0E" w14:textId="2514D770" w:rsidR="00AE4421" w:rsidRPr="00AE4421" w:rsidRDefault="00AE4421" w:rsidP="00E13C8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Appendix C</w:t>
      </w:r>
    </w:p>
    <w:p w14:paraId="0423CBC7" w14:textId="28580466" w:rsidR="00D06721" w:rsidRDefault="00AE4421" w:rsidP="00D06721">
      <w:pPr>
        <w:pStyle w:val="ListParagraph"/>
        <w:spacing w:line="288" w:lineRule="auto"/>
        <w:ind w:left="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w:t>
      </w:r>
      <w:r w:rsidR="00D06721">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1</w:t>
      </w:r>
      <w:r w:rsidR="00D06721">
        <w:rPr>
          <w:rFonts w:ascii="Times New Roman" w:eastAsia="Times New Roman" w:hAnsi="Times New Roman" w:cs="Times New Roman"/>
          <w:i/>
          <w:iCs/>
          <w:sz w:val="20"/>
          <w:szCs w:val="20"/>
        </w:rPr>
        <w:t xml:space="preserve">: </w:t>
      </w:r>
      <w:r w:rsidR="00780103">
        <w:rPr>
          <w:rFonts w:ascii="Times New Roman" w:eastAsia="Times New Roman" w:hAnsi="Times New Roman" w:cs="Times New Roman"/>
          <w:i/>
          <w:iCs/>
          <w:sz w:val="20"/>
          <w:szCs w:val="20"/>
        </w:rPr>
        <w:t xml:space="preserve">Travel Time CR </w:t>
      </w:r>
      <w:r w:rsidR="001D523B">
        <w:rPr>
          <w:rFonts w:ascii="Times New Roman" w:eastAsia="Times New Roman" w:hAnsi="Times New Roman" w:cs="Times New Roman"/>
          <w:i/>
          <w:iCs/>
          <w:sz w:val="20"/>
          <w:szCs w:val="20"/>
        </w:rPr>
        <w:t>Residuals vs Fitted</w:t>
      </w:r>
    </w:p>
    <w:p w14:paraId="187DBF71" w14:textId="18F513FD" w:rsidR="001D523B" w:rsidRPr="001D523B" w:rsidRDefault="001D523B" w:rsidP="00D06721">
      <w:pPr>
        <w:pStyle w:val="ListParagraph"/>
        <w:spacing w:line="288" w:lineRule="auto"/>
        <w:ind w:left="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29F1B1BC" wp14:editId="501BB134">
            <wp:extent cx="2344615" cy="1644275"/>
            <wp:effectExtent l="0" t="0" r="0" b="0"/>
            <wp:docPr id="381587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70835" cy="1662663"/>
                    </a:xfrm>
                    <a:prstGeom prst="rect">
                      <a:avLst/>
                    </a:prstGeom>
                    <a:noFill/>
                  </pic:spPr>
                </pic:pic>
              </a:graphicData>
            </a:graphic>
          </wp:inline>
        </w:drawing>
      </w:r>
    </w:p>
    <w:p w14:paraId="720FAADB" w14:textId="42AFC352" w:rsidR="00D26DDE" w:rsidRDefault="00D26DDE" w:rsidP="00E13C81">
      <w:pPr>
        <w:pStyle w:val="ListParagraph"/>
        <w:spacing w:line="288" w:lineRule="auto"/>
        <w:ind w:left="0"/>
        <w:rPr>
          <w:rFonts w:ascii="Lucida Console" w:eastAsia="Times New Roman" w:hAnsi="Lucida Console" w:cs="Courier New"/>
          <w:color w:val="000000"/>
          <w:sz w:val="16"/>
          <w:szCs w:val="16"/>
          <w:bdr w:val="none" w:sz="0" w:space="0" w:color="auto" w:frame="1"/>
          <w:lang w:eastAsia="en-US"/>
        </w:rPr>
      </w:pPr>
    </w:p>
    <w:p w14:paraId="438E8EDF" w14:textId="77777777" w:rsidR="00247456" w:rsidRDefault="00247456" w:rsidP="00E13C81">
      <w:pPr>
        <w:pStyle w:val="ListParagraph"/>
        <w:spacing w:line="288" w:lineRule="auto"/>
        <w:ind w:left="0"/>
        <w:rPr>
          <w:rFonts w:ascii="Lucida Console" w:eastAsia="Times New Roman" w:hAnsi="Lucida Console" w:cs="Courier New"/>
          <w:color w:val="000000"/>
          <w:sz w:val="16"/>
          <w:szCs w:val="16"/>
          <w:bdr w:val="none" w:sz="0" w:space="0" w:color="auto" w:frame="1"/>
          <w:lang w:eastAsia="en-US"/>
        </w:rPr>
      </w:pPr>
    </w:p>
    <w:sectPr w:rsidR="00247456" w:rsidSect="008A2BE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6D710" w14:textId="77777777" w:rsidR="00327BD1" w:rsidRDefault="00327BD1" w:rsidP="00432695">
      <w:pPr>
        <w:spacing w:after="0" w:line="240" w:lineRule="auto"/>
      </w:pPr>
      <w:r>
        <w:separator/>
      </w:r>
    </w:p>
  </w:endnote>
  <w:endnote w:type="continuationSeparator" w:id="0">
    <w:p w14:paraId="04D0EADD" w14:textId="77777777" w:rsidR="00327BD1" w:rsidRDefault="00327BD1" w:rsidP="0043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rker Grotesque SemiBold">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mo">
    <w:altName w:val="Cambria"/>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014127"/>
      <w:docPartObj>
        <w:docPartGallery w:val="Page Numbers (Bottom of Page)"/>
        <w:docPartUnique/>
      </w:docPartObj>
    </w:sdtPr>
    <w:sdtEndPr>
      <w:rPr>
        <w:noProof/>
      </w:rPr>
    </w:sdtEndPr>
    <w:sdtContent>
      <w:p w14:paraId="1FC1D925" w14:textId="1CF6674F" w:rsidR="00EA6C04" w:rsidRDefault="00EA6C04">
        <w:pPr>
          <w:pStyle w:val="Footer"/>
          <w:jc w:val="right"/>
        </w:pPr>
        <w:r w:rsidRPr="00EA6C04">
          <w:rPr>
            <w:rFonts w:ascii="Times New Roman" w:hAnsi="Times New Roman" w:cs="Times New Roman"/>
            <w:sz w:val="22"/>
            <w:szCs w:val="22"/>
          </w:rPr>
          <w:fldChar w:fldCharType="begin"/>
        </w:r>
        <w:r w:rsidRPr="00EA6C04">
          <w:rPr>
            <w:rFonts w:ascii="Times New Roman" w:hAnsi="Times New Roman" w:cs="Times New Roman"/>
            <w:sz w:val="22"/>
            <w:szCs w:val="22"/>
          </w:rPr>
          <w:instrText xml:space="preserve"> PAGE   \* MERGEFORMAT </w:instrText>
        </w:r>
        <w:r w:rsidRPr="00EA6C04">
          <w:rPr>
            <w:rFonts w:ascii="Times New Roman" w:hAnsi="Times New Roman" w:cs="Times New Roman"/>
            <w:sz w:val="22"/>
            <w:szCs w:val="22"/>
          </w:rPr>
          <w:fldChar w:fldCharType="separate"/>
        </w:r>
        <w:r w:rsidRPr="00EA6C04">
          <w:rPr>
            <w:rFonts w:ascii="Times New Roman" w:hAnsi="Times New Roman" w:cs="Times New Roman"/>
            <w:noProof/>
            <w:sz w:val="22"/>
            <w:szCs w:val="22"/>
          </w:rPr>
          <w:t>2</w:t>
        </w:r>
        <w:r w:rsidRPr="00EA6C04">
          <w:rPr>
            <w:rFonts w:ascii="Times New Roman" w:hAnsi="Times New Roman" w:cs="Times New Roman"/>
            <w:noProof/>
            <w:sz w:val="22"/>
            <w:szCs w:val="22"/>
          </w:rPr>
          <w:fldChar w:fldCharType="end"/>
        </w:r>
      </w:p>
    </w:sdtContent>
  </w:sdt>
  <w:p w14:paraId="65775D6D" w14:textId="77777777" w:rsidR="00EA6C04" w:rsidRDefault="00EA6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1CE54" w14:textId="77777777" w:rsidR="00327BD1" w:rsidRDefault="00327BD1" w:rsidP="00432695">
      <w:pPr>
        <w:spacing w:after="0" w:line="240" w:lineRule="auto"/>
      </w:pPr>
      <w:r>
        <w:separator/>
      </w:r>
    </w:p>
  </w:footnote>
  <w:footnote w:type="continuationSeparator" w:id="0">
    <w:p w14:paraId="2B22CBF8" w14:textId="77777777" w:rsidR="00327BD1" w:rsidRDefault="00327BD1" w:rsidP="00432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1F75" w14:textId="0133C795" w:rsidR="00432695" w:rsidRPr="00432695" w:rsidRDefault="00432695">
    <w:pPr>
      <w:pStyle w:val="Header"/>
      <w:rPr>
        <w:rFonts w:ascii="Times New Roman" w:hAnsi="Times New Roman" w:cs="Times New Roman"/>
        <w:sz w:val="20"/>
        <w:szCs w:val="20"/>
      </w:rPr>
    </w:pPr>
    <w:r>
      <w:rPr>
        <w:rFonts w:ascii="Times New Roman" w:hAnsi="Times New Roman" w:cs="Times New Roman"/>
        <w:sz w:val="20"/>
        <w:szCs w:val="20"/>
      </w:rPr>
      <w:t>Saketh Marrapu &amp; Isaac Martinez</w:t>
    </w:r>
    <w:r w:rsidR="008E57C6">
      <w:rPr>
        <w:rFonts w:ascii="Times New Roman" w:hAnsi="Times New Roman" w:cs="Times New Roman"/>
        <w:sz w:val="20"/>
        <w:szCs w:val="20"/>
      </w:rPr>
      <w:tab/>
    </w:r>
    <w:r w:rsidR="008E57C6">
      <w:rPr>
        <w:rFonts w:ascii="Times New Roman" w:hAnsi="Times New Roman" w:cs="Times New Roman"/>
        <w:sz w:val="20"/>
        <w:szCs w:val="20"/>
      </w:rPr>
      <w:tab/>
      <w:t>STAT 482: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45A"/>
    <w:multiLevelType w:val="hybridMultilevel"/>
    <w:tmpl w:val="EA6CB724"/>
    <w:lvl w:ilvl="0" w:tplc="597A2E20">
      <w:start w:val="1"/>
      <w:numFmt w:val="bullet"/>
      <w:lvlText w:val="●"/>
      <w:lvlJc w:val="left"/>
      <w:pPr>
        <w:tabs>
          <w:tab w:val="num" w:pos="720"/>
        </w:tabs>
        <w:ind w:left="720" w:hanging="360"/>
      </w:pPr>
      <w:rPr>
        <w:rFonts w:ascii="Darker Grotesque SemiBold" w:hAnsi="Darker Grotesque SemiBold" w:hint="default"/>
      </w:rPr>
    </w:lvl>
    <w:lvl w:ilvl="1" w:tplc="F8D4AA10" w:tentative="1">
      <w:start w:val="1"/>
      <w:numFmt w:val="bullet"/>
      <w:lvlText w:val="●"/>
      <w:lvlJc w:val="left"/>
      <w:pPr>
        <w:tabs>
          <w:tab w:val="num" w:pos="1440"/>
        </w:tabs>
        <w:ind w:left="1440" w:hanging="360"/>
      </w:pPr>
      <w:rPr>
        <w:rFonts w:ascii="Darker Grotesque SemiBold" w:hAnsi="Darker Grotesque SemiBold" w:hint="default"/>
      </w:rPr>
    </w:lvl>
    <w:lvl w:ilvl="2" w:tplc="BDACE8F4" w:tentative="1">
      <w:start w:val="1"/>
      <w:numFmt w:val="bullet"/>
      <w:lvlText w:val="●"/>
      <w:lvlJc w:val="left"/>
      <w:pPr>
        <w:tabs>
          <w:tab w:val="num" w:pos="2160"/>
        </w:tabs>
        <w:ind w:left="2160" w:hanging="360"/>
      </w:pPr>
      <w:rPr>
        <w:rFonts w:ascii="Darker Grotesque SemiBold" w:hAnsi="Darker Grotesque SemiBold" w:hint="default"/>
      </w:rPr>
    </w:lvl>
    <w:lvl w:ilvl="3" w:tplc="610A22FC" w:tentative="1">
      <w:start w:val="1"/>
      <w:numFmt w:val="bullet"/>
      <w:lvlText w:val="●"/>
      <w:lvlJc w:val="left"/>
      <w:pPr>
        <w:tabs>
          <w:tab w:val="num" w:pos="2880"/>
        </w:tabs>
        <w:ind w:left="2880" w:hanging="360"/>
      </w:pPr>
      <w:rPr>
        <w:rFonts w:ascii="Darker Grotesque SemiBold" w:hAnsi="Darker Grotesque SemiBold" w:hint="default"/>
      </w:rPr>
    </w:lvl>
    <w:lvl w:ilvl="4" w:tplc="5E9E7284" w:tentative="1">
      <w:start w:val="1"/>
      <w:numFmt w:val="bullet"/>
      <w:lvlText w:val="●"/>
      <w:lvlJc w:val="left"/>
      <w:pPr>
        <w:tabs>
          <w:tab w:val="num" w:pos="3600"/>
        </w:tabs>
        <w:ind w:left="3600" w:hanging="360"/>
      </w:pPr>
      <w:rPr>
        <w:rFonts w:ascii="Darker Grotesque SemiBold" w:hAnsi="Darker Grotesque SemiBold" w:hint="default"/>
      </w:rPr>
    </w:lvl>
    <w:lvl w:ilvl="5" w:tplc="CDEEA5AA" w:tentative="1">
      <w:start w:val="1"/>
      <w:numFmt w:val="bullet"/>
      <w:lvlText w:val="●"/>
      <w:lvlJc w:val="left"/>
      <w:pPr>
        <w:tabs>
          <w:tab w:val="num" w:pos="4320"/>
        </w:tabs>
        <w:ind w:left="4320" w:hanging="360"/>
      </w:pPr>
      <w:rPr>
        <w:rFonts w:ascii="Darker Grotesque SemiBold" w:hAnsi="Darker Grotesque SemiBold" w:hint="default"/>
      </w:rPr>
    </w:lvl>
    <w:lvl w:ilvl="6" w:tplc="F12CB236" w:tentative="1">
      <w:start w:val="1"/>
      <w:numFmt w:val="bullet"/>
      <w:lvlText w:val="●"/>
      <w:lvlJc w:val="left"/>
      <w:pPr>
        <w:tabs>
          <w:tab w:val="num" w:pos="5040"/>
        </w:tabs>
        <w:ind w:left="5040" w:hanging="360"/>
      </w:pPr>
      <w:rPr>
        <w:rFonts w:ascii="Darker Grotesque SemiBold" w:hAnsi="Darker Grotesque SemiBold" w:hint="default"/>
      </w:rPr>
    </w:lvl>
    <w:lvl w:ilvl="7" w:tplc="5B24FCC8" w:tentative="1">
      <w:start w:val="1"/>
      <w:numFmt w:val="bullet"/>
      <w:lvlText w:val="●"/>
      <w:lvlJc w:val="left"/>
      <w:pPr>
        <w:tabs>
          <w:tab w:val="num" w:pos="5760"/>
        </w:tabs>
        <w:ind w:left="5760" w:hanging="360"/>
      </w:pPr>
      <w:rPr>
        <w:rFonts w:ascii="Darker Grotesque SemiBold" w:hAnsi="Darker Grotesque SemiBold" w:hint="default"/>
      </w:rPr>
    </w:lvl>
    <w:lvl w:ilvl="8" w:tplc="19C042E8" w:tentative="1">
      <w:start w:val="1"/>
      <w:numFmt w:val="bullet"/>
      <w:lvlText w:val="●"/>
      <w:lvlJc w:val="left"/>
      <w:pPr>
        <w:tabs>
          <w:tab w:val="num" w:pos="6480"/>
        </w:tabs>
        <w:ind w:left="6480" w:hanging="360"/>
      </w:pPr>
      <w:rPr>
        <w:rFonts w:ascii="Darker Grotesque SemiBold" w:hAnsi="Darker Grotesque SemiBold" w:hint="default"/>
      </w:rPr>
    </w:lvl>
  </w:abstractNum>
  <w:abstractNum w:abstractNumId="1" w15:restartNumberingAfterBreak="0">
    <w:nsid w:val="063C49D9"/>
    <w:multiLevelType w:val="hybridMultilevel"/>
    <w:tmpl w:val="9D2C4DC6"/>
    <w:lvl w:ilvl="0" w:tplc="120800CC">
      <w:start w:val="1"/>
      <w:numFmt w:val="bullet"/>
      <w:lvlText w:val="●"/>
      <w:lvlJc w:val="left"/>
      <w:pPr>
        <w:tabs>
          <w:tab w:val="num" w:pos="720"/>
        </w:tabs>
        <w:ind w:left="720" w:hanging="360"/>
      </w:pPr>
      <w:rPr>
        <w:rFonts w:ascii="Darker Grotesque SemiBold" w:hAnsi="Darker Grotesque SemiBold" w:hint="default"/>
      </w:rPr>
    </w:lvl>
    <w:lvl w:ilvl="1" w:tplc="F210DF40" w:tentative="1">
      <w:start w:val="1"/>
      <w:numFmt w:val="bullet"/>
      <w:lvlText w:val="●"/>
      <w:lvlJc w:val="left"/>
      <w:pPr>
        <w:tabs>
          <w:tab w:val="num" w:pos="1440"/>
        </w:tabs>
        <w:ind w:left="1440" w:hanging="360"/>
      </w:pPr>
      <w:rPr>
        <w:rFonts w:ascii="Darker Grotesque SemiBold" w:hAnsi="Darker Grotesque SemiBold" w:hint="default"/>
      </w:rPr>
    </w:lvl>
    <w:lvl w:ilvl="2" w:tplc="3F4CCCA0" w:tentative="1">
      <w:start w:val="1"/>
      <w:numFmt w:val="bullet"/>
      <w:lvlText w:val="●"/>
      <w:lvlJc w:val="left"/>
      <w:pPr>
        <w:tabs>
          <w:tab w:val="num" w:pos="2160"/>
        </w:tabs>
        <w:ind w:left="2160" w:hanging="360"/>
      </w:pPr>
      <w:rPr>
        <w:rFonts w:ascii="Darker Grotesque SemiBold" w:hAnsi="Darker Grotesque SemiBold" w:hint="default"/>
      </w:rPr>
    </w:lvl>
    <w:lvl w:ilvl="3" w:tplc="CF163880" w:tentative="1">
      <w:start w:val="1"/>
      <w:numFmt w:val="bullet"/>
      <w:lvlText w:val="●"/>
      <w:lvlJc w:val="left"/>
      <w:pPr>
        <w:tabs>
          <w:tab w:val="num" w:pos="2880"/>
        </w:tabs>
        <w:ind w:left="2880" w:hanging="360"/>
      </w:pPr>
      <w:rPr>
        <w:rFonts w:ascii="Darker Grotesque SemiBold" w:hAnsi="Darker Grotesque SemiBold" w:hint="default"/>
      </w:rPr>
    </w:lvl>
    <w:lvl w:ilvl="4" w:tplc="11C631FC" w:tentative="1">
      <w:start w:val="1"/>
      <w:numFmt w:val="bullet"/>
      <w:lvlText w:val="●"/>
      <w:lvlJc w:val="left"/>
      <w:pPr>
        <w:tabs>
          <w:tab w:val="num" w:pos="3600"/>
        </w:tabs>
        <w:ind w:left="3600" w:hanging="360"/>
      </w:pPr>
      <w:rPr>
        <w:rFonts w:ascii="Darker Grotesque SemiBold" w:hAnsi="Darker Grotesque SemiBold" w:hint="default"/>
      </w:rPr>
    </w:lvl>
    <w:lvl w:ilvl="5" w:tplc="F88EECEA" w:tentative="1">
      <w:start w:val="1"/>
      <w:numFmt w:val="bullet"/>
      <w:lvlText w:val="●"/>
      <w:lvlJc w:val="left"/>
      <w:pPr>
        <w:tabs>
          <w:tab w:val="num" w:pos="4320"/>
        </w:tabs>
        <w:ind w:left="4320" w:hanging="360"/>
      </w:pPr>
      <w:rPr>
        <w:rFonts w:ascii="Darker Grotesque SemiBold" w:hAnsi="Darker Grotesque SemiBold" w:hint="default"/>
      </w:rPr>
    </w:lvl>
    <w:lvl w:ilvl="6" w:tplc="6C045974" w:tentative="1">
      <w:start w:val="1"/>
      <w:numFmt w:val="bullet"/>
      <w:lvlText w:val="●"/>
      <w:lvlJc w:val="left"/>
      <w:pPr>
        <w:tabs>
          <w:tab w:val="num" w:pos="5040"/>
        </w:tabs>
        <w:ind w:left="5040" w:hanging="360"/>
      </w:pPr>
      <w:rPr>
        <w:rFonts w:ascii="Darker Grotesque SemiBold" w:hAnsi="Darker Grotesque SemiBold" w:hint="default"/>
      </w:rPr>
    </w:lvl>
    <w:lvl w:ilvl="7" w:tplc="48F693B4" w:tentative="1">
      <w:start w:val="1"/>
      <w:numFmt w:val="bullet"/>
      <w:lvlText w:val="●"/>
      <w:lvlJc w:val="left"/>
      <w:pPr>
        <w:tabs>
          <w:tab w:val="num" w:pos="5760"/>
        </w:tabs>
        <w:ind w:left="5760" w:hanging="360"/>
      </w:pPr>
      <w:rPr>
        <w:rFonts w:ascii="Darker Grotesque SemiBold" w:hAnsi="Darker Grotesque SemiBold" w:hint="default"/>
      </w:rPr>
    </w:lvl>
    <w:lvl w:ilvl="8" w:tplc="0EC632CA" w:tentative="1">
      <w:start w:val="1"/>
      <w:numFmt w:val="bullet"/>
      <w:lvlText w:val="●"/>
      <w:lvlJc w:val="left"/>
      <w:pPr>
        <w:tabs>
          <w:tab w:val="num" w:pos="6480"/>
        </w:tabs>
        <w:ind w:left="6480" w:hanging="360"/>
      </w:pPr>
      <w:rPr>
        <w:rFonts w:ascii="Darker Grotesque SemiBold" w:hAnsi="Darker Grotesque SemiBold" w:hint="default"/>
      </w:rPr>
    </w:lvl>
  </w:abstractNum>
  <w:abstractNum w:abstractNumId="2" w15:restartNumberingAfterBreak="0">
    <w:nsid w:val="08D3486A"/>
    <w:multiLevelType w:val="hybridMultilevel"/>
    <w:tmpl w:val="E2B4BF44"/>
    <w:lvl w:ilvl="0" w:tplc="4C8E6232">
      <w:start w:val="1"/>
      <w:numFmt w:val="decimal"/>
      <w:lvlText w:val="%1."/>
      <w:lvlJc w:val="left"/>
      <w:pPr>
        <w:tabs>
          <w:tab w:val="num" w:pos="360"/>
        </w:tabs>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B3D15"/>
    <w:multiLevelType w:val="hybridMultilevel"/>
    <w:tmpl w:val="B798DC3E"/>
    <w:lvl w:ilvl="0" w:tplc="04090001">
      <w:start w:val="1"/>
      <w:numFmt w:val="bullet"/>
      <w:lvlText w:val=""/>
      <w:lvlJc w:val="left"/>
      <w:pPr>
        <w:tabs>
          <w:tab w:val="num" w:pos="720"/>
        </w:tabs>
        <w:ind w:left="720" w:hanging="360"/>
      </w:pPr>
      <w:rPr>
        <w:rFonts w:ascii="Symbol" w:hAnsi="Symbol" w:hint="default"/>
      </w:rPr>
    </w:lvl>
    <w:lvl w:ilvl="1" w:tplc="31527324" w:tentative="1">
      <w:start w:val="1"/>
      <w:numFmt w:val="bullet"/>
      <w:lvlText w:val="●"/>
      <w:lvlJc w:val="left"/>
      <w:pPr>
        <w:tabs>
          <w:tab w:val="num" w:pos="1440"/>
        </w:tabs>
        <w:ind w:left="1440" w:hanging="360"/>
      </w:pPr>
      <w:rPr>
        <w:rFonts w:ascii="Darker Grotesque SemiBold" w:hAnsi="Darker Grotesque SemiBold" w:hint="default"/>
      </w:rPr>
    </w:lvl>
    <w:lvl w:ilvl="2" w:tplc="BFB0654C" w:tentative="1">
      <w:start w:val="1"/>
      <w:numFmt w:val="bullet"/>
      <w:lvlText w:val="●"/>
      <w:lvlJc w:val="left"/>
      <w:pPr>
        <w:tabs>
          <w:tab w:val="num" w:pos="2160"/>
        </w:tabs>
        <w:ind w:left="2160" w:hanging="360"/>
      </w:pPr>
      <w:rPr>
        <w:rFonts w:ascii="Darker Grotesque SemiBold" w:hAnsi="Darker Grotesque SemiBold" w:hint="default"/>
      </w:rPr>
    </w:lvl>
    <w:lvl w:ilvl="3" w:tplc="A9CC9EE0" w:tentative="1">
      <w:start w:val="1"/>
      <w:numFmt w:val="bullet"/>
      <w:lvlText w:val="●"/>
      <w:lvlJc w:val="left"/>
      <w:pPr>
        <w:tabs>
          <w:tab w:val="num" w:pos="2880"/>
        </w:tabs>
        <w:ind w:left="2880" w:hanging="360"/>
      </w:pPr>
      <w:rPr>
        <w:rFonts w:ascii="Darker Grotesque SemiBold" w:hAnsi="Darker Grotesque SemiBold" w:hint="default"/>
      </w:rPr>
    </w:lvl>
    <w:lvl w:ilvl="4" w:tplc="8AD460C6" w:tentative="1">
      <w:start w:val="1"/>
      <w:numFmt w:val="bullet"/>
      <w:lvlText w:val="●"/>
      <w:lvlJc w:val="left"/>
      <w:pPr>
        <w:tabs>
          <w:tab w:val="num" w:pos="3600"/>
        </w:tabs>
        <w:ind w:left="3600" w:hanging="360"/>
      </w:pPr>
      <w:rPr>
        <w:rFonts w:ascii="Darker Grotesque SemiBold" w:hAnsi="Darker Grotesque SemiBold" w:hint="default"/>
      </w:rPr>
    </w:lvl>
    <w:lvl w:ilvl="5" w:tplc="1C00B610" w:tentative="1">
      <w:start w:val="1"/>
      <w:numFmt w:val="bullet"/>
      <w:lvlText w:val="●"/>
      <w:lvlJc w:val="left"/>
      <w:pPr>
        <w:tabs>
          <w:tab w:val="num" w:pos="4320"/>
        </w:tabs>
        <w:ind w:left="4320" w:hanging="360"/>
      </w:pPr>
      <w:rPr>
        <w:rFonts w:ascii="Darker Grotesque SemiBold" w:hAnsi="Darker Grotesque SemiBold" w:hint="default"/>
      </w:rPr>
    </w:lvl>
    <w:lvl w:ilvl="6" w:tplc="FFE0C21C" w:tentative="1">
      <w:start w:val="1"/>
      <w:numFmt w:val="bullet"/>
      <w:lvlText w:val="●"/>
      <w:lvlJc w:val="left"/>
      <w:pPr>
        <w:tabs>
          <w:tab w:val="num" w:pos="5040"/>
        </w:tabs>
        <w:ind w:left="5040" w:hanging="360"/>
      </w:pPr>
      <w:rPr>
        <w:rFonts w:ascii="Darker Grotesque SemiBold" w:hAnsi="Darker Grotesque SemiBold" w:hint="default"/>
      </w:rPr>
    </w:lvl>
    <w:lvl w:ilvl="7" w:tplc="23BEA1AA" w:tentative="1">
      <w:start w:val="1"/>
      <w:numFmt w:val="bullet"/>
      <w:lvlText w:val="●"/>
      <w:lvlJc w:val="left"/>
      <w:pPr>
        <w:tabs>
          <w:tab w:val="num" w:pos="5760"/>
        </w:tabs>
        <w:ind w:left="5760" w:hanging="360"/>
      </w:pPr>
      <w:rPr>
        <w:rFonts w:ascii="Darker Grotesque SemiBold" w:hAnsi="Darker Grotesque SemiBold" w:hint="default"/>
      </w:rPr>
    </w:lvl>
    <w:lvl w:ilvl="8" w:tplc="9AC4D092" w:tentative="1">
      <w:start w:val="1"/>
      <w:numFmt w:val="bullet"/>
      <w:lvlText w:val="●"/>
      <w:lvlJc w:val="left"/>
      <w:pPr>
        <w:tabs>
          <w:tab w:val="num" w:pos="6480"/>
        </w:tabs>
        <w:ind w:left="6480" w:hanging="360"/>
      </w:pPr>
      <w:rPr>
        <w:rFonts w:ascii="Darker Grotesque SemiBold" w:hAnsi="Darker Grotesque SemiBold" w:hint="default"/>
      </w:rPr>
    </w:lvl>
  </w:abstractNum>
  <w:abstractNum w:abstractNumId="4" w15:restartNumberingAfterBreak="0">
    <w:nsid w:val="2AC452A0"/>
    <w:multiLevelType w:val="hybridMultilevel"/>
    <w:tmpl w:val="FE1CFD28"/>
    <w:lvl w:ilvl="0" w:tplc="A3269A62">
      <w:start w:val="1"/>
      <w:numFmt w:val="bullet"/>
      <w:lvlText w:val="●"/>
      <w:lvlJc w:val="left"/>
      <w:pPr>
        <w:tabs>
          <w:tab w:val="num" w:pos="720"/>
        </w:tabs>
        <w:ind w:left="720" w:hanging="360"/>
      </w:pPr>
      <w:rPr>
        <w:rFonts w:ascii="Darker Grotesque SemiBold" w:hAnsi="Darker Grotesque SemiBold" w:hint="default"/>
      </w:rPr>
    </w:lvl>
    <w:lvl w:ilvl="1" w:tplc="2A36AE76" w:tentative="1">
      <w:start w:val="1"/>
      <w:numFmt w:val="bullet"/>
      <w:lvlText w:val="●"/>
      <w:lvlJc w:val="left"/>
      <w:pPr>
        <w:tabs>
          <w:tab w:val="num" w:pos="1440"/>
        </w:tabs>
        <w:ind w:left="1440" w:hanging="360"/>
      </w:pPr>
      <w:rPr>
        <w:rFonts w:ascii="Darker Grotesque SemiBold" w:hAnsi="Darker Grotesque SemiBold" w:hint="default"/>
      </w:rPr>
    </w:lvl>
    <w:lvl w:ilvl="2" w:tplc="7F70865E" w:tentative="1">
      <w:start w:val="1"/>
      <w:numFmt w:val="bullet"/>
      <w:lvlText w:val="●"/>
      <w:lvlJc w:val="left"/>
      <w:pPr>
        <w:tabs>
          <w:tab w:val="num" w:pos="2160"/>
        </w:tabs>
        <w:ind w:left="2160" w:hanging="360"/>
      </w:pPr>
      <w:rPr>
        <w:rFonts w:ascii="Darker Grotesque SemiBold" w:hAnsi="Darker Grotesque SemiBold" w:hint="default"/>
      </w:rPr>
    </w:lvl>
    <w:lvl w:ilvl="3" w:tplc="679A1046" w:tentative="1">
      <w:start w:val="1"/>
      <w:numFmt w:val="bullet"/>
      <w:lvlText w:val="●"/>
      <w:lvlJc w:val="left"/>
      <w:pPr>
        <w:tabs>
          <w:tab w:val="num" w:pos="2880"/>
        </w:tabs>
        <w:ind w:left="2880" w:hanging="360"/>
      </w:pPr>
      <w:rPr>
        <w:rFonts w:ascii="Darker Grotesque SemiBold" w:hAnsi="Darker Grotesque SemiBold" w:hint="default"/>
      </w:rPr>
    </w:lvl>
    <w:lvl w:ilvl="4" w:tplc="CAD001F6" w:tentative="1">
      <w:start w:val="1"/>
      <w:numFmt w:val="bullet"/>
      <w:lvlText w:val="●"/>
      <w:lvlJc w:val="left"/>
      <w:pPr>
        <w:tabs>
          <w:tab w:val="num" w:pos="3600"/>
        </w:tabs>
        <w:ind w:left="3600" w:hanging="360"/>
      </w:pPr>
      <w:rPr>
        <w:rFonts w:ascii="Darker Grotesque SemiBold" w:hAnsi="Darker Grotesque SemiBold" w:hint="default"/>
      </w:rPr>
    </w:lvl>
    <w:lvl w:ilvl="5" w:tplc="788896AC" w:tentative="1">
      <w:start w:val="1"/>
      <w:numFmt w:val="bullet"/>
      <w:lvlText w:val="●"/>
      <w:lvlJc w:val="left"/>
      <w:pPr>
        <w:tabs>
          <w:tab w:val="num" w:pos="4320"/>
        </w:tabs>
        <w:ind w:left="4320" w:hanging="360"/>
      </w:pPr>
      <w:rPr>
        <w:rFonts w:ascii="Darker Grotesque SemiBold" w:hAnsi="Darker Grotesque SemiBold" w:hint="default"/>
      </w:rPr>
    </w:lvl>
    <w:lvl w:ilvl="6" w:tplc="AF82B37A" w:tentative="1">
      <w:start w:val="1"/>
      <w:numFmt w:val="bullet"/>
      <w:lvlText w:val="●"/>
      <w:lvlJc w:val="left"/>
      <w:pPr>
        <w:tabs>
          <w:tab w:val="num" w:pos="5040"/>
        </w:tabs>
        <w:ind w:left="5040" w:hanging="360"/>
      </w:pPr>
      <w:rPr>
        <w:rFonts w:ascii="Darker Grotesque SemiBold" w:hAnsi="Darker Grotesque SemiBold" w:hint="default"/>
      </w:rPr>
    </w:lvl>
    <w:lvl w:ilvl="7" w:tplc="F634BC3A" w:tentative="1">
      <w:start w:val="1"/>
      <w:numFmt w:val="bullet"/>
      <w:lvlText w:val="●"/>
      <w:lvlJc w:val="left"/>
      <w:pPr>
        <w:tabs>
          <w:tab w:val="num" w:pos="5760"/>
        </w:tabs>
        <w:ind w:left="5760" w:hanging="360"/>
      </w:pPr>
      <w:rPr>
        <w:rFonts w:ascii="Darker Grotesque SemiBold" w:hAnsi="Darker Grotesque SemiBold" w:hint="default"/>
      </w:rPr>
    </w:lvl>
    <w:lvl w:ilvl="8" w:tplc="837E1A8A" w:tentative="1">
      <w:start w:val="1"/>
      <w:numFmt w:val="bullet"/>
      <w:lvlText w:val="●"/>
      <w:lvlJc w:val="left"/>
      <w:pPr>
        <w:tabs>
          <w:tab w:val="num" w:pos="6480"/>
        </w:tabs>
        <w:ind w:left="6480" w:hanging="360"/>
      </w:pPr>
      <w:rPr>
        <w:rFonts w:ascii="Darker Grotesque SemiBold" w:hAnsi="Darker Grotesque SemiBold" w:hint="default"/>
      </w:rPr>
    </w:lvl>
  </w:abstractNum>
  <w:abstractNum w:abstractNumId="5" w15:restartNumberingAfterBreak="0">
    <w:nsid w:val="48691B90"/>
    <w:multiLevelType w:val="hybridMultilevel"/>
    <w:tmpl w:val="06E4A118"/>
    <w:lvl w:ilvl="0" w:tplc="04090001">
      <w:start w:val="1"/>
      <w:numFmt w:val="bullet"/>
      <w:lvlText w:val=""/>
      <w:lvlJc w:val="left"/>
      <w:pPr>
        <w:tabs>
          <w:tab w:val="num" w:pos="720"/>
        </w:tabs>
        <w:ind w:left="720" w:hanging="360"/>
      </w:pPr>
      <w:rPr>
        <w:rFonts w:ascii="Symbol" w:hAnsi="Symbol" w:hint="default"/>
      </w:rPr>
    </w:lvl>
    <w:lvl w:ilvl="1" w:tplc="D0A013F8" w:tentative="1">
      <w:start w:val="1"/>
      <w:numFmt w:val="bullet"/>
      <w:lvlText w:val="●"/>
      <w:lvlJc w:val="left"/>
      <w:pPr>
        <w:tabs>
          <w:tab w:val="num" w:pos="1440"/>
        </w:tabs>
        <w:ind w:left="1440" w:hanging="360"/>
      </w:pPr>
      <w:rPr>
        <w:rFonts w:ascii="Darker Grotesque SemiBold" w:hAnsi="Darker Grotesque SemiBold" w:hint="default"/>
      </w:rPr>
    </w:lvl>
    <w:lvl w:ilvl="2" w:tplc="7BCCA610" w:tentative="1">
      <w:start w:val="1"/>
      <w:numFmt w:val="bullet"/>
      <w:lvlText w:val="●"/>
      <w:lvlJc w:val="left"/>
      <w:pPr>
        <w:tabs>
          <w:tab w:val="num" w:pos="2160"/>
        </w:tabs>
        <w:ind w:left="2160" w:hanging="360"/>
      </w:pPr>
      <w:rPr>
        <w:rFonts w:ascii="Darker Grotesque SemiBold" w:hAnsi="Darker Grotesque SemiBold" w:hint="default"/>
      </w:rPr>
    </w:lvl>
    <w:lvl w:ilvl="3" w:tplc="1E447468" w:tentative="1">
      <w:start w:val="1"/>
      <w:numFmt w:val="bullet"/>
      <w:lvlText w:val="●"/>
      <w:lvlJc w:val="left"/>
      <w:pPr>
        <w:tabs>
          <w:tab w:val="num" w:pos="2880"/>
        </w:tabs>
        <w:ind w:left="2880" w:hanging="360"/>
      </w:pPr>
      <w:rPr>
        <w:rFonts w:ascii="Darker Grotesque SemiBold" w:hAnsi="Darker Grotesque SemiBold" w:hint="default"/>
      </w:rPr>
    </w:lvl>
    <w:lvl w:ilvl="4" w:tplc="2F5AFE8C" w:tentative="1">
      <w:start w:val="1"/>
      <w:numFmt w:val="bullet"/>
      <w:lvlText w:val="●"/>
      <w:lvlJc w:val="left"/>
      <w:pPr>
        <w:tabs>
          <w:tab w:val="num" w:pos="3600"/>
        </w:tabs>
        <w:ind w:left="3600" w:hanging="360"/>
      </w:pPr>
      <w:rPr>
        <w:rFonts w:ascii="Darker Grotesque SemiBold" w:hAnsi="Darker Grotesque SemiBold" w:hint="default"/>
      </w:rPr>
    </w:lvl>
    <w:lvl w:ilvl="5" w:tplc="CB5C2E78" w:tentative="1">
      <w:start w:val="1"/>
      <w:numFmt w:val="bullet"/>
      <w:lvlText w:val="●"/>
      <w:lvlJc w:val="left"/>
      <w:pPr>
        <w:tabs>
          <w:tab w:val="num" w:pos="4320"/>
        </w:tabs>
        <w:ind w:left="4320" w:hanging="360"/>
      </w:pPr>
      <w:rPr>
        <w:rFonts w:ascii="Darker Grotesque SemiBold" w:hAnsi="Darker Grotesque SemiBold" w:hint="default"/>
      </w:rPr>
    </w:lvl>
    <w:lvl w:ilvl="6" w:tplc="1AE6535E" w:tentative="1">
      <w:start w:val="1"/>
      <w:numFmt w:val="bullet"/>
      <w:lvlText w:val="●"/>
      <w:lvlJc w:val="left"/>
      <w:pPr>
        <w:tabs>
          <w:tab w:val="num" w:pos="5040"/>
        </w:tabs>
        <w:ind w:left="5040" w:hanging="360"/>
      </w:pPr>
      <w:rPr>
        <w:rFonts w:ascii="Darker Grotesque SemiBold" w:hAnsi="Darker Grotesque SemiBold" w:hint="default"/>
      </w:rPr>
    </w:lvl>
    <w:lvl w:ilvl="7" w:tplc="B8622C86" w:tentative="1">
      <w:start w:val="1"/>
      <w:numFmt w:val="bullet"/>
      <w:lvlText w:val="●"/>
      <w:lvlJc w:val="left"/>
      <w:pPr>
        <w:tabs>
          <w:tab w:val="num" w:pos="5760"/>
        </w:tabs>
        <w:ind w:left="5760" w:hanging="360"/>
      </w:pPr>
      <w:rPr>
        <w:rFonts w:ascii="Darker Grotesque SemiBold" w:hAnsi="Darker Grotesque SemiBold" w:hint="default"/>
      </w:rPr>
    </w:lvl>
    <w:lvl w:ilvl="8" w:tplc="9FF27F40" w:tentative="1">
      <w:start w:val="1"/>
      <w:numFmt w:val="bullet"/>
      <w:lvlText w:val="●"/>
      <w:lvlJc w:val="left"/>
      <w:pPr>
        <w:tabs>
          <w:tab w:val="num" w:pos="6480"/>
        </w:tabs>
        <w:ind w:left="6480" w:hanging="360"/>
      </w:pPr>
      <w:rPr>
        <w:rFonts w:ascii="Darker Grotesque SemiBold" w:hAnsi="Darker Grotesque SemiBold" w:hint="default"/>
      </w:rPr>
    </w:lvl>
  </w:abstractNum>
  <w:abstractNum w:abstractNumId="6" w15:restartNumberingAfterBreak="0">
    <w:nsid w:val="5A803115"/>
    <w:multiLevelType w:val="hybridMultilevel"/>
    <w:tmpl w:val="458A2EB4"/>
    <w:lvl w:ilvl="0" w:tplc="2C2CEE9E">
      <w:start w:val="1"/>
      <w:numFmt w:val="bullet"/>
      <w:lvlText w:val="●"/>
      <w:lvlJc w:val="left"/>
      <w:pPr>
        <w:tabs>
          <w:tab w:val="num" w:pos="720"/>
        </w:tabs>
        <w:ind w:left="720" w:hanging="360"/>
      </w:pPr>
      <w:rPr>
        <w:rFonts w:ascii="Darker Grotesque SemiBold" w:hAnsi="Darker Grotesque SemiBold" w:hint="default"/>
      </w:rPr>
    </w:lvl>
    <w:lvl w:ilvl="1" w:tplc="DCC8902A" w:tentative="1">
      <w:start w:val="1"/>
      <w:numFmt w:val="bullet"/>
      <w:lvlText w:val="●"/>
      <w:lvlJc w:val="left"/>
      <w:pPr>
        <w:tabs>
          <w:tab w:val="num" w:pos="1440"/>
        </w:tabs>
        <w:ind w:left="1440" w:hanging="360"/>
      </w:pPr>
      <w:rPr>
        <w:rFonts w:ascii="Darker Grotesque SemiBold" w:hAnsi="Darker Grotesque SemiBold" w:hint="default"/>
      </w:rPr>
    </w:lvl>
    <w:lvl w:ilvl="2" w:tplc="257EBF90" w:tentative="1">
      <w:start w:val="1"/>
      <w:numFmt w:val="bullet"/>
      <w:lvlText w:val="●"/>
      <w:lvlJc w:val="left"/>
      <w:pPr>
        <w:tabs>
          <w:tab w:val="num" w:pos="2160"/>
        </w:tabs>
        <w:ind w:left="2160" w:hanging="360"/>
      </w:pPr>
      <w:rPr>
        <w:rFonts w:ascii="Darker Grotesque SemiBold" w:hAnsi="Darker Grotesque SemiBold" w:hint="default"/>
      </w:rPr>
    </w:lvl>
    <w:lvl w:ilvl="3" w:tplc="719E15D0" w:tentative="1">
      <w:start w:val="1"/>
      <w:numFmt w:val="bullet"/>
      <w:lvlText w:val="●"/>
      <w:lvlJc w:val="left"/>
      <w:pPr>
        <w:tabs>
          <w:tab w:val="num" w:pos="2880"/>
        </w:tabs>
        <w:ind w:left="2880" w:hanging="360"/>
      </w:pPr>
      <w:rPr>
        <w:rFonts w:ascii="Darker Grotesque SemiBold" w:hAnsi="Darker Grotesque SemiBold" w:hint="default"/>
      </w:rPr>
    </w:lvl>
    <w:lvl w:ilvl="4" w:tplc="1C509D16" w:tentative="1">
      <w:start w:val="1"/>
      <w:numFmt w:val="bullet"/>
      <w:lvlText w:val="●"/>
      <w:lvlJc w:val="left"/>
      <w:pPr>
        <w:tabs>
          <w:tab w:val="num" w:pos="3600"/>
        </w:tabs>
        <w:ind w:left="3600" w:hanging="360"/>
      </w:pPr>
      <w:rPr>
        <w:rFonts w:ascii="Darker Grotesque SemiBold" w:hAnsi="Darker Grotesque SemiBold" w:hint="default"/>
      </w:rPr>
    </w:lvl>
    <w:lvl w:ilvl="5" w:tplc="D9E4A730" w:tentative="1">
      <w:start w:val="1"/>
      <w:numFmt w:val="bullet"/>
      <w:lvlText w:val="●"/>
      <w:lvlJc w:val="left"/>
      <w:pPr>
        <w:tabs>
          <w:tab w:val="num" w:pos="4320"/>
        </w:tabs>
        <w:ind w:left="4320" w:hanging="360"/>
      </w:pPr>
      <w:rPr>
        <w:rFonts w:ascii="Darker Grotesque SemiBold" w:hAnsi="Darker Grotesque SemiBold" w:hint="default"/>
      </w:rPr>
    </w:lvl>
    <w:lvl w:ilvl="6" w:tplc="466CEBAA" w:tentative="1">
      <w:start w:val="1"/>
      <w:numFmt w:val="bullet"/>
      <w:lvlText w:val="●"/>
      <w:lvlJc w:val="left"/>
      <w:pPr>
        <w:tabs>
          <w:tab w:val="num" w:pos="5040"/>
        </w:tabs>
        <w:ind w:left="5040" w:hanging="360"/>
      </w:pPr>
      <w:rPr>
        <w:rFonts w:ascii="Darker Grotesque SemiBold" w:hAnsi="Darker Grotesque SemiBold" w:hint="default"/>
      </w:rPr>
    </w:lvl>
    <w:lvl w:ilvl="7" w:tplc="6D444224" w:tentative="1">
      <w:start w:val="1"/>
      <w:numFmt w:val="bullet"/>
      <w:lvlText w:val="●"/>
      <w:lvlJc w:val="left"/>
      <w:pPr>
        <w:tabs>
          <w:tab w:val="num" w:pos="5760"/>
        </w:tabs>
        <w:ind w:left="5760" w:hanging="360"/>
      </w:pPr>
      <w:rPr>
        <w:rFonts w:ascii="Darker Grotesque SemiBold" w:hAnsi="Darker Grotesque SemiBold" w:hint="default"/>
      </w:rPr>
    </w:lvl>
    <w:lvl w:ilvl="8" w:tplc="B7328920" w:tentative="1">
      <w:start w:val="1"/>
      <w:numFmt w:val="bullet"/>
      <w:lvlText w:val="●"/>
      <w:lvlJc w:val="left"/>
      <w:pPr>
        <w:tabs>
          <w:tab w:val="num" w:pos="6480"/>
        </w:tabs>
        <w:ind w:left="6480" w:hanging="360"/>
      </w:pPr>
      <w:rPr>
        <w:rFonts w:ascii="Darker Grotesque SemiBold" w:hAnsi="Darker Grotesque SemiBold" w:hint="default"/>
      </w:rPr>
    </w:lvl>
  </w:abstractNum>
  <w:abstractNum w:abstractNumId="7" w15:restartNumberingAfterBreak="0">
    <w:nsid w:val="652E5A7B"/>
    <w:multiLevelType w:val="hybridMultilevel"/>
    <w:tmpl w:val="1A6C0DCC"/>
    <w:lvl w:ilvl="0" w:tplc="04090001">
      <w:start w:val="1"/>
      <w:numFmt w:val="bullet"/>
      <w:lvlText w:val=""/>
      <w:lvlJc w:val="left"/>
      <w:pPr>
        <w:tabs>
          <w:tab w:val="num" w:pos="720"/>
        </w:tabs>
        <w:ind w:left="720" w:hanging="360"/>
      </w:pPr>
      <w:rPr>
        <w:rFonts w:ascii="Symbol" w:hAnsi="Symbol" w:hint="default"/>
      </w:rPr>
    </w:lvl>
    <w:lvl w:ilvl="1" w:tplc="DC809CFC" w:tentative="1">
      <w:start w:val="1"/>
      <w:numFmt w:val="bullet"/>
      <w:lvlText w:val="●"/>
      <w:lvlJc w:val="left"/>
      <w:pPr>
        <w:tabs>
          <w:tab w:val="num" w:pos="1440"/>
        </w:tabs>
        <w:ind w:left="1440" w:hanging="360"/>
      </w:pPr>
      <w:rPr>
        <w:rFonts w:ascii="Darker Grotesque SemiBold" w:hAnsi="Darker Grotesque SemiBold" w:hint="default"/>
      </w:rPr>
    </w:lvl>
    <w:lvl w:ilvl="2" w:tplc="0E46EC4E" w:tentative="1">
      <w:start w:val="1"/>
      <w:numFmt w:val="bullet"/>
      <w:lvlText w:val="●"/>
      <w:lvlJc w:val="left"/>
      <w:pPr>
        <w:tabs>
          <w:tab w:val="num" w:pos="2160"/>
        </w:tabs>
        <w:ind w:left="2160" w:hanging="360"/>
      </w:pPr>
      <w:rPr>
        <w:rFonts w:ascii="Darker Grotesque SemiBold" w:hAnsi="Darker Grotesque SemiBold" w:hint="default"/>
      </w:rPr>
    </w:lvl>
    <w:lvl w:ilvl="3" w:tplc="F314040C" w:tentative="1">
      <w:start w:val="1"/>
      <w:numFmt w:val="bullet"/>
      <w:lvlText w:val="●"/>
      <w:lvlJc w:val="left"/>
      <w:pPr>
        <w:tabs>
          <w:tab w:val="num" w:pos="2880"/>
        </w:tabs>
        <w:ind w:left="2880" w:hanging="360"/>
      </w:pPr>
      <w:rPr>
        <w:rFonts w:ascii="Darker Grotesque SemiBold" w:hAnsi="Darker Grotesque SemiBold" w:hint="default"/>
      </w:rPr>
    </w:lvl>
    <w:lvl w:ilvl="4" w:tplc="90569CC4" w:tentative="1">
      <w:start w:val="1"/>
      <w:numFmt w:val="bullet"/>
      <w:lvlText w:val="●"/>
      <w:lvlJc w:val="left"/>
      <w:pPr>
        <w:tabs>
          <w:tab w:val="num" w:pos="3600"/>
        </w:tabs>
        <w:ind w:left="3600" w:hanging="360"/>
      </w:pPr>
      <w:rPr>
        <w:rFonts w:ascii="Darker Grotesque SemiBold" w:hAnsi="Darker Grotesque SemiBold" w:hint="default"/>
      </w:rPr>
    </w:lvl>
    <w:lvl w:ilvl="5" w:tplc="B1463E7E" w:tentative="1">
      <w:start w:val="1"/>
      <w:numFmt w:val="bullet"/>
      <w:lvlText w:val="●"/>
      <w:lvlJc w:val="left"/>
      <w:pPr>
        <w:tabs>
          <w:tab w:val="num" w:pos="4320"/>
        </w:tabs>
        <w:ind w:left="4320" w:hanging="360"/>
      </w:pPr>
      <w:rPr>
        <w:rFonts w:ascii="Darker Grotesque SemiBold" w:hAnsi="Darker Grotesque SemiBold" w:hint="default"/>
      </w:rPr>
    </w:lvl>
    <w:lvl w:ilvl="6" w:tplc="F47CF8E4" w:tentative="1">
      <w:start w:val="1"/>
      <w:numFmt w:val="bullet"/>
      <w:lvlText w:val="●"/>
      <w:lvlJc w:val="left"/>
      <w:pPr>
        <w:tabs>
          <w:tab w:val="num" w:pos="5040"/>
        </w:tabs>
        <w:ind w:left="5040" w:hanging="360"/>
      </w:pPr>
      <w:rPr>
        <w:rFonts w:ascii="Darker Grotesque SemiBold" w:hAnsi="Darker Grotesque SemiBold" w:hint="default"/>
      </w:rPr>
    </w:lvl>
    <w:lvl w:ilvl="7" w:tplc="FF921EB4" w:tentative="1">
      <w:start w:val="1"/>
      <w:numFmt w:val="bullet"/>
      <w:lvlText w:val="●"/>
      <w:lvlJc w:val="left"/>
      <w:pPr>
        <w:tabs>
          <w:tab w:val="num" w:pos="5760"/>
        </w:tabs>
        <w:ind w:left="5760" w:hanging="360"/>
      </w:pPr>
      <w:rPr>
        <w:rFonts w:ascii="Darker Grotesque SemiBold" w:hAnsi="Darker Grotesque SemiBold" w:hint="default"/>
      </w:rPr>
    </w:lvl>
    <w:lvl w:ilvl="8" w:tplc="52AE5E1A" w:tentative="1">
      <w:start w:val="1"/>
      <w:numFmt w:val="bullet"/>
      <w:lvlText w:val="●"/>
      <w:lvlJc w:val="left"/>
      <w:pPr>
        <w:tabs>
          <w:tab w:val="num" w:pos="6480"/>
        </w:tabs>
        <w:ind w:left="6480" w:hanging="360"/>
      </w:pPr>
      <w:rPr>
        <w:rFonts w:ascii="Darker Grotesque SemiBold" w:hAnsi="Darker Grotesque SemiBold" w:hint="default"/>
      </w:rPr>
    </w:lvl>
  </w:abstractNum>
  <w:abstractNum w:abstractNumId="8" w15:restartNumberingAfterBreak="0">
    <w:nsid w:val="77D73ECB"/>
    <w:multiLevelType w:val="hybridMultilevel"/>
    <w:tmpl w:val="46AA53F4"/>
    <w:lvl w:ilvl="0" w:tplc="04090001">
      <w:start w:val="1"/>
      <w:numFmt w:val="bullet"/>
      <w:lvlText w:val=""/>
      <w:lvlJc w:val="left"/>
      <w:pPr>
        <w:tabs>
          <w:tab w:val="num" w:pos="720"/>
        </w:tabs>
        <w:ind w:left="720" w:hanging="360"/>
      </w:pPr>
      <w:rPr>
        <w:rFonts w:ascii="Symbol" w:hAnsi="Symbol" w:hint="default"/>
      </w:rPr>
    </w:lvl>
    <w:lvl w:ilvl="1" w:tplc="DF60E16A" w:tentative="1">
      <w:start w:val="1"/>
      <w:numFmt w:val="bullet"/>
      <w:lvlText w:val="●"/>
      <w:lvlJc w:val="left"/>
      <w:pPr>
        <w:tabs>
          <w:tab w:val="num" w:pos="1440"/>
        </w:tabs>
        <w:ind w:left="1440" w:hanging="360"/>
      </w:pPr>
      <w:rPr>
        <w:rFonts w:ascii="Darker Grotesque SemiBold" w:hAnsi="Darker Grotesque SemiBold" w:hint="default"/>
      </w:rPr>
    </w:lvl>
    <w:lvl w:ilvl="2" w:tplc="2AEABA00" w:tentative="1">
      <w:start w:val="1"/>
      <w:numFmt w:val="bullet"/>
      <w:lvlText w:val="●"/>
      <w:lvlJc w:val="left"/>
      <w:pPr>
        <w:tabs>
          <w:tab w:val="num" w:pos="2160"/>
        </w:tabs>
        <w:ind w:left="2160" w:hanging="360"/>
      </w:pPr>
      <w:rPr>
        <w:rFonts w:ascii="Darker Grotesque SemiBold" w:hAnsi="Darker Grotesque SemiBold" w:hint="default"/>
      </w:rPr>
    </w:lvl>
    <w:lvl w:ilvl="3" w:tplc="1E0E6718" w:tentative="1">
      <w:start w:val="1"/>
      <w:numFmt w:val="bullet"/>
      <w:lvlText w:val="●"/>
      <w:lvlJc w:val="left"/>
      <w:pPr>
        <w:tabs>
          <w:tab w:val="num" w:pos="2880"/>
        </w:tabs>
        <w:ind w:left="2880" w:hanging="360"/>
      </w:pPr>
      <w:rPr>
        <w:rFonts w:ascii="Darker Grotesque SemiBold" w:hAnsi="Darker Grotesque SemiBold" w:hint="default"/>
      </w:rPr>
    </w:lvl>
    <w:lvl w:ilvl="4" w:tplc="83D2A85A" w:tentative="1">
      <w:start w:val="1"/>
      <w:numFmt w:val="bullet"/>
      <w:lvlText w:val="●"/>
      <w:lvlJc w:val="left"/>
      <w:pPr>
        <w:tabs>
          <w:tab w:val="num" w:pos="3600"/>
        </w:tabs>
        <w:ind w:left="3600" w:hanging="360"/>
      </w:pPr>
      <w:rPr>
        <w:rFonts w:ascii="Darker Grotesque SemiBold" w:hAnsi="Darker Grotesque SemiBold" w:hint="default"/>
      </w:rPr>
    </w:lvl>
    <w:lvl w:ilvl="5" w:tplc="24F8B0EE" w:tentative="1">
      <w:start w:val="1"/>
      <w:numFmt w:val="bullet"/>
      <w:lvlText w:val="●"/>
      <w:lvlJc w:val="left"/>
      <w:pPr>
        <w:tabs>
          <w:tab w:val="num" w:pos="4320"/>
        </w:tabs>
        <w:ind w:left="4320" w:hanging="360"/>
      </w:pPr>
      <w:rPr>
        <w:rFonts w:ascii="Darker Grotesque SemiBold" w:hAnsi="Darker Grotesque SemiBold" w:hint="default"/>
      </w:rPr>
    </w:lvl>
    <w:lvl w:ilvl="6" w:tplc="37C288E8" w:tentative="1">
      <w:start w:val="1"/>
      <w:numFmt w:val="bullet"/>
      <w:lvlText w:val="●"/>
      <w:lvlJc w:val="left"/>
      <w:pPr>
        <w:tabs>
          <w:tab w:val="num" w:pos="5040"/>
        </w:tabs>
        <w:ind w:left="5040" w:hanging="360"/>
      </w:pPr>
      <w:rPr>
        <w:rFonts w:ascii="Darker Grotesque SemiBold" w:hAnsi="Darker Grotesque SemiBold" w:hint="default"/>
      </w:rPr>
    </w:lvl>
    <w:lvl w:ilvl="7" w:tplc="D5EA30C6" w:tentative="1">
      <w:start w:val="1"/>
      <w:numFmt w:val="bullet"/>
      <w:lvlText w:val="●"/>
      <w:lvlJc w:val="left"/>
      <w:pPr>
        <w:tabs>
          <w:tab w:val="num" w:pos="5760"/>
        </w:tabs>
        <w:ind w:left="5760" w:hanging="360"/>
      </w:pPr>
      <w:rPr>
        <w:rFonts w:ascii="Darker Grotesque SemiBold" w:hAnsi="Darker Grotesque SemiBold" w:hint="default"/>
      </w:rPr>
    </w:lvl>
    <w:lvl w:ilvl="8" w:tplc="7050373C" w:tentative="1">
      <w:start w:val="1"/>
      <w:numFmt w:val="bullet"/>
      <w:lvlText w:val="●"/>
      <w:lvlJc w:val="left"/>
      <w:pPr>
        <w:tabs>
          <w:tab w:val="num" w:pos="6480"/>
        </w:tabs>
        <w:ind w:left="6480" w:hanging="360"/>
      </w:pPr>
      <w:rPr>
        <w:rFonts w:ascii="Darker Grotesque SemiBold" w:hAnsi="Darker Grotesque SemiBold" w:hint="default"/>
      </w:rPr>
    </w:lvl>
  </w:abstractNum>
  <w:num w:numId="1" w16cid:durableId="595670584">
    <w:abstractNumId w:val="2"/>
  </w:num>
  <w:num w:numId="2" w16cid:durableId="1195079738">
    <w:abstractNumId w:val="4"/>
  </w:num>
  <w:num w:numId="3" w16cid:durableId="151996051">
    <w:abstractNumId w:val="6"/>
  </w:num>
  <w:num w:numId="4" w16cid:durableId="134296707">
    <w:abstractNumId w:val="0"/>
  </w:num>
  <w:num w:numId="5" w16cid:durableId="1865747025">
    <w:abstractNumId w:val="1"/>
  </w:num>
  <w:num w:numId="6" w16cid:durableId="163664519">
    <w:abstractNumId w:val="3"/>
  </w:num>
  <w:num w:numId="7" w16cid:durableId="1312447298">
    <w:abstractNumId w:val="7"/>
  </w:num>
  <w:num w:numId="8" w16cid:durableId="810371272">
    <w:abstractNumId w:val="5"/>
  </w:num>
  <w:num w:numId="9" w16cid:durableId="563180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F8C7F7"/>
    <w:rsid w:val="00001EA1"/>
    <w:rsid w:val="000029D3"/>
    <w:rsid w:val="000030E1"/>
    <w:rsid w:val="00003C37"/>
    <w:rsid w:val="00004857"/>
    <w:rsid w:val="000059A3"/>
    <w:rsid w:val="000061E3"/>
    <w:rsid w:val="00007050"/>
    <w:rsid w:val="00013482"/>
    <w:rsid w:val="00014A82"/>
    <w:rsid w:val="00015536"/>
    <w:rsid w:val="00015BD6"/>
    <w:rsid w:val="000217B2"/>
    <w:rsid w:val="00023C5A"/>
    <w:rsid w:val="000243CF"/>
    <w:rsid w:val="00025649"/>
    <w:rsid w:val="00027E78"/>
    <w:rsid w:val="00031D77"/>
    <w:rsid w:val="000328A3"/>
    <w:rsid w:val="00033590"/>
    <w:rsid w:val="00033B30"/>
    <w:rsid w:val="00033CDC"/>
    <w:rsid w:val="0003665F"/>
    <w:rsid w:val="00036EE3"/>
    <w:rsid w:val="00040832"/>
    <w:rsid w:val="000408BD"/>
    <w:rsid w:val="00041C12"/>
    <w:rsid w:val="0004385E"/>
    <w:rsid w:val="00045010"/>
    <w:rsid w:val="00045095"/>
    <w:rsid w:val="000466D6"/>
    <w:rsid w:val="00046C8C"/>
    <w:rsid w:val="00046FB9"/>
    <w:rsid w:val="00050E29"/>
    <w:rsid w:val="00051DAD"/>
    <w:rsid w:val="000522F8"/>
    <w:rsid w:val="000532C6"/>
    <w:rsid w:val="000558B2"/>
    <w:rsid w:val="000565B4"/>
    <w:rsid w:val="00056819"/>
    <w:rsid w:val="00057F32"/>
    <w:rsid w:val="000603FA"/>
    <w:rsid w:val="00060AB0"/>
    <w:rsid w:val="00061EE4"/>
    <w:rsid w:val="00062F35"/>
    <w:rsid w:val="000634C6"/>
    <w:rsid w:val="00066422"/>
    <w:rsid w:val="00070A37"/>
    <w:rsid w:val="00074C17"/>
    <w:rsid w:val="00075AC0"/>
    <w:rsid w:val="00075CA7"/>
    <w:rsid w:val="0007634E"/>
    <w:rsid w:val="00077567"/>
    <w:rsid w:val="00077603"/>
    <w:rsid w:val="00077AC8"/>
    <w:rsid w:val="0008032D"/>
    <w:rsid w:val="00080D64"/>
    <w:rsid w:val="000810B0"/>
    <w:rsid w:val="0008189E"/>
    <w:rsid w:val="00082009"/>
    <w:rsid w:val="00083E4C"/>
    <w:rsid w:val="00084394"/>
    <w:rsid w:val="00084D5B"/>
    <w:rsid w:val="00085306"/>
    <w:rsid w:val="000855CA"/>
    <w:rsid w:val="000859D5"/>
    <w:rsid w:val="00087BC9"/>
    <w:rsid w:val="00091362"/>
    <w:rsid w:val="00093289"/>
    <w:rsid w:val="00094B48"/>
    <w:rsid w:val="00094BE7"/>
    <w:rsid w:val="0009563A"/>
    <w:rsid w:val="00095AD6"/>
    <w:rsid w:val="000974F9"/>
    <w:rsid w:val="00097DA7"/>
    <w:rsid w:val="000A05D2"/>
    <w:rsid w:val="000A28EC"/>
    <w:rsid w:val="000A45DE"/>
    <w:rsid w:val="000A47FD"/>
    <w:rsid w:val="000A5047"/>
    <w:rsid w:val="000A6172"/>
    <w:rsid w:val="000B062E"/>
    <w:rsid w:val="000B3DF8"/>
    <w:rsid w:val="000B3E17"/>
    <w:rsid w:val="000B43B3"/>
    <w:rsid w:val="000B4DF8"/>
    <w:rsid w:val="000B59B4"/>
    <w:rsid w:val="000C1446"/>
    <w:rsid w:val="000C2C98"/>
    <w:rsid w:val="000C3186"/>
    <w:rsid w:val="000C58B8"/>
    <w:rsid w:val="000C749C"/>
    <w:rsid w:val="000C7A98"/>
    <w:rsid w:val="000C7EFD"/>
    <w:rsid w:val="000D08B7"/>
    <w:rsid w:val="000D4188"/>
    <w:rsid w:val="000D5BBF"/>
    <w:rsid w:val="000D6786"/>
    <w:rsid w:val="000E25B0"/>
    <w:rsid w:val="000E3824"/>
    <w:rsid w:val="000E3B22"/>
    <w:rsid w:val="000E74CC"/>
    <w:rsid w:val="000F09EF"/>
    <w:rsid w:val="000F19CC"/>
    <w:rsid w:val="000F293F"/>
    <w:rsid w:val="000F2D8E"/>
    <w:rsid w:val="000F46E3"/>
    <w:rsid w:val="000F4A9D"/>
    <w:rsid w:val="000F57F3"/>
    <w:rsid w:val="000F5CEF"/>
    <w:rsid w:val="000F7DD4"/>
    <w:rsid w:val="00100AD8"/>
    <w:rsid w:val="00100E95"/>
    <w:rsid w:val="001025ED"/>
    <w:rsid w:val="0010628B"/>
    <w:rsid w:val="00106CB7"/>
    <w:rsid w:val="00107754"/>
    <w:rsid w:val="001115B1"/>
    <w:rsid w:val="00111F1B"/>
    <w:rsid w:val="00113751"/>
    <w:rsid w:val="00113B6D"/>
    <w:rsid w:val="00115536"/>
    <w:rsid w:val="00115FE3"/>
    <w:rsid w:val="00116112"/>
    <w:rsid w:val="00116A95"/>
    <w:rsid w:val="00117935"/>
    <w:rsid w:val="00120E58"/>
    <w:rsid w:val="00120F7E"/>
    <w:rsid w:val="001222C9"/>
    <w:rsid w:val="00122469"/>
    <w:rsid w:val="00123D2E"/>
    <w:rsid w:val="00124395"/>
    <w:rsid w:val="00125924"/>
    <w:rsid w:val="001264A4"/>
    <w:rsid w:val="001266D8"/>
    <w:rsid w:val="00130CC3"/>
    <w:rsid w:val="001314EA"/>
    <w:rsid w:val="0013399C"/>
    <w:rsid w:val="00133D0B"/>
    <w:rsid w:val="001341EB"/>
    <w:rsid w:val="00134420"/>
    <w:rsid w:val="001353B6"/>
    <w:rsid w:val="00136081"/>
    <w:rsid w:val="0013611C"/>
    <w:rsid w:val="001365ED"/>
    <w:rsid w:val="001367CF"/>
    <w:rsid w:val="00136E22"/>
    <w:rsid w:val="001370BA"/>
    <w:rsid w:val="00143D9B"/>
    <w:rsid w:val="00144A7C"/>
    <w:rsid w:val="00144B71"/>
    <w:rsid w:val="00145503"/>
    <w:rsid w:val="00145613"/>
    <w:rsid w:val="001456D6"/>
    <w:rsid w:val="0015019A"/>
    <w:rsid w:val="001509D1"/>
    <w:rsid w:val="00150D7D"/>
    <w:rsid w:val="001515C2"/>
    <w:rsid w:val="00151FDA"/>
    <w:rsid w:val="001528D5"/>
    <w:rsid w:val="0015382A"/>
    <w:rsid w:val="00154F72"/>
    <w:rsid w:val="00155461"/>
    <w:rsid w:val="00155C17"/>
    <w:rsid w:val="00157A33"/>
    <w:rsid w:val="00157ACF"/>
    <w:rsid w:val="001601A2"/>
    <w:rsid w:val="001601FA"/>
    <w:rsid w:val="001611B9"/>
    <w:rsid w:val="0016239E"/>
    <w:rsid w:val="001637E5"/>
    <w:rsid w:val="00163A5E"/>
    <w:rsid w:val="00166F02"/>
    <w:rsid w:val="0016772B"/>
    <w:rsid w:val="001708D3"/>
    <w:rsid w:val="001710C2"/>
    <w:rsid w:val="001717C3"/>
    <w:rsid w:val="001717D3"/>
    <w:rsid w:val="00171E4A"/>
    <w:rsid w:val="00171F6C"/>
    <w:rsid w:val="001731C0"/>
    <w:rsid w:val="001737A6"/>
    <w:rsid w:val="001740C8"/>
    <w:rsid w:val="00174B6C"/>
    <w:rsid w:val="00175579"/>
    <w:rsid w:val="001759FE"/>
    <w:rsid w:val="00177045"/>
    <w:rsid w:val="001777F1"/>
    <w:rsid w:val="00180203"/>
    <w:rsid w:val="001834BE"/>
    <w:rsid w:val="00184033"/>
    <w:rsid w:val="00187454"/>
    <w:rsid w:val="00190D79"/>
    <w:rsid w:val="00192D65"/>
    <w:rsid w:val="00194144"/>
    <w:rsid w:val="00196289"/>
    <w:rsid w:val="00196AEA"/>
    <w:rsid w:val="001974A3"/>
    <w:rsid w:val="00197E3A"/>
    <w:rsid w:val="001A0025"/>
    <w:rsid w:val="001A0D60"/>
    <w:rsid w:val="001A10EB"/>
    <w:rsid w:val="001A20C3"/>
    <w:rsid w:val="001A3123"/>
    <w:rsid w:val="001A54F0"/>
    <w:rsid w:val="001A661F"/>
    <w:rsid w:val="001A7BF1"/>
    <w:rsid w:val="001B1728"/>
    <w:rsid w:val="001B1746"/>
    <w:rsid w:val="001B39AF"/>
    <w:rsid w:val="001B43E3"/>
    <w:rsid w:val="001B617F"/>
    <w:rsid w:val="001B6CFD"/>
    <w:rsid w:val="001B78B3"/>
    <w:rsid w:val="001C1891"/>
    <w:rsid w:val="001C1EA7"/>
    <w:rsid w:val="001C396B"/>
    <w:rsid w:val="001C3B02"/>
    <w:rsid w:val="001C41BD"/>
    <w:rsid w:val="001C5A6F"/>
    <w:rsid w:val="001C63FB"/>
    <w:rsid w:val="001C762E"/>
    <w:rsid w:val="001C763C"/>
    <w:rsid w:val="001C78F0"/>
    <w:rsid w:val="001D0A29"/>
    <w:rsid w:val="001D2912"/>
    <w:rsid w:val="001D4236"/>
    <w:rsid w:val="001D43AE"/>
    <w:rsid w:val="001D523B"/>
    <w:rsid w:val="001D59B6"/>
    <w:rsid w:val="001D64D6"/>
    <w:rsid w:val="001D76EB"/>
    <w:rsid w:val="001E1B0B"/>
    <w:rsid w:val="001E1B43"/>
    <w:rsid w:val="001E1C6B"/>
    <w:rsid w:val="001E4DCF"/>
    <w:rsid w:val="001F0760"/>
    <w:rsid w:val="001F14A7"/>
    <w:rsid w:val="001F1952"/>
    <w:rsid w:val="001F7826"/>
    <w:rsid w:val="00201C91"/>
    <w:rsid w:val="00202634"/>
    <w:rsid w:val="00202E77"/>
    <w:rsid w:val="00202F90"/>
    <w:rsid w:val="00204987"/>
    <w:rsid w:val="00205362"/>
    <w:rsid w:val="00205D3F"/>
    <w:rsid w:val="002106E3"/>
    <w:rsid w:val="00212741"/>
    <w:rsid w:val="00213692"/>
    <w:rsid w:val="00216347"/>
    <w:rsid w:val="002169CE"/>
    <w:rsid w:val="0021791C"/>
    <w:rsid w:val="00217A80"/>
    <w:rsid w:val="00217C47"/>
    <w:rsid w:val="002223FB"/>
    <w:rsid w:val="002224D1"/>
    <w:rsid w:val="002245FA"/>
    <w:rsid w:val="00225605"/>
    <w:rsid w:val="0022593A"/>
    <w:rsid w:val="00225A56"/>
    <w:rsid w:val="00227773"/>
    <w:rsid w:val="00227E9D"/>
    <w:rsid w:val="00230767"/>
    <w:rsid w:val="0023144D"/>
    <w:rsid w:val="002318A6"/>
    <w:rsid w:val="0023200D"/>
    <w:rsid w:val="0023207F"/>
    <w:rsid w:val="00232C6C"/>
    <w:rsid w:val="002334DF"/>
    <w:rsid w:val="00235ACC"/>
    <w:rsid w:val="0023700D"/>
    <w:rsid w:val="002371C4"/>
    <w:rsid w:val="00240A9E"/>
    <w:rsid w:val="00241067"/>
    <w:rsid w:val="00243D4E"/>
    <w:rsid w:val="00244AFF"/>
    <w:rsid w:val="0024530A"/>
    <w:rsid w:val="0024553C"/>
    <w:rsid w:val="00245F65"/>
    <w:rsid w:val="002464E6"/>
    <w:rsid w:val="00247456"/>
    <w:rsid w:val="00247C9B"/>
    <w:rsid w:val="0025050C"/>
    <w:rsid w:val="00250E55"/>
    <w:rsid w:val="00253094"/>
    <w:rsid w:val="0025425F"/>
    <w:rsid w:val="0025435E"/>
    <w:rsid w:val="00256294"/>
    <w:rsid w:val="00256E88"/>
    <w:rsid w:val="00262289"/>
    <w:rsid w:val="00264958"/>
    <w:rsid w:val="0026740C"/>
    <w:rsid w:val="002701A8"/>
    <w:rsid w:val="0027070D"/>
    <w:rsid w:val="00272C05"/>
    <w:rsid w:val="00273D58"/>
    <w:rsid w:val="002755BC"/>
    <w:rsid w:val="00275E7F"/>
    <w:rsid w:val="002767C5"/>
    <w:rsid w:val="00276B51"/>
    <w:rsid w:val="00283C64"/>
    <w:rsid w:val="00284696"/>
    <w:rsid w:val="00284B18"/>
    <w:rsid w:val="00284DE5"/>
    <w:rsid w:val="002863A5"/>
    <w:rsid w:val="00287342"/>
    <w:rsid w:val="002878F5"/>
    <w:rsid w:val="00287F75"/>
    <w:rsid w:val="0029043A"/>
    <w:rsid w:val="00290AA2"/>
    <w:rsid w:val="00292858"/>
    <w:rsid w:val="0029305F"/>
    <w:rsid w:val="00294489"/>
    <w:rsid w:val="00295EA2"/>
    <w:rsid w:val="00297401"/>
    <w:rsid w:val="00297860"/>
    <w:rsid w:val="002A1951"/>
    <w:rsid w:val="002A296A"/>
    <w:rsid w:val="002A326A"/>
    <w:rsid w:val="002A393E"/>
    <w:rsid w:val="002A5D7D"/>
    <w:rsid w:val="002A60BB"/>
    <w:rsid w:val="002A6B1E"/>
    <w:rsid w:val="002A7503"/>
    <w:rsid w:val="002B16EF"/>
    <w:rsid w:val="002B2282"/>
    <w:rsid w:val="002B3554"/>
    <w:rsid w:val="002B4FC3"/>
    <w:rsid w:val="002B5979"/>
    <w:rsid w:val="002B5A78"/>
    <w:rsid w:val="002B6116"/>
    <w:rsid w:val="002B6525"/>
    <w:rsid w:val="002B6993"/>
    <w:rsid w:val="002B70E6"/>
    <w:rsid w:val="002C009F"/>
    <w:rsid w:val="002C070F"/>
    <w:rsid w:val="002C0778"/>
    <w:rsid w:val="002C0916"/>
    <w:rsid w:val="002C1146"/>
    <w:rsid w:val="002C1D9A"/>
    <w:rsid w:val="002C2D02"/>
    <w:rsid w:val="002C32BA"/>
    <w:rsid w:val="002C38AA"/>
    <w:rsid w:val="002C3D65"/>
    <w:rsid w:val="002C7126"/>
    <w:rsid w:val="002D1393"/>
    <w:rsid w:val="002D1DFB"/>
    <w:rsid w:val="002D4A1E"/>
    <w:rsid w:val="002D61B6"/>
    <w:rsid w:val="002D7321"/>
    <w:rsid w:val="002D7B99"/>
    <w:rsid w:val="002E2000"/>
    <w:rsid w:val="002E4C8E"/>
    <w:rsid w:val="002E5646"/>
    <w:rsid w:val="002E57A4"/>
    <w:rsid w:val="002E60C7"/>
    <w:rsid w:val="002E61CD"/>
    <w:rsid w:val="002E6D0E"/>
    <w:rsid w:val="002E70D4"/>
    <w:rsid w:val="002E7C0A"/>
    <w:rsid w:val="002F10EE"/>
    <w:rsid w:val="002F161D"/>
    <w:rsid w:val="002F2A41"/>
    <w:rsid w:val="002F39D0"/>
    <w:rsid w:val="002F44FE"/>
    <w:rsid w:val="002F4DD6"/>
    <w:rsid w:val="002F52BF"/>
    <w:rsid w:val="002F7FCB"/>
    <w:rsid w:val="003020E4"/>
    <w:rsid w:val="003021DD"/>
    <w:rsid w:val="00303864"/>
    <w:rsid w:val="00304979"/>
    <w:rsid w:val="00307FB0"/>
    <w:rsid w:val="00310214"/>
    <w:rsid w:val="00310A87"/>
    <w:rsid w:val="00311C00"/>
    <w:rsid w:val="00312BE1"/>
    <w:rsid w:val="00312E5F"/>
    <w:rsid w:val="00313981"/>
    <w:rsid w:val="0031430A"/>
    <w:rsid w:val="00315D33"/>
    <w:rsid w:val="00317DC0"/>
    <w:rsid w:val="00323F92"/>
    <w:rsid w:val="003253ED"/>
    <w:rsid w:val="003273BC"/>
    <w:rsid w:val="003275F0"/>
    <w:rsid w:val="003276A6"/>
    <w:rsid w:val="00327BD1"/>
    <w:rsid w:val="0033050F"/>
    <w:rsid w:val="00330A2E"/>
    <w:rsid w:val="003321CA"/>
    <w:rsid w:val="00332EDE"/>
    <w:rsid w:val="0033359B"/>
    <w:rsid w:val="003341AE"/>
    <w:rsid w:val="00335B4C"/>
    <w:rsid w:val="00335BE5"/>
    <w:rsid w:val="00335E58"/>
    <w:rsid w:val="003369E9"/>
    <w:rsid w:val="00336B5F"/>
    <w:rsid w:val="003424FF"/>
    <w:rsid w:val="00342998"/>
    <w:rsid w:val="00343206"/>
    <w:rsid w:val="00346473"/>
    <w:rsid w:val="00346651"/>
    <w:rsid w:val="00350427"/>
    <w:rsid w:val="0035076F"/>
    <w:rsid w:val="0035193F"/>
    <w:rsid w:val="003531DB"/>
    <w:rsid w:val="00353940"/>
    <w:rsid w:val="00353A5A"/>
    <w:rsid w:val="00353EFA"/>
    <w:rsid w:val="00354509"/>
    <w:rsid w:val="0035622E"/>
    <w:rsid w:val="00357AC9"/>
    <w:rsid w:val="00357CBD"/>
    <w:rsid w:val="00362F83"/>
    <w:rsid w:val="00364BC7"/>
    <w:rsid w:val="00365EBF"/>
    <w:rsid w:val="003661C9"/>
    <w:rsid w:val="003668FF"/>
    <w:rsid w:val="00370F80"/>
    <w:rsid w:val="00371721"/>
    <w:rsid w:val="00372B47"/>
    <w:rsid w:val="00372B55"/>
    <w:rsid w:val="00373B4D"/>
    <w:rsid w:val="00374D03"/>
    <w:rsid w:val="003750DD"/>
    <w:rsid w:val="003752BB"/>
    <w:rsid w:val="00375628"/>
    <w:rsid w:val="00375A5C"/>
    <w:rsid w:val="00375BD7"/>
    <w:rsid w:val="00376A33"/>
    <w:rsid w:val="00376E7C"/>
    <w:rsid w:val="00377246"/>
    <w:rsid w:val="003800FB"/>
    <w:rsid w:val="00381FB6"/>
    <w:rsid w:val="00382884"/>
    <w:rsid w:val="00383350"/>
    <w:rsid w:val="0038509E"/>
    <w:rsid w:val="003854A0"/>
    <w:rsid w:val="00386BC5"/>
    <w:rsid w:val="00387348"/>
    <w:rsid w:val="00387380"/>
    <w:rsid w:val="00387CE7"/>
    <w:rsid w:val="00387DEB"/>
    <w:rsid w:val="00390A80"/>
    <w:rsid w:val="00390D1F"/>
    <w:rsid w:val="003911E9"/>
    <w:rsid w:val="003923D5"/>
    <w:rsid w:val="003941EC"/>
    <w:rsid w:val="003956D3"/>
    <w:rsid w:val="0039631A"/>
    <w:rsid w:val="00396946"/>
    <w:rsid w:val="00397414"/>
    <w:rsid w:val="00397882"/>
    <w:rsid w:val="003A02B8"/>
    <w:rsid w:val="003A0850"/>
    <w:rsid w:val="003A08BA"/>
    <w:rsid w:val="003A1097"/>
    <w:rsid w:val="003A4FE4"/>
    <w:rsid w:val="003A50D5"/>
    <w:rsid w:val="003A5581"/>
    <w:rsid w:val="003A5B4B"/>
    <w:rsid w:val="003B023D"/>
    <w:rsid w:val="003B0248"/>
    <w:rsid w:val="003B0CFE"/>
    <w:rsid w:val="003B1A50"/>
    <w:rsid w:val="003B1A84"/>
    <w:rsid w:val="003B2F66"/>
    <w:rsid w:val="003B499E"/>
    <w:rsid w:val="003B6A5C"/>
    <w:rsid w:val="003B7050"/>
    <w:rsid w:val="003B772E"/>
    <w:rsid w:val="003B7F8A"/>
    <w:rsid w:val="003C0467"/>
    <w:rsid w:val="003C06A8"/>
    <w:rsid w:val="003C0D94"/>
    <w:rsid w:val="003C0E07"/>
    <w:rsid w:val="003C0F9E"/>
    <w:rsid w:val="003C1E99"/>
    <w:rsid w:val="003C286C"/>
    <w:rsid w:val="003C29C0"/>
    <w:rsid w:val="003C2C42"/>
    <w:rsid w:val="003C4907"/>
    <w:rsid w:val="003C5D9E"/>
    <w:rsid w:val="003C6CD2"/>
    <w:rsid w:val="003C7528"/>
    <w:rsid w:val="003D06FD"/>
    <w:rsid w:val="003D5D77"/>
    <w:rsid w:val="003D60D9"/>
    <w:rsid w:val="003D7886"/>
    <w:rsid w:val="003E2654"/>
    <w:rsid w:val="003E32D4"/>
    <w:rsid w:val="003E5280"/>
    <w:rsid w:val="003E5325"/>
    <w:rsid w:val="003E7AE9"/>
    <w:rsid w:val="003F1B52"/>
    <w:rsid w:val="003F34D9"/>
    <w:rsid w:val="003F4C80"/>
    <w:rsid w:val="003F5C77"/>
    <w:rsid w:val="00400BA0"/>
    <w:rsid w:val="00400D51"/>
    <w:rsid w:val="00400E4A"/>
    <w:rsid w:val="00401015"/>
    <w:rsid w:val="00401CBE"/>
    <w:rsid w:val="0040211B"/>
    <w:rsid w:val="004029F2"/>
    <w:rsid w:val="00404B38"/>
    <w:rsid w:val="00404C34"/>
    <w:rsid w:val="0040704C"/>
    <w:rsid w:val="00407AC4"/>
    <w:rsid w:val="004111A5"/>
    <w:rsid w:val="004116D6"/>
    <w:rsid w:val="00413496"/>
    <w:rsid w:val="00415F35"/>
    <w:rsid w:val="004168A9"/>
    <w:rsid w:val="00416BBD"/>
    <w:rsid w:val="00421362"/>
    <w:rsid w:val="0042277A"/>
    <w:rsid w:val="0042429E"/>
    <w:rsid w:val="00426A89"/>
    <w:rsid w:val="00426C7B"/>
    <w:rsid w:val="00427721"/>
    <w:rsid w:val="00427B1E"/>
    <w:rsid w:val="00427F59"/>
    <w:rsid w:val="00431F5B"/>
    <w:rsid w:val="00432695"/>
    <w:rsid w:val="004326D5"/>
    <w:rsid w:val="00433716"/>
    <w:rsid w:val="00433780"/>
    <w:rsid w:val="00434702"/>
    <w:rsid w:val="004365DE"/>
    <w:rsid w:val="00437551"/>
    <w:rsid w:val="004406DA"/>
    <w:rsid w:val="0044175D"/>
    <w:rsid w:val="00444827"/>
    <w:rsid w:val="00447E32"/>
    <w:rsid w:val="00451C70"/>
    <w:rsid w:val="00452129"/>
    <w:rsid w:val="0045270D"/>
    <w:rsid w:val="00452DFD"/>
    <w:rsid w:val="0045391D"/>
    <w:rsid w:val="00454848"/>
    <w:rsid w:val="00454CB7"/>
    <w:rsid w:val="0045547B"/>
    <w:rsid w:val="00457BDE"/>
    <w:rsid w:val="00460F0D"/>
    <w:rsid w:val="00461437"/>
    <w:rsid w:val="00461717"/>
    <w:rsid w:val="004620C5"/>
    <w:rsid w:val="0046299B"/>
    <w:rsid w:val="00462CFB"/>
    <w:rsid w:val="0046331C"/>
    <w:rsid w:val="00471039"/>
    <w:rsid w:val="0047267A"/>
    <w:rsid w:val="00472BB4"/>
    <w:rsid w:val="00473A00"/>
    <w:rsid w:val="00475124"/>
    <w:rsid w:val="004768C0"/>
    <w:rsid w:val="00476D31"/>
    <w:rsid w:val="0047740B"/>
    <w:rsid w:val="00481FC7"/>
    <w:rsid w:val="00482B14"/>
    <w:rsid w:val="00482DB4"/>
    <w:rsid w:val="00485526"/>
    <w:rsid w:val="0048627B"/>
    <w:rsid w:val="004868BF"/>
    <w:rsid w:val="00486E2B"/>
    <w:rsid w:val="00486E8F"/>
    <w:rsid w:val="00487EE1"/>
    <w:rsid w:val="00490D82"/>
    <w:rsid w:val="00491045"/>
    <w:rsid w:val="0049112D"/>
    <w:rsid w:val="00491B26"/>
    <w:rsid w:val="00493059"/>
    <w:rsid w:val="004935A5"/>
    <w:rsid w:val="004970A3"/>
    <w:rsid w:val="0049796E"/>
    <w:rsid w:val="004A0095"/>
    <w:rsid w:val="004A12E0"/>
    <w:rsid w:val="004A3DB9"/>
    <w:rsid w:val="004A61E6"/>
    <w:rsid w:val="004A6AAA"/>
    <w:rsid w:val="004A7281"/>
    <w:rsid w:val="004A740B"/>
    <w:rsid w:val="004A74D7"/>
    <w:rsid w:val="004A7F14"/>
    <w:rsid w:val="004B17D0"/>
    <w:rsid w:val="004B1E89"/>
    <w:rsid w:val="004B2074"/>
    <w:rsid w:val="004B2ADF"/>
    <w:rsid w:val="004B3DEC"/>
    <w:rsid w:val="004B3E4E"/>
    <w:rsid w:val="004B4050"/>
    <w:rsid w:val="004B6F60"/>
    <w:rsid w:val="004C02DC"/>
    <w:rsid w:val="004C0C4A"/>
    <w:rsid w:val="004C1777"/>
    <w:rsid w:val="004C2755"/>
    <w:rsid w:val="004C309C"/>
    <w:rsid w:val="004C35E3"/>
    <w:rsid w:val="004C3866"/>
    <w:rsid w:val="004C3FB6"/>
    <w:rsid w:val="004C48E2"/>
    <w:rsid w:val="004C6B08"/>
    <w:rsid w:val="004C719F"/>
    <w:rsid w:val="004C7717"/>
    <w:rsid w:val="004C7F30"/>
    <w:rsid w:val="004C7FF4"/>
    <w:rsid w:val="004D029C"/>
    <w:rsid w:val="004D0CD6"/>
    <w:rsid w:val="004D186B"/>
    <w:rsid w:val="004D3F5E"/>
    <w:rsid w:val="004D7000"/>
    <w:rsid w:val="004D7FA4"/>
    <w:rsid w:val="004E0B25"/>
    <w:rsid w:val="004E0FCE"/>
    <w:rsid w:val="004E1BB7"/>
    <w:rsid w:val="004E2461"/>
    <w:rsid w:val="004E307F"/>
    <w:rsid w:val="004E6986"/>
    <w:rsid w:val="004E6DCF"/>
    <w:rsid w:val="004F10D1"/>
    <w:rsid w:val="004F263C"/>
    <w:rsid w:val="004F2BAE"/>
    <w:rsid w:val="004F2DAA"/>
    <w:rsid w:val="004F34F5"/>
    <w:rsid w:val="004F54C8"/>
    <w:rsid w:val="004F5C47"/>
    <w:rsid w:val="004F66CB"/>
    <w:rsid w:val="004F6CE9"/>
    <w:rsid w:val="004F7076"/>
    <w:rsid w:val="004F75AD"/>
    <w:rsid w:val="004F7CEF"/>
    <w:rsid w:val="00500CD8"/>
    <w:rsid w:val="0050290E"/>
    <w:rsid w:val="00505A7B"/>
    <w:rsid w:val="005061CF"/>
    <w:rsid w:val="00507A0C"/>
    <w:rsid w:val="0051184A"/>
    <w:rsid w:val="00512531"/>
    <w:rsid w:val="005172B7"/>
    <w:rsid w:val="00517A18"/>
    <w:rsid w:val="00517B8B"/>
    <w:rsid w:val="00517BF7"/>
    <w:rsid w:val="00520681"/>
    <w:rsid w:val="00521A38"/>
    <w:rsid w:val="00522841"/>
    <w:rsid w:val="0052476D"/>
    <w:rsid w:val="00525F0E"/>
    <w:rsid w:val="00526A46"/>
    <w:rsid w:val="005301DF"/>
    <w:rsid w:val="00530790"/>
    <w:rsid w:val="00530DFF"/>
    <w:rsid w:val="005312F6"/>
    <w:rsid w:val="00531782"/>
    <w:rsid w:val="00531A2C"/>
    <w:rsid w:val="005339A1"/>
    <w:rsid w:val="00534DB7"/>
    <w:rsid w:val="00534F55"/>
    <w:rsid w:val="0053602E"/>
    <w:rsid w:val="0054063A"/>
    <w:rsid w:val="0054097A"/>
    <w:rsid w:val="00540F5D"/>
    <w:rsid w:val="0054124F"/>
    <w:rsid w:val="0054136C"/>
    <w:rsid w:val="00541BD3"/>
    <w:rsid w:val="00542234"/>
    <w:rsid w:val="00542E57"/>
    <w:rsid w:val="005436A9"/>
    <w:rsid w:val="005438F4"/>
    <w:rsid w:val="00546DD0"/>
    <w:rsid w:val="00546DDD"/>
    <w:rsid w:val="00547A58"/>
    <w:rsid w:val="00547DC6"/>
    <w:rsid w:val="00550116"/>
    <w:rsid w:val="00550964"/>
    <w:rsid w:val="00550A2B"/>
    <w:rsid w:val="00550A39"/>
    <w:rsid w:val="00551C25"/>
    <w:rsid w:val="0055301D"/>
    <w:rsid w:val="00553B70"/>
    <w:rsid w:val="00555770"/>
    <w:rsid w:val="00556A67"/>
    <w:rsid w:val="00556D9D"/>
    <w:rsid w:val="0055747D"/>
    <w:rsid w:val="005576E5"/>
    <w:rsid w:val="00560875"/>
    <w:rsid w:val="00561E6F"/>
    <w:rsid w:val="0056300C"/>
    <w:rsid w:val="00563585"/>
    <w:rsid w:val="00563A84"/>
    <w:rsid w:val="00564D4B"/>
    <w:rsid w:val="00571B55"/>
    <w:rsid w:val="00572B78"/>
    <w:rsid w:val="005733C8"/>
    <w:rsid w:val="0057472D"/>
    <w:rsid w:val="005752F9"/>
    <w:rsid w:val="00576CA2"/>
    <w:rsid w:val="0058058A"/>
    <w:rsid w:val="0058106D"/>
    <w:rsid w:val="00581579"/>
    <w:rsid w:val="005817FF"/>
    <w:rsid w:val="00581B99"/>
    <w:rsid w:val="00582346"/>
    <w:rsid w:val="00585EEC"/>
    <w:rsid w:val="00587A31"/>
    <w:rsid w:val="00587D47"/>
    <w:rsid w:val="0059211F"/>
    <w:rsid w:val="00592D6B"/>
    <w:rsid w:val="00595126"/>
    <w:rsid w:val="00595150"/>
    <w:rsid w:val="00595584"/>
    <w:rsid w:val="0059569D"/>
    <w:rsid w:val="005A0F37"/>
    <w:rsid w:val="005A1532"/>
    <w:rsid w:val="005A155D"/>
    <w:rsid w:val="005A1AFD"/>
    <w:rsid w:val="005A1EFE"/>
    <w:rsid w:val="005A30B3"/>
    <w:rsid w:val="005A3452"/>
    <w:rsid w:val="005A3764"/>
    <w:rsid w:val="005A3B7A"/>
    <w:rsid w:val="005A3B9F"/>
    <w:rsid w:val="005A4697"/>
    <w:rsid w:val="005A5891"/>
    <w:rsid w:val="005A6426"/>
    <w:rsid w:val="005A6700"/>
    <w:rsid w:val="005A7BC7"/>
    <w:rsid w:val="005B2A8B"/>
    <w:rsid w:val="005B5171"/>
    <w:rsid w:val="005B64FE"/>
    <w:rsid w:val="005B73F1"/>
    <w:rsid w:val="005B781E"/>
    <w:rsid w:val="005B7AF3"/>
    <w:rsid w:val="005B7B4A"/>
    <w:rsid w:val="005C0B47"/>
    <w:rsid w:val="005C0B7F"/>
    <w:rsid w:val="005C1265"/>
    <w:rsid w:val="005C196E"/>
    <w:rsid w:val="005C226C"/>
    <w:rsid w:val="005C2F3C"/>
    <w:rsid w:val="005C58E1"/>
    <w:rsid w:val="005C6B74"/>
    <w:rsid w:val="005C75AC"/>
    <w:rsid w:val="005D11A7"/>
    <w:rsid w:val="005D3257"/>
    <w:rsid w:val="005D3B96"/>
    <w:rsid w:val="005D74CD"/>
    <w:rsid w:val="005E01BA"/>
    <w:rsid w:val="005E0D71"/>
    <w:rsid w:val="005E1538"/>
    <w:rsid w:val="005E2AF3"/>
    <w:rsid w:val="005E3664"/>
    <w:rsid w:val="005E3836"/>
    <w:rsid w:val="005E41AC"/>
    <w:rsid w:val="005E4DF9"/>
    <w:rsid w:val="005E4F22"/>
    <w:rsid w:val="005E6F9B"/>
    <w:rsid w:val="005E71B1"/>
    <w:rsid w:val="005E78CA"/>
    <w:rsid w:val="005E7FFD"/>
    <w:rsid w:val="005F062C"/>
    <w:rsid w:val="005F13B3"/>
    <w:rsid w:val="005F22A1"/>
    <w:rsid w:val="005F24A3"/>
    <w:rsid w:val="005F2D6A"/>
    <w:rsid w:val="005F3095"/>
    <w:rsid w:val="005F4E88"/>
    <w:rsid w:val="005F4F79"/>
    <w:rsid w:val="005F774A"/>
    <w:rsid w:val="005F7E2E"/>
    <w:rsid w:val="00600BAD"/>
    <w:rsid w:val="0060110E"/>
    <w:rsid w:val="006021B8"/>
    <w:rsid w:val="00602304"/>
    <w:rsid w:val="0060357B"/>
    <w:rsid w:val="00603856"/>
    <w:rsid w:val="00605DB3"/>
    <w:rsid w:val="00606622"/>
    <w:rsid w:val="00606726"/>
    <w:rsid w:val="00606FE7"/>
    <w:rsid w:val="00610EC0"/>
    <w:rsid w:val="00611915"/>
    <w:rsid w:val="00611F79"/>
    <w:rsid w:val="006138D0"/>
    <w:rsid w:val="00613FCC"/>
    <w:rsid w:val="00615879"/>
    <w:rsid w:val="00615AF4"/>
    <w:rsid w:val="0061627E"/>
    <w:rsid w:val="006203E3"/>
    <w:rsid w:val="006220F9"/>
    <w:rsid w:val="00622F53"/>
    <w:rsid w:val="006239B7"/>
    <w:rsid w:val="0062457C"/>
    <w:rsid w:val="00624A46"/>
    <w:rsid w:val="00624BBF"/>
    <w:rsid w:val="006269E3"/>
    <w:rsid w:val="00626C60"/>
    <w:rsid w:val="006271D7"/>
    <w:rsid w:val="0062785D"/>
    <w:rsid w:val="00627B9A"/>
    <w:rsid w:val="0063046B"/>
    <w:rsid w:val="0063181F"/>
    <w:rsid w:val="0063190C"/>
    <w:rsid w:val="006331DC"/>
    <w:rsid w:val="006348D9"/>
    <w:rsid w:val="0064065B"/>
    <w:rsid w:val="00641190"/>
    <w:rsid w:val="006415DC"/>
    <w:rsid w:val="006421B4"/>
    <w:rsid w:val="006427CD"/>
    <w:rsid w:val="00644A79"/>
    <w:rsid w:val="00644A89"/>
    <w:rsid w:val="00646731"/>
    <w:rsid w:val="00647411"/>
    <w:rsid w:val="00650083"/>
    <w:rsid w:val="00650CC5"/>
    <w:rsid w:val="0065132C"/>
    <w:rsid w:val="00651495"/>
    <w:rsid w:val="00651B39"/>
    <w:rsid w:val="0065277C"/>
    <w:rsid w:val="0065418C"/>
    <w:rsid w:val="006558E8"/>
    <w:rsid w:val="00657D77"/>
    <w:rsid w:val="00657E01"/>
    <w:rsid w:val="00657FDE"/>
    <w:rsid w:val="00660470"/>
    <w:rsid w:val="00661F60"/>
    <w:rsid w:val="00672014"/>
    <w:rsid w:val="006728A5"/>
    <w:rsid w:val="00674068"/>
    <w:rsid w:val="00674E35"/>
    <w:rsid w:val="00675F1D"/>
    <w:rsid w:val="00676739"/>
    <w:rsid w:val="00676880"/>
    <w:rsid w:val="00681B0F"/>
    <w:rsid w:val="00682497"/>
    <w:rsid w:val="00683402"/>
    <w:rsid w:val="0068530A"/>
    <w:rsid w:val="006875CA"/>
    <w:rsid w:val="00690F99"/>
    <w:rsid w:val="00691BFC"/>
    <w:rsid w:val="006923FC"/>
    <w:rsid w:val="0069248A"/>
    <w:rsid w:val="00694B72"/>
    <w:rsid w:val="00697557"/>
    <w:rsid w:val="006A0024"/>
    <w:rsid w:val="006A3485"/>
    <w:rsid w:val="006A40F3"/>
    <w:rsid w:val="006A493C"/>
    <w:rsid w:val="006A5067"/>
    <w:rsid w:val="006A6FA0"/>
    <w:rsid w:val="006A76AF"/>
    <w:rsid w:val="006B06DA"/>
    <w:rsid w:val="006B19E1"/>
    <w:rsid w:val="006B1ECD"/>
    <w:rsid w:val="006B319A"/>
    <w:rsid w:val="006B33F4"/>
    <w:rsid w:val="006B3843"/>
    <w:rsid w:val="006B3EB0"/>
    <w:rsid w:val="006B5251"/>
    <w:rsid w:val="006B703C"/>
    <w:rsid w:val="006B7B19"/>
    <w:rsid w:val="006C049F"/>
    <w:rsid w:val="006C100E"/>
    <w:rsid w:val="006C1939"/>
    <w:rsid w:val="006C1CEA"/>
    <w:rsid w:val="006C303B"/>
    <w:rsid w:val="006C328B"/>
    <w:rsid w:val="006C3319"/>
    <w:rsid w:val="006C418D"/>
    <w:rsid w:val="006C4ACF"/>
    <w:rsid w:val="006C5A0F"/>
    <w:rsid w:val="006C5B2B"/>
    <w:rsid w:val="006C6220"/>
    <w:rsid w:val="006C6B61"/>
    <w:rsid w:val="006D0F63"/>
    <w:rsid w:val="006D1415"/>
    <w:rsid w:val="006D3C59"/>
    <w:rsid w:val="006D786A"/>
    <w:rsid w:val="006D7FF0"/>
    <w:rsid w:val="006E0108"/>
    <w:rsid w:val="006E15A1"/>
    <w:rsid w:val="006E15D3"/>
    <w:rsid w:val="006E1A22"/>
    <w:rsid w:val="006E25B5"/>
    <w:rsid w:val="006E440A"/>
    <w:rsid w:val="006E46F8"/>
    <w:rsid w:val="006E6BF8"/>
    <w:rsid w:val="006E7555"/>
    <w:rsid w:val="006E78B2"/>
    <w:rsid w:val="006E7CC6"/>
    <w:rsid w:val="006F0D37"/>
    <w:rsid w:val="006F23FC"/>
    <w:rsid w:val="006F2C18"/>
    <w:rsid w:val="006F3370"/>
    <w:rsid w:val="006F45C3"/>
    <w:rsid w:val="006F4781"/>
    <w:rsid w:val="006F5068"/>
    <w:rsid w:val="006F56F0"/>
    <w:rsid w:val="006F77F9"/>
    <w:rsid w:val="006F7E8A"/>
    <w:rsid w:val="00700841"/>
    <w:rsid w:val="0070145B"/>
    <w:rsid w:val="00701B21"/>
    <w:rsid w:val="00701C37"/>
    <w:rsid w:val="00703768"/>
    <w:rsid w:val="007062A6"/>
    <w:rsid w:val="00706554"/>
    <w:rsid w:val="007067B3"/>
    <w:rsid w:val="007069A6"/>
    <w:rsid w:val="00707E27"/>
    <w:rsid w:val="007101B6"/>
    <w:rsid w:val="007107B0"/>
    <w:rsid w:val="007122C1"/>
    <w:rsid w:val="00713004"/>
    <w:rsid w:val="00713E0D"/>
    <w:rsid w:val="00714EF6"/>
    <w:rsid w:val="0071555B"/>
    <w:rsid w:val="00716FD1"/>
    <w:rsid w:val="00717E8D"/>
    <w:rsid w:val="00721BFF"/>
    <w:rsid w:val="00721E9F"/>
    <w:rsid w:val="007253AE"/>
    <w:rsid w:val="00727CDF"/>
    <w:rsid w:val="00730397"/>
    <w:rsid w:val="007303BA"/>
    <w:rsid w:val="007309AE"/>
    <w:rsid w:val="00731993"/>
    <w:rsid w:val="0073521D"/>
    <w:rsid w:val="0073529A"/>
    <w:rsid w:val="00735BC1"/>
    <w:rsid w:val="00735D19"/>
    <w:rsid w:val="00737C43"/>
    <w:rsid w:val="0074190F"/>
    <w:rsid w:val="007419E2"/>
    <w:rsid w:val="00741FDD"/>
    <w:rsid w:val="0074230A"/>
    <w:rsid w:val="00742DC3"/>
    <w:rsid w:val="00744C0D"/>
    <w:rsid w:val="0074581E"/>
    <w:rsid w:val="00745BC7"/>
    <w:rsid w:val="007469E1"/>
    <w:rsid w:val="00746A4A"/>
    <w:rsid w:val="00751E2F"/>
    <w:rsid w:val="00753522"/>
    <w:rsid w:val="00753D24"/>
    <w:rsid w:val="00753F24"/>
    <w:rsid w:val="00754100"/>
    <w:rsid w:val="00754E43"/>
    <w:rsid w:val="00760716"/>
    <w:rsid w:val="007611CE"/>
    <w:rsid w:val="007620D5"/>
    <w:rsid w:val="00763DE2"/>
    <w:rsid w:val="007643FF"/>
    <w:rsid w:val="007651B8"/>
    <w:rsid w:val="007651FA"/>
    <w:rsid w:val="007660B5"/>
    <w:rsid w:val="0076738E"/>
    <w:rsid w:val="00767F96"/>
    <w:rsid w:val="00770C1F"/>
    <w:rsid w:val="00771519"/>
    <w:rsid w:val="00774223"/>
    <w:rsid w:val="00774267"/>
    <w:rsid w:val="007742C7"/>
    <w:rsid w:val="007743FE"/>
    <w:rsid w:val="00774FCF"/>
    <w:rsid w:val="007754CE"/>
    <w:rsid w:val="00780103"/>
    <w:rsid w:val="00780B99"/>
    <w:rsid w:val="007816AA"/>
    <w:rsid w:val="0078541A"/>
    <w:rsid w:val="00785795"/>
    <w:rsid w:val="00787E3A"/>
    <w:rsid w:val="0079098F"/>
    <w:rsid w:val="00791115"/>
    <w:rsid w:val="00792EFC"/>
    <w:rsid w:val="007930AA"/>
    <w:rsid w:val="00796818"/>
    <w:rsid w:val="00797196"/>
    <w:rsid w:val="00797F7F"/>
    <w:rsid w:val="007A02D4"/>
    <w:rsid w:val="007A0AB7"/>
    <w:rsid w:val="007A0F2D"/>
    <w:rsid w:val="007A20B5"/>
    <w:rsid w:val="007A2CAD"/>
    <w:rsid w:val="007A3C93"/>
    <w:rsid w:val="007A6186"/>
    <w:rsid w:val="007B073D"/>
    <w:rsid w:val="007B0C3C"/>
    <w:rsid w:val="007B1298"/>
    <w:rsid w:val="007B14E2"/>
    <w:rsid w:val="007B1DFA"/>
    <w:rsid w:val="007B43D6"/>
    <w:rsid w:val="007B7588"/>
    <w:rsid w:val="007B764A"/>
    <w:rsid w:val="007B796C"/>
    <w:rsid w:val="007C02D9"/>
    <w:rsid w:val="007C12F1"/>
    <w:rsid w:val="007C17F1"/>
    <w:rsid w:val="007C32C8"/>
    <w:rsid w:val="007C4EB7"/>
    <w:rsid w:val="007C677F"/>
    <w:rsid w:val="007C699F"/>
    <w:rsid w:val="007D0175"/>
    <w:rsid w:val="007D2D0F"/>
    <w:rsid w:val="007D3106"/>
    <w:rsid w:val="007D4047"/>
    <w:rsid w:val="007D4D54"/>
    <w:rsid w:val="007D59DF"/>
    <w:rsid w:val="007D5C54"/>
    <w:rsid w:val="007D647D"/>
    <w:rsid w:val="007D66AE"/>
    <w:rsid w:val="007D69F0"/>
    <w:rsid w:val="007D740C"/>
    <w:rsid w:val="007D7F47"/>
    <w:rsid w:val="007E04A7"/>
    <w:rsid w:val="007E33EE"/>
    <w:rsid w:val="007E4FA5"/>
    <w:rsid w:val="007E5385"/>
    <w:rsid w:val="007E550E"/>
    <w:rsid w:val="007E6E74"/>
    <w:rsid w:val="007E7D59"/>
    <w:rsid w:val="007F262D"/>
    <w:rsid w:val="007F2C1A"/>
    <w:rsid w:val="007F3D89"/>
    <w:rsid w:val="007F4DA7"/>
    <w:rsid w:val="007F7F83"/>
    <w:rsid w:val="008002CC"/>
    <w:rsid w:val="00800A4C"/>
    <w:rsid w:val="00801296"/>
    <w:rsid w:val="008018DA"/>
    <w:rsid w:val="008052D0"/>
    <w:rsid w:val="008118D7"/>
    <w:rsid w:val="00811A70"/>
    <w:rsid w:val="0081215B"/>
    <w:rsid w:val="008128B0"/>
    <w:rsid w:val="00812BE1"/>
    <w:rsid w:val="00813F2C"/>
    <w:rsid w:val="008146FA"/>
    <w:rsid w:val="008146FF"/>
    <w:rsid w:val="008157CC"/>
    <w:rsid w:val="008170C7"/>
    <w:rsid w:val="008179C0"/>
    <w:rsid w:val="00817FDA"/>
    <w:rsid w:val="0082060F"/>
    <w:rsid w:val="00821A96"/>
    <w:rsid w:val="008235BC"/>
    <w:rsid w:val="0082385B"/>
    <w:rsid w:val="0082578D"/>
    <w:rsid w:val="00826979"/>
    <w:rsid w:val="008277DD"/>
    <w:rsid w:val="0083034E"/>
    <w:rsid w:val="00830D9C"/>
    <w:rsid w:val="00832093"/>
    <w:rsid w:val="008342E9"/>
    <w:rsid w:val="00834D8E"/>
    <w:rsid w:val="00835880"/>
    <w:rsid w:val="00837668"/>
    <w:rsid w:val="008379E3"/>
    <w:rsid w:val="00840FE4"/>
    <w:rsid w:val="00842FD1"/>
    <w:rsid w:val="008432DE"/>
    <w:rsid w:val="00847C70"/>
    <w:rsid w:val="00850B76"/>
    <w:rsid w:val="00852455"/>
    <w:rsid w:val="00854D1F"/>
    <w:rsid w:val="00855BB8"/>
    <w:rsid w:val="00855CCB"/>
    <w:rsid w:val="00855FCA"/>
    <w:rsid w:val="008561F3"/>
    <w:rsid w:val="00856297"/>
    <w:rsid w:val="00856DEC"/>
    <w:rsid w:val="0085724C"/>
    <w:rsid w:val="00863AB2"/>
    <w:rsid w:val="00863E0F"/>
    <w:rsid w:val="00864673"/>
    <w:rsid w:val="00864BD2"/>
    <w:rsid w:val="00866004"/>
    <w:rsid w:val="00866980"/>
    <w:rsid w:val="00870E78"/>
    <w:rsid w:val="00870EB6"/>
    <w:rsid w:val="00871151"/>
    <w:rsid w:val="00871911"/>
    <w:rsid w:val="00871F59"/>
    <w:rsid w:val="00872191"/>
    <w:rsid w:val="0087220F"/>
    <w:rsid w:val="00875415"/>
    <w:rsid w:val="008758C2"/>
    <w:rsid w:val="00877A51"/>
    <w:rsid w:val="00877BAC"/>
    <w:rsid w:val="008811B9"/>
    <w:rsid w:val="00881879"/>
    <w:rsid w:val="00881B2F"/>
    <w:rsid w:val="0088209C"/>
    <w:rsid w:val="00882281"/>
    <w:rsid w:val="00883DFC"/>
    <w:rsid w:val="00884197"/>
    <w:rsid w:val="00890BE7"/>
    <w:rsid w:val="0089131D"/>
    <w:rsid w:val="0089135C"/>
    <w:rsid w:val="00891956"/>
    <w:rsid w:val="00891A06"/>
    <w:rsid w:val="008920D6"/>
    <w:rsid w:val="00894D9C"/>
    <w:rsid w:val="00894FB7"/>
    <w:rsid w:val="00895F94"/>
    <w:rsid w:val="00896240"/>
    <w:rsid w:val="008969EE"/>
    <w:rsid w:val="00897BDD"/>
    <w:rsid w:val="008A1B73"/>
    <w:rsid w:val="008A24F8"/>
    <w:rsid w:val="008A2748"/>
    <w:rsid w:val="008A2BEE"/>
    <w:rsid w:val="008A2BF3"/>
    <w:rsid w:val="008A340A"/>
    <w:rsid w:val="008A3667"/>
    <w:rsid w:val="008A3A23"/>
    <w:rsid w:val="008A43CF"/>
    <w:rsid w:val="008A4AB0"/>
    <w:rsid w:val="008A5DDD"/>
    <w:rsid w:val="008A78F8"/>
    <w:rsid w:val="008A7B1F"/>
    <w:rsid w:val="008B00D8"/>
    <w:rsid w:val="008B0393"/>
    <w:rsid w:val="008B0C2A"/>
    <w:rsid w:val="008B1FCB"/>
    <w:rsid w:val="008B3019"/>
    <w:rsid w:val="008B31C4"/>
    <w:rsid w:val="008B3DF1"/>
    <w:rsid w:val="008B7391"/>
    <w:rsid w:val="008B79EE"/>
    <w:rsid w:val="008C0720"/>
    <w:rsid w:val="008C205D"/>
    <w:rsid w:val="008C2CAB"/>
    <w:rsid w:val="008C37AA"/>
    <w:rsid w:val="008C3A72"/>
    <w:rsid w:val="008C3C8F"/>
    <w:rsid w:val="008C5A04"/>
    <w:rsid w:val="008C5BD2"/>
    <w:rsid w:val="008C7D0E"/>
    <w:rsid w:val="008D13A6"/>
    <w:rsid w:val="008D144B"/>
    <w:rsid w:val="008D295B"/>
    <w:rsid w:val="008D2B7B"/>
    <w:rsid w:val="008D4325"/>
    <w:rsid w:val="008D4785"/>
    <w:rsid w:val="008D48D2"/>
    <w:rsid w:val="008D4D26"/>
    <w:rsid w:val="008D5760"/>
    <w:rsid w:val="008E06BC"/>
    <w:rsid w:val="008E1877"/>
    <w:rsid w:val="008E19A0"/>
    <w:rsid w:val="008E1A0E"/>
    <w:rsid w:val="008E4DDF"/>
    <w:rsid w:val="008E57C6"/>
    <w:rsid w:val="008E5D5A"/>
    <w:rsid w:val="008E75BD"/>
    <w:rsid w:val="008E7743"/>
    <w:rsid w:val="008F0B02"/>
    <w:rsid w:val="008F1B60"/>
    <w:rsid w:val="008F45C9"/>
    <w:rsid w:val="008F4B7B"/>
    <w:rsid w:val="008F5DCA"/>
    <w:rsid w:val="008F6CC0"/>
    <w:rsid w:val="008F74B5"/>
    <w:rsid w:val="008F74E0"/>
    <w:rsid w:val="008F7F54"/>
    <w:rsid w:val="00900FE2"/>
    <w:rsid w:val="00901B18"/>
    <w:rsid w:val="00903945"/>
    <w:rsid w:val="00904CBB"/>
    <w:rsid w:val="0090511A"/>
    <w:rsid w:val="009058D5"/>
    <w:rsid w:val="00906911"/>
    <w:rsid w:val="009135CD"/>
    <w:rsid w:val="00913671"/>
    <w:rsid w:val="009137A5"/>
    <w:rsid w:val="00914615"/>
    <w:rsid w:val="00914FEF"/>
    <w:rsid w:val="00915A40"/>
    <w:rsid w:val="00915C9D"/>
    <w:rsid w:val="00915E5D"/>
    <w:rsid w:val="00916956"/>
    <w:rsid w:val="00916996"/>
    <w:rsid w:val="00917B04"/>
    <w:rsid w:val="009208F3"/>
    <w:rsid w:val="009228B8"/>
    <w:rsid w:val="00924853"/>
    <w:rsid w:val="00924E70"/>
    <w:rsid w:val="00924F7F"/>
    <w:rsid w:val="00925B8D"/>
    <w:rsid w:val="009278DD"/>
    <w:rsid w:val="009303B1"/>
    <w:rsid w:val="00930E8E"/>
    <w:rsid w:val="00931E4E"/>
    <w:rsid w:val="0093245D"/>
    <w:rsid w:val="00933989"/>
    <w:rsid w:val="009341C5"/>
    <w:rsid w:val="00935394"/>
    <w:rsid w:val="00935AEA"/>
    <w:rsid w:val="00937831"/>
    <w:rsid w:val="00941293"/>
    <w:rsid w:val="009413AE"/>
    <w:rsid w:val="00941B5C"/>
    <w:rsid w:val="009433C3"/>
    <w:rsid w:val="009448C9"/>
    <w:rsid w:val="00946A73"/>
    <w:rsid w:val="009476CD"/>
    <w:rsid w:val="00947FF7"/>
    <w:rsid w:val="0095083E"/>
    <w:rsid w:val="0095389C"/>
    <w:rsid w:val="00954B87"/>
    <w:rsid w:val="00955D80"/>
    <w:rsid w:val="00956A06"/>
    <w:rsid w:val="0095787A"/>
    <w:rsid w:val="0095796C"/>
    <w:rsid w:val="00957EF2"/>
    <w:rsid w:val="00962A90"/>
    <w:rsid w:val="00962ED6"/>
    <w:rsid w:val="009642BF"/>
    <w:rsid w:val="00964331"/>
    <w:rsid w:val="009673E4"/>
    <w:rsid w:val="00970D34"/>
    <w:rsid w:val="009741F0"/>
    <w:rsid w:val="009746F8"/>
    <w:rsid w:val="009758AD"/>
    <w:rsid w:val="009813F3"/>
    <w:rsid w:val="00981B6C"/>
    <w:rsid w:val="00982463"/>
    <w:rsid w:val="00986420"/>
    <w:rsid w:val="00986841"/>
    <w:rsid w:val="009907FC"/>
    <w:rsid w:val="0099193D"/>
    <w:rsid w:val="0099222D"/>
    <w:rsid w:val="009932A6"/>
    <w:rsid w:val="0099472F"/>
    <w:rsid w:val="00995A09"/>
    <w:rsid w:val="009A0051"/>
    <w:rsid w:val="009A0132"/>
    <w:rsid w:val="009A0983"/>
    <w:rsid w:val="009A3A57"/>
    <w:rsid w:val="009A3AC0"/>
    <w:rsid w:val="009A4192"/>
    <w:rsid w:val="009A6330"/>
    <w:rsid w:val="009A6489"/>
    <w:rsid w:val="009A7DB5"/>
    <w:rsid w:val="009B0B8A"/>
    <w:rsid w:val="009B1FFE"/>
    <w:rsid w:val="009B4ABB"/>
    <w:rsid w:val="009B526C"/>
    <w:rsid w:val="009C0CEA"/>
    <w:rsid w:val="009C1226"/>
    <w:rsid w:val="009C16F1"/>
    <w:rsid w:val="009C18A1"/>
    <w:rsid w:val="009C193F"/>
    <w:rsid w:val="009C477F"/>
    <w:rsid w:val="009C6BCC"/>
    <w:rsid w:val="009D11EB"/>
    <w:rsid w:val="009D1389"/>
    <w:rsid w:val="009D184C"/>
    <w:rsid w:val="009D18BC"/>
    <w:rsid w:val="009D24F0"/>
    <w:rsid w:val="009D3EEA"/>
    <w:rsid w:val="009D4331"/>
    <w:rsid w:val="009D46B9"/>
    <w:rsid w:val="009D46ED"/>
    <w:rsid w:val="009D59EB"/>
    <w:rsid w:val="009D61FF"/>
    <w:rsid w:val="009D7541"/>
    <w:rsid w:val="009E1EE3"/>
    <w:rsid w:val="009E366C"/>
    <w:rsid w:val="009E7425"/>
    <w:rsid w:val="009E75CC"/>
    <w:rsid w:val="009F0587"/>
    <w:rsid w:val="009F1A9A"/>
    <w:rsid w:val="009F27BC"/>
    <w:rsid w:val="009F6813"/>
    <w:rsid w:val="009F6B94"/>
    <w:rsid w:val="00A01481"/>
    <w:rsid w:val="00A017FC"/>
    <w:rsid w:val="00A0505F"/>
    <w:rsid w:val="00A06DB1"/>
    <w:rsid w:val="00A06DDE"/>
    <w:rsid w:val="00A1038F"/>
    <w:rsid w:val="00A10B66"/>
    <w:rsid w:val="00A10BF4"/>
    <w:rsid w:val="00A1130B"/>
    <w:rsid w:val="00A11D06"/>
    <w:rsid w:val="00A1349C"/>
    <w:rsid w:val="00A14F55"/>
    <w:rsid w:val="00A15AC2"/>
    <w:rsid w:val="00A16907"/>
    <w:rsid w:val="00A171BA"/>
    <w:rsid w:val="00A17621"/>
    <w:rsid w:val="00A17755"/>
    <w:rsid w:val="00A178B2"/>
    <w:rsid w:val="00A17974"/>
    <w:rsid w:val="00A17A68"/>
    <w:rsid w:val="00A23887"/>
    <w:rsid w:val="00A248EF"/>
    <w:rsid w:val="00A30936"/>
    <w:rsid w:val="00A3103B"/>
    <w:rsid w:val="00A31ADA"/>
    <w:rsid w:val="00A3246C"/>
    <w:rsid w:val="00A32E9E"/>
    <w:rsid w:val="00A3462E"/>
    <w:rsid w:val="00A34AD3"/>
    <w:rsid w:val="00A34B38"/>
    <w:rsid w:val="00A35E4E"/>
    <w:rsid w:val="00A36B3C"/>
    <w:rsid w:val="00A37E77"/>
    <w:rsid w:val="00A42380"/>
    <w:rsid w:val="00A42F9B"/>
    <w:rsid w:val="00A44649"/>
    <w:rsid w:val="00A45C70"/>
    <w:rsid w:val="00A470B6"/>
    <w:rsid w:val="00A5143C"/>
    <w:rsid w:val="00A517E5"/>
    <w:rsid w:val="00A53B58"/>
    <w:rsid w:val="00A55024"/>
    <w:rsid w:val="00A562FC"/>
    <w:rsid w:val="00A575C0"/>
    <w:rsid w:val="00A57DAA"/>
    <w:rsid w:val="00A60513"/>
    <w:rsid w:val="00A6118C"/>
    <w:rsid w:val="00A619A8"/>
    <w:rsid w:val="00A64216"/>
    <w:rsid w:val="00A64B84"/>
    <w:rsid w:val="00A65B1A"/>
    <w:rsid w:val="00A66060"/>
    <w:rsid w:val="00A66A7A"/>
    <w:rsid w:val="00A67B89"/>
    <w:rsid w:val="00A7038D"/>
    <w:rsid w:val="00A71621"/>
    <w:rsid w:val="00A748EC"/>
    <w:rsid w:val="00A754D4"/>
    <w:rsid w:val="00A77294"/>
    <w:rsid w:val="00A80226"/>
    <w:rsid w:val="00A81F68"/>
    <w:rsid w:val="00A84E23"/>
    <w:rsid w:val="00A8679E"/>
    <w:rsid w:val="00A90085"/>
    <w:rsid w:val="00A919B6"/>
    <w:rsid w:val="00A925BD"/>
    <w:rsid w:val="00A928B3"/>
    <w:rsid w:val="00A94803"/>
    <w:rsid w:val="00A958EF"/>
    <w:rsid w:val="00A96453"/>
    <w:rsid w:val="00AA0463"/>
    <w:rsid w:val="00AA095B"/>
    <w:rsid w:val="00AA1AB9"/>
    <w:rsid w:val="00AA2245"/>
    <w:rsid w:val="00AA32DE"/>
    <w:rsid w:val="00AA3DB9"/>
    <w:rsid w:val="00AA5E0A"/>
    <w:rsid w:val="00AA6765"/>
    <w:rsid w:val="00AA6928"/>
    <w:rsid w:val="00AB0055"/>
    <w:rsid w:val="00AB01F9"/>
    <w:rsid w:val="00AB046D"/>
    <w:rsid w:val="00AB0599"/>
    <w:rsid w:val="00AB0798"/>
    <w:rsid w:val="00AB093A"/>
    <w:rsid w:val="00AB0E99"/>
    <w:rsid w:val="00AB1247"/>
    <w:rsid w:val="00AB25E9"/>
    <w:rsid w:val="00AB3A04"/>
    <w:rsid w:val="00AB3E65"/>
    <w:rsid w:val="00AB47EE"/>
    <w:rsid w:val="00AB493A"/>
    <w:rsid w:val="00AB558C"/>
    <w:rsid w:val="00AB7B65"/>
    <w:rsid w:val="00AC055A"/>
    <w:rsid w:val="00AC0CA5"/>
    <w:rsid w:val="00AC0D5D"/>
    <w:rsid w:val="00AC1365"/>
    <w:rsid w:val="00AC14A1"/>
    <w:rsid w:val="00AC1A60"/>
    <w:rsid w:val="00AC21FF"/>
    <w:rsid w:val="00AC28E1"/>
    <w:rsid w:val="00AC2CC0"/>
    <w:rsid w:val="00AC4BCA"/>
    <w:rsid w:val="00AC7972"/>
    <w:rsid w:val="00AD014F"/>
    <w:rsid w:val="00AD0360"/>
    <w:rsid w:val="00AD0658"/>
    <w:rsid w:val="00AD0D78"/>
    <w:rsid w:val="00AD187C"/>
    <w:rsid w:val="00AD27EA"/>
    <w:rsid w:val="00AD2951"/>
    <w:rsid w:val="00AD37B0"/>
    <w:rsid w:val="00AD4F3B"/>
    <w:rsid w:val="00AD5B1F"/>
    <w:rsid w:val="00AD6A73"/>
    <w:rsid w:val="00AD7C7A"/>
    <w:rsid w:val="00AD7FA3"/>
    <w:rsid w:val="00AE1272"/>
    <w:rsid w:val="00AE1B48"/>
    <w:rsid w:val="00AE39C3"/>
    <w:rsid w:val="00AE4421"/>
    <w:rsid w:val="00AE70C6"/>
    <w:rsid w:val="00AF2C61"/>
    <w:rsid w:val="00AF31ED"/>
    <w:rsid w:val="00AF36C6"/>
    <w:rsid w:val="00AF41D7"/>
    <w:rsid w:val="00AF61E7"/>
    <w:rsid w:val="00B00C23"/>
    <w:rsid w:val="00B0180E"/>
    <w:rsid w:val="00B02092"/>
    <w:rsid w:val="00B02960"/>
    <w:rsid w:val="00B0310A"/>
    <w:rsid w:val="00B04156"/>
    <w:rsid w:val="00B048A7"/>
    <w:rsid w:val="00B04CA0"/>
    <w:rsid w:val="00B10255"/>
    <w:rsid w:val="00B12936"/>
    <w:rsid w:val="00B12EF0"/>
    <w:rsid w:val="00B131C7"/>
    <w:rsid w:val="00B1570B"/>
    <w:rsid w:val="00B15A53"/>
    <w:rsid w:val="00B17459"/>
    <w:rsid w:val="00B17F17"/>
    <w:rsid w:val="00B20650"/>
    <w:rsid w:val="00B20BB9"/>
    <w:rsid w:val="00B22277"/>
    <w:rsid w:val="00B22497"/>
    <w:rsid w:val="00B24F64"/>
    <w:rsid w:val="00B254D6"/>
    <w:rsid w:val="00B3180F"/>
    <w:rsid w:val="00B31A55"/>
    <w:rsid w:val="00B34EA8"/>
    <w:rsid w:val="00B34EAD"/>
    <w:rsid w:val="00B3548A"/>
    <w:rsid w:val="00B36EDB"/>
    <w:rsid w:val="00B36F78"/>
    <w:rsid w:val="00B40679"/>
    <w:rsid w:val="00B40B7B"/>
    <w:rsid w:val="00B41269"/>
    <w:rsid w:val="00B42844"/>
    <w:rsid w:val="00B431D6"/>
    <w:rsid w:val="00B43E31"/>
    <w:rsid w:val="00B44EED"/>
    <w:rsid w:val="00B45067"/>
    <w:rsid w:val="00B46C39"/>
    <w:rsid w:val="00B52182"/>
    <w:rsid w:val="00B57AA3"/>
    <w:rsid w:val="00B656D0"/>
    <w:rsid w:val="00B65A0E"/>
    <w:rsid w:val="00B706E5"/>
    <w:rsid w:val="00B730F0"/>
    <w:rsid w:val="00B73244"/>
    <w:rsid w:val="00B7465A"/>
    <w:rsid w:val="00B74812"/>
    <w:rsid w:val="00B75CC2"/>
    <w:rsid w:val="00B762AF"/>
    <w:rsid w:val="00B77570"/>
    <w:rsid w:val="00B80745"/>
    <w:rsid w:val="00B82AE7"/>
    <w:rsid w:val="00B83660"/>
    <w:rsid w:val="00B838B0"/>
    <w:rsid w:val="00B8606B"/>
    <w:rsid w:val="00B86623"/>
    <w:rsid w:val="00B86AEA"/>
    <w:rsid w:val="00B86CBA"/>
    <w:rsid w:val="00B8753E"/>
    <w:rsid w:val="00B87F76"/>
    <w:rsid w:val="00B91155"/>
    <w:rsid w:val="00B93841"/>
    <w:rsid w:val="00B93D32"/>
    <w:rsid w:val="00B93D71"/>
    <w:rsid w:val="00B94CBA"/>
    <w:rsid w:val="00B94DE3"/>
    <w:rsid w:val="00B95252"/>
    <w:rsid w:val="00B956E3"/>
    <w:rsid w:val="00B96126"/>
    <w:rsid w:val="00B971D3"/>
    <w:rsid w:val="00BA0684"/>
    <w:rsid w:val="00BA1902"/>
    <w:rsid w:val="00BA343C"/>
    <w:rsid w:val="00BA37CC"/>
    <w:rsid w:val="00BB52C2"/>
    <w:rsid w:val="00BB6032"/>
    <w:rsid w:val="00BB6068"/>
    <w:rsid w:val="00BB632B"/>
    <w:rsid w:val="00BB6A37"/>
    <w:rsid w:val="00BB6C8E"/>
    <w:rsid w:val="00BB79A8"/>
    <w:rsid w:val="00BB7AA5"/>
    <w:rsid w:val="00BC1435"/>
    <w:rsid w:val="00BC28DB"/>
    <w:rsid w:val="00BC2A39"/>
    <w:rsid w:val="00BC2F8D"/>
    <w:rsid w:val="00BC2FC4"/>
    <w:rsid w:val="00BC3078"/>
    <w:rsid w:val="00BC4BF2"/>
    <w:rsid w:val="00BC4BF7"/>
    <w:rsid w:val="00BC5863"/>
    <w:rsid w:val="00BC6BDA"/>
    <w:rsid w:val="00BC756A"/>
    <w:rsid w:val="00BD1111"/>
    <w:rsid w:val="00BD2177"/>
    <w:rsid w:val="00BD3156"/>
    <w:rsid w:val="00BD4F19"/>
    <w:rsid w:val="00BD534E"/>
    <w:rsid w:val="00BD5AEF"/>
    <w:rsid w:val="00BE0CC9"/>
    <w:rsid w:val="00BE20CD"/>
    <w:rsid w:val="00BE3BD1"/>
    <w:rsid w:val="00BE41AF"/>
    <w:rsid w:val="00BE4987"/>
    <w:rsid w:val="00BE54B0"/>
    <w:rsid w:val="00BE57B3"/>
    <w:rsid w:val="00BE57B5"/>
    <w:rsid w:val="00BF1D4E"/>
    <w:rsid w:val="00BF2A09"/>
    <w:rsid w:val="00BF3408"/>
    <w:rsid w:val="00BF4017"/>
    <w:rsid w:val="00BF4453"/>
    <w:rsid w:val="00BF6445"/>
    <w:rsid w:val="00BF7204"/>
    <w:rsid w:val="00C0066D"/>
    <w:rsid w:val="00C02AFA"/>
    <w:rsid w:val="00C02C4E"/>
    <w:rsid w:val="00C02DAA"/>
    <w:rsid w:val="00C03FEA"/>
    <w:rsid w:val="00C047B9"/>
    <w:rsid w:val="00C0636D"/>
    <w:rsid w:val="00C06B41"/>
    <w:rsid w:val="00C06B57"/>
    <w:rsid w:val="00C12C27"/>
    <w:rsid w:val="00C13458"/>
    <w:rsid w:val="00C13619"/>
    <w:rsid w:val="00C1423F"/>
    <w:rsid w:val="00C152E2"/>
    <w:rsid w:val="00C16374"/>
    <w:rsid w:val="00C16B47"/>
    <w:rsid w:val="00C17EDF"/>
    <w:rsid w:val="00C200F8"/>
    <w:rsid w:val="00C235E2"/>
    <w:rsid w:val="00C24A67"/>
    <w:rsid w:val="00C24BF2"/>
    <w:rsid w:val="00C25325"/>
    <w:rsid w:val="00C26E6A"/>
    <w:rsid w:val="00C31A39"/>
    <w:rsid w:val="00C31D60"/>
    <w:rsid w:val="00C332F5"/>
    <w:rsid w:val="00C346C5"/>
    <w:rsid w:val="00C35AF1"/>
    <w:rsid w:val="00C35DF9"/>
    <w:rsid w:val="00C4007D"/>
    <w:rsid w:val="00C44DB1"/>
    <w:rsid w:val="00C469EE"/>
    <w:rsid w:val="00C50AFA"/>
    <w:rsid w:val="00C522CB"/>
    <w:rsid w:val="00C527A7"/>
    <w:rsid w:val="00C53250"/>
    <w:rsid w:val="00C537B0"/>
    <w:rsid w:val="00C547DA"/>
    <w:rsid w:val="00C56FEA"/>
    <w:rsid w:val="00C57B53"/>
    <w:rsid w:val="00C605D3"/>
    <w:rsid w:val="00C6125D"/>
    <w:rsid w:val="00C6143B"/>
    <w:rsid w:val="00C61EEC"/>
    <w:rsid w:val="00C63D8D"/>
    <w:rsid w:val="00C63FFC"/>
    <w:rsid w:val="00C64A9C"/>
    <w:rsid w:val="00C64CED"/>
    <w:rsid w:val="00C66440"/>
    <w:rsid w:val="00C67137"/>
    <w:rsid w:val="00C71CA5"/>
    <w:rsid w:val="00C725BA"/>
    <w:rsid w:val="00C7393A"/>
    <w:rsid w:val="00C74B7A"/>
    <w:rsid w:val="00C807C2"/>
    <w:rsid w:val="00C83034"/>
    <w:rsid w:val="00C83A2F"/>
    <w:rsid w:val="00C83DC9"/>
    <w:rsid w:val="00C860D6"/>
    <w:rsid w:val="00C87A39"/>
    <w:rsid w:val="00C908CD"/>
    <w:rsid w:val="00C90AA1"/>
    <w:rsid w:val="00C90B61"/>
    <w:rsid w:val="00C93B28"/>
    <w:rsid w:val="00C93E4D"/>
    <w:rsid w:val="00C946FC"/>
    <w:rsid w:val="00C971A8"/>
    <w:rsid w:val="00CA2914"/>
    <w:rsid w:val="00CA2DEB"/>
    <w:rsid w:val="00CA5C1D"/>
    <w:rsid w:val="00CB117A"/>
    <w:rsid w:val="00CB1D73"/>
    <w:rsid w:val="00CB2E8B"/>
    <w:rsid w:val="00CB39C9"/>
    <w:rsid w:val="00CB4245"/>
    <w:rsid w:val="00CB53E8"/>
    <w:rsid w:val="00CB62DF"/>
    <w:rsid w:val="00CB65BB"/>
    <w:rsid w:val="00CB7ADE"/>
    <w:rsid w:val="00CC1428"/>
    <w:rsid w:val="00CC14B8"/>
    <w:rsid w:val="00CC1E90"/>
    <w:rsid w:val="00CC2300"/>
    <w:rsid w:val="00CC2451"/>
    <w:rsid w:val="00CC35C6"/>
    <w:rsid w:val="00CC5198"/>
    <w:rsid w:val="00CC78F4"/>
    <w:rsid w:val="00CC79BB"/>
    <w:rsid w:val="00CD06CC"/>
    <w:rsid w:val="00CD1945"/>
    <w:rsid w:val="00CD1A8A"/>
    <w:rsid w:val="00CD1FBB"/>
    <w:rsid w:val="00CD3E21"/>
    <w:rsid w:val="00CD4B2B"/>
    <w:rsid w:val="00CD550F"/>
    <w:rsid w:val="00CD722A"/>
    <w:rsid w:val="00CD7442"/>
    <w:rsid w:val="00CD74D3"/>
    <w:rsid w:val="00CD777F"/>
    <w:rsid w:val="00CD78D1"/>
    <w:rsid w:val="00CE1602"/>
    <w:rsid w:val="00CE239F"/>
    <w:rsid w:val="00CE2563"/>
    <w:rsid w:val="00CE4BF6"/>
    <w:rsid w:val="00CE5372"/>
    <w:rsid w:val="00CE5559"/>
    <w:rsid w:val="00CE67B0"/>
    <w:rsid w:val="00CE6F17"/>
    <w:rsid w:val="00CE7A5E"/>
    <w:rsid w:val="00CF4DD4"/>
    <w:rsid w:val="00CF555F"/>
    <w:rsid w:val="00CF62A5"/>
    <w:rsid w:val="00CF6E17"/>
    <w:rsid w:val="00D005E1"/>
    <w:rsid w:val="00D0114B"/>
    <w:rsid w:val="00D01B81"/>
    <w:rsid w:val="00D02054"/>
    <w:rsid w:val="00D039F8"/>
    <w:rsid w:val="00D06162"/>
    <w:rsid w:val="00D06721"/>
    <w:rsid w:val="00D06BD3"/>
    <w:rsid w:val="00D072FC"/>
    <w:rsid w:val="00D103C2"/>
    <w:rsid w:val="00D137A7"/>
    <w:rsid w:val="00D13859"/>
    <w:rsid w:val="00D13EAB"/>
    <w:rsid w:val="00D14DE4"/>
    <w:rsid w:val="00D14FB7"/>
    <w:rsid w:val="00D15F82"/>
    <w:rsid w:val="00D16348"/>
    <w:rsid w:val="00D16411"/>
    <w:rsid w:val="00D169B0"/>
    <w:rsid w:val="00D17D21"/>
    <w:rsid w:val="00D21CCF"/>
    <w:rsid w:val="00D269B1"/>
    <w:rsid w:val="00D26DDE"/>
    <w:rsid w:val="00D27E68"/>
    <w:rsid w:val="00D36918"/>
    <w:rsid w:val="00D37AEB"/>
    <w:rsid w:val="00D37F9B"/>
    <w:rsid w:val="00D40F6B"/>
    <w:rsid w:val="00D41015"/>
    <w:rsid w:val="00D410E3"/>
    <w:rsid w:val="00D43EEA"/>
    <w:rsid w:val="00D43F63"/>
    <w:rsid w:val="00D44217"/>
    <w:rsid w:val="00D445DA"/>
    <w:rsid w:val="00D454EA"/>
    <w:rsid w:val="00D45BB2"/>
    <w:rsid w:val="00D45EE0"/>
    <w:rsid w:val="00D4651E"/>
    <w:rsid w:val="00D46AD0"/>
    <w:rsid w:val="00D47F8D"/>
    <w:rsid w:val="00D5063C"/>
    <w:rsid w:val="00D51889"/>
    <w:rsid w:val="00D523E2"/>
    <w:rsid w:val="00D53620"/>
    <w:rsid w:val="00D53E0D"/>
    <w:rsid w:val="00D53EB1"/>
    <w:rsid w:val="00D61933"/>
    <w:rsid w:val="00D62D87"/>
    <w:rsid w:val="00D63EBF"/>
    <w:rsid w:val="00D63F07"/>
    <w:rsid w:val="00D641D0"/>
    <w:rsid w:val="00D656BF"/>
    <w:rsid w:val="00D67153"/>
    <w:rsid w:val="00D71A97"/>
    <w:rsid w:val="00D729A9"/>
    <w:rsid w:val="00D72C3F"/>
    <w:rsid w:val="00D73643"/>
    <w:rsid w:val="00D74DDF"/>
    <w:rsid w:val="00D75CC0"/>
    <w:rsid w:val="00D77D88"/>
    <w:rsid w:val="00D806D9"/>
    <w:rsid w:val="00D80EC9"/>
    <w:rsid w:val="00D81CEC"/>
    <w:rsid w:val="00D82136"/>
    <w:rsid w:val="00D84FFA"/>
    <w:rsid w:val="00D85EF5"/>
    <w:rsid w:val="00D86932"/>
    <w:rsid w:val="00D86BD2"/>
    <w:rsid w:val="00D87220"/>
    <w:rsid w:val="00D9011D"/>
    <w:rsid w:val="00D91174"/>
    <w:rsid w:val="00D93342"/>
    <w:rsid w:val="00D935C8"/>
    <w:rsid w:val="00D936DB"/>
    <w:rsid w:val="00D949DA"/>
    <w:rsid w:val="00D955C5"/>
    <w:rsid w:val="00DA05D6"/>
    <w:rsid w:val="00DA0B99"/>
    <w:rsid w:val="00DA129C"/>
    <w:rsid w:val="00DA1878"/>
    <w:rsid w:val="00DA3875"/>
    <w:rsid w:val="00DA4B63"/>
    <w:rsid w:val="00DA5723"/>
    <w:rsid w:val="00DA7DDE"/>
    <w:rsid w:val="00DB12DB"/>
    <w:rsid w:val="00DB40C2"/>
    <w:rsid w:val="00DB481E"/>
    <w:rsid w:val="00DB6FF0"/>
    <w:rsid w:val="00DC0138"/>
    <w:rsid w:val="00DC160B"/>
    <w:rsid w:val="00DC24DA"/>
    <w:rsid w:val="00DC40DB"/>
    <w:rsid w:val="00DC5AA1"/>
    <w:rsid w:val="00DC66E4"/>
    <w:rsid w:val="00DC7855"/>
    <w:rsid w:val="00DD11B5"/>
    <w:rsid w:val="00DD2740"/>
    <w:rsid w:val="00DD28B7"/>
    <w:rsid w:val="00DD2BD5"/>
    <w:rsid w:val="00DD3290"/>
    <w:rsid w:val="00DD3AF0"/>
    <w:rsid w:val="00DD4036"/>
    <w:rsid w:val="00DD42D0"/>
    <w:rsid w:val="00DD466F"/>
    <w:rsid w:val="00DD5871"/>
    <w:rsid w:val="00DD5A46"/>
    <w:rsid w:val="00DE1CE1"/>
    <w:rsid w:val="00DE1E73"/>
    <w:rsid w:val="00DE322B"/>
    <w:rsid w:val="00DE5D98"/>
    <w:rsid w:val="00DF28E9"/>
    <w:rsid w:val="00DF4168"/>
    <w:rsid w:val="00DF55B5"/>
    <w:rsid w:val="00DF786B"/>
    <w:rsid w:val="00E01ADE"/>
    <w:rsid w:val="00E04395"/>
    <w:rsid w:val="00E06061"/>
    <w:rsid w:val="00E06121"/>
    <w:rsid w:val="00E069BE"/>
    <w:rsid w:val="00E0731F"/>
    <w:rsid w:val="00E07640"/>
    <w:rsid w:val="00E13240"/>
    <w:rsid w:val="00E1369B"/>
    <w:rsid w:val="00E13C81"/>
    <w:rsid w:val="00E1527D"/>
    <w:rsid w:val="00E165DE"/>
    <w:rsid w:val="00E16BD8"/>
    <w:rsid w:val="00E17800"/>
    <w:rsid w:val="00E20B53"/>
    <w:rsid w:val="00E21502"/>
    <w:rsid w:val="00E224F6"/>
    <w:rsid w:val="00E22893"/>
    <w:rsid w:val="00E242FF"/>
    <w:rsid w:val="00E2447B"/>
    <w:rsid w:val="00E251C0"/>
    <w:rsid w:val="00E257DC"/>
    <w:rsid w:val="00E26AFC"/>
    <w:rsid w:val="00E2748F"/>
    <w:rsid w:val="00E277BB"/>
    <w:rsid w:val="00E30074"/>
    <w:rsid w:val="00E32369"/>
    <w:rsid w:val="00E326D7"/>
    <w:rsid w:val="00E32869"/>
    <w:rsid w:val="00E34046"/>
    <w:rsid w:val="00E34B2E"/>
    <w:rsid w:val="00E34D61"/>
    <w:rsid w:val="00E35064"/>
    <w:rsid w:val="00E35DBA"/>
    <w:rsid w:val="00E36421"/>
    <w:rsid w:val="00E41024"/>
    <w:rsid w:val="00E41A8D"/>
    <w:rsid w:val="00E438EB"/>
    <w:rsid w:val="00E4410F"/>
    <w:rsid w:val="00E45A1D"/>
    <w:rsid w:val="00E46144"/>
    <w:rsid w:val="00E46A2C"/>
    <w:rsid w:val="00E471B2"/>
    <w:rsid w:val="00E473E6"/>
    <w:rsid w:val="00E47B9B"/>
    <w:rsid w:val="00E50E48"/>
    <w:rsid w:val="00E5127C"/>
    <w:rsid w:val="00E52684"/>
    <w:rsid w:val="00E52C7B"/>
    <w:rsid w:val="00E52D55"/>
    <w:rsid w:val="00E53A5F"/>
    <w:rsid w:val="00E54203"/>
    <w:rsid w:val="00E54347"/>
    <w:rsid w:val="00E5474A"/>
    <w:rsid w:val="00E549BD"/>
    <w:rsid w:val="00E55CBC"/>
    <w:rsid w:val="00E56CEA"/>
    <w:rsid w:val="00E57799"/>
    <w:rsid w:val="00E61275"/>
    <w:rsid w:val="00E62069"/>
    <w:rsid w:val="00E62584"/>
    <w:rsid w:val="00E631C0"/>
    <w:rsid w:val="00E678D0"/>
    <w:rsid w:val="00E70986"/>
    <w:rsid w:val="00E709AC"/>
    <w:rsid w:val="00E71DF4"/>
    <w:rsid w:val="00E7238E"/>
    <w:rsid w:val="00E74880"/>
    <w:rsid w:val="00E749E0"/>
    <w:rsid w:val="00E77655"/>
    <w:rsid w:val="00E80B41"/>
    <w:rsid w:val="00E81E6E"/>
    <w:rsid w:val="00E83A18"/>
    <w:rsid w:val="00E83BF6"/>
    <w:rsid w:val="00E8471E"/>
    <w:rsid w:val="00E84A64"/>
    <w:rsid w:val="00E86EC3"/>
    <w:rsid w:val="00E8780B"/>
    <w:rsid w:val="00E9126F"/>
    <w:rsid w:val="00E914B7"/>
    <w:rsid w:val="00E92F12"/>
    <w:rsid w:val="00E93264"/>
    <w:rsid w:val="00E93649"/>
    <w:rsid w:val="00E940BE"/>
    <w:rsid w:val="00E948F0"/>
    <w:rsid w:val="00E95AD0"/>
    <w:rsid w:val="00EA03C8"/>
    <w:rsid w:val="00EA225C"/>
    <w:rsid w:val="00EA2C4D"/>
    <w:rsid w:val="00EA2FFA"/>
    <w:rsid w:val="00EA4131"/>
    <w:rsid w:val="00EA43FA"/>
    <w:rsid w:val="00EA4FE9"/>
    <w:rsid w:val="00EA555B"/>
    <w:rsid w:val="00EA57BD"/>
    <w:rsid w:val="00EA6A17"/>
    <w:rsid w:val="00EA6C04"/>
    <w:rsid w:val="00EA710C"/>
    <w:rsid w:val="00EA71CC"/>
    <w:rsid w:val="00EB07C5"/>
    <w:rsid w:val="00EB0C8E"/>
    <w:rsid w:val="00EB0D4E"/>
    <w:rsid w:val="00EB2E6B"/>
    <w:rsid w:val="00EB3517"/>
    <w:rsid w:val="00EB3A2F"/>
    <w:rsid w:val="00EB4346"/>
    <w:rsid w:val="00EB4CA2"/>
    <w:rsid w:val="00EB5E4D"/>
    <w:rsid w:val="00EB6B42"/>
    <w:rsid w:val="00EB6E17"/>
    <w:rsid w:val="00EC0921"/>
    <w:rsid w:val="00EC1A99"/>
    <w:rsid w:val="00EC281D"/>
    <w:rsid w:val="00EC3BBE"/>
    <w:rsid w:val="00EC3CE3"/>
    <w:rsid w:val="00EC7102"/>
    <w:rsid w:val="00EC721E"/>
    <w:rsid w:val="00ED0216"/>
    <w:rsid w:val="00ED1565"/>
    <w:rsid w:val="00ED219E"/>
    <w:rsid w:val="00ED253D"/>
    <w:rsid w:val="00ED2604"/>
    <w:rsid w:val="00ED2AB9"/>
    <w:rsid w:val="00ED2D36"/>
    <w:rsid w:val="00ED2FC5"/>
    <w:rsid w:val="00ED3144"/>
    <w:rsid w:val="00ED4654"/>
    <w:rsid w:val="00ED4890"/>
    <w:rsid w:val="00ED73BB"/>
    <w:rsid w:val="00ED76BF"/>
    <w:rsid w:val="00EE03A4"/>
    <w:rsid w:val="00EE207D"/>
    <w:rsid w:val="00EE2F2A"/>
    <w:rsid w:val="00EE31BB"/>
    <w:rsid w:val="00EE37EA"/>
    <w:rsid w:val="00EE3FB7"/>
    <w:rsid w:val="00EE541C"/>
    <w:rsid w:val="00EE64FD"/>
    <w:rsid w:val="00EE6988"/>
    <w:rsid w:val="00EE72B7"/>
    <w:rsid w:val="00EE7C2C"/>
    <w:rsid w:val="00EF02D9"/>
    <w:rsid w:val="00EF1253"/>
    <w:rsid w:val="00EF1E58"/>
    <w:rsid w:val="00EF2D52"/>
    <w:rsid w:val="00EF3E2D"/>
    <w:rsid w:val="00EF4DE9"/>
    <w:rsid w:val="00EF507F"/>
    <w:rsid w:val="00EF6D82"/>
    <w:rsid w:val="00F015E4"/>
    <w:rsid w:val="00F02A3E"/>
    <w:rsid w:val="00F03991"/>
    <w:rsid w:val="00F03FE0"/>
    <w:rsid w:val="00F05E77"/>
    <w:rsid w:val="00F060D7"/>
    <w:rsid w:val="00F06FDE"/>
    <w:rsid w:val="00F073D2"/>
    <w:rsid w:val="00F10A81"/>
    <w:rsid w:val="00F10EA3"/>
    <w:rsid w:val="00F11386"/>
    <w:rsid w:val="00F1412B"/>
    <w:rsid w:val="00F143EE"/>
    <w:rsid w:val="00F14475"/>
    <w:rsid w:val="00F15127"/>
    <w:rsid w:val="00F15B70"/>
    <w:rsid w:val="00F1607C"/>
    <w:rsid w:val="00F16701"/>
    <w:rsid w:val="00F172D1"/>
    <w:rsid w:val="00F17EF0"/>
    <w:rsid w:val="00F20BFB"/>
    <w:rsid w:val="00F20FD0"/>
    <w:rsid w:val="00F224A1"/>
    <w:rsid w:val="00F24D77"/>
    <w:rsid w:val="00F30137"/>
    <w:rsid w:val="00F31004"/>
    <w:rsid w:val="00F31023"/>
    <w:rsid w:val="00F33C02"/>
    <w:rsid w:val="00F3500C"/>
    <w:rsid w:val="00F357C5"/>
    <w:rsid w:val="00F364D2"/>
    <w:rsid w:val="00F36BF3"/>
    <w:rsid w:val="00F37137"/>
    <w:rsid w:val="00F414B5"/>
    <w:rsid w:val="00F41B00"/>
    <w:rsid w:val="00F41EF5"/>
    <w:rsid w:val="00F42410"/>
    <w:rsid w:val="00F4413B"/>
    <w:rsid w:val="00F45F2B"/>
    <w:rsid w:val="00F46AA4"/>
    <w:rsid w:val="00F5060A"/>
    <w:rsid w:val="00F50F34"/>
    <w:rsid w:val="00F51D95"/>
    <w:rsid w:val="00F52234"/>
    <w:rsid w:val="00F53234"/>
    <w:rsid w:val="00F53257"/>
    <w:rsid w:val="00F54BB9"/>
    <w:rsid w:val="00F54C55"/>
    <w:rsid w:val="00F55B26"/>
    <w:rsid w:val="00F568F5"/>
    <w:rsid w:val="00F579B3"/>
    <w:rsid w:val="00F57C53"/>
    <w:rsid w:val="00F57E31"/>
    <w:rsid w:val="00F608C5"/>
    <w:rsid w:val="00F6197B"/>
    <w:rsid w:val="00F619D0"/>
    <w:rsid w:val="00F619FE"/>
    <w:rsid w:val="00F61B2A"/>
    <w:rsid w:val="00F61C74"/>
    <w:rsid w:val="00F639BD"/>
    <w:rsid w:val="00F644E3"/>
    <w:rsid w:val="00F64C06"/>
    <w:rsid w:val="00F662A2"/>
    <w:rsid w:val="00F67291"/>
    <w:rsid w:val="00F67619"/>
    <w:rsid w:val="00F71E86"/>
    <w:rsid w:val="00F72438"/>
    <w:rsid w:val="00F735E9"/>
    <w:rsid w:val="00F74481"/>
    <w:rsid w:val="00F7778F"/>
    <w:rsid w:val="00F8156F"/>
    <w:rsid w:val="00F83AF7"/>
    <w:rsid w:val="00F87A6D"/>
    <w:rsid w:val="00F87DCE"/>
    <w:rsid w:val="00F90136"/>
    <w:rsid w:val="00F91285"/>
    <w:rsid w:val="00F913A7"/>
    <w:rsid w:val="00F91737"/>
    <w:rsid w:val="00F9336E"/>
    <w:rsid w:val="00F93996"/>
    <w:rsid w:val="00F942BD"/>
    <w:rsid w:val="00F96CFC"/>
    <w:rsid w:val="00F96FAE"/>
    <w:rsid w:val="00FA2538"/>
    <w:rsid w:val="00FA307F"/>
    <w:rsid w:val="00FA3643"/>
    <w:rsid w:val="00FA4152"/>
    <w:rsid w:val="00FA46F8"/>
    <w:rsid w:val="00FA4AC3"/>
    <w:rsid w:val="00FA6E5D"/>
    <w:rsid w:val="00FA7297"/>
    <w:rsid w:val="00FA759C"/>
    <w:rsid w:val="00FB066A"/>
    <w:rsid w:val="00FB0A4E"/>
    <w:rsid w:val="00FB1511"/>
    <w:rsid w:val="00FB32F5"/>
    <w:rsid w:val="00FB3419"/>
    <w:rsid w:val="00FB3DAC"/>
    <w:rsid w:val="00FB4DCE"/>
    <w:rsid w:val="00FC0894"/>
    <w:rsid w:val="00FC1154"/>
    <w:rsid w:val="00FC3D4F"/>
    <w:rsid w:val="00FC3F3D"/>
    <w:rsid w:val="00FC502E"/>
    <w:rsid w:val="00FD06D0"/>
    <w:rsid w:val="00FD0B6E"/>
    <w:rsid w:val="00FD2CCE"/>
    <w:rsid w:val="00FD4475"/>
    <w:rsid w:val="00FD4B5C"/>
    <w:rsid w:val="00FD6850"/>
    <w:rsid w:val="00FE02B6"/>
    <w:rsid w:val="00FE19C7"/>
    <w:rsid w:val="00FE1FED"/>
    <w:rsid w:val="00FE3A52"/>
    <w:rsid w:val="00FE4DFF"/>
    <w:rsid w:val="00FF0CC7"/>
    <w:rsid w:val="00FF27BF"/>
    <w:rsid w:val="00FF2BDC"/>
    <w:rsid w:val="00FF2C3E"/>
    <w:rsid w:val="00FF3FF0"/>
    <w:rsid w:val="00FF4813"/>
    <w:rsid w:val="00FF4C7D"/>
    <w:rsid w:val="00FF5BB6"/>
    <w:rsid w:val="00FF6787"/>
    <w:rsid w:val="26A33FC2"/>
    <w:rsid w:val="5DF8C7F7"/>
    <w:rsid w:val="6BBCE7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8C7F7"/>
  <w15:chartTrackingRefBased/>
  <w15:docId w15:val="{9BD55542-C457-4F45-B5BC-D0F685CC4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432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695"/>
  </w:style>
  <w:style w:type="paragraph" w:styleId="Footer">
    <w:name w:val="footer"/>
    <w:basedOn w:val="Normal"/>
    <w:link w:val="FooterChar"/>
    <w:uiPriority w:val="99"/>
    <w:unhideWhenUsed/>
    <w:rsid w:val="00432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695"/>
  </w:style>
  <w:style w:type="paragraph" w:styleId="ListParagraph">
    <w:name w:val="List Paragraph"/>
    <w:basedOn w:val="Normal"/>
    <w:uiPriority w:val="34"/>
    <w:qFormat/>
    <w:rsid w:val="00FF6787"/>
    <w:pPr>
      <w:ind w:left="720"/>
      <w:contextualSpacing/>
    </w:pPr>
  </w:style>
  <w:style w:type="character" w:styleId="CommentReference">
    <w:name w:val="annotation reference"/>
    <w:basedOn w:val="DefaultParagraphFont"/>
    <w:uiPriority w:val="99"/>
    <w:semiHidden/>
    <w:unhideWhenUsed/>
    <w:rsid w:val="00E914B7"/>
    <w:rPr>
      <w:sz w:val="16"/>
      <w:szCs w:val="16"/>
    </w:rPr>
  </w:style>
  <w:style w:type="paragraph" w:styleId="CommentText">
    <w:name w:val="annotation text"/>
    <w:basedOn w:val="Normal"/>
    <w:link w:val="CommentTextChar"/>
    <w:uiPriority w:val="99"/>
    <w:unhideWhenUsed/>
    <w:rsid w:val="00E914B7"/>
    <w:pPr>
      <w:spacing w:line="240" w:lineRule="auto"/>
    </w:pPr>
    <w:rPr>
      <w:sz w:val="20"/>
      <w:szCs w:val="20"/>
    </w:rPr>
  </w:style>
  <w:style w:type="character" w:customStyle="1" w:styleId="CommentTextChar">
    <w:name w:val="Comment Text Char"/>
    <w:basedOn w:val="DefaultParagraphFont"/>
    <w:link w:val="CommentText"/>
    <w:uiPriority w:val="99"/>
    <w:rsid w:val="00E914B7"/>
    <w:rPr>
      <w:sz w:val="20"/>
      <w:szCs w:val="20"/>
    </w:rPr>
  </w:style>
  <w:style w:type="paragraph" w:styleId="CommentSubject">
    <w:name w:val="annotation subject"/>
    <w:basedOn w:val="CommentText"/>
    <w:next w:val="CommentText"/>
    <w:link w:val="CommentSubjectChar"/>
    <w:uiPriority w:val="99"/>
    <w:semiHidden/>
    <w:unhideWhenUsed/>
    <w:rsid w:val="00E914B7"/>
    <w:rPr>
      <w:b/>
      <w:bCs/>
    </w:rPr>
  </w:style>
  <w:style w:type="character" w:customStyle="1" w:styleId="CommentSubjectChar">
    <w:name w:val="Comment Subject Char"/>
    <w:basedOn w:val="CommentTextChar"/>
    <w:link w:val="CommentSubject"/>
    <w:uiPriority w:val="99"/>
    <w:semiHidden/>
    <w:rsid w:val="00E914B7"/>
    <w:rPr>
      <w:b/>
      <w:bCs/>
      <w:sz w:val="20"/>
      <w:szCs w:val="20"/>
    </w:rPr>
  </w:style>
  <w:style w:type="character" w:styleId="Mention">
    <w:name w:val="Mention"/>
    <w:basedOn w:val="DefaultParagraphFont"/>
    <w:uiPriority w:val="99"/>
    <w:unhideWhenUsed/>
    <w:rsid w:val="00B73244"/>
    <w:rPr>
      <w:color w:val="2B579A"/>
      <w:shd w:val="clear" w:color="auto" w:fill="E1DFDD"/>
    </w:rPr>
  </w:style>
  <w:style w:type="character" w:styleId="PlaceholderText">
    <w:name w:val="Placeholder Text"/>
    <w:basedOn w:val="DefaultParagraphFont"/>
    <w:uiPriority w:val="99"/>
    <w:semiHidden/>
    <w:rsid w:val="00A53B58"/>
    <w:rPr>
      <w:color w:val="666666"/>
    </w:rPr>
  </w:style>
  <w:style w:type="paragraph" w:styleId="NormalWeb">
    <w:name w:val="Normal (Web)"/>
    <w:basedOn w:val="Normal"/>
    <w:uiPriority w:val="99"/>
    <w:unhideWhenUsed/>
    <w:rsid w:val="00D16348"/>
    <w:pPr>
      <w:spacing w:before="100" w:beforeAutospacing="1" w:after="100" w:afterAutospacing="1" w:line="240" w:lineRule="auto"/>
    </w:pPr>
    <w:rPr>
      <w:rFonts w:ascii="Times New Roman" w:eastAsia="Times New Roman" w:hAnsi="Times New Roman" w:cs="Times New Roman"/>
      <w:lang w:eastAsia="en-US"/>
    </w:rPr>
  </w:style>
  <w:style w:type="table" w:styleId="TableGrid">
    <w:name w:val="Table Grid"/>
    <w:basedOn w:val="TableNormal"/>
    <w:uiPriority w:val="39"/>
    <w:rsid w:val="00B57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1C41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8146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8146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146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semiHidden/>
    <w:unhideWhenUsed/>
    <w:rsid w:val="006A0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6A0024"/>
    <w:rPr>
      <w:rFonts w:ascii="Courier New" w:eastAsia="Times New Roman" w:hAnsi="Courier New" w:cs="Courier New"/>
      <w:sz w:val="20"/>
      <w:szCs w:val="20"/>
      <w:lang w:eastAsia="en-US"/>
    </w:rPr>
  </w:style>
  <w:style w:type="character" w:customStyle="1" w:styleId="gntyacmbb4b">
    <w:name w:val="gntyacmbb4b"/>
    <w:basedOn w:val="DefaultParagraphFont"/>
    <w:rsid w:val="006A0024"/>
  </w:style>
  <w:style w:type="table" w:styleId="TableGridLight">
    <w:name w:val="Grid Table Light"/>
    <w:basedOn w:val="TableNormal"/>
    <w:uiPriority w:val="40"/>
    <w:rsid w:val="00317D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17D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317D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ED46F-7FB5-4236-847D-0E72AD43C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12</Pages>
  <Words>5137</Words>
  <Characters>29283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Isaac</dc:creator>
  <cp:keywords/>
  <dc:description/>
  <cp:lastModifiedBy>Marrapu, Saketh</cp:lastModifiedBy>
  <cp:revision>962</cp:revision>
  <dcterms:created xsi:type="dcterms:W3CDTF">2025-11-13T17:14:00Z</dcterms:created>
  <dcterms:modified xsi:type="dcterms:W3CDTF">2025-12-25T21:54:00Z</dcterms:modified>
</cp:coreProperties>
</file>