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98B" w:rsidRPr="007D3F04" w:rsidRDefault="000771E2" w:rsidP="007D3F04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7D3F04">
        <w:rPr>
          <w:rFonts w:asciiTheme="majorEastAsia" w:eastAsiaTheme="majorEastAsia" w:hAnsiTheme="majorEastAsia" w:hint="eastAsia"/>
          <w:b/>
          <w:bCs/>
          <w:sz w:val="32"/>
          <w:szCs w:val="32"/>
        </w:rPr>
        <w:t>行情预测系统开发计划</w:t>
      </w:r>
    </w:p>
    <w:p w:rsidR="000771E2" w:rsidRPr="007D3F04" w:rsidRDefault="00E42C43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D3F04">
        <w:rPr>
          <w:rFonts w:asciiTheme="majorEastAsia" w:eastAsiaTheme="majorEastAsia" w:hAnsiTheme="majorEastAsia" w:hint="eastAsia"/>
          <w:b/>
          <w:bCs/>
          <w:sz w:val="28"/>
          <w:szCs w:val="28"/>
        </w:rPr>
        <w:t>一：</w:t>
      </w:r>
      <w:r w:rsidR="000771E2" w:rsidRPr="007D3F04">
        <w:rPr>
          <w:rFonts w:asciiTheme="majorEastAsia" w:eastAsiaTheme="majorEastAsia" w:hAnsiTheme="majorEastAsia" w:hint="eastAsia"/>
          <w:b/>
          <w:bCs/>
          <w:sz w:val="28"/>
          <w:szCs w:val="28"/>
        </w:rPr>
        <w:t>概述：</w:t>
      </w:r>
    </w:p>
    <w:p w:rsidR="000E6D3B" w:rsidRDefault="000E6D3B" w:rsidP="000E6D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目标</w:t>
      </w:r>
    </w:p>
    <w:p w:rsidR="000771E2" w:rsidRDefault="000771E2" w:rsidP="000E6D3B">
      <w:r>
        <w:rPr>
          <w:rFonts w:hint="eastAsia"/>
        </w:rPr>
        <w:t>通过分析历史数据，我们把行情分为几种，比如上涨，下跌，暴跌，震荡等，后面有详细的行情分类。然后我们把数据输入我们的系统，可以自动的得到这些行情段。并且数据可以实时不断的输入，进行实时不断的预测。</w:t>
      </w:r>
    </w:p>
    <w:p w:rsidR="000771E2" w:rsidRDefault="000771E2">
      <w:r>
        <w:rPr>
          <w:rFonts w:hint="eastAsia"/>
        </w:rPr>
        <w:t>第一个开发计划，我们只计划做</w:t>
      </w:r>
      <w:r w:rsidRPr="003E2345">
        <w:rPr>
          <w:rFonts w:hint="eastAsia"/>
          <w:color w:val="FF0000"/>
        </w:rPr>
        <w:t>比特币(BTC)的分钟级别行情预测</w:t>
      </w:r>
      <w:r>
        <w:rPr>
          <w:rFonts w:hint="eastAsia"/>
        </w:rPr>
        <w:t>。不考虑其他数字货币，也不考虑其他行情级别，比如小时，天级别行情的。</w:t>
      </w:r>
      <w:r w:rsidR="003E2345">
        <w:rPr>
          <w:rFonts w:hint="eastAsia"/>
        </w:rPr>
        <w:t>另外我们只考虑</w:t>
      </w:r>
      <w:r w:rsidR="003E2345" w:rsidRPr="003E2345">
        <w:rPr>
          <w:rFonts w:hint="eastAsia"/>
          <w:color w:val="FF0000"/>
        </w:rPr>
        <w:t>合约</w:t>
      </w:r>
      <w:r w:rsidR="003E2345">
        <w:rPr>
          <w:rFonts w:hint="eastAsia"/>
        </w:rPr>
        <w:t>（期货）,可以加高杠杆交易，可以随时买入卖出。</w:t>
      </w:r>
    </w:p>
    <w:p w:rsidR="003E2345" w:rsidRDefault="003E2345">
      <w:r>
        <w:rPr>
          <w:rFonts w:hint="eastAsia"/>
        </w:rPr>
        <w:t>系统开发完成之后，可以自己使用，根据效果，可以进行给其他用户收费使用，收费可以按照一周、一个月收费，给用户提供一个界面，他可以看见买入点，卖出点，也可以设置声音提醒用户。</w:t>
      </w:r>
    </w:p>
    <w:p w:rsidR="003E2345" w:rsidRDefault="003E2345">
      <w:r>
        <w:rPr>
          <w:rFonts w:hint="eastAsia"/>
        </w:rPr>
        <w:t>开发过程中所有技术与文档，都需要保密，我们的策略、核心算法与代码是我们的主要财富。之后用户使用也不会直接给这些。都是放在我们的服务器。</w:t>
      </w:r>
    </w:p>
    <w:p w:rsidR="003E2345" w:rsidRDefault="003E2345">
      <w:r>
        <w:rPr>
          <w:rFonts w:hint="eastAsia"/>
        </w:rPr>
        <w:t>后续，如果我们BTC预测系统，效果比较好，我们可以开始以同样的方式开发其他币种的预测系统比如LTC，ETC，EOS等。</w:t>
      </w:r>
    </w:p>
    <w:p w:rsidR="000E6D3B" w:rsidRDefault="000E6D3B" w:rsidP="000E6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技术与模块</w:t>
      </w:r>
    </w:p>
    <w:p w:rsidR="004F3EBE" w:rsidRDefault="003E2345" w:rsidP="000E6D3B">
      <w:r>
        <w:rPr>
          <w:rFonts w:hint="eastAsia"/>
        </w:rPr>
        <w:t>所需要的技术，整个系统主要有</w:t>
      </w:r>
      <w:bookmarkStart w:id="0" w:name="_GoBack"/>
      <w:bookmarkEnd w:id="0"/>
      <w:r>
        <w:rPr>
          <w:rFonts w:hint="eastAsia"/>
        </w:rPr>
        <w:t>一些模块</w:t>
      </w:r>
      <w:r>
        <w:br/>
      </w:r>
      <w:r>
        <w:rPr>
          <w:rFonts w:hint="eastAsia"/>
        </w:rPr>
        <w:t>客户端（用户端）：这个前期只</w:t>
      </w:r>
      <w:r w:rsidR="004F3EBE">
        <w:rPr>
          <w:rFonts w:hint="eastAsia"/>
        </w:rPr>
        <w:t>考虑PC端的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>浏览器，</w:t>
      </w:r>
      <w:r w:rsidR="004F3EBE">
        <w:rPr>
          <w:rFonts w:hint="eastAsia"/>
        </w:rPr>
        <w:t>之后我们可以考虑手机端C</w:t>
      </w:r>
      <w:r w:rsidR="004F3EBE">
        <w:t>hrome</w:t>
      </w:r>
      <w:r w:rsidR="004F3EBE">
        <w:rPr>
          <w:rFonts w:hint="eastAsia"/>
        </w:rPr>
        <w:t>浏览器，以及APP。就是用户打开浏览器，输入网址，输入用户名与密码，就可以查看实时行情以及预测的买卖点。提示用户此刻该买入还是卖出，止损止盈点应该设置多少。</w:t>
      </w:r>
    </w:p>
    <w:p w:rsidR="004F3EBE" w:rsidRDefault="00EB2362">
      <w:r>
        <w:rPr>
          <w:rFonts w:hint="eastAsia"/>
        </w:rPr>
        <w:t>服务端：</w:t>
      </w:r>
    </w:p>
    <w:p w:rsidR="00BE41C8" w:rsidRDefault="00EB2362">
      <w:r>
        <w:rPr>
          <w:rFonts w:hint="eastAsia"/>
        </w:rPr>
        <w:t>服务端分为机器学习训练系统，与数据接入</w:t>
      </w:r>
      <w:r w:rsidR="00BE41C8">
        <w:rPr>
          <w:rFonts w:hint="eastAsia"/>
        </w:rPr>
        <w:t>+</w:t>
      </w:r>
      <w:r>
        <w:rPr>
          <w:rFonts w:hint="eastAsia"/>
        </w:rPr>
        <w:t>用户服务层。</w:t>
      </w:r>
    </w:p>
    <w:p w:rsidR="00BE41C8" w:rsidRDefault="00EB2362">
      <w:r>
        <w:rPr>
          <w:rFonts w:hint="eastAsia"/>
        </w:rPr>
        <w:t>机器学习训练系统主要还是用python+科学计算完成</w:t>
      </w:r>
      <w:r w:rsidR="00BE41C8">
        <w:rPr>
          <w:rFonts w:hint="eastAsia"/>
        </w:rPr>
        <w:t>。</w:t>
      </w:r>
    </w:p>
    <w:p w:rsidR="00EB2362" w:rsidRDefault="00BE41C8">
      <w:r>
        <w:rPr>
          <w:rFonts w:hint="eastAsia"/>
        </w:rPr>
        <w:t>数据接入+用户服务主要用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完成。</w:t>
      </w:r>
    </w:p>
    <w:p w:rsidR="00BE41C8" w:rsidRDefault="00BE41C8">
      <w:r>
        <w:rPr>
          <w:rFonts w:hint="eastAsia"/>
        </w:rPr>
        <w:t>部署系统与运营维护：</w:t>
      </w:r>
    </w:p>
    <w:p w:rsidR="00BE41C8" w:rsidRDefault="00BE41C8">
      <w:r>
        <w:rPr>
          <w:rFonts w:hint="eastAsia"/>
        </w:rPr>
        <w:t>当系统完成开发之后，需要部署到服务器，这个需要监控服务的运行情况，不要已运行就挂了。</w:t>
      </w:r>
    </w:p>
    <w:p w:rsidR="00E42C43" w:rsidRDefault="00E42C43">
      <w:pPr>
        <w:rPr>
          <w:rFonts w:hint="eastAsia"/>
        </w:rPr>
      </w:pPr>
      <w:r>
        <w:rPr>
          <w:rFonts w:hint="eastAsia"/>
        </w:rPr>
        <w:t>系统总体架构如下：</w:t>
      </w:r>
    </w:p>
    <w:p w:rsidR="00BE41C8" w:rsidRDefault="00E42C43">
      <w:r>
        <w:rPr>
          <w:noProof/>
        </w:rPr>
        <w:drawing>
          <wp:inline distT="0" distB="0" distL="0" distR="0">
            <wp:extent cx="5270500" cy="24618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总体架构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BE" w:rsidRDefault="004F3EBE"/>
    <w:p w:rsidR="00E42C43" w:rsidRDefault="00E42C43">
      <w:r>
        <w:rPr>
          <w:rFonts w:hint="eastAsia"/>
        </w:rPr>
        <w:t>具体需要开发的如下</w:t>
      </w:r>
    </w:p>
    <w:p w:rsidR="00E42C43" w:rsidRDefault="00E42C43">
      <w:r>
        <w:rPr>
          <w:rFonts w:hint="eastAsia"/>
        </w:rPr>
        <w:t>1</w:t>
      </w:r>
      <w:r>
        <w:t>.</w:t>
      </w:r>
      <w:r>
        <w:rPr>
          <w:rFonts w:hint="eastAsia"/>
        </w:rPr>
        <w:t>两个客户端系统</w:t>
      </w:r>
    </w:p>
    <w:p w:rsidR="00E42C43" w:rsidRDefault="00E42C43">
      <w:r>
        <w:t>2.N</w:t>
      </w:r>
      <w:r>
        <w:rPr>
          <w:rFonts w:hint="eastAsia"/>
        </w:rPr>
        <w:t>ode</w:t>
      </w:r>
      <w:r>
        <w:t>JS</w:t>
      </w:r>
      <w:r>
        <w:rPr>
          <w:rFonts w:hint="eastAsia"/>
        </w:rPr>
        <w:t>数据接入，数据清理</w:t>
      </w:r>
    </w:p>
    <w:p w:rsidR="00E42C43" w:rsidRDefault="00E42C43">
      <w:r>
        <w:t>3.</w:t>
      </w:r>
      <w:r>
        <w:rPr>
          <w:rFonts w:hint="eastAsia"/>
        </w:rPr>
        <w:t>python</w:t>
      </w:r>
      <w:r>
        <w:t>-web</w:t>
      </w:r>
      <w:r>
        <w:rPr>
          <w:rFonts w:hint="eastAsia"/>
        </w:rPr>
        <w:t>中间层，传递数据</w:t>
      </w:r>
    </w:p>
    <w:p w:rsidR="00E42C43" w:rsidRPr="00E42C43" w:rsidRDefault="00E42C43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神经网络训练系统</w:t>
      </w:r>
    </w:p>
    <w:p w:rsidR="00E42C43" w:rsidRDefault="00E42C43">
      <w:pPr>
        <w:rPr>
          <w:rFonts w:hint="eastAsia"/>
        </w:rPr>
      </w:pPr>
    </w:p>
    <w:p w:rsidR="00E42C43" w:rsidRDefault="00E42C43">
      <w:pPr>
        <w:rPr>
          <w:b/>
          <w:bCs/>
          <w:sz w:val="28"/>
          <w:szCs w:val="28"/>
        </w:rPr>
      </w:pPr>
      <w:r w:rsidRPr="007D3F04">
        <w:rPr>
          <w:rFonts w:hint="eastAsia"/>
          <w:b/>
          <w:bCs/>
          <w:sz w:val="28"/>
          <w:szCs w:val="28"/>
        </w:rPr>
        <w:t>二：行情与指标</w:t>
      </w:r>
    </w:p>
    <w:p w:rsidR="001F76C9" w:rsidRDefault="007D3F04">
      <w:pPr>
        <w:rPr>
          <w:szCs w:val="21"/>
        </w:rPr>
      </w:pPr>
      <w:r w:rsidRPr="007D3F04">
        <w:rPr>
          <w:rFonts w:hint="eastAsia"/>
          <w:szCs w:val="21"/>
        </w:rPr>
        <w:t>开始训练模型</w:t>
      </w:r>
      <w:r>
        <w:rPr>
          <w:rFonts w:hint="eastAsia"/>
          <w:szCs w:val="21"/>
        </w:rPr>
        <w:t xml:space="preserve">输入的是 </w:t>
      </w:r>
      <w:r>
        <w:rPr>
          <w:szCs w:val="21"/>
        </w:rPr>
        <w:t xml:space="preserve">1440*20 </w:t>
      </w:r>
      <w:r>
        <w:rPr>
          <w:rFonts w:hint="eastAsia"/>
          <w:szCs w:val="21"/>
        </w:rPr>
        <w:t xml:space="preserve">共 </w:t>
      </w:r>
      <w:r>
        <w:rPr>
          <w:szCs w:val="21"/>
        </w:rPr>
        <w:t>28800</w:t>
      </w:r>
      <w:r>
        <w:rPr>
          <w:rFonts w:hint="eastAsia"/>
          <w:szCs w:val="21"/>
        </w:rPr>
        <w:t>条数据，训练队各种参数的条件，让预测结果与历史数据比较吻合。之后是每分钟输入一次最新</w:t>
      </w:r>
      <w:r w:rsidR="001F76C9">
        <w:rPr>
          <w:rFonts w:hint="eastAsia"/>
          <w:szCs w:val="21"/>
        </w:rPr>
        <w:t>分钟</w:t>
      </w:r>
      <w:r>
        <w:rPr>
          <w:rFonts w:hint="eastAsia"/>
          <w:szCs w:val="21"/>
        </w:rPr>
        <w:t>数据，</w:t>
      </w:r>
      <w:r w:rsidR="001F76C9">
        <w:rPr>
          <w:rFonts w:hint="eastAsia"/>
          <w:szCs w:val="21"/>
        </w:rPr>
        <w:t>预测系统可以把当前最新的一分钟行情数据+之前1</w:t>
      </w:r>
      <w:r w:rsidR="001F76C9">
        <w:rPr>
          <w:szCs w:val="21"/>
        </w:rPr>
        <w:t>9</w:t>
      </w:r>
      <w:r w:rsidR="001F76C9">
        <w:rPr>
          <w:rFonts w:hint="eastAsia"/>
          <w:szCs w:val="21"/>
        </w:rPr>
        <w:t>分钟行情数据，总共最近2</w:t>
      </w:r>
      <w:r w:rsidR="001F76C9">
        <w:rPr>
          <w:szCs w:val="21"/>
        </w:rPr>
        <w:t>0</w:t>
      </w:r>
      <w:r w:rsidR="001F76C9">
        <w:rPr>
          <w:rFonts w:hint="eastAsia"/>
          <w:szCs w:val="21"/>
        </w:rPr>
        <w:t>条数据，</w:t>
      </w:r>
      <w:r>
        <w:rPr>
          <w:rFonts w:hint="eastAsia"/>
          <w:szCs w:val="21"/>
        </w:rPr>
        <w:t>可立即得到</w:t>
      </w:r>
      <w:r w:rsidR="001F76C9">
        <w:rPr>
          <w:rFonts w:hint="eastAsia"/>
          <w:szCs w:val="21"/>
        </w:rPr>
        <w:t>即将发生什么行情</w:t>
      </w:r>
      <w:r>
        <w:rPr>
          <w:rFonts w:hint="eastAsia"/>
          <w:szCs w:val="21"/>
        </w:rPr>
        <w:t>：</w:t>
      </w:r>
      <w:r w:rsidR="001F76C9">
        <w:rPr>
          <w:rFonts w:hint="eastAsia"/>
          <w:szCs w:val="21"/>
        </w:rPr>
        <w:t>。</w:t>
      </w:r>
    </w:p>
    <w:p w:rsidR="001F76C9" w:rsidRPr="007D3F04" w:rsidRDefault="001F76C9">
      <w:pPr>
        <w:rPr>
          <w:rFonts w:hint="eastAsia"/>
          <w:szCs w:val="21"/>
        </w:rPr>
      </w:pPr>
      <w:r>
        <w:rPr>
          <w:rFonts w:hint="eastAsia"/>
          <w:szCs w:val="21"/>
        </w:rPr>
        <w:t>也可以不是最近</w:t>
      </w:r>
      <w:r w:rsidRPr="001F76C9">
        <w:rPr>
          <w:rFonts w:hint="eastAsia"/>
          <w:color w:val="FF0000"/>
          <w:szCs w:val="21"/>
        </w:rPr>
        <w:t>2</w:t>
      </w:r>
      <w:r w:rsidRPr="001F76C9">
        <w:rPr>
          <w:color w:val="FF0000"/>
          <w:szCs w:val="21"/>
        </w:rPr>
        <w:t>0</w:t>
      </w:r>
      <w:r>
        <w:rPr>
          <w:rFonts w:hint="eastAsia"/>
          <w:szCs w:val="21"/>
        </w:rPr>
        <w:t xml:space="preserve">分钟的数据来预测，也可以是最近 </w:t>
      </w:r>
      <w:r w:rsidRPr="001F76C9">
        <w:rPr>
          <w:color w:val="FF0000"/>
          <w:szCs w:val="21"/>
        </w:rPr>
        <w:t>30</w:t>
      </w:r>
      <w:r>
        <w:rPr>
          <w:rFonts w:hint="eastAsia"/>
          <w:szCs w:val="21"/>
        </w:rPr>
        <w:t>分钟或者</w:t>
      </w:r>
      <w:r w:rsidRPr="001F76C9">
        <w:rPr>
          <w:rFonts w:hint="eastAsia"/>
          <w:color w:val="FF0000"/>
          <w:szCs w:val="21"/>
        </w:rPr>
        <w:t xml:space="preserve"> </w:t>
      </w:r>
      <w:r w:rsidRPr="001F76C9">
        <w:rPr>
          <w:color w:val="FF0000"/>
          <w:szCs w:val="21"/>
        </w:rPr>
        <w:t>50</w:t>
      </w:r>
      <w:r>
        <w:rPr>
          <w:rFonts w:hint="eastAsia"/>
          <w:szCs w:val="21"/>
        </w:rPr>
        <w:t>分钟，可以调节的。</w:t>
      </w:r>
    </w:p>
    <w:p w:rsidR="00E42C43" w:rsidRDefault="00E42C43">
      <w:r>
        <w:rPr>
          <w:rFonts w:hint="eastAsia"/>
        </w:rPr>
        <w:t>分为以下分钟级别行情</w:t>
      </w:r>
    </w:p>
    <w:p w:rsidR="00E42C43" w:rsidRDefault="00E42C43" w:rsidP="00E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暴跌</w:t>
      </w:r>
    </w:p>
    <w:p w:rsidR="00E42C43" w:rsidRDefault="00E42C43" w:rsidP="00E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暴涨</w:t>
      </w:r>
    </w:p>
    <w:p w:rsidR="00E42C43" w:rsidRDefault="00E42C43" w:rsidP="00E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震荡</w:t>
      </w:r>
    </w:p>
    <w:p w:rsidR="00E42C43" w:rsidRDefault="00E42C43" w:rsidP="00E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震荡下跌</w:t>
      </w:r>
    </w:p>
    <w:p w:rsidR="00E42C43" w:rsidRDefault="00E42C43" w:rsidP="00E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震荡上涨</w:t>
      </w:r>
    </w:p>
    <w:p w:rsidR="00E42C43" w:rsidRDefault="00E42C43" w:rsidP="00E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诱空做多</w:t>
      </w:r>
    </w:p>
    <w:p w:rsidR="00E42C43" w:rsidRDefault="00E42C43" w:rsidP="00E42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诱多做空</w:t>
      </w:r>
    </w:p>
    <w:p w:rsidR="00EE53AB" w:rsidRDefault="00EE53AB" w:rsidP="00E42C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大震荡上涨</w:t>
      </w:r>
    </w:p>
    <w:p w:rsidR="00E42C43" w:rsidRDefault="00E42C43"/>
    <w:p w:rsidR="00E42C43" w:rsidRDefault="00E42C43">
      <w:pPr>
        <w:rPr>
          <w:rFonts w:hint="eastAsia"/>
        </w:rPr>
      </w:pPr>
      <w:r>
        <w:rPr>
          <w:rFonts w:hint="eastAsia"/>
        </w:rPr>
        <w:t>下面对这7个行情解释，我们也可以多观察行情图，进行观察</w:t>
      </w:r>
      <w:r w:rsidR="00EE53AB">
        <w:rPr>
          <w:rFonts w:hint="eastAsia"/>
        </w:rPr>
        <w:t>，具体参数可以改变</w:t>
      </w:r>
      <w:r>
        <w:rPr>
          <w:rFonts w:hint="eastAsia"/>
        </w:rPr>
        <w:t>。</w:t>
      </w:r>
    </w:p>
    <w:p w:rsidR="00E42C43" w:rsidRDefault="00EE53AB" w:rsidP="00EE5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暴跌：</w:t>
      </w:r>
      <w:r w:rsidRPr="0054125F">
        <w:rPr>
          <w:color w:val="FF0000"/>
        </w:rPr>
        <w:t>15</w:t>
      </w:r>
      <w:r>
        <w:rPr>
          <w:rFonts w:hint="eastAsia"/>
        </w:rPr>
        <w:t>分钟内，</w:t>
      </w:r>
      <w:r>
        <w:rPr>
          <w:rFonts w:hint="eastAsia"/>
        </w:rPr>
        <w:t>价格</w:t>
      </w:r>
      <w:r>
        <w:rPr>
          <w:rFonts w:hint="eastAsia"/>
        </w:rPr>
        <w:t>跌</w:t>
      </w:r>
      <w:r w:rsidRPr="0054125F">
        <w:rPr>
          <w:rFonts w:hint="eastAsia"/>
          <w:color w:val="FF0000"/>
        </w:rPr>
        <w:t xml:space="preserve"> </w:t>
      </w:r>
      <w:r w:rsidRPr="0054125F">
        <w:rPr>
          <w:color w:val="FF0000"/>
        </w:rPr>
        <w:t>4 %</w:t>
      </w:r>
      <w:r>
        <w:t xml:space="preserve"> </w:t>
      </w:r>
      <w:r>
        <w:rPr>
          <w:rFonts w:hint="eastAsia"/>
        </w:rPr>
        <w:t>以上</w:t>
      </w:r>
    </w:p>
    <w:p w:rsidR="00EE53AB" w:rsidRDefault="00EE53AB" w:rsidP="00EE5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暴涨：</w:t>
      </w:r>
      <w:r w:rsidRPr="0054125F">
        <w:rPr>
          <w:color w:val="FF0000"/>
        </w:rPr>
        <w:t>120</w:t>
      </w:r>
      <w:r>
        <w:rPr>
          <w:rFonts w:hint="eastAsia"/>
        </w:rPr>
        <w:t>分钟小时内，</w:t>
      </w:r>
      <w:r>
        <w:rPr>
          <w:rFonts w:hint="eastAsia"/>
        </w:rPr>
        <w:t>价格</w:t>
      </w:r>
      <w:r>
        <w:rPr>
          <w:rFonts w:hint="eastAsia"/>
        </w:rPr>
        <w:t xml:space="preserve">涨 </w:t>
      </w:r>
      <w:r w:rsidRPr="0054125F">
        <w:rPr>
          <w:color w:val="FF0000"/>
        </w:rPr>
        <w:t xml:space="preserve">3% </w:t>
      </w:r>
      <w:r>
        <w:rPr>
          <w:rFonts w:hint="eastAsia"/>
        </w:rPr>
        <w:t>以上</w:t>
      </w:r>
    </w:p>
    <w:p w:rsidR="00EE53AB" w:rsidRDefault="00EE53AB" w:rsidP="00EE53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震荡</w:t>
      </w:r>
      <w:r>
        <w:rPr>
          <w:rFonts w:hint="eastAsia"/>
        </w:rPr>
        <w:t>：</w:t>
      </w:r>
      <w:r w:rsidRPr="0054125F">
        <w:rPr>
          <w:color w:val="FF0000"/>
        </w:rPr>
        <w:t>0-240</w:t>
      </w:r>
      <w:r>
        <w:rPr>
          <w:rFonts w:hint="eastAsia"/>
        </w:rPr>
        <w:t xml:space="preserve">分钟内，价格在 </w:t>
      </w:r>
      <w:r w:rsidRPr="0054125F">
        <w:rPr>
          <w:color w:val="FF0000"/>
        </w:rPr>
        <w:t>1%</w:t>
      </w:r>
      <w:r>
        <w:rPr>
          <w:rFonts w:hint="eastAsia"/>
        </w:rPr>
        <w:t>以内波动</w:t>
      </w:r>
    </w:p>
    <w:p w:rsidR="00EE53AB" w:rsidRDefault="00EE53AB" w:rsidP="00EE5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震荡下跌</w:t>
      </w:r>
      <w:r>
        <w:rPr>
          <w:rFonts w:hint="eastAsia"/>
        </w:rPr>
        <w:t>：</w:t>
      </w:r>
      <w:r w:rsidRPr="0054125F">
        <w:rPr>
          <w:color w:val="FF0000"/>
        </w:rPr>
        <w:t>0-120</w:t>
      </w:r>
      <w:r>
        <w:rPr>
          <w:rFonts w:hint="eastAsia"/>
        </w:rPr>
        <w:t>分钟内，价格波动下跌</w:t>
      </w:r>
      <w:r w:rsidRPr="0054125F">
        <w:rPr>
          <w:rFonts w:hint="eastAsia"/>
          <w:color w:val="FF0000"/>
        </w:rPr>
        <w:t>2</w:t>
      </w:r>
      <w:r w:rsidRPr="0054125F">
        <w:rPr>
          <w:color w:val="FF0000"/>
        </w:rPr>
        <w:t>%</w:t>
      </w:r>
      <w:r>
        <w:rPr>
          <w:rFonts w:hint="eastAsia"/>
        </w:rPr>
        <w:t>以上</w:t>
      </w:r>
    </w:p>
    <w:p w:rsidR="00EE53AB" w:rsidRDefault="00EE53AB" w:rsidP="00EE5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震荡上涨</w:t>
      </w:r>
      <w:r>
        <w:rPr>
          <w:rFonts w:hint="eastAsia"/>
        </w:rPr>
        <w:t>：</w:t>
      </w:r>
      <w:r w:rsidRPr="0054125F">
        <w:rPr>
          <w:color w:val="FF0000"/>
        </w:rPr>
        <w:t>0-120</w:t>
      </w:r>
      <w:r>
        <w:rPr>
          <w:rFonts w:hint="eastAsia"/>
        </w:rPr>
        <w:t>分钟内，价格波动</w:t>
      </w:r>
      <w:r>
        <w:rPr>
          <w:rFonts w:hint="eastAsia"/>
        </w:rPr>
        <w:t>上涨</w:t>
      </w:r>
      <w:r w:rsidRPr="0054125F">
        <w:rPr>
          <w:rFonts w:hint="eastAsia"/>
          <w:color w:val="FF0000"/>
        </w:rPr>
        <w:t>2</w:t>
      </w:r>
      <w:r w:rsidRPr="0054125F">
        <w:rPr>
          <w:color w:val="FF0000"/>
        </w:rPr>
        <w:t>%</w:t>
      </w:r>
      <w:r>
        <w:rPr>
          <w:rFonts w:hint="eastAsia"/>
        </w:rPr>
        <w:t>以上</w:t>
      </w:r>
    </w:p>
    <w:p w:rsidR="00EE53AB" w:rsidRDefault="00EE53AB" w:rsidP="00EE5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诱空做多</w:t>
      </w:r>
      <w:r>
        <w:rPr>
          <w:rFonts w:hint="eastAsia"/>
        </w:rPr>
        <w:t>：</w:t>
      </w:r>
      <w:r w:rsidRPr="0054125F">
        <w:rPr>
          <w:color w:val="FF0000"/>
        </w:rPr>
        <w:t>0-</w:t>
      </w:r>
      <w:r w:rsidRPr="0054125F">
        <w:rPr>
          <w:color w:val="FF0000"/>
        </w:rPr>
        <w:t>5</w:t>
      </w:r>
      <w:r>
        <w:rPr>
          <w:rFonts w:hint="eastAsia"/>
        </w:rPr>
        <w:t>分钟内，</w:t>
      </w:r>
      <w:r>
        <w:rPr>
          <w:rFonts w:hint="eastAsia"/>
        </w:rPr>
        <w:t>下跌</w:t>
      </w:r>
      <w:r w:rsidRPr="0054125F">
        <w:rPr>
          <w:color w:val="FF0000"/>
        </w:rPr>
        <w:t>1%</w:t>
      </w:r>
      <w:r>
        <w:rPr>
          <w:rFonts w:hint="eastAsia"/>
        </w:rPr>
        <w:t>左右，</w:t>
      </w:r>
      <w:r w:rsidRPr="0054125F">
        <w:rPr>
          <w:color w:val="FF0000"/>
        </w:rPr>
        <w:t>5</w:t>
      </w:r>
      <w:r>
        <w:rPr>
          <w:rFonts w:hint="eastAsia"/>
        </w:rPr>
        <w:t>分钟之后一直不断上涨（可波动上涨）</w:t>
      </w:r>
      <w:r w:rsidRPr="0054125F">
        <w:rPr>
          <w:rFonts w:hint="eastAsia"/>
          <w:color w:val="FF0000"/>
        </w:rPr>
        <w:t>3</w:t>
      </w:r>
      <w:r w:rsidRPr="0054125F">
        <w:rPr>
          <w:color w:val="FF0000"/>
        </w:rPr>
        <w:t>%</w:t>
      </w:r>
      <w:r>
        <w:rPr>
          <w:rFonts w:hint="eastAsia"/>
        </w:rPr>
        <w:t>以上</w:t>
      </w:r>
    </w:p>
    <w:p w:rsidR="00EE53AB" w:rsidRDefault="00EE53AB" w:rsidP="00EE5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诱多做空</w:t>
      </w:r>
      <w:r>
        <w:rPr>
          <w:rFonts w:hint="eastAsia"/>
        </w:rPr>
        <w:t>：</w:t>
      </w:r>
      <w:r w:rsidRPr="0054125F">
        <w:rPr>
          <w:color w:val="FF0000"/>
        </w:rPr>
        <w:t>0-5</w:t>
      </w:r>
      <w:r>
        <w:rPr>
          <w:rFonts w:hint="eastAsia"/>
        </w:rPr>
        <w:t>分钟内，</w:t>
      </w:r>
      <w:r>
        <w:rPr>
          <w:rFonts w:hint="eastAsia"/>
        </w:rPr>
        <w:t>上涨</w:t>
      </w:r>
      <w:r w:rsidRPr="0054125F">
        <w:rPr>
          <w:color w:val="FF0000"/>
        </w:rPr>
        <w:t>1%</w:t>
      </w:r>
      <w:r>
        <w:rPr>
          <w:rFonts w:hint="eastAsia"/>
        </w:rPr>
        <w:t>左右，</w:t>
      </w:r>
      <w:r w:rsidRPr="0054125F">
        <w:rPr>
          <w:color w:val="FF0000"/>
        </w:rPr>
        <w:t>5</w:t>
      </w:r>
      <w:r>
        <w:rPr>
          <w:rFonts w:hint="eastAsia"/>
        </w:rPr>
        <w:t>分钟之后一直不断</w:t>
      </w:r>
      <w:r>
        <w:rPr>
          <w:rFonts w:hint="eastAsia"/>
        </w:rPr>
        <w:t>下跌（可波动下跌）</w:t>
      </w:r>
      <w:r w:rsidRPr="0054125F">
        <w:rPr>
          <w:rFonts w:hint="eastAsia"/>
          <w:color w:val="FF0000"/>
        </w:rPr>
        <w:t>3</w:t>
      </w:r>
      <w:r w:rsidRPr="0054125F">
        <w:rPr>
          <w:color w:val="FF0000"/>
        </w:rPr>
        <w:t>%</w:t>
      </w:r>
      <w:r>
        <w:rPr>
          <w:rFonts w:hint="eastAsia"/>
        </w:rPr>
        <w:t>以上</w:t>
      </w:r>
    </w:p>
    <w:p w:rsidR="00EE53AB" w:rsidRDefault="00EE53AB" w:rsidP="00EE5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</w:t>
      </w:r>
      <w:r>
        <w:rPr>
          <w:rFonts w:hint="eastAsia"/>
        </w:rPr>
        <w:t>震荡上涨：</w:t>
      </w:r>
      <w:r>
        <w:t>0-</w:t>
      </w:r>
      <w:r>
        <w:t>240</w:t>
      </w:r>
      <w:r>
        <w:rPr>
          <w:rFonts w:hint="eastAsia"/>
        </w:rPr>
        <w:t>分钟内，价格波动上涨</w:t>
      </w:r>
      <w:r>
        <w:t>5</w:t>
      </w:r>
      <w:r>
        <w:t>%</w:t>
      </w:r>
      <w:r>
        <w:rPr>
          <w:rFonts w:hint="eastAsia"/>
        </w:rPr>
        <w:t>以上</w:t>
      </w:r>
    </w:p>
    <w:p w:rsidR="00EE53AB" w:rsidRDefault="00EE53AB" w:rsidP="00EE53AB"/>
    <w:p w:rsidR="00EE53AB" w:rsidRDefault="00EE53AB" w:rsidP="00EE53AB">
      <w:r>
        <w:rPr>
          <w:rFonts w:hint="eastAsia"/>
        </w:rPr>
        <w:t>针对这8个行情，下面有些指标一一说明：</w:t>
      </w:r>
    </w:p>
    <w:p w:rsidR="00EE53AB" w:rsidRDefault="0054125F" w:rsidP="00EE53AB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54125F">
        <w:rPr>
          <w:rFonts w:hint="eastAsia"/>
        </w:rPr>
        <w:t xml:space="preserve"> </w:t>
      </w:r>
      <w:r>
        <w:rPr>
          <w:rFonts w:hint="eastAsia"/>
        </w:rPr>
        <w:t>暴跌</w:t>
      </w:r>
    </w:p>
    <w:p w:rsidR="00EE53AB" w:rsidRPr="0054125F" w:rsidRDefault="0054125F" w:rsidP="0054125F">
      <w:pPr>
        <w:rPr>
          <w:rFonts w:eastAsiaTheme="minorHAnsi" w:hint="eastAsia"/>
          <w:szCs w:val="21"/>
        </w:rPr>
      </w:pPr>
      <w:r>
        <w:rPr>
          <w:rFonts w:hint="eastAsia"/>
        </w:rPr>
        <w:t xml:space="preserve"> 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前</w:t>
      </w:r>
      <w:r w:rsidRPr="0054125F">
        <w:rPr>
          <w:rFonts w:eastAsiaTheme="minorHAnsi" w:cs="AppleSystemUIFont"/>
          <w:kern w:val="0"/>
          <w:szCs w:val="21"/>
        </w:rPr>
        <w:t>20</w:t>
      </w:r>
      <w:r w:rsidRPr="0054125F">
        <w:rPr>
          <w:rFonts w:eastAsiaTheme="minorHAnsi" w:cs=".PingFang SC" w:hint="eastAsia"/>
          <w:kern w:val="0"/>
          <w:szCs w:val="21"/>
        </w:rPr>
        <w:t>分钟行情</w:t>
      </w:r>
      <w:r w:rsidRPr="0054125F">
        <w:rPr>
          <w:rFonts w:eastAsiaTheme="minorHAnsi" w:cs=".PingFang SC"/>
          <w:kern w:val="0"/>
          <w:szCs w:val="21"/>
        </w:rPr>
        <w:t>,</w:t>
      </w:r>
      <w:r w:rsidRPr="0054125F">
        <w:rPr>
          <w:rFonts w:eastAsiaTheme="minorHAnsi" w:cs=".PingFang SC" w:hint="eastAsia"/>
          <w:kern w:val="0"/>
          <w:szCs w:val="21"/>
        </w:rPr>
        <w:t>满足下面指标之和（没满足一个条件就加上条件对应的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.PingFang SC" w:hint="eastAsia"/>
          <w:kern w:val="0"/>
          <w:szCs w:val="21"/>
        </w:rPr>
        <w:t>）大于</w:t>
      </w:r>
      <w:r w:rsidRPr="0054125F">
        <w:rPr>
          <w:rFonts w:eastAsiaTheme="minorHAnsi" w:cs="AppleSystemUIFont"/>
          <w:kern w:val="0"/>
          <w:szCs w:val="21"/>
        </w:rPr>
        <w:t>9</w:t>
      </w:r>
      <w:r w:rsidRPr="0054125F">
        <w:rPr>
          <w:rFonts w:eastAsiaTheme="minorHAnsi" w:cs=".PingFang SC" w:hint="eastAsia"/>
          <w:kern w:val="0"/>
          <w:szCs w:val="21"/>
        </w:rPr>
        <w:t>说明暴跌：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条件名称</w:t>
      </w:r>
      <w:r w:rsidRPr="0054125F">
        <w:rPr>
          <w:rFonts w:eastAsiaTheme="minorHAnsi" w:cs="AppleSystemUIFont"/>
          <w:kern w:val="0"/>
          <w:szCs w:val="21"/>
        </w:rPr>
        <w:t xml:space="preserve"> — </w:t>
      </w:r>
      <w:r w:rsidRPr="0054125F">
        <w:rPr>
          <w:rFonts w:eastAsiaTheme="minorHAnsi" w:cs=".PingFang SC" w:hint="eastAsia"/>
          <w:kern w:val="0"/>
          <w:szCs w:val="21"/>
        </w:rPr>
        <w:t>条件</w:t>
      </w:r>
      <w:r w:rsidRPr="0054125F">
        <w:rPr>
          <w:rFonts w:eastAsiaTheme="minorHAnsi" w:cs="AppleSystemUIFont"/>
          <w:kern w:val="0"/>
          <w:szCs w:val="21"/>
        </w:rPr>
        <w:t xml:space="preserve"> — </w:t>
      </w:r>
      <w:r w:rsidRPr="0054125F">
        <w:rPr>
          <w:rFonts w:eastAsiaTheme="minorHAnsi" w:cs=".PingFang SC" w:hint="eastAsia"/>
          <w:kern w:val="0"/>
          <w:szCs w:val="21"/>
        </w:rPr>
        <w:t>条件值</w:t>
      </w:r>
      <w:r w:rsidRPr="0054125F">
        <w:rPr>
          <w:rFonts w:eastAsiaTheme="minorHAnsi" w:cs="AppleSystemUIFont"/>
          <w:kern w:val="0"/>
          <w:szCs w:val="21"/>
        </w:rPr>
        <w:t xml:space="preserve"> — </w:t>
      </w:r>
      <w:r w:rsidRPr="0054125F">
        <w:rPr>
          <w:rFonts w:eastAsiaTheme="minorHAnsi" w:cs=".PingFang SC" w:hint="eastAsia"/>
          <w:kern w:val="0"/>
          <w:szCs w:val="21"/>
        </w:rPr>
        <w:t>条件得分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阳阴线比例（阳</w:t>
      </w:r>
      <w:r w:rsidRPr="0054125F">
        <w:rPr>
          <w:rFonts w:eastAsiaTheme="minorHAnsi" w:cs="AppleSystemUIFont"/>
          <w:kern w:val="0"/>
          <w:szCs w:val="21"/>
        </w:rPr>
        <w:t>/</w:t>
      </w:r>
      <w:r w:rsidRPr="0054125F">
        <w:rPr>
          <w:rFonts w:eastAsiaTheme="minorHAnsi" w:cs=".PingFang SC" w:hint="eastAsia"/>
          <w:kern w:val="0"/>
          <w:szCs w:val="21"/>
        </w:rPr>
        <w:t>阴）</w:t>
      </w:r>
      <w:r w:rsidR="001F76C9">
        <w:rPr>
          <w:rFonts w:eastAsiaTheme="minorHAnsi" w:cs=".PingFang SC" w:hint="eastAsia"/>
          <w:kern w:val="0"/>
          <w:szCs w:val="21"/>
        </w:rPr>
        <w:t xml:space="preserve"> </w:t>
      </w:r>
      <w:r w:rsidR="001F76C9">
        <w:rPr>
          <w:rFonts w:eastAsiaTheme="minorHAnsi" w:cs=".PingFang SC"/>
          <w:kern w:val="0"/>
          <w:szCs w:val="21"/>
        </w:rPr>
        <w:t xml:space="preserve">          </w:t>
      </w:r>
      <w:r w:rsidRPr="0054125F">
        <w:rPr>
          <w:rFonts w:eastAsiaTheme="minorHAnsi" w:cs="AppleSystemUIFont"/>
          <w:kern w:val="0"/>
          <w:szCs w:val="21"/>
        </w:rPr>
        <w:t xml:space="preserve"> — </w:t>
      </w:r>
      <w:r w:rsidRPr="0054125F">
        <w:rPr>
          <w:rFonts w:eastAsiaTheme="minorHAnsi" w:cs=".PingFang SC" w:hint="eastAsia"/>
          <w:kern w:val="0"/>
          <w:szCs w:val="21"/>
        </w:rPr>
        <w:t>小于等于</w:t>
      </w:r>
      <w:r w:rsidRPr="0054125F">
        <w:rPr>
          <w:rFonts w:eastAsiaTheme="minorHAnsi" w:cs="AppleSystemUIFont"/>
          <w:kern w:val="0"/>
          <w:szCs w:val="21"/>
        </w:rPr>
        <w:t xml:space="preserve">  —  </w:t>
      </w:r>
      <w:r w:rsidR="001F76C9">
        <w:rPr>
          <w:rFonts w:eastAsiaTheme="minorHAnsi" w:cs="AppleSystemUIFont"/>
          <w:kern w:val="0"/>
          <w:szCs w:val="21"/>
        </w:rPr>
        <w:t xml:space="preserve">  </w:t>
      </w:r>
      <w:r w:rsidRPr="0054125F">
        <w:rPr>
          <w:rFonts w:eastAsiaTheme="minorHAnsi" w:cs="AppleSystemUIFont"/>
          <w:kern w:val="0"/>
          <w:szCs w:val="21"/>
        </w:rPr>
        <w:t xml:space="preserve">0.539   — 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 xml:space="preserve"> : 8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阴阳线比例（阴</w:t>
      </w:r>
      <w:r w:rsidRPr="0054125F">
        <w:rPr>
          <w:rFonts w:eastAsiaTheme="minorHAnsi" w:cs="AppleSystemUIFont"/>
          <w:kern w:val="0"/>
          <w:szCs w:val="21"/>
        </w:rPr>
        <w:t>/</w:t>
      </w:r>
      <w:r w:rsidRPr="0054125F">
        <w:rPr>
          <w:rFonts w:eastAsiaTheme="minorHAnsi" w:cs=".PingFang SC" w:hint="eastAsia"/>
          <w:kern w:val="0"/>
          <w:szCs w:val="21"/>
        </w:rPr>
        <w:t>阳）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r w:rsidR="001F76C9">
        <w:rPr>
          <w:rFonts w:eastAsiaTheme="minorHAnsi" w:cs="AppleSystemUIFont"/>
          <w:kern w:val="0"/>
          <w:szCs w:val="21"/>
        </w:rPr>
        <w:t xml:space="preserve">           </w:t>
      </w:r>
      <w:r w:rsidRPr="0054125F">
        <w:rPr>
          <w:rFonts w:eastAsiaTheme="minorHAnsi" w:cs="AppleSystemUIFont"/>
          <w:kern w:val="0"/>
          <w:szCs w:val="21"/>
        </w:rPr>
        <w:t xml:space="preserve">— </w:t>
      </w:r>
      <w:r w:rsidRPr="0054125F">
        <w:rPr>
          <w:rFonts w:eastAsiaTheme="minorHAnsi" w:cs=".PingFang SC" w:hint="eastAsia"/>
          <w:kern w:val="0"/>
          <w:szCs w:val="21"/>
        </w:rPr>
        <w:t>小于等于</w:t>
      </w:r>
      <w:r w:rsidRPr="0054125F">
        <w:rPr>
          <w:rFonts w:eastAsiaTheme="minorHAnsi" w:cs="AppleSystemUIFont"/>
          <w:kern w:val="0"/>
          <w:szCs w:val="21"/>
        </w:rPr>
        <w:t xml:space="preserve"> — </w:t>
      </w:r>
      <w:r w:rsidR="001F76C9">
        <w:rPr>
          <w:rFonts w:eastAsiaTheme="minorHAnsi" w:cs="AppleSystemUIFont"/>
          <w:kern w:val="0"/>
          <w:szCs w:val="21"/>
        </w:rPr>
        <w:t xml:space="preserve">   </w:t>
      </w:r>
      <w:r w:rsidRPr="0054125F">
        <w:rPr>
          <w:rFonts w:eastAsiaTheme="minorHAnsi" w:cs="AppleSystemUIFont"/>
          <w:kern w:val="0"/>
          <w:szCs w:val="21"/>
        </w:rPr>
        <w:t xml:space="preserve"> 1      —  </w:t>
      </w:r>
      <w:r w:rsidR="001F76C9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-8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AppleSystemUIFont"/>
          <w:kern w:val="0"/>
          <w:szCs w:val="21"/>
        </w:rPr>
        <w:t>20</w:t>
      </w:r>
      <w:r w:rsidRPr="0054125F">
        <w:rPr>
          <w:rFonts w:eastAsiaTheme="minorHAnsi" w:cs=".PingFang SC" w:hint="eastAsia"/>
          <w:kern w:val="0"/>
          <w:szCs w:val="21"/>
        </w:rPr>
        <w:t>分钟交易量总数</w:t>
      </w:r>
      <w:r w:rsidRPr="0054125F">
        <w:rPr>
          <w:rFonts w:eastAsiaTheme="minorHAnsi" w:cs="AppleSystemUIFont"/>
          <w:kern w:val="0"/>
          <w:szCs w:val="21"/>
        </w:rPr>
        <w:t xml:space="preserve">   </w:t>
      </w:r>
      <w:r w:rsidR="001F76C9">
        <w:rPr>
          <w:rFonts w:eastAsiaTheme="minorHAnsi" w:cs="AppleSystemUIFont"/>
          <w:kern w:val="0"/>
          <w:szCs w:val="21"/>
        </w:rPr>
        <w:t xml:space="preserve">            </w:t>
      </w:r>
      <w:r w:rsidRPr="0054125F">
        <w:rPr>
          <w:rFonts w:eastAsiaTheme="minorHAnsi" w:cs="AppleSystemUIFont"/>
          <w:kern w:val="0"/>
          <w:szCs w:val="21"/>
        </w:rPr>
        <w:t xml:space="preserve">— </w:t>
      </w:r>
      <w:r w:rsidRPr="0054125F">
        <w:rPr>
          <w:rFonts w:eastAsiaTheme="minorHAnsi" w:cs=".PingFang SC" w:hint="eastAsia"/>
          <w:kern w:val="0"/>
          <w:szCs w:val="21"/>
        </w:rPr>
        <w:t>大于</w:t>
      </w:r>
      <w:r w:rsidRPr="0054125F">
        <w:rPr>
          <w:rFonts w:eastAsiaTheme="minorHAnsi" w:cs="AppleSystemUIFont"/>
          <w:kern w:val="0"/>
          <w:szCs w:val="21"/>
        </w:rPr>
        <w:t xml:space="preserve"> — </w:t>
      </w:r>
      <w:r w:rsidR="001F76C9">
        <w:rPr>
          <w:rFonts w:eastAsiaTheme="minorHAnsi" w:cs="AppleSystemUIFont"/>
          <w:kern w:val="0"/>
          <w:szCs w:val="21"/>
        </w:rPr>
        <w:t xml:space="preserve">       </w:t>
      </w:r>
      <w:r w:rsidRPr="0054125F">
        <w:rPr>
          <w:rFonts w:eastAsiaTheme="minorHAnsi" w:cs="AppleSystemUIFont"/>
          <w:kern w:val="0"/>
          <w:szCs w:val="21"/>
        </w:rPr>
        <w:t xml:space="preserve"> 1   —  </w:t>
      </w:r>
      <w:r w:rsidR="001F76C9">
        <w:rPr>
          <w:rFonts w:eastAsiaTheme="minorHAnsi" w:cs="AppleSystemUIFont"/>
          <w:kern w:val="0"/>
          <w:szCs w:val="21"/>
        </w:rPr>
        <w:t xml:space="preserve">  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1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梯度下降率</w:t>
      </w:r>
      <w:r w:rsidRPr="0054125F">
        <w:rPr>
          <w:rFonts w:eastAsiaTheme="minorHAnsi" w:cs=".PingFang SC"/>
          <w:kern w:val="0"/>
          <w:szCs w:val="21"/>
        </w:rPr>
        <w:t>(</w:t>
      </w:r>
      <w:r w:rsidRPr="0054125F">
        <w:rPr>
          <w:rFonts w:eastAsiaTheme="minorHAnsi" w:cs=".PingFang SC" w:hint="eastAsia"/>
          <w:kern w:val="0"/>
          <w:szCs w:val="21"/>
        </w:rPr>
        <w:t>最低价</w:t>
      </w:r>
      <w:r w:rsidRPr="0054125F">
        <w:rPr>
          <w:rFonts w:eastAsiaTheme="minorHAnsi" w:cs=".PingFang SC"/>
          <w:kern w:val="0"/>
          <w:szCs w:val="21"/>
        </w:rPr>
        <w:t>)</w:t>
      </w:r>
      <w:r w:rsidRPr="0054125F">
        <w:rPr>
          <w:rFonts w:eastAsiaTheme="minorHAnsi" w:cs="AppleSystemUIFont"/>
          <w:kern w:val="0"/>
          <w:szCs w:val="21"/>
        </w:rPr>
        <w:t xml:space="preserve">  </w:t>
      </w:r>
      <w:r w:rsidR="001F76C9">
        <w:rPr>
          <w:rFonts w:eastAsiaTheme="minorHAnsi" w:cs="AppleSystemUIFont"/>
          <w:kern w:val="0"/>
          <w:szCs w:val="21"/>
        </w:rPr>
        <w:t xml:space="preserve">        </w:t>
      </w:r>
      <w:r w:rsidR="001F76C9">
        <w:rPr>
          <w:rFonts w:eastAsiaTheme="minorHAnsi" w:cs="AppleSystemUIFont"/>
          <w:kern w:val="0"/>
          <w:szCs w:val="21"/>
        </w:rPr>
        <w:t xml:space="preserve">   </w:t>
      </w:r>
      <w:r w:rsidR="001F76C9">
        <w:rPr>
          <w:rFonts w:eastAsiaTheme="minorHAnsi" w:cs="AppleSystemUIFont"/>
          <w:kern w:val="0"/>
          <w:szCs w:val="21"/>
        </w:rPr>
        <w:t xml:space="preserve"> </w:t>
      </w:r>
      <w:r w:rsidRPr="0054125F">
        <w:rPr>
          <w:rFonts w:eastAsiaTheme="minorHAnsi" w:cs="AppleSystemUIFont"/>
          <w:kern w:val="0"/>
          <w:szCs w:val="21"/>
        </w:rPr>
        <w:t xml:space="preserve">—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—</w:t>
      </w:r>
      <w:r w:rsidR="001F76C9">
        <w:rPr>
          <w:rFonts w:eastAsiaTheme="minorHAnsi" w:cs="AppleSystemUIFont"/>
          <w:kern w:val="0"/>
          <w:szCs w:val="21"/>
        </w:rPr>
        <w:t xml:space="preserve">    </w:t>
      </w:r>
      <w:r w:rsidRPr="0054125F">
        <w:rPr>
          <w:rFonts w:eastAsiaTheme="minorHAnsi" w:cs="AppleSystemUIFont"/>
          <w:kern w:val="0"/>
          <w:szCs w:val="21"/>
        </w:rPr>
        <w:t xml:space="preserve"> 0.6    —</w:t>
      </w:r>
      <w:r w:rsidR="001F76C9">
        <w:rPr>
          <w:rFonts w:eastAsiaTheme="minorHAnsi" w:cs="AppleSystemUIFont"/>
          <w:kern w:val="0"/>
          <w:szCs w:val="21"/>
        </w:rPr>
        <w:t xml:space="preserve">  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6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梯度下降率</w:t>
      </w:r>
      <w:r w:rsidRPr="0054125F">
        <w:rPr>
          <w:rFonts w:eastAsiaTheme="minorHAnsi" w:cs=".PingFang SC"/>
          <w:kern w:val="0"/>
          <w:szCs w:val="21"/>
        </w:rPr>
        <w:t>(</w:t>
      </w:r>
      <w:r w:rsidRPr="0054125F">
        <w:rPr>
          <w:rFonts w:eastAsiaTheme="minorHAnsi" w:cs=".PingFang SC" w:hint="eastAsia"/>
          <w:kern w:val="0"/>
          <w:szCs w:val="21"/>
        </w:rPr>
        <w:t>最高</w:t>
      </w:r>
      <w:r w:rsidRPr="0054125F">
        <w:rPr>
          <w:rFonts w:eastAsiaTheme="minorHAnsi" w:cs=".PingFang SC"/>
          <w:kern w:val="0"/>
          <w:szCs w:val="21"/>
        </w:rPr>
        <w:t>)</w:t>
      </w:r>
      <w:r w:rsidRPr="0054125F">
        <w:rPr>
          <w:rFonts w:eastAsiaTheme="minorHAnsi" w:cs="AppleSystemUIFont"/>
          <w:kern w:val="0"/>
          <w:szCs w:val="21"/>
        </w:rPr>
        <w:t xml:space="preserve">   </w:t>
      </w:r>
      <w:r w:rsidR="001F76C9">
        <w:rPr>
          <w:rFonts w:eastAsiaTheme="minorHAnsi" w:cs="AppleSystemUIFont"/>
          <w:kern w:val="0"/>
          <w:szCs w:val="21"/>
        </w:rPr>
        <w:t xml:space="preserve">         </w:t>
      </w:r>
      <w:r w:rsidR="001F76C9">
        <w:rPr>
          <w:rFonts w:eastAsiaTheme="minorHAnsi" w:cs="AppleSystemUIFont"/>
          <w:kern w:val="0"/>
          <w:szCs w:val="21"/>
        </w:rPr>
        <w:t xml:space="preserve">    </w:t>
      </w:r>
      <w:r w:rsidRPr="0054125F">
        <w:rPr>
          <w:rFonts w:eastAsiaTheme="minorHAnsi" w:cs="AppleSystemUIFont"/>
          <w:kern w:val="0"/>
          <w:szCs w:val="21"/>
        </w:rPr>
        <w:t xml:space="preserve">—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 — </w:t>
      </w:r>
      <w:r w:rsidR="001F76C9">
        <w:rPr>
          <w:rFonts w:eastAsiaTheme="minorHAnsi" w:cs="AppleSystemUIFont"/>
          <w:kern w:val="0"/>
          <w:szCs w:val="21"/>
        </w:rPr>
        <w:t xml:space="preserve">   </w:t>
      </w:r>
      <w:r w:rsidRPr="0054125F">
        <w:rPr>
          <w:rFonts w:eastAsiaTheme="minorHAnsi" w:cs="AppleSystemUIFont"/>
          <w:kern w:val="0"/>
          <w:szCs w:val="21"/>
        </w:rPr>
        <w:t xml:space="preserve">0.79  — </w:t>
      </w:r>
      <w:r w:rsidR="001F76C9">
        <w:rPr>
          <w:rFonts w:eastAsiaTheme="minorHAnsi" w:cs="AppleSystemUIFont"/>
          <w:kern w:val="0"/>
          <w:szCs w:val="21"/>
        </w:rPr>
        <w:t xml:space="preserve">  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6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交易量比率</w:t>
      </w:r>
      <w:r w:rsidRPr="0054125F">
        <w:rPr>
          <w:rFonts w:eastAsiaTheme="minorHAnsi" w:cs="AppleSystemUIFont"/>
          <w:kern w:val="0"/>
          <w:szCs w:val="21"/>
        </w:rPr>
        <w:t>200</w:t>
      </w:r>
      <w:r w:rsidRPr="0054125F">
        <w:rPr>
          <w:rFonts w:eastAsiaTheme="minorHAnsi" w:cs=".PingFang SC"/>
          <w:kern w:val="0"/>
          <w:szCs w:val="21"/>
        </w:rPr>
        <w:t>(</w:t>
      </w:r>
      <w:r w:rsidRPr="0054125F">
        <w:rPr>
          <w:rFonts w:eastAsiaTheme="minorHAnsi" w:cs=".PingFang SC" w:hint="eastAsia"/>
          <w:kern w:val="0"/>
          <w:szCs w:val="21"/>
        </w:rPr>
        <w:t>交易量大于</w:t>
      </w:r>
      <w:r w:rsidRPr="0054125F">
        <w:rPr>
          <w:rFonts w:eastAsiaTheme="minorHAnsi" w:cs="AppleSystemUIFont"/>
          <w:kern w:val="0"/>
          <w:szCs w:val="21"/>
        </w:rPr>
        <w:t xml:space="preserve"> 200 </w:t>
      </w:r>
      <w:r w:rsidRPr="0054125F">
        <w:rPr>
          <w:rFonts w:eastAsiaTheme="minorHAnsi" w:cs=".PingFang SC" w:hint="eastAsia"/>
          <w:kern w:val="0"/>
          <w:szCs w:val="21"/>
        </w:rPr>
        <w:t>的比例</w:t>
      </w:r>
      <w:r w:rsidRPr="0054125F">
        <w:rPr>
          <w:rFonts w:eastAsiaTheme="minorHAnsi" w:cs=".PingFang SC"/>
          <w:kern w:val="0"/>
          <w:szCs w:val="21"/>
        </w:rPr>
        <w:t>)</w:t>
      </w:r>
      <w:r w:rsidRPr="0054125F">
        <w:rPr>
          <w:rFonts w:eastAsiaTheme="minorHAnsi" w:cs="AppleSystemUIFont"/>
          <w:kern w:val="0"/>
          <w:szCs w:val="21"/>
        </w:rPr>
        <w:t xml:space="preserve">   —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— 0.1   —</w:t>
      </w:r>
      <w:r w:rsidR="001F76C9">
        <w:rPr>
          <w:rFonts w:eastAsiaTheme="minorHAnsi" w:cs="AppleSystemUIFont"/>
          <w:kern w:val="0"/>
          <w:szCs w:val="21"/>
        </w:rPr>
        <w:t xml:space="preserve"> 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1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交易量比率</w:t>
      </w:r>
      <w:r w:rsidRPr="0054125F">
        <w:rPr>
          <w:rFonts w:eastAsiaTheme="minorHAnsi" w:cs="AppleSystemUIFont"/>
          <w:kern w:val="0"/>
          <w:szCs w:val="21"/>
        </w:rPr>
        <w:t>100</w:t>
      </w:r>
      <w:r w:rsidRPr="0054125F">
        <w:rPr>
          <w:rFonts w:eastAsiaTheme="minorHAnsi" w:cs=".PingFang SC"/>
          <w:kern w:val="0"/>
          <w:szCs w:val="21"/>
        </w:rPr>
        <w:t>(</w:t>
      </w:r>
      <w:r w:rsidRPr="0054125F">
        <w:rPr>
          <w:rFonts w:eastAsiaTheme="minorHAnsi" w:cs=".PingFang SC" w:hint="eastAsia"/>
          <w:kern w:val="0"/>
          <w:szCs w:val="21"/>
        </w:rPr>
        <w:t>交易量大于</w:t>
      </w:r>
      <w:r w:rsidRPr="0054125F">
        <w:rPr>
          <w:rFonts w:eastAsiaTheme="minorHAnsi" w:cs="AppleSystemUIFont"/>
          <w:kern w:val="0"/>
          <w:szCs w:val="21"/>
        </w:rPr>
        <w:t xml:space="preserve"> 100 </w:t>
      </w:r>
      <w:r w:rsidRPr="0054125F">
        <w:rPr>
          <w:rFonts w:eastAsiaTheme="minorHAnsi" w:cs=".PingFang SC" w:hint="eastAsia"/>
          <w:kern w:val="0"/>
          <w:szCs w:val="21"/>
        </w:rPr>
        <w:t>的比例</w:t>
      </w:r>
      <w:r w:rsidRPr="0054125F">
        <w:rPr>
          <w:rFonts w:eastAsiaTheme="minorHAnsi" w:cs=".PingFang SC"/>
          <w:kern w:val="0"/>
          <w:szCs w:val="21"/>
        </w:rPr>
        <w:t>)</w:t>
      </w:r>
      <w:r w:rsidRPr="0054125F">
        <w:rPr>
          <w:rFonts w:eastAsiaTheme="minorHAnsi" w:cs="AppleSystemUIFont"/>
          <w:kern w:val="0"/>
          <w:szCs w:val="21"/>
        </w:rPr>
        <w:t xml:space="preserve">   —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— 0.2   —</w:t>
      </w:r>
      <w:r w:rsidR="001F76C9">
        <w:rPr>
          <w:rFonts w:eastAsiaTheme="minorHAnsi" w:cs="AppleSystemUIFont"/>
          <w:kern w:val="0"/>
          <w:szCs w:val="21"/>
        </w:rPr>
        <w:t xml:space="preserve"> 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1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交易量比率</w:t>
      </w:r>
      <w:r w:rsidRPr="0054125F">
        <w:rPr>
          <w:rFonts w:eastAsiaTheme="minorHAnsi" w:cs="AppleSystemUIFont"/>
          <w:kern w:val="0"/>
          <w:szCs w:val="21"/>
        </w:rPr>
        <w:t>20</w:t>
      </w:r>
      <w:r w:rsidRPr="0054125F">
        <w:rPr>
          <w:rFonts w:eastAsiaTheme="minorHAnsi" w:cs=".PingFang SC"/>
          <w:kern w:val="0"/>
          <w:szCs w:val="21"/>
        </w:rPr>
        <w:t>(</w:t>
      </w:r>
      <w:r w:rsidRPr="0054125F">
        <w:rPr>
          <w:rFonts w:eastAsiaTheme="minorHAnsi" w:cs=".PingFang SC" w:hint="eastAsia"/>
          <w:kern w:val="0"/>
          <w:szCs w:val="21"/>
        </w:rPr>
        <w:t>交易量大于</w:t>
      </w:r>
      <w:r w:rsidRPr="0054125F">
        <w:rPr>
          <w:rFonts w:eastAsiaTheme="minorHAnsi" w:cs="AppleSystemUIFont"/>
          <w:kern w:val="0"/>
          <w:szCs w:val="21"/>
        </w:rPr>
        <w:t xml:space="preserve"> 20 </w:t>
      </w:r>
      <w:r w:rsidRPr="0054125F">
        <w:rPr>
          <w:rFonts w:eastAsiaTheme="minorHAnsi" w:cs=".PingFang SC" w:hint="eastAsia"/>
          <w:kern w:val="0"/>
          <w:szCs w:val="21"/>
        </w:rPr>
        <w:t>的比例</w:t>
      </w:r>
      <w:r w:rsidRPr="0054125F">
        <w:rPr>
          <w:rFonts w:eastAsiaTheme="minorHAnsi" w:cs=".PingFang SC"/>
          <w:kern w:val="0"/>
          <w:szCs w:val="21"/>
        </w:rPr>
        <w:t>)</w:t>
      </w:r>
      <w:r w:rsidRPr="0054125F">
        <w:rPr>
          <w:rFonts w:eastAsiaTheme="minorHAnsi" w:cs="AppleSystemUIFont"/>
          <w:kern w:val="0"/>
          <w:szCs w:val="21"/>
        </w:rPr>
        <w:t xml:space="preserve">   </w:t>
      </w:r>
      <w:r w:rsidR="001F76C9">
        <w:rPr>
          <w:rFonts w:eastAsiaTheme="minorHAnsi" w:cs="AppleSystemUIFont"/>
          <w:kern w:val="0"/>
          <w:szCs w:val="21"/>
        </w:rPr>
        <w:t xml:space="preserve">  </w:t>
      </w:r>
      <w:r w:rsidRPr="0054125F">
        <w:rPr>
          <w:rFonts w:eastAsiaTheme="minorHAnsi" w:cs="AppleSystemUIFont"/>
          <w:kern w:val="0"/>
          <w:szCs w:val="21"/>
        </w:rPr>
        <w:t xml:space="preserve">—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— 0.25   — </w:t>
      </w:r>
      <w:r w:rsidR="001F76C9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2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AppleSystemUIFont"/>
          <w:kern w:val="0"/>
          <w:szCs w:val="21"/>
        </w:rPr>
        <w:t xml:space="preserve"> 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低波动比率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r w:rsidR="001F76C9" w:rsidRPr="0054125F">
        <w:rPr>
          <w:rFonts w:eastAsiaTheme="minorHAnsi" w:cs="AppleSystemUIFont"/>
          <w:kern w:val="0"/>
          <w:szCs w:val="21"/>
        </w:rPr>
        <w:t xml:space="preserve">   </w:t>
      </w:r>
      <w:r w:rsidR="001F76C9">
        <w:rPr>
          <w:rFonts w:eastAsiaTheme="minorHAnsi" w:cs="AppleSystemUIFont"/>
          <w:kern w:val="0"/>
          <w:szCs w:val="21"/>
        </w:rPr>
        <w:t xml:space="preserve">         </w:t>
      </w:r>
      <w:r w:rsidR="001F76C9" w:rsidRPr="0054125F">
        <w:rPr>
          <w:rFonts w:eastAsiaTheme="minorHAnsi" w:cs="AppleSystemUIFont"/>
          <w:kern w:val="0"/>
          <w:szCs w:val="21"/>
        </w:rPr>
        <w:t xml:space="preserve">—  </w:t>
      </w:r>
      <w:r w:rsidR="001F76C9">
        <w:rPr>
          <w:rFonts w:eastAsiaTheme="minorHAnsi" w:cs="AppleSystemUIFont"/>
          <w:kern w:val="0"/>
          <w:szCs w:val="21"/>
        </w:rPr>
        <w:t xml:space="preserve">      </w:t>
      </w:r>
      <w:r w:rsidR="001F76C9">
        <w:rPr>
          <w:rFonts w:eastAsiaTheme="minorHAnsi" w:cs="AppleSystemUIFont"/>
          <w:kern w:val="0"/>
          <w:szCs w:val="21"/>
        </w:rPr>
        <w:t xml:space="preserve">        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— 0.25  — 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1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大波动比率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r w:rsidR="001F76C9" w:rsidRPr="0054125F">
        <w:rPr>
          <w:rFonts w:eastAsiaTheme="minorHAnsi" w:cs="AppleSystemUIFont"/>
          <w:kern w:val="0"/>
          <w:szCs w:val="21"/>
        </w:rPr>
        <w:t xml:space="preserve">   </w:t>
      </w:r>
      <w:r w:rsidR="001F76C9">
        <w:rPr>
          <w:rFonts w:eastAsiaTheme="minorHAnsi" w:cs="AppleSystemUIFont"/>
          <w:kern w:val="0"/>
          <w:szCs w:val="21"/>
        </w:rPr>
        <w:t xml:space="preserve">         </w:t>
      </w:r>
      <w:r w:rsidR="001F76C9" w:rsidRPr="0054125F">
        <w:rPr>
          <w:rFonts w:eastAsiaTheme="minorHAnsi" w:cs="AppleSystemUIFont"/>
          <w:kern w:val="0"/>
          <w:szCs w:val="21"/>
        </w:rPr>
        <w:t xml:space="preserve">—  </w:t>
      </w:r>
      <w:r w:rsidR="001F76C9">
        <w:rPr>
          <w:rFonts w:eastAsiaTheme="minorHAnsi" w:cs="AppleSystemUIFont"/>
          <w:kern w:val="0"/>
          <w:szCs w:val="21"/>
        </w:rPr>
        <w:t xml:space="preserve">      </w:t>
      </w:r>
      <w:r w:rsidR="001F76C9">
        <w:rPr>
          <w:rFonts w:eastAsiaTheme="minorHAnsi" w:cs="AppleSystemUIFont"/>
          <w:kern w:val="0"/>
          <w:szCs w:val="21"/>
        </w:rPr>
        <w:t xml:space="preserve">        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— 0.05</w:t>
      </w:r>
      <w:r w:rsidR="001F76C9">
        <w:rPr>
          <w:rFonts w:eastAsiaTheme="minorHAnsi" w:cs="AppleSystemUIFont"/>
          <w:kern w:val="0"/>
          <w:szCs w:val="21"/>
        </w:rPr>
        <w:t xml:space="preserve">  </w:t>
      </w:r>
      <w:r w:rsidRPr="0054125F">
        <w:rPr>
          <w:rFonts w:eastAsiaTheme="minorHAnsi" w:cs="AppleSystemUIFont"/>
          <w:kern w:val="0"/>
          <w:szCs w:val="21"/>
        </w:rPr>
        <w:t xml:space="preserve">— </w:t>
      </w:r>
      <w:r w:rsidR="001F76C9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4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拒绝波动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r w:rsidR="001F76C9" w:rsidRPr="0054125F">
        <w:rPr>
          <w:rFonts w:eastAsiaTheme="minorHAnsi" w:cs="AppleSystemUIFont"/>
          <w:kern w:val="0"/>
          <w:szCs w:val="21"/>
        </w:rPr>
        <w:t xml:space="preserve">   </w:t>
      </w:r>
      <w:r w:rsidR="001F76C9">
        <w:rPr>
          <w:rFonts w:eastAsiaTheme="minorHAnsi" w:cs="AppleSystemUIFont"/>
          <w:kern w:val="0"/>
          <w:szCs w:val="21"/>
        </w:rPr>
        <w:t xml:space="preserve">         </w:t>
      </w:r>
      <w:r w:rsidR="001F76C9" w:rsidRPr="0054125F">
        <w:rPr>
          <w:rFonts w:eastAsiaTheme="minorHAnsi" w:cs="AppleSystemUIFont"/>
          <w:kern w:val="0"/>
          <w:szCs w:val="21"/>
        </w:rPr>
        <w:t xml:space="preserve">—  </w:t>
      </w:r>
      <w:r w:rsidR="001F76C9">
        <w:rPr>
          <w:rFonts w:eastAsiaTheme="minorHAnsi" w:cs="AppleSystemUIFont"/>
          <w:kern w:val="0"/>
          <w:szCs w:val="21"/>
        </w:rPr>
        <w:t xml:space="preserve">      </w:t>
      </w:r>
      <w:r w:rsidR="001F76C9">
        <w:rPr>
          <w:rFonts w:eastAsiaTheme="minorHAnsi" w:cs="AppleSystemUIFont"/>
          <w:kern w:val="0"/>
          <w:szCs w:val="21"/>
        </w:rPr>
        <w:t xml:space="preserve">         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— 0.03   —</w:t>
      </w:r>
      <w:r w:rsidR="001F76C9">
        <w:rPr>
          <w:rFonts w:eastAsiaTheme="minorHAnsi" w:cs="AppleSystemUIFont"/>
          <w:kern w:val="0"/>
          <w:szCs w:val="21"/>
        </w:rPr>
        <w:t xml:space="preserve"> 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-20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均线展开比率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r w:rsidR="001F76C9" w:rsidRPr="0054125F">
        <w:rPr>
          <w:rFonts w:eastAsiaTheme="minorHAnsi" w:cs="AppleSystemUIFont"/>
          <w:kern w:val="0"/>
          <w:szCs w:val="21"/>
        </w:rPr>
        <w:t xml:space="preserve">   </w:t>
      </w:r>
      <w:r w:rsidR="001F76C9">
        <w:rPr>
          <w:rFonts w:eastAsiaTheme="minorHAnsi" w:cs="AppleSystemUIFont"/>
          <w:kern w:val="0"/>
          <w:szCs w:val="21"/>
        </w:rPr>
        <w:t xml:space="preserve">         </w:t>
      </w:r>
      <w:r w:rsidR="001F76C9" w:rsidRPr="0054125F">
        <w:rPr>
          <w:rFonts w:eastAsiaTheme="minorHAnsi" w:cs="AppleSystemUIFont"/>
          <w:kern w:val="0"/>
          <w:szCs w:val="21"/>
        </w:rPr>
        <w:t xml:space="preserve">—  </w:t>
      </w:r>
      <w:r w:rsidR="001F76C9">
        <w:rPr>
          <w:rFonts w:eastAsiaTheme="minorHAnsi" w:cs="AppleSystemUIFont"/>
          <w:kern w:val="0"/>
          <w:szCs w:val="21"/>
        </w:rPr>
        <w:t xml:space="preserve">      </w:t>
      </w:r>
      <w:r w:rsidR="001F76C9">
        <w:rPr>
          <w:rFonts w:eastAsiaTheme="minorHAnsi" w:cs="AppleSystemUIFont"/>
          <w:kern w:val="0"/>
          <w:szCs w:val="21"/>
        </w:rPr>
        <w:t xml:space="preserve">      </w:t>
      </w:r>
      <w:r w:rsidRPr="0054125F">
        <w:rPr>
          <w:rFonts w:eastAsiaTheme="minorHAnsi" w:cs=".PingFang SC" w:hint="eastAsia"/>
          <w:kern w:val="0"/>
          <w:szCs w:val="21"/>
        </w:rPr>
        <w:t>大于等于</w:t>
      </w:r>
      <w:r w:rsidRPr="0054125F">
        <w:rPr>
          <w:rFonts w:eastAsiaTheme="minorHAnsi" w:cs="AppleSystemUIFont"/>
          <w:kern w:val="0"/>
          <w:szCs w:val="21"/>
        </w:rPr>
        <w:t xml:space="preserve">  — 0.7   —  </w:t>
      </w:r>
      <w:proofErr w:type="spellStart"/>
      <w:r w:rsidRPr="0054125F">
        <w:rPr>
          <w:rFonts w:eastAsiaTheme="minorHAnsi" w:cs="AppleSystemUIFont"/>
          <w:kern w:val="0"/>
          <w:szCs w:val="21"/>
        </w:rPr>
        <w:t>wight</w:t>
      </w:r>
      <w:proofErr w:type="spellEnd"/>
      <w:r w:rsidRPr="0054125F">
        <w:rPr>
          <w:rFonts w:eastAsiaTheme="minorHAnsi" w:cs="AppleSystemUIFont"/>
          <w:kern w:val="0"/>
          <w:szCs w:val="21"/>
        </w:rPr>
        <w:t>: 8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均线下降平滑率</w:t>
      </w:r>
      <w:r w:rsidR="001F76C9">
        <w:rPr>
          <w:rFonts w:eastAsiaTheme="minorHAnsi" w:cs=".PingFang SC" w:hint="eastAsia"/>
          <w:kern w:val="0"/>
          <w:szCs w:val="21"/>
        </w:rPr>
        <w:t xml:space="preserve"> </w:t>
      </w:r>
      <w:r w:rsidR="001F76C9">
        <w:rPr>
          <w:rFonts w:eastAsiaTheme="minorHAnsi" w:cs=".PingFang SC"/>
          <w:kern w:val="0"/>
          <w:szCs w:val="21"/>
        </w:rPr>
        <w:t xml:space="preserve"> </w:t>
      </w:r>
      <w:proofErr w:type="spellStart"/>
      <w:r w:rsidR="001F76C9">
        <w:rPr>
          <w:rFonts w:eastAsiaTheme="minorHAnsi" w:cs=".PingFang SC" w:hint="eastAsia"/>
          <w:kern w:val="0"/>
          <w:szCs w:val="21"/>
        </w:rPr>
        <w:t>todo</w:t>
      </w:r>
      <w:proofErr w:type="spellEnd"/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上涨大波动</w:t>
      </w:r>
      <w:r w:rsidR="001F76C9">
        <w:rPr>
          <w:rFonts w:eastAsiaTheme="minorHAnsi" w:cs=".PingFang SC" w:hint="eastAsia"/>
          <w:kern w:val="0"/>
          <w:szCs w:val="21"/>
        </w:rPr>
        <w:t xml:space="preserve"> </w:t>
      </w:r>
      <w:proofErr w:type="spellStart"/>
      <w:r w:rsidR="001F76C9">
        <w:rPr>
          <w:rFonts w:eastAsiaTheme="minorHAnsi" w:cs=".PingFang SC" w:hint="eastAsia"/>
          <w:kern w:val="0"/>
          <w:szCs w:val="21"/>
        </w:rPr>
        <w:t>todo</w:t>
      </w:r>
      <w:proofErr w:type="spellEnd"/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AppleSystemUIFont"/>
          <w:kern w:val="0"/>
          <w:szCs w:val="21"/>
        </w:rPr>
        <w:t>K</w:t>
      </w:r>
      <w:r w:rsidRPr="0054125F">
        <w:rPr>
          <w:rFonts w:eastAsiaTheme="minorHAnsi" w:cs=".PingFang SC" w:hint="eastAsia"/>
          <w:kern w:val="0"/>
          <w:szCs w:val="21"/>
        </w:rPr>
        <w:t>线轨道宽度</w:t>
      </w:r>
      <w:r w:rsidR="001F76C9">
        <w:rPr>
          <w:rFonts w:eastAsiaTheme="minorHAnsi" w:cs=".PingFang SC" w:hint="eastAsia"/>
          <w:kern w:val="0"/>
          <w:szCs w:val="21"/>
        </w:rPr>
        <w:t xml:space="preserve"> </w:t>
      </w:r>
      <w:proofErr w:type="spellStart"/>
      <w:r w:rsidR="001F76C9">
        <w:rPr>
          <w:rFonts w:eastAsiaTheme="minorHAnsi" w:cs=".PingFang SC" w:hint="eastAsia"/>
          <w:kern w:val="0"/>
          <w:szCs w:val="21"/>
        </w:rPr>
        <w:t>todo</w:t>
      </w:r>
      <w:proofErr w:type="spellEnd"/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AppleSystemUIFont"/>
          <w:kern w:val="0"/>
          <w:szCs w:val="21"/>
        </w:rPr>
        <w:t>K</w:t>
      </w:r>
      <w:r w:rsidRPr="0054125F">
        <w:rPr>
          <w:rFonts w:eastAsiaTheme="minorHAnsi" w:cs=".PingFang SC" w:hint="eastAsia"/>
          <w:kern w:val="0"/>
          <w:szCs w:val="21"/>
        </w:rPr>
        <w:t>线轨道角度</w:t>
      </w:r>
      <w:r w:rsidR="001F76C9">
        <w:rPr>
          <w:rFonts w:eastAsiaTheme="minorHAnsi" w:cs=".PingFang SC" w:hint="eastAsia"/>
          <w:kern w:val="0"/>
          <w:szCs w:val="21"/>
        </w:rPr>
        <w:t xml:space="preserve"> </w:t>
      </w:r>
      <w:proofErr w:type="spellStart"/>
      <w:r w:rsidR="001F76C9">
        <w:rPr>
          <w:rFonts w:eastAsiaTheme="minorHAnsi" w:cs=".PingFang SC" w:hint="eastAsia"/>
          <w:kern w:val="0"/>
          <w:szCs w:val="21"/>
        </w:rPr>
        <w:t>todo</w:t>
      </w:r>
      <w:proofErr w:type="spellEnd"/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波动极值点</w:t>
      </w:r>
      <w:r w:rsidR="001F76C9">
        <w:rPr>
          <w:rFonts w:eastAsiaTheme="minorHAnsi" w:cs=".PingFang SC" w:hint="eastAsia"/>
          <w:kern w:val="0"/>
          <w:szCs w:val="21"/>
        </w:rPr>
        <w:t xml:space="preserve"> </w:t>
      </w:r>
      <w:proofErr w:type="spellStart"/>
      <w:r w:rsidR="001F76C9">
        <w:rPr>
          <w:rFonts w:eastAsiaTheme="minorHAnsi" w:cs=".PingFang SC" w:hint="eastAsia"/>
          <w:kern w:val="0"/>
          <w:szCs w:val="21"/>
        </w:rPr>
        <w:t>todo</w:t>
      </w:r>
      <w:proofErr w:type="spellEnd"/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说明：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条件名称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  <w:r w:rsidRPr="0054125F">
        <w:rPr>
          <w:rFonts w:eastAsiaTheme="minorHAnsi" w:cs=".PingFang SC" w:hint="eastAsia"/>
          <w:kern w:val="0"/>
          <w:szCs w:val="21"/>
        </w:rPr>
        <w:t>：只是针对满足某种条件的名称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条件：值可能为【小于，小于等于，大于，大于等于，等于，区间】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条件值：是一个确定的参数。不过这个参数在系统正式发布之前，是需要不断条件的。</w:t>
      </w:r>
    </w:p>
    <w:p w:rsidR="0054125F" w:rsidRP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  <w:r w:rsidRPr="0054125F">
        <w:rPr>
          <w:rFonts w:eastAsiaTheme="minorHAnsi" w:cs=".PingFang SC" w:hint="eastAsia"/>
          <w:kern w:val="0"/>
          <w:szCs w:val="21"/>
        </w:rPr>
        <w:t>权重：也就是满足这个条件的得分。有为负数的，说明这种权重满足之和，就不是暴跌的指标，加上之后只总分更低。</w:t>
      </w:r>
      <w:r w:rsidRPr="0054125F">
        <w:rPr>
          <w:rFonts w:eastAsiaTheme="minorHAnsi" w:cs="AppleSystemUIFont"/>
          <w:kern w:val="0"/>
          <w:szCs w:val="21"/>
        </w:rPr>
        <w:t xml:space="preserve"> </w:t>
      </w:r>
    </w:p>
    <w:p w:rsidR="0054125F" w:rsidRDefault="0054125F" w:rsidP="0054125F">
      <w:pPr>
        <w:autoSpaceDE w:val="0"/>
        <w:autoSpaceDN w:val="0"/>
        <w:adjustRightInd w:val="0"/>
        <w:jc w:val="left"/>
        <w:rPr>
          <w:rFonts w:eastAsiaTheme="minorHAnsi" w:cs="AppleSystemUIFont"/>
          <w:kern w:val="0"/>
          <w:szCs w:val="21"/>
        </w:rPr>
      </w:pPr>
    </w:p>
    <w:p w:rsidR="007D3F04" w:rsidRDefault="007D3F04" w:rsidP="007D3F04">
      <w:r>
        <w:rPr>
          <w:rFonts w:hint="eastAsia"/>
        </w:rPr>
        <w:t>2</w:t>
      </w:r>
      <w:r>
        <w:t>.</w:t>
      </w:r>
      <w:r>
        <w:rPr>
          <w:rFonts w:hint="eastAsia"/>
        </w:rPr>
        <w:t>暴涨</w:t>
      </w:r>
    </w:p>
    <w:p w:rsidR="007D3F04" w:rsidRDefault="007D3F04" w:rsidP="007D3F04"/>
    <w:p w:rsidR="007D3F04" w:rsidRDefault="007D3F04" w:rsidP="007D3F04">
      <w:proofErr w:type="spellStart"/>
      <w:r>
        <w:t>Todo</w:t>
      </w:r>
      <w:proofErr w:type="spellEnd"/>
    </w:p>
    <w:p w:rsidR="007D3F04" w:rsidRDefault="007D3F04" w:rsidP="007D3F04">
      <w:pPr>
        <w:rPr>
          <w:rFonts w:hint="eastAsia"/>
        </w:rPr>
      </w:pPr>
    </w:p>
    <w:p w:rsidR="007D3F04" w:rsidRDefault="007D3F04" w:rsidP="007D3F04">
      <w:r>
        <w:rPr>
          <w:rFonts w:hint="eastAsia"/>
        </w:rPr>
        <w:t>3</w:t>
      </w:r>
      <w:r>
        <w:t>.</w:t>
      </w:r>
      <w:r>
        <w:rPr>
          <w:rFonts w:hint="eastAsia"/>
        </w:rPr>
        <w:t>震荡</w:t>
      </w:r>
    </w:p>
    <w:p w:rsidR="007D3F04" w:rsidRDefault="007D3F04" w:rsidP="007D3F04"/>
    <w:p w:rsidR="007D3F04" w:rsidRDefault="007D3F04" w:rsidP="007D3F04">
      <w:proofErr w:type="spellStart"/>
      <w:r>
        <w:t>Todo</w:t>
      </w:r>
      <w:proofErr w:type="spellEnd"/>
    </w:p>
    <w:p w:rsidR="007D3F04" w:rsidRDefault="007D3F04" w:rsidP="007D3F04">
      <w:pPr>
        <w:rPr>
          <w:rFonts w:hint="eastAsia"/>
        </w:rPr>
      </w:pPr>
    </w:p>
    <w:p w:rsidR="007D3F04" w:rsidRDefault="007D3F04" w:rsidP="007D3F04">
      <w:r>
        <w:rPr>
          <w:rFonts w:hint="eastAsia"/>
        </w:rPr>
        <w:t>4</w:t>
      </w:r>
      <w:r>
        <w:t>.</w:t>
      </w:r>
      <w:r>
        <w:rPr>
          <w:rFonts w:hint="eastAsia"/>
        </w:rPr>
        <w:t>震荡下跌</w:t>
      </w:r>
    </w:p>
    <w:p w:rsidR="007D3F04" w:rsidRDefault="007D3F04" w:rsidP="007D3F04"/>
    <w:p w:rsidR="007D3F04" w:rsidRDefault="007D3F04" w:rsidP="007D3F04">
      <w:proofErr w:type="spellStart"/>
      <w:r>
        <w:t>Todo</w:t>
      </w:r>
      <w:proofErr w:type="spellEnd"/>
    </w:p>
    <w:p w:rsidR="007D3F04" w:rsidRDefault="007D3F04" w:rsidP="007D3F04">
      <w:pPr>
        <w:rPr>
          <w:rFonts w:hint="eastAsia"/>
        </w:rPr>
      </w:pPr>
    </w:p>
    <w:p w:rsidR="007D3F04" w:rsidRDefault="007D3F04" w:rsidP="007D3F04">
      <w:r>
        <w:rPr>
          <w:rFonts w:hint="eastAsia"/>
        </w:rPr>
        <w:t>5</w:t>
      </w:r>
      <w:r>
        <w:t>.</w:t>
      </w:r>
      <w:r>
        <w:rPr>
          <w:rFonts w:hint="eastAsia"/>
        </w:rPr>
        <w:t>震荡上涨</w:t>
      </w:r>
    </w:p>
    <w:p w:rsidR="007D3F04" w:rsidRDefault="007D3F04" w:rsidP="007D3F04"/>
    <w:p w:rsidR="007D3F04" w:rsidRDefault="007D3F04" w:rsidP="007D3F04">
      <w:proofErr w:type="spellStart"/>
      <w:r>
        <w:t>Todo</w:t>
      </w:r>
      <w:proofErr w:type="spellEnd"/>
    </w:p>
    <w:p w:rsidR="007D3F04" w:rsidRDefault="007D3F04" w:rsidP="007D3F04">
      <w:pPr>
        <w:rPr>
          <w:rFonts w:hint="eastAsia"/>
        </w:rPr>
      </w:pPr>
    </w:p>
    <w:p w:rsidR="007D3F04" w:rsidRDefault="007D3F04" w:rsidP="007D3F04">
      <w:r>
        <w:rPr>
          <w:rFonts w:hint="eastAsia"/>
        </w:rPr>
        <w:t>6</w:t>
      </w:r>
      <w:r>
        <w:t>.</w:t>
      </w:r>
      <w:r>
        <w:rPr>
          <w:rFonts w:hint="eastAsia"/>
        </w:rPr>
        <w:t>诱空做多</w:t>
      </w:r>
    </w:p>
    <w:p w:rsidR="007D3F04" w:rsidRDefault="007D3F04" w:rsidP="007D3F04"/>
    <w:p w:rsidR="007D3F04" w:rsidRDefault="007D3F04" w:rsidP="007D3F04">
      <w:proofErr w:type="spellStart"/>
      <w:r>
        <w:t>Todo</w:t>
      </w:r>
      <w:proofErr w:type="spellEnd"/>
    </w:p>
    <w:p w:rsidR="007D3F04" w:rsidRDefault="007D3F04" w:rsidP="007D3F04">
      <w:pPr>
        <w:rPr>
          <w:rFonts w:hint="eastAsia"/>
        </w:rPr>
      </w:pPr>
    </w:p>
    <w:p w:rsidR="007D3F04" w:rsidRDefault="007D3F04" w:rsidP="007D3F04">
      <w:r>
        <w:rPr>
          <w:rFonts w:hint="eastAsia"/>
        </w:rPr>
        <w:t>7</w:t>
      </w:r>
      <w:r>
        <w:t>.</w:t>
      </w:r>
      <w:r>
        <w:rPr>
          <w:rFonts w:hint="eastAsia"/>
        </w:rPr>
        <w:t>诱多做空</w:t>
      </w:r>
    </w:p>
    <w:p w:rsidR="007D3F04" w:rsidRDefault="007D3F04" w:rsidP="007D3F04"/>
    <w:p w:rsidR="007D3F04" w:rsidRDefault="007D3F04" w:rsidP="007D3F04">
      <w:proofErr w:type="spellStart"/>
      <w:r>
        <w:t>Todo</w:t>
      </w:r>
      <w:proofErr w:type="spellEnd"/>
    </w:p>
    <w:p w:rsidR="007D3F04" w:rsidRDefault="007D3F04" w:rsidP="007D3F04">
      <w:pPr>
        <w:rPr>
          <w:rFonts w:hint="eastAsia"/>
        </w:rPr>
      </w:pPr>
    </w:p>
    <w:p w:rsidR="007D3F04" w:rsidRDefault="007D3F04" w:rsidP="007D3F04">
      <w:r>
        <w:rPr>
          <w:rFonts w:hint="eastAsia"/>
        </w:rPr>
        <w:t>8</w:t>
      </w:r>
      <w:r>
        <w:t>.</w:t>
      </w:r>
      <w:r>
        <w:rPr>
          <w:rFonts w:hint="eastAsia"/>
        </w:rPr>
        <w:t>大震荡上涨</w:t>
      </w:r>
    </w:p>
    <w:p w:rsidR="007D3F04" w:rsidRDefault="007D3F04" w:rsidP="007D3F04"/>
    <w:p w:rsidR="007D3F04" w:rsidRDefault="007D3F04" w:rsidP="007D3F04">
      <w:proofErr w:type="spellStart"/>
      <w:r>
        <w:t>Todo</w:t>
      </w:r>
      <w:proofErr w:type="spellEnd"/>
    </w:p>
    <w:p w:rsidR="007D3F04" w:rsidRDefault="007D3F04" w:rsidP="007D3F04">
      <w:pPr>
        <w:rPr>
          <w:b/>
          <w:bCs/>
        </w:rPr>
      </w:pPr>
      <w:r w:rsidRPr="007D3F04">
        <w:rPr>
          <w:rFonts w:hint="eastAsia"/>
          <w:b/>
          <w:bCs/>
        </w:rPr>
        <w:t>三：客户端系统设计与开发</w:t>
      </w:r>
    </w:p>
    <w:p w:rsidR="001F76C9" w:rsidRDefault="001F76C9" w:rsidP="001F76C9">
      <w:proofErr w:type="spellStart"/>
      <w:r>
        <w:t>Todo</w:t>
      </w:r>
      <w:proofErr w:type="spellEnd"/>
    </w:p>
    <w:p w:rsidR="001F76C9" w:rsidRPr="007D3F04" w:rsidRDefault="001F76C9" w:rsidP="007D3F04">
      <w:pPr>
        <w:rPr>
          <w:rFonts w:hint="eastAsia"/>
          <w:b/>
          <w:bCs/>
        </w:rPr>
      </w:pPr>
    </w:p>
    <w:p w:rsidR="007D3F04" w:rsidRDefault="007D3F04" w:rsidP="007D3F04">
      <w:pPr>
        <w:rPr>
          <w:b/>
          <w:bCs/>
        </w:rPr>
      </w:pPr>
      <w:r w:rsidRPr="007D3F04">
        <w:rPr>
          <w:rFonts w:hint="eastAsia"/>
          <w:b/>
          <w:bCs/>
        </w:rPr>
        <w:t>四：操作控制客户端设计</w:t>
      </w:r>
      <w:r w:rsidRPr="007D3F04">
        <w:rPr>
          <w:rFonts w:hint="eastAsia"/>
          <w:b/>
          <w:bCs/>
        </w:rPr>
        <w:t>与开发</w:t>
      </w:r>
    </w:p>
    <w:p w:rsidR="001F76C9" w:rsidRDefault="001F76C9" w:rsidP="001F76C9">
      <w:proofErr w:type="spellStart"/>
      <w:r>
        <w:t>Todo</w:t>
      </w:r>
      <w:proofErr w:type="spellEnd"/>
    </w:p>
    <w:p w:rsidR="001F76C9" w:rsidRPr="007D3F04" w:rsidRDefault="001F76C9" w:rsidP="007D3F04">
      <w:pPr>
        <w:rPr>
          <w:rFonts w:hint="eastAsia"/>
          <w:b/>
          <w:bCs/>
        </w:rPr>
      </w:pPr>
    </w:p>
    <w:p w:rsidR="007D3F04" w:rsidRDefault="007D3F04" w:rsidP="007D3F04">
      <w:pPr>
        <w:rPr>
          <w:b/>
          <w:bCs/>
        </w:rPr>
      </w:pPr>
      <w:r w:rsidRPr="007D3F04">
        <w:rPr>
          <w:rFonts w:hint="eastAsia"/>
          <w:b/>
          <w:bCs/>
        </w:rPr>
        <w:t>五：数据接入层设计</w:t>
      </w:r>
      <w:r w:rsidRPr="007D3F04">
        <w:rPr>
          <w:rFonts w:hint="eastAsia"/>
          <w:b/>
          <w:bCs/>
        </w:rPr>
        <w:t>与开发</w:t>
      </w:r>
    </w:p>
    <w:p w:rsidR="001F76C9" w:rsidRDefault="001F76C9" w:rsidP="001F76C9">
      <w:proofErr w:type="spellStart"/>
      <w:r>
        <w:t>Todo</w:t>
      </w:r>
      <w:proofErr w:type="spellEnd"/>
    </w:p>
    <w:p w:rsidR="001F76C9" w:rsidRPr="007D3F04" w:rsidRDefault="001F76C9" w:rsidP="007D3F04">
      <w:pPr>
        <w:rPr>
          <w:rFonts w:hint="eastAsia"/>
          <w:b/>
          <w:bCs/>
        </w:rPr>
      </w:pPr>
    </w:p>
    <w:p w:rsidR="007D3F04" w:rsidRDefault="007D3F04" w:rsidP="007D3F04">
      <w:pPr>
        <w:rPr>
          <w:b/>
          <w:bCs/>
        </w:rPr>
      </w:pPr>
      <w:r w:rsidRPr="007D3F04">
        <w:rPr>
          <w:rFonts w:hint="eastAsia"/>
          <w:b/>
          <w:bCs/>
        </w:rPr>
        <w:t>六：python</w:t>
      </w:r>
      <w:r w:rsidRPr="007D3F04">
        <w:rPr>
          <w:b/>
          <w:bCs/>
        </w:rPr>
        <w:t>-web</w:t>
      </w:r>
      <w:r w:rsidRPr="007D3F04">
        <w:rPr>
          <w:rFonts w:hint="eastAsia"/>
          <w:b/>
          <w:bCs/>
        </w:rPr>
        <w:t>控制成设计</w:t>
      </w:r>
      <w:r w:rsidRPr="007D3F04">
        <w:rPr>
          <w:rFonts w:hint="eastAsia"/>
          <w:b/>
          <w:bCs/>
        </w:rPr>
        <w:t>与开发</w:t>
      </w:r>
    </w:p>
    <w:p w:rsidR="000E2A7C" w:rsidRPr="000E2A7C" w:rsidRDefault="000E2A7C" w:rsidP="007D3F04">
      <w:pPr>
        <w:rPr>
          <w:rFonts w:hint="eastAsia"/>
        </w:rPr>
      </w:pPr>
      <w:r w:rsidRPr="000E2A7C">
        <w:rPr>
          <w:rFonts w:hint="eastAsia"/>
        </w:rPr>
        <w:t>大体架构</w:t>
      </w:r>
    </w:p>
    <w:p w:rsidR="001F76C9" w:rsidRDefault="001F76C9" w:rsidP="007D3F04">
      <w:pPr>
        <w:rPr>
          <w:b/>
          <w:bCs/>
        </w:rPr>
      </w:pPr>
    </w:p>
    <w:p w:rsidR="000E2A7C" w:rsidRDefault="000E2A7C" w:rsidP="007D3F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0500" cy="2292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-we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7C" w:rsidRDefault="000E2A7C" w:rsidP="000E2A7C">
      <w:pPr>
        <w:rPr>
          <w:rFonts w:hint="eastAsia"/>
        </w:rPr>
      </w:pPr>
      <w:r>
        <w:rPr>
          <w:rFonts w:hint="eastAsia"/>
        </w:rPr>
        <w:t>主要是机器学习系统提供一个对外输出，对内输入的</w:t>
      </w:r>
      <w:r w:rsidR="007C1B9B">
        <w:rPr>
          <w:rFonts w:hint="eastAsia"/>
        </w:rPr>
        <w:t>中间层。方便让机器学习系统专门只做机器学习的事情，而不需要关心用户界面使用。</w:t>
      </w:r>
    </w:p>
    <w:p w:rsidR="000E2A7C" w:rsidRPr="007D3F04" w:rsidRDefault="000E2A7C" w:rsidP="007D3F04">
      <w:pPr>
        <w:rPr>
          <w:rFonts w:hint="eastAsia"/>
          <w:b/>
          <w:bCs/>
        </w:rPr>
      </w:pPr>
    </w:p>
    <w:p w:rsidR="007D3F04" w:rsidRDefault="007D3F04" w:rsidP="007D3F04">
      <w:pPr>
        <w:rPr>
          <w:b/>
          <w:bCs/>
        </w:rPr>
      </w:pPr>
      <w:r w:rsidRPr="007D3F04">
        <w:rPr>
          <w:rFonts w:hint="eastAsia"/>
          <w:b/>
          <w:bCs/>
        </w:rPr>
        <w:t>七：核心训练系统设计</w:t>
      </w:r>
      <w:r w:rsidRPr="007D3F04">
        <w:rPr>
          <w:rFonts w:hint="eastAsia"/>
          <w:b/>
          <w:bCs/>
        </w:rPr>
        <w:t>与开发</w:t>
      </w:r>
    </w:p>
    <w:p w:rsidR="001F76C9" w:rsidRDefault="001F76C9" w:rsidP="001F76C9">
      <w:proofErr w:type="spellStart"/>
      <w:r>
        <w:t>Todo</w:t>
      </w:r>
      <w:proofErr w:type="spellEnd"/>
    </w:p>
    <w:p w:rsidR="001F76C9" w:rsidRPr="007D3F04" w:rsidRDefault="001F76C9" w:rsidP="007D3F04">
      <w:pPr>
        <w:rPr>
          <w:rFonts w:hint="eastAsia"/>
          <w:b/>
          <w:bCs/>
        </w:rPr>
      </w:pPr>
    </w:p>
    <w:p w:rsidR="007D3F04" w:rsidRPr="007D3F04" w:rsidRDefault="007D3F04" w:rsidP="007D3F04">
      <w:pPr>
        <w:rPr>
          <w:b/>
          <w:bCs/>
        </w:rPr>
      </w:pPr>
      <w:r w:rsidRPr="007D3F04">
        <w:rPr>
          <w:rFonts w:hint="eastAsia"/>
          <w:b/>
          <w:bCs/>
        </w:rPr>
        <w:t>八：部署与运维</w:t>
      </w:r>
    </w:p>
    <w:p w:rsidR="00E42C43" w:rsidRDefault="00E42C43">
      <w:pPr>
        <w:rPr>
          <w:rFonts w:hint="eastAsia"/>
        </w:rPr>
      </w:pPr>
    </w:p>
    <w:p w:rsidR="00E42C43" w:rsidRPr="007D3F04" w:rsidRDefault="00E42C43"/>
    <w:p w:rsidR="00FA2110" w:rsidRDefault="00FA2110">
      <w:pPr>
        <w:rPr>
          <w:rFonts w:hint="eastAsia"/>
        </w:rPr>
      </w:pPr>
      <w:r>
        <w:rPr>
          <w:rFonts w:hint="eastAsia"/>
        </w:rPr>
        <w:t>这些指标只是我的个人见解，可能还不完全，各个指标直接相互还有行情影响，这个需要我们一起</w:t>
      </w:r>
      <w:r w:rsidR="0054125F">
        <w:rPr>
          <w:rFonts w:hint="eastAsia"/>
        </w:rPr>
        <w:t>根据历史行情图，来确认与添加。</w:t>
      </w:r>
    </w:p>
    <w:p w:rsidR="00E42C43" w:rsidRDefault="00E42C43">
      <w:pPr>
        <w:rPr>
          <w:rFonts w:hint="eastAsia"/>
        </w:rPr>
      </w:pPr>
    </w:p>
    <w:p w:rsidR="004F3EBE" w:rsidRDefault="004F3EBE">
      <w:r w:rsidRPr="007D3F04">
        <w:rPr>
          <w:rFonts w:hint="eastAsia"/>
          <w:b/>
          <w:bCs/>
        </w:rPr>
        <w:lastRenderedPageBreak/>
        <w:t>附录</w:t>
      </w:r>
      <w:r>
        <w:br/>
        <w:t>1.BTC</w:t>
      </w:r>
      <w:r>
        <w:rPr>
          <w:rFonts w:hint="eastAsia"/>
        </w:rPr>
        <w:t>合约交易，简单介绍</w:t>
      </w:r>
      <w:r w:rsidR="00EB2362">
        <w:rPr>
          <w:rFonts w:hint="eastAsia"/>
        </w:rPr>
        <w:t>，一定需要先理解一下</w:t>
      </w:r>
    </w:p>
    <w:p w:rsidR="004F3EBE" w:rsidRDefault="004F3EBE">
      <w:r>
        <w:rPr>
          <w:rFonts w:hint="eastAsia"/>
        </w:rPr>
        <w:t>合约也就是期货。比如你通过法币花</w:t>
      </w:r>
      <w:r>
        <w:t>70000</w:t>
      </w:r>
      <w:r>
        <w:rPr>
          <w:rFonts w:hint="eastAsia"/>
        </w:rPr>
        <w:t xml:space="preserve">现金，交易购买了一个比特币。法币也就是法定货币，比如我们国家就是人民币。而一个BTC价值 </w:t>
      </w:r>
      <w:r>
        <w:t xml:space="preserve">70000 </w:t>
      </w:r>
      <w:r>
        <w:rPr>
          <w:rFonts w:hint="eastAsia"/>
        </w:rPr>
        <w:t>人民币。那么我们通过人民币去买一个BTC，就称为法币交易。当然还有币币交易，比如5</w:t>
      </w:r>
      <w:r>
        <w:t>0</w:t>
      </w:r>
      <w:r>
        <w:rPr>
          <w:rFonts w:hint="eastAsia"/>
        </w:rPr>
        <w:t>个ETC可以购买一个BTC，这个过程就是币币交易。</w:t>
      </w:r>
    </w:p>
    <w:p w:rsidR="004F3EBE" w:rsidRDefault="004F3EBE">
      <w:r>
        <w:rPr>
          <w:rFonts w:hint="eastAsia"/>
        </w:rPr>
        <w:t>当然最初，我们一个币也没有，手上只有法币现金，这个时候，就只能通过法币交易，去买币。买了币之后，我们要进行合约交易，加杠杆。</w:t>
      </w:r>
    </w:p>
    <w:p w:rsidR="004F3EBE" w:rsidRDefault="004F3EBE">
      <w:r>
        <w:rPr>
          <w:rFonts w:hint="eastAsia"/>
        </w:rPr>
        <w:t>如果不加杠杆，那么你一个币就是一个币，等BTC涨了，你换成现金，或者换成一直比较稳定（长期不涨跌，或者涨跌幅度极小0</w:t>
      </w:r>
      <w:r>
        <w:t>.0001%</w:t>
      </w:r>
      <w:r>
        <w:rPr>
          <w:rFonts w:hint="eastAsia"/>
        </w:rPr>
        <w:t>）的数字货币。等比比特币跌了，然后你又用现金，或者比较稳定的数字货币去换</w:t>
      </w:r>
      <w:proofErr w:type="spellStart"/>
      <w:r>
        <w:rPr>
          <w:rFonts w:hint="eastAsia"/>
        </w:rPr>
        <w:t>btc</w:t>
      </w:r>
      <w:proofErr w:type="spellEnd"/>
      <w:r>
        <w:rPr>
          <w:rFonts w:hint="eastAsia"/>
        </w:rPr>
        <w:t>，这样就是赚差价。</w:t>
      </w:r>
    </w:p>
    <w:p w:rsidR="00EB2362" w:rsidRDefault="004F3EBE">
      <w:r>
        <w:rPr>
          <w:rFonts w:hint="eastAsia"/>
        </w:rPr>
        <w:t>这样的话，赚亏，比起合约交易，都比较慢。那么我们把一个比特币，转入合约交易账户。我们可以选择交易加的杠杆，比如我加1</w:t>
      </w:r>
      <w:r>
        <w:t>00</w:t>
      </w:r>
      <w:r>
        <w:rPr>
          <w:rFonts w:hint="eastAsia"/>
        </w:rPr>
        <w:t>倍杠杆，那么</w:t>
      </w:r>
      <w:r w:rsidR="00EB2362">
        <w:rPr>
          <w:rFonts w:hint="eastAsia"/>
        </w:rPr>
        <w:t>我们大约可以一次性买卖1</w:t>
      </w:r>
      <w:r w:rsidR="00EB2362">
        <w:t>00</w:t>
      </w:r>
      <w:r w:rsidR="00EB2362">
        <w:rPr>
          <w:rFonts w:hint="eastAsia"/>
        </w:rPr>
        <w:t>个BTC，当然，加了杠杆，就涉及到爆仓。比如目前</w:t>
      </w:r>
      <w:proofErr w:type="spellStart"/>
      <w:r w:rsidR="00EB2362">
        <w:rPr>
          <w:rFonts w:hint="eastAsia"/>
        </w:rPr>
        <w:t>btc</w:t>
      </w:r>
      <w:proofErr w:type="spellEnd"/>
      <w:r w:rsidR="00EB2362">
        <w:rPr>
          <w:rFonts w:hint="eastAsia"/>
        </w:rPr>
        <w:t>一个</w:t>
      </w:r>
      <w:r w:rsidR="00EB2362">
        <w:t xml:space="preserve">9000 </w:t>
      </w:r>
      <w:r w:rsidR="00EB2362">
        <w:rPr>
          <w:rFonts w:hint="eastAsia"/>
        </w:rPr>
        <w:t>美金，那么你加了1</w:t>
      </w:r>
      <w:r w:rsidR="00EB2362">
        <w:t>00</w:t>
      </w:r>
      <w:r w:rsidR="00EB2362">
        <w:rPr>
          <w:rFonts w:hint="eastAsia"/>
        </w:rPr>
        <w:t>倍杠杆，买了1</w:t>
      </w:r>
      <w:r w:rsidR="00EB2362">
        <w:t xml:space="preserve">00 </w:t>
      </w:r>
      <w:r w:rsidR="00EB2362">
        <w:rPr>
          <w:rFonts w:hint="eastAsia"/>
        </w:rPr>
        <w:t>个</w:t>
      </w:r>
      <w:proofErr w:type="spellStart"/>
      <w:r w:rsidR="00EB2362">
        <w:rPr>
          <w:rFonts w:hint="eastAsia"/>
        </w:rPr>
        <w:t>btc</w:t>
      </w:r>
      <w:proofErr w:type="spellEnd"/>
      <w:r w:rsidR="00EB2362">
        <w:rPr>
          <w:rFonts w:hint="eastAsia"/>
        </w:rPr>
        <w:t>，</w:t>
      </w:r>
      <w:r w:rsidR="00EB2362">
        <w:t>4</w:t>
      </w:r>
      <w:r w:rsidR="00EB2362">
        <w:rPr>
          <w:rFonts w:hint="eastAsia"/>
        </w:rPr>
        <w:t>小时内</w:t>
      </w:r>
      <w:proofErr w:type="spellStart"/>
      <w:r w:rsidR="00EB2362">
        <w:rPr>
          <w:rFonts w:hint="eastAsia"/>
        </w:rPr>
        <w:t>btc</w:t>
      </w:r>
      <w:proofErr w:type="spellEnd"/>
      <w:r w:rsidR="00EB2362">
        <w:rPr>
          <w:rFonts w:hint="eastAsia"/>
        </w:rPr>
        <w:t>一直不断涨到1</w:t>
      </w:r>
      <w:r w:rsidR="00EB2362">
        <w:t>0000</w:t>
      </w:r>
      <w:r w:rsidR="00EB2362">
        <w:rPr>
          <w:rFonts w:hint="eastAsia"/>
        </w:rPr>
        <w:t xml:space="preserve">美金一个，则你赚 </w:t>
      </w:r>
      <w:r w:rsidR="00EB2362">
        <w:t xml:space="preserve">100 * 1000 </w:t>
      </w:r>
      <w:r w:rsidR="00EB2362">
        <w:rPr>
          <w:rFonts w:hint="eastAsia"/>
        </w:rPr>
        <w:t xml:space="preserve">美元，万一跌呢，比如跌到 </w:t>
      </w:r>
      <w:r w:rsidR="00EB2362">
        <w:t>8800</w:t>
      </w:r>
      <w:r w:rsidR="00EB2362">
        <w:rPr>
          <w:rFonts w:hint="eastAsia"/>
        </w:rPr>
        <w:t xml:space="preserve">美金一个，那么你亏 </w:t>
      </w:r>
      <w:r w:rsidR="00EB2362">
        <w:t xml:space="preserve">200 * 100 </w:t>
      </w:r>
      <w:r w:rsidR="00EB2362">
        <w:rPr>
          <w:rFonts w:hint="eastAsia"/>
        </w:rPr>
        <w:t>美金，或许你早就亏完了，爆仓了。所以止损与止盈就很关键了，比如我看他跌一元就止损平仓了，也就是跌到8</w:t>
      </w:r>
      <w:r w:rsidR="00EB2362">
        <w:t>999</w:t>
      </w:r>
      <w:r w:rsidR="00EB2362">
        <w:rPr>
          <w:rFonts w:hint="eastAsia"/>
        </w:rPr>
        <w:t>元，我就卖出了，亏1</w:t>
      </w:r>
      <w:r w:rsidR="00EB2362">
        <w:t>00</w:t>
      </w:r>
      <w:r w:rsidR="00EB2362">
        <w:rPr>
          <w:rFonts w:hint="eastAsia"/>
        </w:rPr>
        <w:t>美元就算了，这就是止损。那么我看他涨到9</w:t>
      </w:r>
      <w:r w:rsidR="00EB2362">
        <w:t>050</w:t>
      </w:r>
      <w:r w:rsidR="00EB2362">
        <w:rPr>
          <w:rFonts w:hint="eastAsia"/>
        </w:rPr>
        <w:t xml:space="preserve">元，就平仓了，这样赚 </w:t>
      </w:r>
      <w:r w:rsidR="00EB2362">
        <w:t>100*50</w:t>
      </w:r>
      <w:r w:rsidR="00EB2362">
        <w:rPr>
          <w:rFonts w:hint="eastAsia"/>
        </w:rPr>
        <w:t>元，这就是止盈，为什么要止盈，因为</w:t>
      </w:r>
      <w:proofErr w:type="spellStart"/>
      <w:r w:rsidR="00EB2362">
        <w:rPr>
          <w:rFonts w:hint="eastAsia"/>
        </w:rPr>
        <w:t>btc</w:t>
      </w:r>
      <w:proofErr w:type="spellEnd"/>
      <w:r w:rsidR="00EB2362">
        <w:rPr>
          <w:rFonts w:hint="eastAsia"/>
        </w:rPr>
        <w:t>涨到9</w:t>
      </w:r>
      <w:r w:rsidR="00EB2362">
        <w:t>050</w:t>
      </w:r>
      <w:r w:rsidR="00EB2362">
        <w:rPr>
          <w:rFonts w:hint="eastAsia"/>
        </w:rPr>
        <w:t>元之后，之后就不断下跌呢，我还不如就赚这么多</w:t>
      </w:r>
    </w:p>
    <w:p w:rsidR="00EB2362" w:rsidRDefault="00EB2362">
      <w:r>
        <w:rPr>
          <w:rFonts w:hint="eastAsia"/>
        </w:rPr>
        <w:t>所以一般不需要加这么高的杠杆，就算是加了1</w:t>
      </w:r>
      <w:r>
        <w:t>00</w:t>
      </w:r>
      <w:r>
        <w:rPr>
          <w:rFonts w:hint="eastAsia"/>
        </w:rPr>
        <w:t>倍，那么也不需要购买</w:t>
      </w:r>
      <w:r>
        <w:t>100</w:t>
      </w:r>
      <w:r>
        <w:rPr>
          <w:rFonts w:hint="eastAsia"/>
        </w:rPr>
        <w:t>个，可以购买几个，这样盈亏可以自己控制。当然实际交易的时候，还要计算手续费，保证金什么的。一个</w:t>
      </w:r>
      <w:proofErr w:type="spellStart"/>
      <w:r>
        <w:rPr>
          <w:rFonts w:hint="eastAsia"/>
        </w:rPr>
        <w:t>btc</w:t>
      </w:r>
      <w:proofErr w:type="spellEnd"/>
      <w:r>
        <w:rPr>
          <w:rFonts w:hint="eastAsia"/>
        </w:rPr>
        <w:t>加1</w:t>
      </w:r>
      <w:r>
        <w:t>00</w:t>
      </w:r>
      <w:r>
        <w:rPr>
          <w:rFonts w:hint="eastAsia"/>
        </w:rPr>
        <w:t>倍杠杆，实际上可能就最多只能购买8</w:t>
      </w:r>
      <w:r>
        <w:t>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btc</w:t>
      </w:r>
      <w:proofErr w:type="spellEnd"/>
      <w:r>
        <w:rPr>
          <w:rFonts w:hint="eastAsia"/>
        </w:rPr>
        <w:t>，不过也很多了。</w:t>
      </w:r>
    </w:p>
    <w:p w:rsidR="00E42C43" w:rsidRDefault="00E42C43"/>
    <w:p w:rsidR="00E42C43" w:rsidRDefault="00E42C43">
      <w:r>
        <w:rPr>
          <w:rFonts w:hint="eastAsia"/>
        </w:rPr>
        <w:t>2</w:t>
      </w:r>
      <w:r>
        <w:t>.</w:t>
      </w:r>
      <w:r>
        <w:rPr>
          <w:rFonts w:hint="eastAsia"/>
        </w:rPr>
        <w:t>行情依据，因为我们计划在</w:t>
      </w:r>
      <w:proofErr w:type="spellStart"/>
      <w:r>
        <w:rPr>
          <w:rFonts w:hint="eastAsia"/>
        </w:rPr>
        <w:t>okex</w:t>
      </w:r>
      <w:proofErr w:type="spellEnd"/>
      <w:r>
        <w:rPr>
          <w:rFonts w:hint="eastAsia"/>
        </w:rPr>
        <w:t>上做永续合约交易，所有行情以</w:t>
      </w:r>
      <w:proofErr w:type="spellStart"/>
      <w:r>
        <w:rPr>
          <w:rFonts w:hint="eastAsia"/>
        </w:rPr>
        <w:t>okex</w:t>
      </w:r>
      <w:proofErr w:type="spellEnd"/>
      <w:r>
        <w:rPr>
          <w:rFonts w:hint="eastAsia"/>
        </w:rPr>
        <w:t>为准。</w:t>
      </w:r>
    </w:p>
    <w:p w:rsidR="00E42C43" w:rsidRDefault="00E42C43">
      <w:pPr>
        <w:rPr>
          <w:rFonts w:hint="eastAsia"/>
        </w:rPr>
      </w:pPr>
      <w:r>
        <w:rPr>
          <w:rFonts w:hint="eastAsia"/>
        </w:rPr>
        <w:t>网站</w:t>
      </w:r>
      <w:hyperlink r:id="rId7" w:history="1">
        <w:r w:rsidRPr="003331C6">
          <w:rPr>
            <w:rStyle w:val="a4"/>
            <w:rFonts w:hint="eastAsia"/>
          </w:rPr>
          <w:t>www</w:t>
        </w:r>
        <w:r w:rsidRPr="003331C6">
          <w:rPr>
            <w:rStyle w:val="a4"/>
          </w:rPr>
          <w:t>.okex.me</w:t>
        </w:r>
      </w:hyperlink>
      <w:r>
        <w:t xml:space="preserve">  </w:t>
      </w:r>
      <w:r>
        <w:rPr>
          <w:rFonts w:hint="eastAsia"/>
        </w:rPr>
        <w:t xml:space="preserve">需要翻墙才能上的 </w:t>
      </w:r>
      <w:hyperlink r:id="rId8" w:history="1">
        <w:r w:rsidRPr="003331C6">
          <w:rPr>
            <w:rStyle w:val="a4"/>
            <w:rFonts w:hint="eastAsia"/>
          </w:rPr>
          <w:t>www</w:t>
        </w:r>
        <w:r w:rsidRPr="003331C6">
          <w:rPr>
            <w:rStyle w:val="a4"/>
          </w:rPr>
          <w:t>.okex.me</w:t>
        </w:r>
      </w:hyperlink>
      <w:r>
        <w:t xml:space="preserve">  </w:t>
      </w:r>
    </w:p>
    <w:p w:rsidR="00EB2362" w:rsidRDefault="00EB2362"/>
    <w:p w:rsidR="00EB2362" w:rsidRDefault="00EE53AB">
      <w:r>
        <w:rPr>
          <w:rFonts w:hint="eastAsia"/>
        </w:rPr>
        <w:t>3</w:t>
      </w:r>
      <w:r>
        <w:t>.</w:t>
      </w:r>
      <w:r>
        <w:rPr>
          <w:rFonts w:hint="eastAsia"/>
        </w:rPr>
        <w:t>python</w:t>
      </w:r>
      <w:r>
        <w:t>-</w:t>
      </w:r>
      <w:r>
        <w:rPr>
          <w:rFonts w:hint="eastAsia"/>
        </w:rPr>
        <w:t>web需要了解，函数需要更加规范，前期需要对系统进行设计。设计的时间多花一些。</w:t>
      </w:r>
      <w:r w:rsidR="0054125F">
        <w:rPr>
          <w:rFonts w:hint="eastAsia"/>
        </w:rPr>
        <w:t>资料：</w:t>
      </w:r>
    </w:p>
    <w:p w:rsidR="0054125F" w:rsidRDefault="0054125F">
      <w:pPr>
        <w:rPr>
          <w:rFonts w:hint="eastAsia"/>
        </w:rPr>
      </w:pPr>
    </w:p>
    <w:p w:rsidR="00EB2362" w:rsidRDefault="0054125F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文件相互传输，聊天，注意核心策略与代码泄露问题，不上传到公共的网站。社区咨询问题避免透露策略相关信息。</w:t>
      </w:r>
    </w:p>
    <w:p w:rsidR="00EB2362" w:rsidRDefault="00EB2362"/>
    <w:p w:rsidR="00EB2362" w:rsidRDefault="001F76C9">
      <w:r>
        <w:rPr>
          <w:rFonts w:hint="eastAsia"/>
        </w:rPr>
        <w:t>5</w:t>
      </w:r>
      <w:r>
        <w:t>.</w:t>
      </w:r>
      <w:r>
        <w:rPr>
          <w:rFonts w:hint="eastAsia"/>
        </w:rPr>
        <w:t>标记有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的地方就是需要取完善的地方</w:t>
      </w:r>
    </w:p>
    <w:p w:rsidR="00EB2362" w:rsidRDefault="00EB2362"/>
    <w:p w:rsidR="003E2345" w:rsidRDefault="004F3156">
      <w:r>
        <w:rPr>
          <w:rFonts w:hint="eastAsia"/>
        </w:rPr>
        <w:t>6</w:t>
      </w:r>
      <w:r>
        <w:t>.</w:t>
      </w:r>
      <w:r>
        <w:rPr>
          <w:rFonts w:hint="eastAsia"/>
        </w:rPr>
        <w:t>关于机器学习训练系统代码，需要学习一下python的编程规范，对python的常见数据结构有所了解。资料：</w:t>
      </w:r>
    </w:p>
    <w:sectPr w:rsidR="003E2345" w:rsidSect="00F02D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652F"/>
    <w:multiLevelType w:val="hybridMultilevel"/>
    <w:tmpl w:val="842E6868"/>
    <w:lvl w:ilvl="0" w:tplc="10D8A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D5962"/>
    <w:multiLevelType w:val="hybridMultilevel"/>
    <w:tmpl w:val="D5D629F4"/>
    <w:lvl w:ilvl="0" w:tplc="103E9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F571B"/>
    <w:multiLevelType w:val="hybridMultilevel"/>
    <w:tmpl w:val="2B00FEEE"/>
    <w:lvl w:ilvl="0" w:tplc="D4345E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4198F"/>
    <w:multiLevelType w:val="hybridMultilevel"/>
    <w:tmpl w:val="3B4099E6"/>
    <w:lvl w:ilvl="0" w:tplc="04AC8F8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0B06A0"/>
    <w:multiLevelType w:val="hybridMultilevel"/>
    <w:tmpl w:val="422604DE"/>
    <w:lvl w:ilvl="0" w:tplc="51B27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957AC4"/>
    <w:multiLevelType w:val="hybridMultilevel"/>
    <w:tmpl w:val="A0D4624A"/>
    <w:lvl w:ilvl="0" w:tplc="43EAF4BE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8B"/>
    <w:rsid w:val="000771E2"/>
    <w:rsid w:val="000E2A7C"/>
    <w:rsid w:val="000E6D3B"/>
    <w:rsid w:val="001F76C9"/>
    <w:rsid w:val="003E2345"/>
    <w:rsid w:val="004F3156"/>
    <w:rsid w:val="004F3EBE"/>
    <w:rsid w:val="0054125F"/>
    <w:rsid w:val="007C1B9B"/>
    <w:rsid w:val="007D3F04"/>
    <w:rsid w:val="009E65B7"/>
    <w:rsid w:val="00BE41C8"/>
    <w:rsid w:val="00E42C43"/>
    <w:rsid w:val="00EB2362"/>
    <w:rsid w:val="00EE53AB"/>
    <w:rsid w:val="00F02D1B"/>
    <w:rsid w:val="00F50B5F"/>
    <w:rsid w:val="00F9498B"/>
    <w:rsid w:val="00FA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23544"/>
  <w15:chartTrackingRefBased/>
  <w15:docId w15:val="{CEFEDB11-7059-1248-8345-C5682F42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C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2C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2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kex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kex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2020-02-28T02:41:00Z</dcterms:created>
  <dcterms:modified xsi:type="dcterms:W3CDTF">2020-02-28T05:14:00Z</dcterms:modified>
</cp:coreProperties>
</file>