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SWVVDF+MicrosoftYaHei" w:hAnsi="SWVVDF+MicrosoftYaHei" w:cs="SWVVDF+MicrosoftYaHei"/>
          <w:color w:val="000000"/>
          <w:spacing w:val="0"/>
          <w:sz w:val="18"/>
        </w:rPr>
      </w:pPr>
      <w:r>
        <w:rPr>
          <w:rFonts w:ascii="SWVVDF+MicrosoftYaHei" w:hAnsi="SWVVDF+MicrosoftYaHei" w:cs="SWVVDF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SNPAC+MicrosoftYaHei"/>
          <w:color w:val="000000"/>
          <w:spacing w:val="0"/>
          <w:sz w:val="22"/>
        </w:rPr>
      </w:pPr>
      <w:r>
        <w:rPr>
          <w:rFonts w:ascii="SWVVDF+MicrosoftYaHei" w:hAnsi="SWVVDF+MicrosoftYaHei" w:cs="SWVVDF+MicrosoftYaHei"/>
          <w:color w:val="000000"/>
          <w:spacing w:val="0"/>
          <w:sz w:val="22"/>
        </w:rPr>
        <w:t>体检日期</w:t>
      </w:r>
      <w:r>
        <w:rPr>
          <w:rFonts w:ascii="FSNPAC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SWVVDF+MicrosoftYaHei" w:hAnsi="SWVVDF+MicrosoftYaHei" w:cs="SWVVDF+MicrosoftYaHei"/>
          <w:color w:val="000000"/>
          <w:spacing w:val="0"/>
          <w:sz w:val="22"/>
        </w:rPr>
      </w:pPr>
      <w:r>
        <w:rPr>
          <w:rFonts w:ascii="SWVVDF+MicrosoftYaHei" w:hAnsi="SWVVDF+MicrosoftYaHei" w:cs="SWVVDF+MicrosoftYaHei"/>
          <w:color w:val="000000"/>
          <w:spacing w:val="0"/>
          <w:sz w:val="22"/>
        </w:rPr>
        <w:t>姓名</w:t>
      </w:r>
      <w:r>
        <w:rPr>
          <w:rFonts w:ascii="FSNPAC+MicrosoftYaHei"/>
          <w:color w:val="000000"/>
          <w:spacing w:val="0"/>
          <w:sz w:val="22"/>
        </w:rPr>
        <w:t xml:space="preserve">:  </w:t>
      </w:r>
      <w:r>
        <w:rPr>
          <w:rFonts w:ascii="SWVVDF+MicrosoftYaHei" w:hAnsi="SWVVDF+MicrosoftYaHei" w:cs="SWVVDF+MicrosoftYaHei"/>
          <w:color w:val="000000"/>
          <w:spacing w:val="0"/>
          <w:sz w:val="22"/>
        </w:rPr>
        <w:t>伍文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SNPAC+MicrosoftYaHei"/>
          <w:color w:val="000000"/>
          <w:spacing w:val="0"/>
          <w:sz w:val="22"/>
        </w:rPr>
      </w:pPr>
      <w:r>
        <w:rPr>
          <w:rFonts w:ascii="SWVVDF+MicrosoftYaHei" w:hAnsi="SWVVDF+MicrosoftYaHei" w:cs="SWVVDF+MicrosoftYaHei"/>
          <w:color w:val="000000"/>
          <w:spacing w:val="0"/>
          <w:sz w:val="22"/>
        </w:rPr>
        <w:t>卡号</w:t>
      </w:r>
      <w:r>
        <w:rPr>
          <w:rFonts w:ascii="FSNPAC+MicrosoftYaHei"/>
          <w:color w:val="000000"/>
          <w:spacing w:val="0"/>
          <w:sz w:val="22"/>
        </w:rPr>
        <w:t xml:space="preserve">:  </w:t>
      </w:r>
      <w:r>
        <w:rPr>
          <w:rFonts w:ascii="FSNPAC+MicrosoftYaHei"/>
          <w:color w:val="000000"/>
          <w:spacing w:val="0"/>
          <w:sz w:val="22"/>
        </w:rPr>
        <w:t>16012995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WVVDF+MicrosoftYaHei" w:hAnsi="SWVVDF+MicrosoftYaHei" w:cs="SWVVDF+MicrosoftYaHei"/>
          <w:color w:val="000000"/>
          <w:spacing w:val="0"/>
          <w:sz w:val="22"/>
        </w:rPr>
      </w:pPr>
      <w:r>
        <w:rPr>
          <w:rFonts w:ascii="SWVVDF+MicrosoftYaHei" w:hAnsi="SWVVDF+MicrosoftYaHei" w:cs="SWVVDF+MicrosoftYaHei"/>
          <w:color w:val="000000"/>
          <w:spacing w:val="0"/>
          <w:sz w:val="22"/>
        </w:rPr>
        <w:t>性别</w:t>
      </w:r>
      <w:r>
        <w:rPr>
          <w:rFonts w:ascii="FSNPAC+MicrosoftYaHei"/>
          <w:color w:val="000000"/>
          <w:spacing w:val="0"/>
          <w:sz w:val="22"/>
        </w:rPr>
        <w:t xml:space="preserve">: </w:t>
      </w:r>
      <w:r>
        <w:rPr>
          <w:rFonts w:ascii="SWVVDF+MicrosoftYaHei" w:hAnsi="SWVVDF+MicrosoftYaHei" w:cs="SWVVDF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WVVDF+MicrosoftYaHei" w:hAnsi="SWVVDF+MicrosoftYaHei" w:cs="SWVVDF+MicrosoftYaHei"/>
          <w:color w:val="000000"/>
          <w:spacing w:val="0"/>
          <w:sz w:val="22"/>
        </w:rPr>
      </w:pPr>
      <w:r>
        <w:rPr>
          <w:rFonts w:ascii="SWVVDF+MicrosoftYaHei" w:hAnsi="SWVVDF+MicrosoftYaHei" w:cs="SWVVDF+MicrosoftYaHei"/>
          <w:color w:val="000000"/>
          <w:spacing w:val="0"/>
          <w:sz w:val="22"/>
        </w:rPr>
        <w:t>单位</w:t>
      </w:r>
      <w:r>
        <w:rPr>
          <w:rFonts w:ascii="FSNPAC+MicrosoftYaHei"/>
          <w:color w:val="000000"/>
          <w:spacing w:val="0"/>
          <w:sz w:val="22"/>
        </w:rPr>
        <w:t xml:space="preserve">:  </w:t>
      </w:r>
      <w:r>
        <w:rPr>
          <w:rFonts w:ascii="SWVVDF+MicrosoftYaHei" w:hAnsi="SWVVDF+MicrosoftYaHei" w:cs="SWVVDF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FSNPAC+MicrosoftYaHei"/>
          <w:color w:val="000000"/>
          <w:spacing w:val="0"/>
          <w:sz w:val="22"/>
        </w:rPr>
      </w:pPr>
      <w:r>
        <w:rPr>
          <w:rFonts w:ascii="SWVVDF+MicrosoftYaHei" w:hAnsi="SWVVDF+MicrosoftYaHei" w:cs="SWVVDF+MicrosoftYaHei"/>
          <w:color w:val="000000"/>
          <w:spacing w:val="0"/>
          <w:sz w:val="22"/>
        </w:rPr>
        <w:t>部门</w:t>
      </w:r>
      <w:r>
        <w:rPr>
          <w:rFonts w:ascii="FSNPAC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SNPAC+MicrosoftYaHei"/>
          <w:color w:val="000000"/>
          <w:spacing w:val="0"/>
          <w:sz w:val="22"/>
        </w:rPr>
      </w:pPr>
      <w:r>
        <w:rPr>
          <w:rFonts w:ascii="SWVVDF+MicrosoftYaHei" w:hAnsi="SWVVDF+MicrosoftYaHei" w:cs="SWVVDF+MicrosoftYaHei"/>
          <w:color w:val="000000"/>
          <w:spacing w:val="0"/>
          <w:sz w:val="22"/>
        </w:rPr>
        <w:t>联系方式</w:t>
      </w:r>
      <w:r>
        <w:rPr>
          <w:rFonts w:ascii="FSNPAC+MicrosoftYaHei"/>
          <w:color w:val="000000"/>
          <w:spacing w:val="0"/>
          <w:sz w:val="22"/>
        </w:rPr>
        <w:t>:  187****1879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SNPAC+MicrosoftYaHei"/>
          <w:color w:val="000000"/>
          <w:spacing w:val="0"/>
          <w:sz w:val="22"/>
        </w:rPr>
      </w:pPr>
      <w:r>
        <w:rPr>
          <w:rFonts w:ascii="SWVVDF+MicrosoftYaHei" w:hAnsi="SWVVDF+MicrosoftYaHei" w:cs="SWVVDF+MicrosoftYaHei"/>
          <w:color w:val="000000"/>
          <w:spacing w:val="0"/>
          <w:sz w:val="22"/>
        </w:rPr>
        <w:t>身份证号</w:t>
      </w:r>
      <w:r>
        <w:rPr>
          <w:rFonts w:ascii="FSNPAC+MicrosoftYaHei"/>
          <w:color w:val="000000"/>
          <w:spacing w:val="0"/>
          <w:sz w:val="22"/>
        </w:rPr>
        <w:t>: 110102********0097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SWVVDF+MicrosoftYaHei" w:hAnsi="SWVVDF+MicrosoftYaHei" w:cs="SWVVDF+MicrosoftYaHei"/>
          <w:color w:val="000000"/>
          <w:spacing w:val="0"/>
          <w:sz w:val="28"/>
        </w:rPr>
      </w:pPr>
      <w:r>
        <w:rPr>
          <w:rFonts w:ascii="SWVVDF+MicrosoftYaHei" w:hAnsi="SWVVDF+MicrosoftYaHei" w:cs="SWVVDF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SWVVDF+MicrosoftYaHei" w:hAnsi="SWVVDF+MicrosoftYaHei" w:cs="SWVVDF+MicrosoftYaHei"/>
          <w:color w:val="000000"/>
          <w:spacing w:val="0"/>
          <w:sz w:val="28"/>
        </w:rPr>
      </w:pPr>
      <w:r>
        <w:rPr>
          <w:rFonts w:ascii="SWVVDF+MicrosoftYaHei" w:hAnsi="SWVVDF+MicrosoftYaHei" w:cs="SWVVDF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尊敬的伍文先生：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ILWUE+Wingdings-Regular" w:hAnsi="AILWUE+Wingdings-Regular" w:cs="AILWUE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AILWUE+Wingdings-Regular" w:hAnsi="AILWUE+Wingdings-Regular" w:cs="AILWUE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ILWUE+Wingdings-Regular" w:hAnsi="AILWUE+Wingdings-Regular" w:cs="AILWUE+Wingdings-Regular"/>
          <w:color w:val="000000"/>
          <w:spacing w:val="0"/>
          <w:sz w:val="23"/>
        </w:rPr>
      </w:pPr>
      <w:r>
        <w:rPr>
          <w:rFonts w:ascii="AILWUE+Wingdings-Regular" w:hAnsi="AILWUE+Wingdings-Regular" w:cs="AILWUE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伍文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345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牙齿缺失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345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修复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30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3054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37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825" w:x="1190" w:y="41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电压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5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电压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胸壁菲薄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继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/>
          <w:color w:val="000000"/>
          <w:spacing w:val="0"/>
          <w:sz w:val="22"/>
        </w:rPr>
        <w:t>ST-T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其它检查异常发现，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10411" w:x="1440" w:y="45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异。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析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4" w:x="1190" w:y="5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胆固醇降低</w:t>
      </w:r>
      <w:r>
        <w:rPr>
          <w:rFonts w:ascii="FangSong"/>
          <w:color w:val="000000"/>
          <w:spacing w:val="0"/>
          <w:sz w:val="22"/>
        </w:rPr>
        <w:t>(0.9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5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11" w:x="1440" w:y="55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5237" w:x="1190" w:y="61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64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各种类型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67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2825" w:x="1190" w:y="71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角膜云翳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右眼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060" w:x="1440" w:y="747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薄</w:t>
      </w:r>
      <w:r>
        <w:rPr>
          <w:rFonts w:ascii="FangSong" w:hAnsi="FangSong" w:cs="FangSong"/>
          <w:color w:val="000000"/>
          <w:spacing w:val="0"/>
          <w:sz w:val="22"/>
        </w:rPr>
        <w:t>且混浊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角膜瘢痕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观察即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78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3" w:x="1440" w:y="816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988" w:x="8155" w:y="928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928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99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84.7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84.7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咨询电</w:t>
      </w:r>
      <w:r>
        <w:rPr>
          <w:rFonts w:ascii="FangSong" w:hAnsi="FangSong" w:cs="FangSong"/>
          <w:color w:val="000000"/>
          <w:spacing w:val="0"/>
          <w:sz w:val="22"/>
        </w:rPr>
        <w:t>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171cm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22.91,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0.85,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127mmHg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85mmHg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6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099" w:x="92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33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38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1811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角膜云翳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/>
          <w:color w:val="000000"/>
          <w:spacing w:val="0"/>
          <w:sz w:val="20"/>
        </w:rPr>
        <w:t>):</w:t>
      </w:r>
    </w:p>
    <w:p>
      <w:pPr>
        <w:pStyle w:val="Normal"/>
        <w:framePr w:w="1811" w:x="8050" w:y="1386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右眼角膜云翳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97" w:x="914" w:y="144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4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4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4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5.25pt;margin-top:547.05pt;z-index:-171;width:506.65pt;height:61.8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27.2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64.65pt;z-index:-179;width:507pt;height:79.9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3.9pt;margin-top:770.35pt;z-index:-1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0pt;margin-top:0pt;z-index:-1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2663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牙齿缺失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663" w:x="2210" w:y="856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/>
          <w:color w:val="000000"/>
          <w:spacing w:val="0"/>
          <w:sz w:val="20"/>
        </w:rPr>
        <w:t>6</w:t>
      </w: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67</w:t>
      </w: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67</w:t>
      </w:r>
      <w:r>
        <w:rPr>
          <w:rFonts w:ascii="FangSong" w:hAnsi="FangSong" w:cs="FangSong"/>
          <w:color w:val="000000"/>
          <w:spacing w:val="0"/>
          <w:sz w:val="20"/>
        </w:rPr>
        <w:t>缺失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910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910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10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910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1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910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306" w:x="2210" w:y="123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室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电压</w:t>
      </w:r>
    </w:p>
    <w:p>
      <w:pPr>
        <w:pStyle w:val="Normal"/>
        <w:framePr w:w="1810" w:x="9480" w:y="126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31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41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41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41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37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7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1449.18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1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</w:t>
      </w:r>
    </w:p>
    <w:p>
      <w:pPr>
        <w:pStyle w:val="Normal"/>
        <w:framePr w:w="1810" w:x="9480" w:y="14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562"/>
        <w:widowControl w:val="off"/>
        <w:autoSpaceDE w:val="off"/>
        <w:autoSpaceDN w:val="off"/>
        <w:spacing w:before="0" w:after="0" w:line="1112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1" w:x="1450" w:y="150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7" style="position:absolute;margin-left:43.55pt;margin-top:44.1pt;z-index:-191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30pt;z-index:-19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67.45pt;z-index:-19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68.5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405.9pt;z-index:-207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54.1pt;z-index:-21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91.7pt;z-index:-215;width:507pt;height:39.0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49.05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86.5pt;z-index:-223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70.7pt;margin-top:746.6pt;z-index:-227;width:537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5.95pt;margin-top:748.75pt;z-index:-231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framePr w:w="1102" w:x="92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</w:t>
      </w:r>
      <w:r>
        <w:rPr>
          <w:rFonts w:ascii="FangSong" w:hAnsi="FangSong" w:cs="FangSong"/>
          <w:color w:val="000000"/>
          <w:spacing w:val="0"/>
          <w:sz w:val="20"/>
        </w:rPr>
        <w:t>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</w:t>
      </w:r>
      <w:r>
        <w:rPr>
          <w:rFonts w:ascii="FangSong" w:hAnsi="FangSong" w:cs="FangSong"/>
          <w:color w:val="000000"/>
          <w:spacing w:val="0"/>
          <w:sz w:val="20"/>
        </w:rPr>
        <w:t>杆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5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2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4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87.1pt;z-index:-24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25.6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64.85pt;z-index:-2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02.4pt;z-index:-259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6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1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7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34mm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26mm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长径约</w:t>
      </w:r>
      <w:r>
        <w:rPr>
          <w:rFonts w:ascii="FangSong"/>
          <w:color w:val="000000"/>
          <w:spacing w:val="0"/>
          <w:sz w:val="22"/>
        </w:rPr>
        <w:t>40mm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53mm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厚径约</w:t>
      </w:r>
      <w:r>
        <w:rPr>
          <w:rFonts w:ascii="FangSong"/>
          <w:color w:val="000000"/>
          <w:spacing w:val="0"/>
          <w:sz w:val="22"/>
        </w:rPr>
        <w:t>39mm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5mm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618" w:x="4150" w:y="1129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3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2.2mmx1.3mm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</w:t>
      </w:r>
    </w:p>
    <w:p>
      <w:pPr>
        <w:pStyle w:val="Normal"/>
        <w:framePr w:w="7745" w:x="4150" w:y="123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32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5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5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329.3pt;margin-top:146pt;z-index:-283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766.4pt;z-index:-2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788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</w:t>
      </w:r>
      <w:r>
        <w:rPr>
          <w:rFonts w:ascii="FangSong" w:hAnsi="FangSong" w:cs="FangSong"/>
          <w:color w:val="000000"/>
          <w:spacing w:val="0"/>
          <w:sz w:val="22"/>
        </w:rPr>
        <w:t>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田江克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3.55pt;margin-top:44.1pt;z-index:-29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25.85pt;z-index:-31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89.7pt;margin-top:146pt;z-index:-315;width:222.8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66.4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24pt;margin-top:54.15pt;z-index:-32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23.65pt;margin-top:28.95pt;z-index:-33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9.3pt;margin-top:102.05pt;z-index:-33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15.5pt;margin-top:525.05pt;z-index:-33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29.3pt;margin-top:29.95pt;z-index:-34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32.15pt;margin-top:77.25pt;z-index:-35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：伍文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6.47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601" w:x="515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61.3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3.96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0.17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0.04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146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0.458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97.7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319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31.1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256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</w:t>
      </w:r>
      <w:r>
        <w:rPr>
          <w:rFonts w:ascii="FangSong" w:hAnsi="FangSong" w:cs="FangSong"/>
          <w:color w:val="000000"/>
          <w:spacing w:val="0"/>
          <w:sz w:val="20"/>
        </w:rPr>
        <w:t>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160.75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4.3pt;margin-top:174.45pt;z-index:-36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776.6pt;z-index:-3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0pt;margin-top:0pt;z-index:-3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16012995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：伍文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131804160041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5.54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357.7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4.85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1.14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4.13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803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500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1.35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4.62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19.44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1.19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11.53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2.82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34.24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0.756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0.27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1.11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1.55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4" style="position:absolute;margin-left:45.7pt;margin-top:29.95pt;z-index:-3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137.35pt;z-index:-383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282.3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296pt;z-index:-39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516.8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530.5pt;z-index:-399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776.6pt;z-index:-4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0pt;margin-top:0pt;z-index:-4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SWVVDF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da5b6e8-0000-0000-0000-000000000000}"/>
  </w:font>
  <w:font w:name="FSNPAC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ec9a90eb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AILWUE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a8354d4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styles" Target="styles.xml" /><Relationship Id="rId104" Type="http://schemas.openxmlformats.org/officeDocument/2006/relationships/fontTable" Target="fontTable.xml" /><Relationship Id="rId105" Type="http://schemas.openxmlformats.org/officeDocument/2006/relationships/settings" Target="settings.xml" /><Relationship Id="rId106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2485</Words>
  <Characters>5447</Characters>
  <Application>Aspose</Application>
  <DocSecurity>0</DocSecurity>
  <Lines>782</Lines>
  <Paragraphs>782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5828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2019-12-19T16:34:59+08:00</dcterms:created>
  <dcterms:modified xmlns:xsi="http://www.w3.org/2001/XMLSchema-instance" xmlns:dcterms="http://purl.org/dc/terms/" xsi:type="dcterms:W3CDTF">2019-12-19T16:34:59+08:00</dcterms:modified>
</coreProperties>
</file>