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VVGOSS+MicrosoftYaHei" w:hAnsi="VVGOSS+MicrosoftYaHei" w:cs="VVGOSS+MicrosoftYaHei"/>
          <w:color w:val="000000"/>
          <w:spacing w:val="0"/>
          <w:sz w:val="18"/>
        </w:rPr>
      </w:pPr>
      <w:r>
        <w:rPr>
          <w:rFonts w:ascii="VVGOSS+MicrosoftYaHei" w:hAnsi="VVGOSS+MicrosoftYaHei" w:cs="VVGOSS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UOPKD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体检日期</w:t>
      </w:r>
      <w:r>
        <w:rPr>
          <w:rFonts w:ascii="FUOPKD+MicrosoftYaHei"/>
          <w:color w:val="000000"/>
          <w:spacing w:val="0"/>
          <w:sz w:val="22"/>
        </w:rPr>
        <w:t>:  2018-04-20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VVGOSS+MicrosoftYaHei" w:hAnsi="VVGOSS+MicrosoftYaHei" w:cs="VVGOSS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姓名</w:t>
      </w:r>
      <w:r>
        <w:rPr>
          <w:rFonts w:ascii="FUOPKD+MicrosoftYaHei"/>
          <w:color w:val="000000"/>
          <w:spacing w:val="0"/>
          <w:sz w:val="22"/>
        </w:rPr>
        <w:t xml:space="preserve">:  </w:t>
      </w:r>
      <w:r>
        <w:rPr>
          <w:rFonts w:ascii="VVGOSS+MicrosoftYaHei" w:hAnsi="VVGOSS+MicrosoftYaHei" w:cs="VVGOSS+MicrosoftYaHei"/>
          <w:color w:val="000000"/>
          <w:spacing w:val="0"/>
          <w:sz w:val="22"/>
        </w:rPr>
        <w:t>李科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UOPKD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卡号</w:t>
      </w:r>
      <w:r>
        <w:rPr>
          <w:rFonts w:ascii="FUOPKD+MicrosoftYaHei"/>
          <w:color w:val="000000"/>
          <w:spacing w:val="0"/>
          <w:sz w:val="22"/>
        </w:rPr>
        <w:t xml:space="preserve">:  </w:t>
      </w:r>
      <w:r>
        <w:rPr>
          <w:rFonts w:ascii="FUOPKD+MicrosoftYaHei"/>
          <w:color w:val="000000"/>
          <w:spacing w:val="0"/>
          <w:sz w:val="22"/>
        </w:rPr>
        <w:t>16013956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VGOSS+MicrosoftYaHei" w:hAnsi="VVGOSS+MicrosoftYaHei" w:cs="VVGOSS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性别</w:t>
      </w:r>
      <w:r>
        <w:rPr>
          <w:rFonts w:ascii="FUOPKD+MicrosoftYaHei"/>
          <w:color w:val="000000"/>
          <w:spacing w:val="0"/>
          <w:sz w:val="22"/>
        </w:rPr>
        <w:t xml:space="preserve">: </w:t>
      </w:r>
      <w:r>
        <w:rPr>
          <w:rFonts w:ascii="VVGOSS+MicrosoftYaHei" w:hAnsi="VVGOSS+MicrosoftYaHei" w:cs="VVGOSS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VGOSS+MicrosoftYaHei" w:hAnsi="VVGOSS+MicrosoftYaHei" w:cs="VVGOSS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单位</w:t>
      </w:r>
      <w:r>
        <w:rPr>
          <w:rFonts w:ascii="FUOPKD+MicrosoftYaHei"/>
          <w:color w:val="000000"/>
          <w:spacing w:val="0"/>
          <w:sz w:val="22"/>
        </w:rPr>
        <w:t xml:space="preserve">:  </w:t>
      </w:r>
      <w:r>
        <w:rPr>
          <w:rFonts w:ascii="VVGOSS+MicrosoftYaHei" w:hAnsi="VVGOSS+MicrosoftYaHei" w:cs="VVGOSS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FUOPKD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部门</w:t>
      </w:r>
      <w:r>
        <w:rPr>
          <w:rFonts w:ascii="FUOPK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UOPKD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联系方式</w:t>
      </w:r>
      <w:r>
        <w:rPr>
          <w:rFonts w:ascii="FUOPKD+MicrosoftYaHei"/>
          <w:color w:val="000000"/>
          <w:spacing w:val="0"/>
          <w:sz w:val="22"/>
        </w:rPr>
        <w:t>:  136****1821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UOPKD+MicrosoftYaHei"/>
          <w:color w:val="000000"/>
          <w:spacing w:val="0"/>
          <w:sz w:val="22"/>
        </w:rPr>
      </w:pPr>
      <w:r>
        <w:rPr>
          <w:rFonts w:ascii="VVGOSS+MicrosoftYaHei" w:hAnsi="VVGOSS+MicrosoftYaHei" w:cs="VVGOSS+MicrosoftYaHei"/>
          <w:color w:val="000000"/>
          <w:spacing w:val="0"/>
          <w:sz w:val="22"/>
        </w:rPr>
        <w:t>身份证号</w:t>
      </w:r>
      <w:r>
        <w:rPr>
          <w:rFonts w:ascii="FUOPKD+MicrosoftYaHei"/>
          <w:color w:val="000000"/>
          <w:spacing w:val="0"/>
          <w:sz w:val="22"/>
        </w:rPr>
        <w:t>: 110105********6113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VGOSS+MicrosoftYaHei" w:hAnsi="VVGOSS+MicrosoftYaHei" w:cs="VVGOSS+MicrosoftYaHei"/>
          <w:color w:val="000000"/>
          <w:spacing w:val="0"/>
          <w:sz w:val="28"/>
        </w:rPr>
      </w:pPr>
      <w:r>
        <w:rPr>
          <w:rFonts w:ascii="VVGOSS+MicrosoftYaHei" w:hAnsi="VVGOSS+MicrosoftYaHei" w:cs="VVGOSS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VGOSS+MicrosoftYaHei" w:hAnsi="VVGOSS+MicrosoftYaHei" w:cs="VVGOSS+MicrosoftYaHei"/>
          <w:color w:val="000000"/>
          <w:spacing w:val="0"/>
          <w:sz w:val="28"/>
        </w:rPr>
      </w:pPr>
      <w:r>
        <w:rPr>
          <w:rFonts w:ascii="VVGOSS+MicrosoftYaHei" w:hAnsi="VVGOSS+MicrosoftYaHei" w:cs="VVGOSS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尊敬的李科先生：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20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GEVMC+Wingdings-Regular" w:hAnsi="SGEVMC+Wingdings-Regular" w:cs="SGEVMC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SGEVMC+Wingdings-Regular" w:hAnsi="SGEVMC+Wingdings-Regular" w:cs="SGEVMC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GEVMC+Wingdings-Regular" w:hAnsi="SGEVMC+Wingdings-Regular" w:cs="SGEVMC+Wingdings-Regular"/>
          <w:color w:val="000000"/>
          <w:spacing w:val="0"/>
          <w:sz w:val="23"/>
        </w:rPr>
      </w:pPr>
      <w:r>
        <w:rPr>
          <w:rFonts w:ascii="SGEVMC+Wingdings-Regular" w:hAnsi="SGEVMC+Wingdings-Regular" w:cs="SGEVMC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李科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病及阳性体征、一般异常结果。检查中发现的无明确临</w:t>
      </w:r>
      <w:r>
        <w:rPr>
          <w:rFonts w:ascii="FangSong" w:hAnsi="FangSong" w:cs="FangSong"/>
          <w:color w:val="000000"/>
          <w:spacing w:val="0"/>
          <w:sz w:val="28"/>
        </w:rPr>
        <w:t>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612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(3.43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(0.85 mmol/L)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疗和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838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(551.7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455" w:x="1190" w:y="5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59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59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7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740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8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:2018-04-24</w:t>
      </w:r>
    </w:p>
    <w:p>
      <w:pPr>
        <w:pStyle w:val="Normal"/>
        <w:framePr w:w="1558" w:x="5292" w:y="909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7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78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035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064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9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12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12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55.3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175.5cm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27.27,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0.95,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98.3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35.85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74.2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1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1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1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986" w:x="2066" w:y="124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981" w:x="7747" w:y="1356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135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2018-04-20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89.7pt;margin-top:146pt;z-index:-227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66.4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2018-04-20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125.85pt;z-index:-2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189.7pt;margin-top:146pt;z-index:-247;width:227.4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24pt;margin-top:54.15pt;z-index:-25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3.65pt;margin-top:28.95pt;z-index:-26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9.3pt;margin-top:102.05pt;z-index:-26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5.5pt;margin-top:525.05pt;z-index:-27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601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0.422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87.9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339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5.7pt;margin-top:29.95pt;z-index:-2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37.3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2.7pt;margin-top:160.75pt;z-index:-2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4.3pt;margin-top:174.45pt;z-index:-29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76.6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：李科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551.7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1.81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15.63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4.07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11.91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0.346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0.111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0.32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400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1.53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5.7pt;margin-top:29.95pt;z-index:-3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37.35pt;z-index:-30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2.7pt;margin-top:312.7pt;z-index:-3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4.3pt;margin-top:326.35pt;z-index:-31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547.1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560.85pt;z-index:-32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16013956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131804200065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776.6pt;z-index:-3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VGOSS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b113f38-0000-0000-0000-000000000000}"/>
  </w:font>
  <w:font w:name="FUOPK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337029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GEVMC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a35c73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styles" Target="styles.xml" /><Relationship Id="rId89" Type="http://schemas.openxmlformats.org/officeDocument/2006/relationships/fontTable" Target="fontTable.xml" /><Relationship Id="rId9" Type="http://schemas.openxmlformats.org/officeDocument/2006/relationships/image" Target="media/image9.jpeg" /><Relationship Id="rId90" Type="http://schemas.openxmlformats.org/officeDocument/2006/relationships/settings" Target="settings.xml" /><Relationship Id="rId91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2239</Words>
  <Characters>4999</Characters>
  <Application>Aspose</Application>
  <DocSecurity>0</DocSecurity>
  <Lines>742</Lines>
  <Paragraphs>742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5394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2019-12-19T17:01:25+08:00</dcterms:created>
  <dcterms:modified xmlns:xsi="http://www.w3.org/2001/XMLSchema-instance" xmlns:dcterms="http://purl.org/dc/terms/" xsi:type="dcterms:W3CDTF">2019-12-19T17:01:25+08:00</dcterms:modified>
</coreProperties>
</file>