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12" w:x="4889" w:y="3957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Hei" w:hAnsi="SimHei" w:cs="SimHei"/>
          <w:b w:val="on"/>
          <w:color w:val="000000"/>
          <w:spacing w:val="0"/>
          <w:sz w:val="48"/>
        </w:rPr>
      </w:pPr>
      <w:r>
        <w:rPr>
          <w:rFonts w:ascii="SimHei" w:hAnsi="SimHei" w:cs="SimHei"/>
          <w:b w:val="on"/>
          <w:color w:val="000000"/>
          <w:spacing w:val="0"/>
          <w:sz w:val="48"/>
        </w:rPr>
        <w:t>健康体检报告</w:t>
      </w:r>
    </w:p>
    <w:p>
      <w:pPr>
        <w:pStyle w:val="Normal"/>
        <w:framePr w:w="2070" w:x="7135" w:y="7272"/>
        <w:widowControl w:val="off"/>
        <w:autoSpaceDE w:val="off"/>
        <w:autoSpaceDN w:val="off"/>
        <w:spacing w:before="0" w:after="0" w:line="188" w:lineRule="exact"/>
        <w:ind w:left="0" w:right="0" w:first-line="0"/>
        <w:jc w:val="left"/>
        <w:rPr>
          <w:rFonts w:ascii="NGSCKA+MicrosoftYaHei" w:hAnsi="NGSCKA+MicrosoftYaHei" w:cs="NGSCKA+MicrosoftYaHei"/>
          <w:color w:val="000000"/>
          <w:spacing w:val="0"/>
          <w:sz w:val="18"/>
        </w:rPr>
      </w:pPr>
      <w:r>
        <w:rPr>
          <w:rFonts w:ascii="NGSCKA+MicrosoftYaHei" w:hAnsi="NGSCKA+MicrosoftYaHei" w:cs="NGSCKA+MicrosoftYaHei"/>
          <w:color w:val="000000"/>
          <w:spacing w:val="0"/>
          <w:sz w:val="18"/>
        </w:rPr>
        <w:t>扫描可以在此查看结果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AVRIMT+MicrosoftYaHei"/>
          <w:color w:val="000000"/>
          <w:spacing w:val="0"/>
          <w:sz w:val="22"/>
        </w:rPr>
      </w:pPr>
      <w:r>
        <w:rPr>
          <w:rFonts w:ascii="NGSCKA+MicrosoftYaHei" w:hAnsi="NGSCKA+MicrosoftYaHei" w:cs="NGSCKA+MicrosoftYaHei"/>
          <w:color w:val="000000"/>
          <w:spacing w:val="0"/>
          <w:sz w:val="22"/>
        </w:rPr>
        <w:t>体检日期</w:t>
      </w:r>
      <w:r>
        <w:rPr>
          <w:rFonts w:ascii="AVRIMT+MicrosoftYaHei"/>
          <w:color w:val="000000"/>
          <w:spacing w:val="0"/>
          <w:sz w:val="22"/>
        </w:rPr>
        <w:t>:  2018-04-16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442" w:lineRule="exact"/>
        <w:ind w:left="0" w:right="0" w:first-line="0"/>
        <w:jc w:val="left"/>
        <w:rPr>
          <w:rFonts w:ascii="NGSCKA+MicrosoftYaHei" w:hAnsi="NGSCKA+MicrosoftYaHei" w:cs="NGSCKA+MicrosoftYaHei"/>
          <w:color w:val="000000"/>
          <w:spacing w:val="0"/>
          <w:sz w:val="22"/>
        </w:rPr>
      </w:pPr>
      <w:r>
        <w:rPr>
          <w:rFonts w:ascii="NGSCKA+MicrosoftYaHei" w:hAnsi="NGSCKA+MicrosoftYaHei" w:cs="NGSCKA+MicrosoftYaHei"/>
          <w:color w:val="000000"/>
          <w:spacing w:val="0"/>
          <w:sz w:val="22"/>
        </w:rPr>
        <w:t>姓名</w:t>
      </w:r>
      <w:r>
        <w:rPr>
          <w:rFonts w:ascii="AVRIMT+MicrosoftYaHei"/>
          <w:color w:val="000000"/>
          <w:spacing w:val="0"/>
          <w:sz w:val="22"/>
        </w:rPr>
        <w:t xml:space="preserve">:  </w:t>
      </w:r>
      <w:r>
        <w:rPr>
          <w:rFonts w:ascii="NGSCKA+MicrosoftYaHei" w:hAnsi="NGSCKA+MicrosoftYaHei" w:cs="NGSCKA+MicrosoftYaHei"/>
          <w:color w:val="000000"/>
          <w:spacing w:val="0"/>
          <w:sz w:val="22"/>
        </w:rPr>
        <w:t>王传龙</w:t>
      </w:r>
    </w:p>
    <w:p>
      <w:pPr>
        <w:pStyle w:val="Normal"/>
        <w:framePr w:w="1982" w:x="6214" w:y="9099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AVRIMT+MicrosoftYaHei"/>
          <w:color w:val="000000"/>
          <w:spacing w:val="0"/>
          <w:sz w:val="22"/>
        </w:rPr>
      </w:pPr>
      <w:r>
        <w:rPr>
          <w:rFonts w:ascii="NGSCKA+MicrosoftYaHei" w:hAnsi="NGSCKA+MicrosoftYaHei" w:cs="NGSCKA+MicrosoftYaHei"/>
          <w:color w:val="000000"/>
          <w:spacing w:val="0"/>
          <w:sz w:val="22"/>
        </w:rPr>
        <w:t>卡号</w:t>
      </w:r>
      <w:r>
        <w:rPr>
          <w:rFonts w:ascii="AVRIMT+MicrosoftYaHei"/>
          <w:color w:val="000000"/>
          <w:spacing w:val="0"/>
          <w:sz w:val="22"/>
        </w:rPr>
        <w:t xml:space="preserve">:  </w:t>
      </w:r>
      <w:r>
        <w:rPr>
          <w:rFonts w:ascii="AVRIMT+MicrosoftYaHei"/>
          <w:color w:val="000000"/>
          <w:spacing w:val="0"/>
          <w:sz w:val="22"/>
        </w:rPr>
        <w:t>16011251</w:t>
      </w:r>
    </w:p>
    <w:p>
      <w:pPr>
        <w:pStyle w:val="Normal"/>
        <w:framePr w:w="1127" w:x="6254" w:y="9541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NGSCKA+MicrosoftYaHei" w:hAnsi="NGSCKA+MicrosoftYaHei" w:cs="NGSCKA+MicrosoftYaHei"/>
          <w:color w:val="000000"/>
          <w:spacing w:val="0"/>
          <w:sz w:val="22"/>
        </w:rPr>
      </w:pPr>
      <w:r>
        <w:rPr>
          <w:rFonts w:ascii="NGSCKA+MicrosoftYaHei" w:hAnsi="NGSCKA+MicrosoftYaHei" w:cs="NGSCKA+MicrosoftYaHei"/>
          <w:color w:val="000000"/>
          <w:spacing w:val="0"/>
          <w:sz w:val="22"/>
        </w:rPr>
        <w:t>性别</w:t>
      </w:r>
      <w:r>
        <w:rPr>
          <w:rFonts w:ascii="AVRIMT+MicrosoftYaHei"/>
          <w:color w:val="000000"/>
          <w:spacing w:val="0"/>
          <w:sz w:val="22"/>
        </w:rPr>
        <w:t xml:space="preserve">: </w:t>
      </w:r>
      <w:r>
        <w:rPr>
          <w:rFonts w:ascii="NGSCKA+MicrosoftYaHei" w:hAnsi="NGSCKA+MicrosoftYaHei" w:cs="NGSCKA+MicrosoftYaHei"/>
          <w:color w:val="000000"/>
          <w:spacing w:val="0"/>
          <w:sz w:val="22"/>
        </w:rPr>
        <w:t xml:space="preserve"> 男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NGSCKA+MicrosoftYaHei" w:hAnsi="NGSCKA+MicrosoftYaHei" w:cs="NGSCKA+MicrosoftYaHei"/>
          <w:color w:val="000000"/>
          <w:spacing w:val="0"/>
          <w:sz w:val="22"/>
        </w:rPr>
      </w:pPr>
      <w:r>
        <w:rPr>
          <w:rFonts w:ascii="NGSCKA+MicrosoftYaHei" w:hAnsi="NGSCKA+MicrosoftYaHei" w:cs="NGSCKA+MicrosoftYaHei"/>
          <w:color w:val="000000"/>
          <w:spacing w:val="0"/>
          <w:sz w:val="22"/>
        </w:rPr>
        <w:t>单位</w:t>
      </w:r>
      <w:r>
        <w:rPr>
          <w:rFonts w:ascii="AVRIMT+MicrosoftYaHei"/>
          <w:color w:val="000000"/>
          <w:spacing w:val="0"/>
          <w:sz w:val="22"/>
        </w:rPr>
        <w:t xml:space="preserve">:  </w:t>
      </w:r>
      <w:r>
        <w:rPr>
          <w:rFonts w:ascii="NGSCKA+MicrosoftYaHei" w:hAnsi="NGSCKA+MicrosoftYaHei" w:cs="NGSCKA+MicrosoftYaHei"/>
          <w:color w:val="000000"/>
          <w:spacing w:val="0"/>
          <w:sz w:val="22"/>
        </w:rPr>
        <w:t>中国水产有限公司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AVRIMT+MicrosoftYaHei"/>
          <w:color w:val="000000"/>
          <w:spacing w:val="0"/>
          <w:sz w:val="22"/>
        </w:rPr>
      </w:pPr>
      <w:r>
        <w:rPr>
          <w:rFonts w:ascii="NGSCKA+MicrosoftYaHei" w:hAnsi="NGSCKA+MicrosoftYaHei" w:cs="NGSCKA+MicrosoftYaHei"/>
          <w:color w:val="000000"/>
          <w:spacing w:val="0"/>
          <w:sz w:val="22"/>
        </w:rPr>
        <w:t>部门</w:t>
      </w:r>
      <w:r>
        <w:rPr>
          <w:rFonts w:ascii="AVRIMT+MicrosoftYaHei"/>
          <w:color w:val="000000"/>
          <w:spacing w:val="0"/>
          <w:sz w:val="22"/>
        </w:rPr>
        <w:t>:</w:t>
      </w:r>
    </w:p>
    <w:p>
      <w:pPr>
        <w:pStyle w:val="Normal"/>
        <w:framePr w:w="2727" w:x="3384" w:y="1090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AVRIMT+MicrosoftYaHei"/>
          <w:color w:val="000000"/>
          <w:spacing w:val="0"/>
          <w:sz w:val="22"/>
        </w:rPr>
      </w:pPr>
      <w:r>
        <w:rPr>
          <w:rFonts w:ascii="NGSCKA+MicrosoftYaHei" w:hAnsi="NGSCKA+MicrosoftYaHei" w:cs="NGSCKA+MicrosoftYaHei"/>
          <w:color w:val="000000"/>
          <w:spacing w:val="0"/>
          <w:sz w:val="22"/>
        </w:rPr>
        <w:t>联系方式</w:t>
      </w:r>
      <w:r>
        <w:rPr>
          <w:rFonts w:ascii="AVRIMT+MicrosoftYaHei"/>
          <w:color w:val="000000"/>
          <w:spacing w:val="0"/>
          <w:sz w:val="22"/>
        </w:rPr>
        <w:t>:  137****9542</w:t>
      </w:r>
    </w:p>
    <w:p>
      <w:pPr>
        <w:pStyle w:val="Normal"/>
        <w:framePr w:w="3577" w:x="3379" w:y="11326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AVRIMT+MicrosoftYaHei"/>
          <w:color w:val="000000"/>
          <w:spacing w:val="0"/>
          <w:sz w:val="22"/>
        </w:rPr>
      </w:pPr>
      <w:r>
        <w:rPr>
          <w:rFonts w:ascii="NGSCKA+MicrosoftYaHei" w:hAnsi="NGSCKA+MicrosoftYaHei" w:cs="NGSCKA+MicrosoftYaHei"/>
          <w:color w:val="000000"/>
          <w:spacing w:val="0"/>
          <w:sz w:val="22"/>
        </w:rPr>
        <w:t>身份证号</w:t>
      </w:r>
      <w:r>
        <w:rPr>
          <w:rFonts w:ascii="AVRIMT+MicrosoftYaHei"/>
          <w:color w:val="000000"/>
          <w:spacing w:val="0"/>
          <w:sz w:val="22"/>
        </w:rPr>
        <w:t>: 210623********1876</w:t>
      </w:r>
    </w:p>
    <w:p>
      <w:pPr>
        <w:pStyle w:val="Normal"/>
        <w:framePr w:w="2918" w:x="1750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NGSCKA+MicrosoftYaHei" w:hAnsi="NGSCKA+MicrosoftYaHei" w:cs="NGSCKA+MicrosoftYaHei"/>
          <w:color w:val="000000"/>
          <w:spacing w:val="0"/>
          <w:sz w:val="28"/>
        </w:rPr>
      </w:pPr>
      <w:r>
        <w:rPr>
          <w:rFonts w:ascii="NGSCKA+MicrosoftYaHei" w:hAnsi="NGSCKA+MicrosoftYaHei" w:cs="NGSCKA+MicrosoftYaHei"/>
          <w:color w:val="000000"/>
          <w:spacing w:val="0"/>
          <w:sz w:val="28"/>
        </w:rPr>
        <w:t>科学规范   诚信敬业</w:t>
      </w:r>
    </w:p>
    <w:p>
      <w:pPr>
        <w:pStyle w:val="Normal"/>
        <w:framePr w:w="2918" w:x="7606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NGSCKA+MicrosoftYaHei" w:hAnsi="NGSCKA+MicrosoftYaHei" w:cs="NGSCKA+MicrosoftYaHei"/>
          <w:color w:val="000000"/>
          <w:spacing w:val="0"/>
          <w:sz w:val="28"/>
        </w:rPr>
      </w:pPr>
      <w:r>
        <w:rPr>
          <w:rFonts w:ascii="NGSCKA+MicrosoftYaHei" w:hAnsi="NGSCKA+MicrosoftYaHei" w:cs="NGSCKA+MicrosoftYaHei"/>
          <w:color w:val="000000"/>
          <w:spacing w:val="0"/>
          <w:sz w:val="28"/>
        </w:rPr>
        <w:t>厚德载道   守护健康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18.3pt;margin-top:582.7pt;z-index:-3;width:206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98.35pt;margin-top:492.8pt;z-index:-7;width:11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40.2pt;margin-top:493.15pt;z-index:-1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98.35pt;margin-top:516.8pt;z-index:-15;width:226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06.9pt;margin-top:539.95pt;z-index:-19;width:218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33.8pt;margin-top:127.65pt;z-index:-23;width:310.1pt;height:55.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221.05pt;margin-top:561.45pt;z-index:-27;width:203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340.2pt;margin-top:471.3pt;z-index:-3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19.95pt;margin-top:470.7pt;z-index:-35;width:87.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49.7pt;margin-top:266.5pt;z-index:-39;width:99.25pt;height:99.2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3.55pt;margin-top:678.8pt;z-index:-43;width:511.3pt;height:118.5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696" w:y="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16011251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131804160035</w:t>
      </w:r>
    </w:p>
    <w:p>
      <w:pPr>
        <w:pStyle w:val="Normal"/>
        <w:framePr w:w="3024" w:x="965" w:y="142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尊敬的王传龙先生：</w:t>
      </w:r>
    </w:p>
    <w:p>
      <w:pPr>
        <w:pStyle w:val="Normal"/>
        <w:framePr w:w="10013" w:x="1526" w:y="181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您好</w:t>
      </w:r>
      <w:r>
        <w:rPr>
          <w:rFonts w:ascii="FangSong"/>
          <w:color w:val="000000"/>
          <w:spacing w:val="0"/>
          <w:sz w:val="28"/>
        </w:rPr>
        <w:t>!</w:t>
      </w:r>
      <w:r>
        <w:rPr>
          <w:rFonts w:ascii="FangSong" w:hAnsi="FangSong" w:cs="FangSong"/>
          <w:color w:val="000000"/>
          <w:spacing w:val="0"/>
          <w:sz w:val="28"/>
        </w:rPr>
        <w:t>您于</w:t>
      </w:r>
      <w:r>
        <w:rPr>
          <w:rFonts w:ascii="FangSong"/>
          <w:color w:val="000000"/>
          <w:spacing w:val="0"/>
          <w:sz w:val="28"/>
        </w:rPr>
        <w:t>2018</w:t>
      </w:r>
      <w:r>
        <w:rPr>
          <w:rFonts w:ascii="FangSong" w:hAnsi="FangSong" w:cs="FangSong"/>
          <w:color w:val="000000"/>
          <w:spacing w:val="0"/>
          <w:sz w:val="28"/>
        </w:rPr>
        <w:t>年</w:t>
      </w:r>
      <w:r>
        <w:rPr>
          <w:rFonts w:ascii="FangSong"/>
          <w:color w:val="000000"/>
          <w:spacing w:val="0"/>
          <w:sz w:val="28"/>
        </w:rPr>
        <w:t>04</w:t>
      </w:r>
      <w:r>
        <w:rPr>
          <w:rFonts w:ascii="FangSong" w:hAnsi="FangSong" w:cs="FangSong"/>
          <w:color w:val="000000"/>
          <w:spacing w:val="0"/>
          <w:sz w:val="28"/>
        </w:rPr>
        <w:t>月</w:t>
      </w:r>
      <w:r>
        <w:rPr>
          <w:rFonts w:ascii="FangSong"/>
          <w:color w:val="000000"/>
          <w:spacing w:val="0"/>
          <w:sz w:val="28"/>
        </w:rPr>
        <w:t>16</w:t>
      </w:r>
      <w:r>
        <w:rPr>
          <w:rFonts w:ascii="FangSong" w:hAnsi="FangSong" w:cs="FangSong"/>
          <w:color w:val="000000"/>
          <w:spacing w:val="0"/>
          <w:sz w:val="28"/>
        </w:rPr>
        <w:t>日在我中心进行了健康体检，感谢您的信任，</w:t>
      </w:r>
    </w:p>
    <w:p>
      <w:pPr>
        <w:pStyle w:val="Normal"/>
        <w:framePr w:w="6837" w:x="958" w:y="223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现将体检结果及健康管理指导呈上，请您详阅。</w:t>
      </w:r>
    </w:p>
    <w:p>
      <w:pPr>
        <w:pStyle w:val="Normal"/>
        <w:framePr w:w="1272" w:x="1099" w:y="271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个人史</w:t>
      </w:r>
    </w:p>
    <w:p>
      <w:pPr>
        <w:pStyle w:val="Normal"/>
        <w:framePr w:w="992" w:x="1531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</w:p>
    <w:p>
      <w:pPr>
        <w:pStyle w:val="Normal"/>
        <w:framePr w:w="992" w:x="3648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221" w:lineRule="exact"/>
        <w:ind w:left="91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高脂血症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肾功能不全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391" w:lineRule="exact"/>
        <w:ind w:left="11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核</w:t>
      </w:r>
    </w:p>
    <w:p>
      <w:pPr>
        <w:pStyle w:val="Normal"/>
        <w:framePr w:w="992" w:x="7402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</w:p>
    <w:p>
      <w:pPr>
        <w:pStyle w:val="Normal"/>
        <w:framePr w:w="992" w:x="9127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骨关节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炎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甲亢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甲减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高尿酸血症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2117" w:x="5124" w:y="450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恶</w:t>
      </w:r>
      <w:r>
        <w:rPr>
          <w:rFonts w:ascii="FangSong" w:hAnsi="FangSong" w:cs="FangSong"/>
          <w:color w:val="000000"/>
          <w:spacing w:val="0"/>
          <w:sz w:val="28"/>
        </w:rPr>
        <w:t>性</w:t>
      </w:r>
      <w:r>
        <w:rPr>
          <w:rFonts w:ascii="FangSong" w:hAnsi="FangSong" w:cs="FangSong"/>
          <w:color w:val="000000"/>
          <w:spacing w:val="0"/>
          <w:sz w:val="28"/>
        </w:rPr>
        <w:t>肿瘤</w:t>
      </w:r>
      <w:r>
        <w:rPr>
          <w:rFonts w:ascii="FangSong" w:hAnsi="FangSong" w:cs="FangSong"/>
          <w:color w:val="000000"/>
          <w:spacing w:val="0"/>
          <w:sz w:val="28"/>
        </w:rPr>
        <w:t>病</w:t>
      </w:r>
      <w:r>
        <w:rPr>
          <w:rFonts w:ascii="FangSong" w:hAnsi="FangSong" w:cs="FangSong"/>
          <w:color w:val="000000"/>
          <w:spacing w:val="0"/>
          <w:sz w:val="28"/>
        </w:rPr>
        <w:t>史</w:t>
      </w:r>
    </w:p>
    <w:p>
      <w:pPr>
        <w:pStyle w:val="Normal"/>
        <w:framePr w:w="772" w:x="1526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992" w:x="337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食道癌</w:t>
      </w:r>
    </w:p>
    <w:p>
      <w:pPr>
        <w:pStyle w:val="Normal"/>
        <w:framePr w:w="772" w:x="5167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胃癌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41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宫颈癌</w:t>
      </w:r>
    </w:p>
    <w:p>
      <w:pPr>
        <w:pStyle w:val="Normal"/>
        <w:framePr w:w="772" w:x="888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膀胱癌</w:t>
      </w:r>
    </w:p>
    <w:p>
      <w:pPr>
        <w:pStyle w:val="Normal"/>
        <w:framePr w:w="992" w:x="3372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卵巢癌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淋巴癌</w:t>
      </w:r>
    </w:p>
    <w:p>
      <w:pPr>
        <w:pStyle w:val="Normal"/>
        <w:framePr w:w="1213" w:x="889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前列腺癌</w:t>
      </w:r>
    </w:p>
    <w:p>
      <w:pPr>
        <w:pStyle w:val="Normal"/>
        <w:framePr w:w="992" w:x="3358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6941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655" w:x="8897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272" w:x="1094" w:y="625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家族史</w:t>
      </w:r>
    </w:p>
    <w:p>
      <w:pPr>
        <w:pStyle w:val="Normal"/>
        <w:framePr w:w="6790" w:x="1166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544" w:x="745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213" w:x="913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772" w:x="1394" w:y="7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父亲</w:t>
      </w:r>
    </w:p>
    <w:p>
      <w:pPr>
        <w:pStyle w:val="Normal"/>
        <w:framePr w:w="772" w:x="1397" w:y="74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母亲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兄弟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33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姐妹</w:t>
      </w:r>
    </w:p>
    <w:p>
      <w:pPr>
        <w:pStyle w:val="Normal"/>
        <w:framePr w:w="1434" w:x="1068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药物过敏史</w:t>
      </w:r>
    </w:p>
    <w:p>
      <w:pPr>
        <w:pStyle w:val="Normal"/>
        <w:framePr w:w="551" w:x="2657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2283" w:x="1068" w:y="9030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IDLKTS+Wingdings-Regular" w:hAnsi="IDLKTS+Wingdings-Regular" w:cs="IDLKTS+Wingdings-Regular"/>
          <w:color w:val="000000"/>
          <w:spacing w:val="0"/>
          <w:sz w:val="23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人否认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 xml:space="preserve">史 </w:t>
      </w:r>
      <w:r>
        <w:rPr>
          <w:rFonts w:ascii="IDLKTS+Wingdings-Regular" w:hAnsi="IDLKTS+Wingdings-Regular" w:cs="IDLKTS+Wingdings-Regular"/>
          <w:color w:val="000000"/>
          <w:spacing w:val="0"/>
          <w:sz w:val="23"/>
        </w:rPr>
        <w:t xml:space="preserve"> ü</w:t>
      </w:r>
    </w:p>
    <w:p>
      <w:pPr>
        <w:pStyle w:val="Normal"/>
        <w:framePr w:w="1213" w:x="4358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 xml:space="preserve"> 人签名</w:t>
      </w:r>
    </w:p>
    <w:p>
      <w:pPr>
        <w:pStyle w:val="Normal"/>
        <w:framePr w:w="448" w:x="5599" w:y="903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IDLKTS+Wingdings-Regular" w:hAnsi="IDLKTS+Wingdings-Regular" w:cs="IDLKTS+Wingdings-Regular"/>
          <w:color w:val="000000"/>
          <w:spacing w:val="0"/>
          <w:sz w:val="23"/>
        </w:rPr>
      </w:pPr>
      <w:r>
        <w:rPr>
          <w:rFonts w:ascii="IDLKTS+Wingdings-Regular" w:hAnsi="IDLKTS+Wingdings-Regular" w:cs="IDLKTS+Wingdings-Regular"/>
          <w:color w:val="000000"/>
          <w:spacing w:val="0"/>
          <w:sz w:val="23"/>
        </w:rPr>
        <w:t>ü</w:t>
      </w:r>
    </w:p>
    <w:p>
      <w:pPr>
        <w:pStyle w:val="Normal"/>
        <w:framePr w:w="992" w:x="6115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王传龙</w:t>
      </w:r>
    </w:p>
    <w:p>
      <w:pPr>
        <w:pStyle w:val="Normal"/>
        <w:framePr w:w="2129" w:x="5066" w:y="961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体检报告导读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 xml:space="preserve">1.  </w:t>
      </w:r>
      <w:r>
        <w:rPr>
          <w:rFonts w:ascii="FangSong" w:hAnsi="FangSong" w:cs="FangSong"/>
          <w:color w:val="000000"/>
          <w:spacing w:val="0"/>
          <w:sz w:val="28"/>
        </w:rPr>
        <w:t>本报告分为三部分：总检结论及建议、科室检查结果、其它检查结果。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在总检结论及建议中，我们根据体检中发现的阳性体征按重要性进行了分级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排序，分为四级：重大阳性体征需及时诊治、重要慢病及阳性体征、一般疾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病及阳性体征、一般异常结果。检查中发现的无明</w:t>
      </w:r>
      <w:r>
        <w:rPr>
          <w:rFonts w:ascii="FangSong" w:hAnsi="FangSong" w:cs="FangSong"/>
          <w:color w:val="000000"/>
          <w:spacing w:val="0"/>
          <w:sz w:val="28"/>
        </w:rPr>
        <w:t>确临床意义</w:t>
      </w:r>
      <w:r>
        <w:rPr>
          <w:rFonts w:ascii="FangSong" w:hAnsi="FangSong" w:cs="FangSong"/>
          <w:color w:val="000000"/>
          <w:spacing w:val="0"/>
          <w:sz w:val="28"/>
        </w:rPr>
        <w:t>的结果，</w:t>
      </w:r>
      <w:r>
        <w:rPr>
          <w:rFonts w:ascii="FangSong" w:hAnsi="FangSong" w:cs="FangSong"/>
          <w:color w:val="000000"/>
          <w:spacing w:val="0"/>
          <w:sz w:val="28"/>
        </w:rPr>
        <w:t>仅</w:t>
      </w:r>
      <w:r>
        <w:rPr>
          <w:rFonts w:ascii="FangSong" w:hAnsi="FangSong" w:cs="FangSong"/>
          <w:color w:val="000000"/>
          <w:spacing w:val="0"/>
          <w:sz w:val="28"/>
        </w:rPr>
        <w:t>在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科室检查结果中</w:t>
      </w:r>
      <w:r>
        <w:rPr>
          <w:rFonts w:ascii="FangSong" w:hAnsi="FangSong" w:cs="FangSong"/>
          <w:color w:val="000000"/>
          <w:spacing w:val="0"/>
          <w:sz w:val="28"/>
        </w:rPr>
        <w:t>显示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不</w:t>
      </w:r>
      <w:r>
        <w:rPr>
          <w:rFonts w:ascii="FangSong" w:hAnsi="FangSong" w:cs="FangSong"/>
          <w:color w:val="000000"/>
          <w:spacing w:val="0"/>
          <w:sz w:val="28"/>
        </w:rPr>
        <w:t>在总检结论</w:t>
      </w:r>
      <w:r>
        <w:rPr>
          <w:rFonts w:ascii="FangSong" w:hAnsi="FangSong" w:cs="FangSong"/>
          <w:color w:val="000000"/>
          <w:spacing w:val="0"/>
          <w:sz w:val="28"/>
        </w:rPr>
        <w:t>里</w:t>
      </w:r>
      <w:r>
        <w:rPr>
          <w:rFonts w:ascii="FangSong" w:hAnsi="FangSong" w:cs="FangSong"/>
          <w:color w:val="000000"/>
          <w:spacing w:val="0"/>
          <w:sz w:val="28"/>
        </w:rPr>
        <w:t>进行</w:t>
      </w:r>
      <w:r>
        <w:rPr>
          <w:rFonts w:ascii="FangSong" w:hAnsi="FangSong" w:cs="FangSong"/>
          <w:color w:val="000000"/>
          <w:spacing w:val="0"/>
          <w:sz w:val="28"/>
        </w:rPr>
        <w:t>描述</w:t>
      </w:r>
      <w:r>
        <w:rPr>
          <w:rFonts w:ascii="FangSong" w:hAnsi="FangSong" w:cs="FangSong"/>
          <w:color w:val="000000"/>
          <w:spacing w:val="0"/>
          <w:sz w:val="28"/>
        </w:rPr>
        <w:t>。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2.</w:t>
      </w:r>
      <w:r>
        <w:rPr>
          <w:rFonts w:ascii="FangSong" w:hAnsi="FangSong" w:cs="FangSong"/>
          <w:color w:val="000000"/>
          <w:spacing w:val="0"/>
          <w:sz w:val="28"/>
        </w:rPr>
        <w:t>由</w:t>
      </w:r>
      <w:r>
        <w:rPr>
          <w:rFonts w:ascii="FangSong" w:hAnsi="FangSong" w:cs="FangSong"/>
          <w:color w:val="000000"/>
          <w:spacing w:val="0"/>
          <w:sz w:val="28"/>
        </w:rPr>
        <w:t>于体检</w:t>
      </w:r>
      <w:r>
        <w:rPr>
          <w:rFonts w:ascii="FangSong" w:hAnsi="FangSong" w:cs="FangSong"/>
          <w:color w:val="000000"/>
          <w:spacing w:val="0"/>
          <w:sz w:val="28"/>
        </w:rPr>
        <w:t>项目</w:t>
      </w:r>
      <w:r>
        <w:rPr>
          <w:rFonts w:ascii="FangSong" w:hAnsi="FangSong" w:cs="FangSong"/>
          <w:color w:val="000000"/>
          <w:spacing w:val="0"/>
          <w:sz w:val="28"/>
        </w:rPr>
        <w:t>的</w:t>
      </w:r>
      <w:r>
        <w:rPr>
          <w:rFonts w:ascii="FangSong" w:hAnsi="FangSong" w:cs="FangSong"/>
          <w:color w:val="000000"/>
          <w:spacing w:val="0"/>
          <w:sz w:val="28"/>
        </w:rPr>
        <w:t>局限</w:t>
      </w:r>
      <w:r>
        <w:rPr>
          <w:rFonts w:ascii="FangSong" w:hAnsi="FangSong" w:cs="FangSong"/>
          <w:color w:val="000000"/>
          <w:spacing w:val="0"/>
          <w:sz w:val="28"/>
        </w:rPr>
        <w:t>性，本报告</w:t>
      </w:r>
      <w:r>
        <w:rPr>
          <w:rFonts w:ascii="FangSong" w:hAnsi="FangSong" w:cs="FangSong"/>
          <w:color w:val="000000"/>
          <w:spacing w:val="0"/>
          <w:sz w:val="28"/>
        </w:rPr>
        <w:t>仅能作</w:t>
      </w:r>
      <w:r>
        <w:rPr>
          <w:rFonts w:ascii="FangSong" w:hAnsi="FangSong" w:cs="FangSong"/>
          <w:color w:val="000000"/>
          <w:spacing w:val="0"/>
          <w:sz w:val="28"/>
        </w:rPr>
        <w:t>为</w:t>
      </w:r>
      <w:r>
        <w:rPr>
          <w:rFonts w:ascii="FangSong" w:hAnsi="FangSong" w:cs="FangSong"/>
          <w:color w:val="000000"/>
          <w:spacing w:val="0"/>
          <w:sz w:val="28"/>
        </w:rPr>
        <w:t>参考</w:t>
      </w:r>
      <w:r>
        <w:rPr>
          <w:rFonts w:ascii="FangSong" w:hAnsi="FangSong" w:cs="FangSong"/>
          <w:color w:val="000000"/>
          <w:spacing w:val="0"/>
          <w:sz w:val="28"/>
        </w:rPr>
        <w:t>。要</w:t>
      </w:r>
      <w:r>
        <w:rPr>
          <w:rFonts w:ascii="FangSong" w:hAnsi="FangSong" w:cs="FangSong"/>
          <w:color w:val="000000"/>
          <w:spacing w:val="0"/>
          <w:sz w:val="28"/>
        </w:rPr>
        <w:t>想获得</w:t>
      </w:r>
      <w:r>
        <w:rPr>
          <w:rFonts w:ascii="FangSong" w:hAnsi="FangSong" w:cs="FangSong"/>
          <w:color w:val="000000"/>
          <w:spacing w:val="0"/>
          <w:sz w:val="28"/>
        </w:rPr>
        <w:t>明</w:t>
      </w:r>
      <w:r>
        <w:rPr>
          <w:rFonts w:ascii="FangSong" w:hAnsi="FangSong" w:cs="FangSong"/>
          <w:color w:val="000000"/>
          <w:spacing w:val="0"/>
          <w:sz w:val="28"/>
        </w:rPr>
        <w:t>确</w:t>
      </w:r>
      <w:r>
        <w:rPr>
          <w:rFonts w:ascii="FangSong" w:hAnsi="FangSong" w:cs="FangSong"/>
          <w:color w:val="000000"/>
          <w:spacing w:val="0"/>
          <w:sz w:val="28"/>
        </w:rPr>
        <w:t>的疾病诊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断和</w:t>
      </w:r>
      <w:r>
        <w:rPr>
          <w:rFonts w:ascii="FangSong" w:hAnsi="FangSong" w:cs="FangSong"/>
          <w:color w:val="000000"/>
          <w:spacing w:val="0"/>
          <w:sz w:val="28"/>
        </w:rPr>
        <w:t>治</w:t>
      </w:r>
      <w:r>
        <w:rPr>
          <w:rFonts w:ascii="FangSong" w:hAnsi="FangSong" w:cs="FangSong"/>
          <w:color w:val="000000"/>
          <w:spacing w:val="0"/>
          <w:sz w:val="28"/>
        </w:rPr>
        <w:t>疗方案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应到医院相关专</w:t>
      </w:r>
      <w:r>
        <w:rPr>
          <w:rFonts w:ascii="FangSong" w:hAnsi="FangSong" w:cs="FangSong"/>
          <w:color w:val="000000"/>
          <w:spacing w:val="0"/>
          <w:sz w:val="28"/>
        </w:rPr>
        <w:t>科</w:t>
      </w:r>
      <w:r>
        <w:rPr>
          <w:rFonts w:ascii="FangSong" w:hAnsi="FangSong" w:cs="FangSong"/>
          <w:color w:val="000000"/>
          <w:spacing w:val="0"/>
          <w:sz w:val="28"/>
        </w:rPr>
        <w:t>就</w:t>
      </w:r>
      <w:r>
        <w:rPr>
          <w:rFonts w:ascii="FangSong" w:hAnsi="FangSong" w:cs="FangSong"/>
          <w:color w:val="000000"/>
          <w:spacing w:val="0"/>
          <w:sz w:val="28"/>
        </w:rPr>
        <w:t>诊。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3.</w:t>
      </w:r>
      <w:r>
        <w:rPr>
          <w:rFonts w:ascii="FangSong" w:hAnsi="FangSong" w:cs="FangSong"/>
          <w:color w:val="000000"/>
          <w:spacing w:val="0"/>
          <w:sz w:val="28"/>
        </w:rPr>
        <w:t>健康体检</w:t>
      </w:r>
      <w:r>
        <w:rPr>
          <w:rFonts w:ascii="FangSong" w:hAnsi="FangSong" w:cs="FangSong"/>
          <w:color w:val="000000"/>
          <w:spacing w:val="0"/>
          <w:sz w:val="28"/>
        </w:rPr>
        <w:t>是早期</w:t>
      </w:r>
      <w:r>
        <w:rPr>
          <w:rFonts w:ascii="FangSong" w:hAnsi="FangSong" w:cs="FangSong"/>
          <w:color w:val="000000"/>
          <w:spacing w:val="0"/>
          <w:sz w:val="28"/>
        </w:rPr>
        <w:t>发现疾病</w:t>
      </w:r>
      <w:r>
        <w:rPr>
          <w:rFonts w:ascii="FangSong" w:hAnsi="FangSong" w:cs="FangSong"/>
          <w:color w:val="000000"/>
          <w:spacing w:val="0"/>
          <w:sz w:val="28"/>
        </w:rPr>
        <w:t>线索和</w:t>
      </w:r>
      <w:r>
        <w:rPr>
          <w:rFonts w:ascii="FangSong" w:hAnsi="FangSong" w:cs="FangSong"/>
          <w:color w:val="000000"/>
          <w:spacing w:val="0"/>
          <w:sz w:val="28"/>
        </w:rPr>
        <w:t>健康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的诊</w:t>
      </w:r>
      <w:r>
        <w:rPr>
          <w:rFonts w:ascii="FangSong" w:hAnsi="FangSong" w:cs="FangSong"/>
          <w:color w:val="000000"/>
          <w:spacing w:val="0"/>
          <w:sz w:val="28"/>
        </w:rPr>
        <w:t>疗</w:t>
      </w:r>
      <w:r>
        <w:rPr>
          <w:rFonts w:ascii="FangSong" w:hAnsi="FangSong" w:cs="FangSong"/>
          <w:color w:val="000000"/>
          <w:spacing w:val="0"/>
          <w:sz w:val="28"/>
        </w:rPr>
        <w:t>行为。为</w:t>
      </w:r>
      <w:r>
        <w:rPr>
          <w:rFonts w:ascii="FangSong" w:hAnsi="FangSong" w:cs="FangSong"/>
          <w:color w:val="000000"/>
          <w:spacing w:val="0"/>
          <w:sz w:val="28"/>
        </w:rPr>
        <w:t>早期</w:t>
      </w:r>
      <w:r>
        <w:rPr>
          <w:rFonts w:ascii="FangSong" w:hAnsi="FangSong" w:cs="FangSong"/>
          <w:color w:val="000000"/>
          <w:spacing w:val="0"/>
          <w:sz w:val="28"/>
        </w:rPr>
        <w:t>发现</w:t>
      </w:r>
      <w:r>
        <w:rPr>
          <w:rFonts w:ascii="FangSong" w:hAnsi="FangSong" w:cs="FangSong"/>
          <w:color w:val="000000"/>
          <w:spacing w:val="0"/>
          <w:sz w:val="28"/>
        </w:rPr>
        <w:t>和消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除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针对</w:t>
      </w:r>
      <w:r>
        <w:rPr>
          <w:rFonts w:ascii="FangSong" w:hAnsi="FangSong" w:cs="FangSong"/>
          <w:color w:val="000000"/>
          <w:spacing w:val="0"/>
          <w:sz w:val="28"/>
        </w:rPr>
        <w:t>体检中发现的</w:t>
      </w:r>
      <w:r>
        <w:rPr>
          <w:rFonts w:ascii="FangSong" w:hAnsi="FangSong" w:cs="FangSong"/>
          <w:color w:val="000000"/>
          <w:spacing w:val="0"/>
          <w:sz w:val="28"/>
        </w:rPr>
        <w:t>问题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特别是与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有关</w:t>
      </w:r>
      <w:r>
        <w:rPr>
          <w:rFonts w:ascii="FangSong" w:hAnsi="FangSong" w:cs="FangSong"/>
          <w:color w:val="000000"/>
          <w:spacing w:val="0"/>
          <w:sz w:val="28"/>
        </w:rPr>
        <w:t>的异常结果，我们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会</w:t>
      </w:r>
      <w:r>
        <w:rPr>
          <w:rFonts w:ascii="FangSong" w:hAnsi="FangSong" w:cs="FangSong"/>
          <w:color w:val="000000"/>
          <w:spacing w:val="0"/>
          <w:sz w:val="28"/>
        </w:rPr>
        <w:t>建议您</w:t>
      </w:r>
      <w:r>
        <w:rPr>
          <w:rFonts w:ascii="FangSong" w:hAnsi="FangSong" w:cs="FangSong"/>
          <w:color w:val="000000"/>
          <w:spacing w:val="0"/>
          <w:sz w:val="28"/>
        </w:rPr>
        <w:t>到医院</w:t>
      </w:r>
      <w:r>
        <w:rPr>
          <w:rFonts w:ascii="FangSong" w:hAnsi="FangSong" w:cs="FangSong"/>
          <w:color w:val="000000"/>
          <w:spacing w:val="0"/>
          <w:sz w:val="28"/>
        </w:rPr>
        <w:t>进一</w:t>
      </w:r>
      <w:r>
        <w:rPr>
          <w:rFonts w:ascii="FangSong" w:hAnsi="FangSong" w:cs="FangSong"/>
          <w:color w:val="000000"/>
          <w:spacing w:val="0"/>
          <w:sz w:val="28"/>
        </w:rPr>
        <w:t>步</w:t>
      </w:r>
      <w:r>
        <w:rPr>
          <w:rFonts w:ascii="FangSong" w:hAnsi="FangSong" w:cs="FangSong"/>
          <w:color w:val="000000"/>
          <w:spacing w:val="0"/>
          <w:sz w:val="28"/>
        </w:rPr>
        <w:t>诊治，</w:t>
      </w:r>
      <w:r>
        <w:rPr>
          <w:rFonts w:ascii="FangSong" w:hAnsi="FangSong" w:cs="FangSong"/>
          <w:color w:val="000000"/>
          <w:spacing w:val="0"/>
          <w:sz w:val="28"/>
        </w:rPr>
        <w:t>并对</w:t>
      </w:r>
      <w:r>
        <w:rPr>
          <w:rFonts w:ascii="FangSong" w:hAnsi="FangSong" w:cs="FangSong"/>
          <w:color w:val="000000"/>
          <w:spacing w:val="0"/>
          <w:sz w:val="28"/>
        </w:rPr>
        <w:t>重大阳性体征进行</w:t>
      </w:r>
      <w:r>
        <w:rPr>
          <w:rFonts w:ascii="FangSong" w:hAnsi="FangSong" w:cs="FangSong"/>
          <w:color w:val="000000"/>
          <w:spacing w:val="0"/>
          <w:sz w:val="28"/>
        </w:rPr>
        <w:t>随访追踪</w:t>
      </w:r>
      <w:r>
        <w:rPr>
          <w:rFonts w:ascii="FangSong" w:hAnsi="FangSong" w:cs="FangSong"/>
          <w:color w:val="000000"/>
          <w:spacing w:val="0"/>
          <w:sz w:val="28"/>
        </w:rPr>
        <w:t>，请您</w:t>
      </w:r>
      <w:r>
        <w:rPr>
          <w:rFonts w:ascii="FangSong" w:hAnsi="FangSong" w:cs="FangSong"/>
          <w:color w:val="000000"/>
          <w:spacing w:val="0"/>
          <w:sz w:val="28"/>
        </w:rPr>
        <w:t>予以</w:t>
      </w:r>
      <w:r>
        <w:rPr>
          <w:rFonts w:ascii="FangSong" w:hAnsi="FangSong" w:cs="FangSong"/>
          <w:color w:val="000000"/>
          <w:spacing w:val="0"/>
          <w:sz w:val="28"/>
        </w:rPr>
        <w:t>理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解和支持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携手维护</w:t>
      </w:r>
      <w:r>
        <w:rPr>
          <w:rFonts w:ascii="FangSong" w:hAnsi="FangSong" w:cs="FangSong"/>
          <w:color w:val="000000"/>
          <w:spacing w:val="0"/>
          <w:sz w:val="28"/>
        </w:rPr>
        <w:t>您的健康。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473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54" w:y="15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2 /10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29.65pt;margin-top:54.55pt;z-index:-47;width:506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32.15pt;margin-top:29.35pt;z-index:-5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07.1pt;margin-top:480.1pt;z-index:-5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52.3pt;margin-top:155.35pt;z-index:-59;width:465.6pt;height:63.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2.55pt;margin-top:245.5pt;z-index:-63;width:465.1pt;height:59.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52.55pt;margin-top:332.6pt;z-index:-67;width:465.1pt;height:91.8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17.25pt;margin-top:433.4pt;z-index:-71;width:12.3pt;height:12.4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4.6pt;margin-top:452pt;z-index:-75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278.75pt;margin-top:452pt;z-index:-79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29.65pt;margin-top:772.65pt;z-index:-8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0pt;margin-top:0pt;z-index:-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16011251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131804160035</w:t>
      </w:r>
    </w:p>
    <w:p>
      <w:pPr>
        <w:pStyle w:val="Normal"/>
        <w:framePr w:w="2414" w:x="4507" w:y="12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总检结论与建议</w:t>
      </w:r>
    </w:p>
    <w:p>
      <w:pPr>
        <w:pStyle w:val="Normal"/>
        <w:framePr w:w="1655" w:x="1579" w:y="19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异常结果</w:t>
      </w:r>
    </w:p>
    <w:p>
      <w:pPr>
        <w:pStyle w:val="Normal"/>
        <w:framePr w:w="2825" w:x="1190" w:y="236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左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电压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心</w:t>
      </w:r>
      <w:r>
        <w:rPr>
          <w:rFonts w:ascii="FangSong" w:hAnsi="FangSong" w:cs="FangSong"/>
          <w:color w:val="000000"/>
          <w:spacing w:val="0"/>
          <w:sz w:val="22"/>
        </w:rPr>
        <w:t>电图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270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左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电压</w:t>
      </w:r>
      <w:r>
        <w:rPr>
          <w:rFonts w:ascii="FangSong" w:hAnsi="FangSong" w:cs="FangSong"/>
          <w:color w:val="000000"/>
          <w:spacing w:val="0"/>
          <w:sz w:val="22"/>
        </w:rPr>
        <w:t>在</w:t>
      </w:r>
      <w:r>
        <w:rPr>
          <w:rFonts w:ascii="FangSong" w:hAnsi="FangSong" w:cs="FangSong"/>
          <w:color w:val="000000"/>
          <w:spacing w:val="0"/>
          <w:sz w:val="22"/>
        </w:rPr>
        <w:t>胸壁菲薄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人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伴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继</w:t>
      </w:r>
      <w:r>
        <w:rPr>
          <w:rFonts w:ascii="FangSong" w:hAnsi="FangSong" w:cs="FangSong"/>
          <w:color w:val="000000"/>
          <w:spacing w:val="0"/>
          <w:sz w:val="22"/>
        </w:rPr>
        <w:t>发性</w:t>
      </w:r>
      <w:r>
        <w:rPr>
          <w:rFonts w:ascii="FangSong"/>
          <w:color w:val="000000"/>
          <w:spacing w:val="0"/>
          <w:sz w:val="22"/>
        </w:rPr>
        <w:t>ST-T</w:t>
      </w:r>
      <w:r>
        <w:rPr>
          <w:rFonts w:ascii="FangSong" w:hAnsi="FangSong" w:cs="FangSong"/>
          <w:color w:val="000000"/>
          <w:spacing w:val="0"/>
          <w:sz w:val="22"/>
        </w:rPr>
        <w:t>改变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其它检查异常发现，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为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变</w:t>
      </w:r>
    </w:p>
    <w:p>
      <w:pPr>
        <w:pStyle w:val="Normal"/>
        <w:framePr w:w="10411" w:x="1440" w:y="2706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异。</w:t>
      </w:r>
      <w:r>
        <w:rPr>
          <w:rFonts w:ascii="FangSong" w:hAnsi="FangSong" w:cs="FangSong"/>
          <w:color w:val="000000"/>
          <w:spacing w:val="0"/>
          <w:sz w:val="22"/>
        </w:rPr>
        <w:t>综合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析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2825" w:x="1190" w:y="334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前列腺钙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7612" w:x="1440" w:y="3685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前列腺内见</w:t>
      </w:r>
      <w:r>
        <w:rPr>
          <w:rFonts w:ascii="FangSong" w:hAnsi="FangSong" w:cs="FangSong"/>
          <w:color w:val="000000"/>
          <w:spacing w:val="0"/>
          <w:sz w:val="22"/>
        </w:rPr>
        <w:t>到</w:t>
      </w:r>
      <w:r>
        <w:rPr>
          <w:rFonts w:ascii="FangSong" w:hAnsi="FangSong" w:cs="FangSong"/>
          <w:color w:val="000000"/>
          <w:spacing w:val="0"/>
          <w:sz w:val="22"/>
        </w:rPr>
        <w:t>强回声斑点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为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 w:hAnsi="FangSong" w:cs="FangSong"/>
          <w:color w:val="000000"/>
          <w:spacing w:val="0"/>
          <w:sz w:val="22"/>
        </w:rPr>
        <w:t>。一般无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需要治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1988" w:x="8155" w:y="480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汇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伯培</w:t>
      </w:r>
      <w:r>
        <w:rPr>
          <w:rFonts w:ascii="FangSong" w:hAnsi="FangSong" w:cs="FangSong"/>
          <w:color w:val="000000"/>
          <w:spacing w:val="0"/>
          <w:sz w:val="22"/>
        </w:rPr>
        <w:t>林</w:t>
      </w:r>
    </w:p>
    <w:p>
      <w:pPr>
        <w:pStyle w:val="Normal"/>
        <w:framePr w:w="1988" w:x="8155" w:y="48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何久镛</w:t>
      </w:r>
    </w:p>
    <w:p>
      <w:pPr>
        <w:pStyle w:val="Normal"/>
        <w:framePr w:w="2428" w:x="8158" w:y="544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审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间</w:t>
      </w:r>
      <w:r>
        <w:rPr>
          <w:rFonts w:ascii="FangSong"/>
          <w:color w:val="000000"/>
          <w:spacing w:val="0"/>
          <w:sz w:val="22"/>
        </w:rPr>
        <w:t>:2018-04-18</w:t>
      </w:r>
    </w:p>
    <w:p>
      <w:pPr>
        <w:pStyle w:val="Normal"/>
        <w:framePr w:w="1558" w:x="5292" w:y="649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温馨提示</w:t>
      </w:r>
    </w:p>
    <w:p>
      <w:pPr>
        <w:pStyle w:val="Normal"/>
        <w:framePr w:w="10433" w:x="1723" w:y="71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我中心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院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后咨询</w:t>
      </w:r>
      <w:r>
        <w:rPr>
          <w:rFonts w:ascii="FangSong" w:hAnsi="FangSong" w:cs="FangSong"/>
          <w:color w:val="000000"/>
          <w:spacing w:val="0"/>
          <w:sz w:val="22"/>
        </w:rPr>
        <w:t>服务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您在阅</w:t>
      </w:r>
      <w:r>
        <w:rPr>
          <w:rFonts w:ascii="FangSong" w:hAnsi="FangSong" w:cs="FangSong"/>
          <w:color w:val="000000"/>
          <w:spacing w:val="0"/>
          <w:sz w:val="22"/>
        </w:rPr>
        <w:t>读</w:t>
      </w:r>
      <w:r>
        <w:rPr>
          <w:rFonts w:ascii="FangSong" w:hAnsi="FangSong" w:cs="FangSong"/>
          <w:color w:val="000000"/>
          <w:spacing w:val="0"/>
          <w:sz w:val="22"/>
        </w:rPr>
        <w:t>本报告时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疑</w:t>
      </w:r>
      <w:r>
        <w:rPr>
          <w:rFonts w:ascii="FangSong" w:hAnsi="FangSong" w:cs="FangSong"/>
          <w:color w:val="000000"/>
          <w:spacing w:val="0"/>
          <w:sz w:val="22"/>
        </w:rPr>
        <w:t>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拨打</w:t>
      </w:r>
      <w:r>
        <w:rPr>
          <w:rFonts w:ascii="FangSong" w:hAnsi="FangSong" w:cs="FangSong"/>
          <w:color w:val="000000"/>
          <w:spacing w:val="0"/>
          <w:sz w:val="22"/>
        </w:rPr>
        <w:t>咨询电</w:t>
      </w:r>
      <w:r>
        <w:rPr>
          <w:rFonts w:ascii="FangSong" w:hAnsi="FangSong" w:cs="FangSong"/>
          <w:color w:val="000000"/>
          <w:spacing w:val="0"/>
          <w:sz w:val="22"/>
        </w:rPr>
        <w:t>话或登录</w:t>
      </w:r>
      <w:r>
        <w:rPr>
          <w:rFonts w:ascii="FangSong" w:hAnsi="FangSong" w:cs="FangSong"/>
          <w:color w:val="000000"/>
          <w:spacing w:val="0"/>
          <w:sz w:val="22"/>
        </w:rPr>
        <w:t>网站</w:t>
      </w:r>
    </w:p>
    <w:p>
      <w:pPr>
        <w:pStyle w:val="Normal"/>
        <w:framePr w:w="10433" w:x="1723" w:y="7180"/>
        <w:widowControl w:val="off"/>
        <w:autoSpaceDE w:val="off"/>
        <w:autoSpaceDN w:val="off"/>
        <w:spacing w:before="0" w:after="0" w:line="288" w:lineRule="exact"/>
        <w:ind w:left="24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/>
          <w:color w:val="000000"/>
          <w:spacing w:val="0"/>
          <w:sz w:val="22"/>
          <w:u w:val="single"/>
        </w:rPr>
        <w:t>www.bjtjzx.com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进行在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002" w:x="2318" w:y="7758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洋桥分院</w:t>
      </w:r>
      <w:r>
        <w:rPr>
          <w:rFonts w:ascii="FangSong"/>
          <w:color w:val="000000"/>
          <w:spacing w:val="0"/>
          <w:sz w:val="22"/>
        </w:rPr>
        <w:t>:   51658855-8101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8102</w:t>
      </w:r>
    </w:p>
    <w:p>
      <w:pPr>
        <w:pStyle w:val="Normal"/>
        <w:framePr w:w="3870" w:x="2318" w:y="8046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马甸分院：</w:t>
      </w:r>
      <w:r>
        <w:rPr>
          <w:rFonts w:ascii="FangSong"/>
          <w:color w:val="000000"/>
          <w:spacing w:val="0"/>
          <w:sz w:val="22"/>
        </w:rPr>
        <w:t xml:space="preserve">  68010100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68017505</w:t>
      </w:r>
    </w:p>
    <w:p>
      <w:pPr>
        <w:pStyle w:val="Normal"/>
        <w:framePr w:w="3221" w:x="2318" w:y="8334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航天桥分院：</w:t>
      </w:r>
      <w:r>
        <w:rPr>
          <w:rFonts w:ascii="FangSong"/>
          <w:color w:val="000000"/>
          <w:spacing w:val="0"/>
          <w:sz w:val="22"/>
        </w:rPr>
        <w:t>68866336-8026</w:t>
      </w:r>
    </w:p>
    <w:p>
      <w:pPr>
        <w:pStyle w:val="Normal"/>
        <w:framePr w:w="9925" w:x="1723" w:y="862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果您在体检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已</w:t>
      </w:r>
      <w:r>
        <w:rPr>
          <w:rFonts w:ascii="FangSong" w:hAnsi="FangSong" w:cs="FangSong"/>
          <w:color w:val="000000"/>
          <w:spacing w:val="0"/>
          <w:sz w:val="22"/>
        </w:rPr>
        <w:t>患有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的疾病，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到医院就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9925" w:x="1723" w:y="8620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受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主动提供真实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帮助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针对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做出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的建议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指导。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3 /10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32.5pt;margin-top:54.55pt;z-index:-9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32.15pt;margin-top:29.35pt;z-index:-9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49.2pt;margin-top:92.95pt;z-index:-99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77.5pt;margin-top:92.95pt;z-index:-103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228.35pt;margin-top:325.4pt;z-index:-107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0pt;margin-top:0pt;z-index:-11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29.65pt;margin-top:780.9pt;z-index:-115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16011251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131804160035</w:t>
      </w:r>
    </w:p>
    <w:p>
      <w:pPr>
        <w:pStyle w:val="Normal"/>
        <w:framePr w:w="2129" w:x="5110" w:y="141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科室检查结果</w:t>
      </w:r>
    </w:p>
    <w:p>
      <w:pPr>
        <w:pStyle w:val="Normal"/>
        <w:framePr w:w="1104" w:x="1450" w:y="19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一般检查</w:t>
      </w:r>
    </w:p>
    <w:p>
      <w:pPr>
        <w:pStyle w:val="Normal"/>
        <w:framePr w:w="1099" w:x="92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223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91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身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1004" w:x="221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170.5cm</w:t>
      </w:r>
    </w:p>
    <w:p>
      <w:pPr>
        <w:pStyle w:val="Normal"/>
        <w:framePr w:w="701" w:x="675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腰围</w:t>
      </w:r>
    </w:p>
    <w:p>
      <w:pPr>
        <w:pStyle w:val="Normal"/>
        <w:framePr w:w="702" w:x="805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77cm</w:t>
      </w:r>
    </w:p>
    <w:p>
      <w:pPr>
        <w:pStyle w:val="Normal"/>
        <w:framePr w:w="701" w:x="91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</w:t>
      </w:r>
    </w:p>
    <w:p>
      <w:pPr>
        <w:pStyle w:val="Normal"/>
        <w:framePr w:w="904" w:x="221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68.2Kg</w:t>
      </w:r>
    </w:p>
    <w:p>
      <w:pPr>
        <w:pStyle w:val="Normal"/>
        <w:framePr w:w="701" w:x="675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臀围</w:t>
      </w:r>
    </w:p>
    <w:p>
      <w:pPr>
        <w:pStyle w:val="Normal"/>
        <w:framePr w:w="803" w:x="805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104cm</w:t>
      </w:r>
    </w:p>
    <w:p>
      <w:pPr>
        <w:pStyle w:val="Normal"/>
        <w:framePr w:w="1104" w:x="91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2011" w:x="221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23.46,</w:t>
      </w:r>
      <w:r>
        <w:rPr>
          <w:rFonts w:ascii="FangSong" w:hAnsi="FangSong" w:cs="FangSong"/>
          <w:color w:val="000000"/>
          <w:spacing w:val="0"/>
          <w:sz w:val="20"/>
        </w:rPr>
        <w:t>体重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1" w:x="221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18.5-23.9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腰臀比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0.74,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男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&lt;0.9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女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&lt;0.85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39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：王</w:t>
      </w:r>
      <w:r>
        <w:rPr>
          <w:rFonts w:ascii="FangSong" w:hAnsi="FangSong" w:cs="FangSong"/>
          <w:color w:val="000000"/>
          <w:spacing w:val="0"/>
          <w:sz w:val="20"/>
        </w:rPr>
        <w:t>素玲</w:t>
      </w:r>
    </w:p>
    <w:p>
      <w:pPr>
        <w:pStyle w:val="Normal"/>
        <w:framePr w:w="701" w:x="1450" w:y="44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收缩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2" w:x="2239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界</w:t>
      </w:r>
    </w:p>
    <w:p>
      <w:pPr>
        <w:pStyle w:val="Normal"/>
        <w:framePr w:w="1102" w:x="7987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120mmHg</w:t>
      </w:r>
    </w:p>
    <w:p>
      <w:pPr>
        <w:pStyle w:val="Normal"/>
        <w:framePr w:w="1507" w:x="805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舒张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结论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70mmHg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肺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499" w:x="6754" w:y="59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肝</w:t>
      </w:r>
    </w:p>
    <w:p>
      <w:pPr>
        <w:pStyle w:val="Normal"/>
        <w:framePr w:w="499" w:x="6754" w:y="63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脾</w:t>
      </w:r>
    </w:p>
    <w:p>
      <w:pPr>
        <w:pStyle w:val="Normal"/>
        <w:framePr w:w="902" w:x="8050" w:y="6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701" w:x="914" w:y="6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</w:p>
    <w:p>
      <w:pPr>
        <w:pStyle w:val="Normal"/>
        <w:framePr w:w="2012" w:x="2210" w:y="67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72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2" w:x="2210" w:y="672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60~100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701" w:x="6754" w:y="6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腹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67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72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2210" w:y="72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肾</w:t>
      </w:r>
      <w:r>
        <w:rPr>
          <w:rFonts w:ascii="FangSong" w:hAnsi="FangSong" w:cs="FangSong"/>
          <w:color w:val="000000"/>
          <w:spacing w:val="0"/>
          <w:sz w:val="20"/>
        </w:rPr>
        <w:t>区</w:t>
      </w:r>
      <w:r>
        <w:rPr>
          <w:rFonts w:ascii="FangSong" w:hAnsi="FangSong" w:cs="FangSong"/>
          <w:color w:val="000000"/>
          <w:spacing w:val="0"/>
          <w:sz w:val="20"/>
        </w:rPr>
        <w:t>叩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系</w:t>
      </w:r>
      <w:r>
        <w:rPr>
          <w:rFonts w:ascii="FangSong" w:hAnsi="FangSong" w:cs="FangSong"/>
          <w:color w:val="000000"/>
          <w:spacing w:val="0"/>
          <w:sz w:val="20"/>
        </w:rPr>
        <w:t>统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76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709" w:x="2210" w:y="76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766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1104" w:x="914" w:y="80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脏杂音</w:t>
      </w:r>
    </w:p>
    <w:p>
      <w:pPr>
        <w:pStyle w:val="Normal"/>
        <w:framePr w:w="2663" w:x="8674" w:y="84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张秀影</w:t>
      </w:r>
      <w:r>
        <w:rPr>
          <w:rFonts w:ascii="FangSong" w:hAnsi="FangSong" w:cs="FangSong"/>
          <w:color w:val="000000"/>
          <w:spacing w:val="0"/>
          <w:sz w:val="20"/>
        </w:rPr>
        <w:t>、王</w:t>
      </w:r>
      <w:r>
        <w:rPr>
          <w:rFonts w:ascii="FangSong" w:hAnsi="FangSong" w:cs="FangSong"/>
          <w:color w:val="000000"/>
          <w:spacing w:val="0"/>
          <w:sz w:val="20"/>
        </w:rPr>
        <w:t>素玲</w:t>
      </w:r>
    </w:p>
    <w:p>
      <w:pPr>
        <w:pStyle w:val="Normal"/>
        <w:framePr w:w="701" w:x="1450" w:y="89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306" w:x="914" w:y="96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右眼裸眼视</w:t>
      </w:r>
    </w:p>
    <w:p>
      <w:pPr>
        <w:pStyle w:val="Normal"/>
        <w:framePr w:w="1306" w:x="914" w:y="961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96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外眼</w:t>
      </w:r>
    </w:p>
    <w:p>
      <w:pPr>
        <w:pStyle w:val="Normal"/>
        <w:framePr w:w="1507" w:x="8050" w:y="96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306" w:x="914" w:y="101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眼裸眼视</w:t>
      </w:r>
    </w:p>
    <w:p>
      <w:pPr>
        <w:pStyle w:val="Normal"/>
        <w:framePr w:w="1306" w:x="914" w:y="1014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01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角膜</w:t>
      </w:r>
    </w:p>
    <w:p>
      <w:pPr>
        <w:pStyle w:val="Normal"/>
        <w:framePr w:w="701" w:x="6754" w:y="10148"/>
        <w:widowControl w:val="off"/>
        <w:autoSpaceDE w:val="off"/>
        <w:autoSpaceDN w:val="off"/>
        <w:spacing w:before="0" w:after="0" w:line="53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房</w:t>
      </w:r>
    </w:p>
    <w:p>
      <w:pPr>
        <w:pStyle w:val="Normal"/>
        <w:framePr w:w="701" w:x="6754" w:y="10148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虹膜</w:t>
      </w:r>
    </w:p>
    <w:p>
      <w:pPr>
        <w:pStyle w:val="Normal"/>
        <w:framePr w:w="1507" w:x="8050" w:y="1015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0153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0153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97" w:x="914" w:y="106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 xml:space="preserve">视   </w:t>
      </w:r>
      <w:r>
        <w:rPr>
          <w:rFonts w:ascii="FangSong"/>
          <w:color w:val="000000"/>
          <w:spacing w:val="0"/>
          <w:sz w:val="20"/>
        </w:rPr>
        <w:t>5.1</w:t>
      </w:r>
    </w:p>
    <w:p>
      <w:pPr>
        <w:pStyle w:val="Normal"/>
        <w:framePr w:w="1897" w:x="914" w:y="1068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897" w:x="914" w:y="112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 xml:space="preserve">视   </w:t>
      </w:r>
      <w:r>
        <w:rPr>
          <w:rFonts w:ascii="FangSong"/>
          <w:color w:val="000000"/>
          <w:spacing w:val="0"/>
          <w:sz w:val="20"/>
        </w:rPr>
        <w:t>5.1</w:t>
      </w:r>
    </w:p>
    <w:p>
      <w:pPr>
        <w:pStyle w:val="Normal"/>
        <w:framePr w:w="1897" w:x="914" w:y="112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914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499" w:x="2210" w:y="117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瞳孔</w:t>
      </w:r>
    </w:p>
    <w:p>
      <w:pPr>
        <w:pStyle w:val="Normal"/>
        <w:framePr w:w="1507" w:x="8050" w:y="117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175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175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21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色觉</w:t>
      </w:r>
    </w:p>
    <w:p>
      <w:pPr>
        <w:pStyle w:val="Normal"/>
        <w:framePr w:w="701" w:x="2210" w:y="121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701" w:x="6754" w:y="121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晶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125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125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1257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125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玻璃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131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131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13107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131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眼底</w:t>
      </w:r>
    </w:p>
    <w:p>
      <w:pPr>
        <w:pStyle w:val="Normal"/>
        <w:framePr w:w="1507" w:x="8050" w:y="131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36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136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663" w:x="8674" w:y="140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杨庆钢</w:t>
      </w:r>
      <w:r>
        <w:rPr>
          <w:rFonts w:ascii="FangSong" w:hAnsi="FangSong" w:cs="FangSong"/>
          <w:color w:val="000000"/>
          <w:spacing w:val="0"/>
          <w:sz w:val="20"/>
        </w:rPr>
        <w:t>、王</w:t>
      </w:r>
      <w:r>
        <w:rPr>
          <w:rFonts w:ascii="FangSong" w:hAnsi="FangSong" w:cs="FangSong"/>
          <w:color w:val="000000"/>
          <w:spacing w:val="0"/>
          <w:sz w:val="20"/>
        </w:rPr>
        <w:t>宏宇</w:t>
      </w:r>
    </w:p>
    <w:p>
      <w:pPr>
        <w:pStyle w:val="Normal"/>
        <w:framePr w:w="1625" w:x="929" w:y="14523"/>
        <w:widowControl w:val="off"/>
        <w:autoSpaceDE w:val="off"/>
        <w:autoSpaceDN w:val="off"/>
        <w:spacing w:before="0" w:after="0" w:line="199" w:lineRule="exact"/>
        <w:ind w:left="52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耳鼻</w:t>
      </w:r>
      <w:r>
        <w:rPr>
          <w:rFonts w:ascii="FangSong" w:hAnsi="FangSong" w:cs="FangSong"/>
          <w:color w:val="000000"/>
          <w:spacing w:val="0"/>
          <w:sz w:val="20"/>
        </w:rPr>
        <w:t>喉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625" w:x="929" w:y="14523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48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48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48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4 /10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9" style="position:absolute;margin-left:43.55pt;margin-top:44.1pt;z-index:-119;width:506.3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noProof w:val="on"/>
        </w:rPr>
        <w:pict>
          <v:shape xmlns:v="urn:schemas-microsoft-com:vml" id="_x000030" style="position:absolute;margin-left:44.9pt;margin-top:90.45pt;z-index:-123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44.9pt;margin-top:127.9pt;z-index:-127;width:507pt;height:68.8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noProof w:val="on"/>
        </w:rPr>
        <w:pict>
          <v:shape xmlns:v="urn:schemas-microsoft-com:vml" id="_x000032" style="position:absolute;margin-left:44.9pt;margin-top:214.9pt;z-index:-131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44.9pt;margin-top:252.45pt;z-index:-135;width:507pt;height:170.8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44.9pt;margin-top:441.45pt;z-index:-139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noProof w:val="on"/>
        </w:rPr>
        <w:pict>
          <v:shape xmlns:v="urn:schemas-microsoft-com:vml" id="_x000035" style="position:absolute;margin-left:44.9pt;margin-top:479pt;z-index:-143;width:507pt;height:222.65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44.9pt;margin-top:719.85pt;z-index:-147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noProof w:val="on"/>
        </w:rPr>
        <w:pict>
          <v:shape xmlns:v="urn:schemas-microsoft-com:vml" id="_x000037" style="position:absolute;margin-left:44.9pt;margin-top:757.4pt;z-index:-151;width:507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43.9pt;margin-top:770.35pt;z-index:-15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0pt;margin-top:0pt;z-index:-15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16011251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131804160035</w:t>
      </w:r>
    </w:p>
    <w:p>
      <w:pPr>
        <w:pStyle w:val="Normal"/>
        <w:framePr w:w="701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701" w:x="914" w:y="141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外耳</w:t>
      </w:r>
    </w:p>
    <w:p>
      <w:pPr>
        <w:pStyle w:val="Normal"/>
        <w:framePr w:w="701" w:x="914" w:y="141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喉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701" w:x="914" w:y="141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口咽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鼓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18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1830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1830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810" w:x="9480" w:y="30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边</w:t>
      </w:r>
      <w:r>
        <w:rPr>
          <w:rFonts w:ascii="FangSong" w:hAnsi="FangSong" w:cs="FangSong"/>
          <w:color w:val="000000"/>
          <w:spacing w:val="0"/>
          <w:sz w:val="20"/>
        </w:rPr>
        <w:t>秀</w:t>
      </w:r>
      <w:r>
        <w:rPr>
          <w:rFonts w:ascii="FangSong" w:hAnsi="FangSong" w:cs="FangSong"/>
          <w:color w:val="000000"/>
          <w:spacing w:val="0"/>
          <w:sz w:val="20"/>
        </w:rPr>
        <w:t>兰</w:t>
      </w:r>
    </w:p>
    <w:p>
      <w:pPr>
        <w:pStyle w:val="Normal"/>
        <w:framePr w:w="902" w:x="1450" w:y="35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383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383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383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383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99" w:x="914" w:y="41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唇</w:t>
      </w:r>
    </w:p>
    <w:p>
      <w:pPr>
        <w:pStyle w:val="Normal"/>
        <w:framePr w:w="1507" w:x="2210" w:y="41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41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颞下颌</w:t>
      </w:r>
      <w:r>
        <w:rPr>
          <w:rFonts w:ascii="FangSong" w:hAnsi="FangSong" w:cs="FangSong"/>
          <w:color w:val="000000"/>
          <w:spacing w:val="0"/>
          <w:sz w:val="20"/>
        </w:rPr>
        <w:t xml:space="preserve">关节 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45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牙齿</w:t>
      </w:r>
    </w:p>
    <w:p>
      <w:pPr>
        <w:pStyle w:val="Normal"/>
        <w:framePr w:w="1104" w:x="914" w:y="45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牙周</w:t>
      </w:r>
    </w:p>
    <w:p>
      <w:pPr>
        <w:pStyle w:val="Normal"/>
        <w:framePr w:w="1104" w:x="914" w:y="45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口腔黏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104" w:x="914" w:y="45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</w:p>
    <w:p>
      <w:pPr>
        <w:pStyle w:val="Normal"/>
        <w:framePr w:w="1507" w:x="2210" w:y="459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459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4599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459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459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6754" w:y="45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45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颌下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45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腮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459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459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4599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459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5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914" w:y="62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腭</w:t>
      </w:r>
    </w:p>
    <w:p>
      <w:pPr>
        <w:pStyle w:val="Normal"/>
        <w:framePr w:w="1810" w:x="9480" w:y="66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李桂英</w:t>
      </w:r>
    </w:p>
    <w:p>
      <w:pPr>
        <w:pStyle w:val="Normal"/>
        <w:framePr w:w="1104" w:x="1450" w:y="71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电图</w:t>
      </w:r>
      <w:r>
        <w:rPr>
          <w:rFonts w:ascii="FangSong" w:hAnsi="FangSong" w:cs="FangSong"/>
          <w:color w:val="000000"/>
          <w:spacing w:val="0"/>
          <w:sz w:val="20"/>
        </w:rPr>
        <w:t>室</w:t>
      </w:r>
    </w:p>
    <w:p>
      <w:pPr>
        <w:pStyle w:val="Normal"/>
        <w:framePr w:w="1114" w:x="914" w:y="742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4" w:x="914" w:y="7421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电图</w:t>
      </w:r>
    </w:p>
    <w:p>
      <w:pPr>
        <w:pStyle w:val="Normal"/>
        <w:framePr w:w="1099" w:x="2239" w:y="742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742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742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811" w:x="2210" w:y="77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大</w:t>
      </w:r>
      <w:r>
        <w:rPr>
          <w:rFonts w:ascii="FangSong" w:hAnsi="FangSong" w:cs="FangSong"/>
          <w:color w:val="000000"/>
          <w:spacing w:val="0"/>
          <w:sz w:val="20"/>
        </w:rPr>
        <w:t>致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电图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306" w:x="2210" w:y="82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室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电压</w:t>
      </w:r>
    </w:p>
    <w:p>
      <w:pPr>
        <w:pStyle w:val="Normal"/>
        <w:framePr w:w="1810" w:x="9480" w:y="85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金莲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5 /10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0" style="position:absolute;margin-left:43.55pt;margin-top:44.1pt;z-index:-163;width:508.3pt;height:107.7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noProof w:val="on"/>
        </w:rPr>
        <w:pict>
          <v:shape xmlns:v="urn:schemas-microsoft-com:vml" id="_x000041" style="position:absolute;margin-left:44.9pt;margin-top:170.1pt;z-index:-167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noProof w:val="on"/>
        </w:rPr>
        <w:pict>
          <v:shape xmlns:v="urn:schemas-microsoft-com:vml" id="_x000042" style="position:absolute;margin-left:44.9pt;margin-top:207.55pt;z-index:-171;width:507pt;height:123.5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44.9pt;margin-top:349.4pt;z-index:-17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44.9pt;margin-top:386.85pt;z-index:-179;width:507pt;height:39.15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43.9pt;margin-top:770.35pt;z-index:-18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noProof w:val="on"/>
        </w:rPr>
        <w:pict>
          <v:shape xmlns:v="urn:schemas-microsoft-com:vml" id="_x000046" style="position:absolute;margin-left:0pt;margin-top:0pt;z-index:-1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16011251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131804160035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超声检查报告</w:t>
      </w:r>
    </w:p>
    <w:p>
      <w:pPr>
        <w:pStyle w:val="Normal"/>
        <w:framePr w:w="1834" w:x="970" w:y="789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超声</w:t>
      </w:r>
      <w:r>
        <w:rPr>
          <w:rFonts w:ascii="FangSong" w:hAnsi="FangSong" w:cs="FangSong"/>
          <w:color w:val="000000"/>
          <w:spacing w:val="0"/>
          <w:sz w:val="28"/>
        </w:rPr>
        <w:t>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772" w:x="2066" w:y="82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82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51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88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胆囊</w:t>
      </w:r>
    </w:p>
    <w:p>
      <w:pPr>
        <w:pStyle w:val="Normal"/>
        <w:framePr w:w="772" w:x="2066" w:y="8821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脾脏</w:t>
      </w:r>
    </w:p>
    <w:p>
      <w:pPr>
        <w:pStyle w:val="Normal"/>
        <w:framePr w:w="2920" w:x="4150" w:y="88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821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1765" w:x="4150" w:y="93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962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99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</w:t>
      </w:r>
    </w:p>
    <w:p>
      <w:pPr>
        <w:pStyle w:val="Normal"/>
        <w:framePr w:w="1765" w:x="4150" w:y="99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1018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104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104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1073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10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</w:p>
    <w:p>
      <w:pPr>
        <w:pStyle w:val="Normal"/>
        <w:framePr w:w="1765" w:x="4150" w:y="110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618" w:x="4150" w:y="112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回声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布欠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匀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可见强回声灶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，其中</w:t>
      </w:r>
    </w:p>
    <w:p>
      <w:pPr>
        <w:pStyle w:val="Normal"/>
        <w:framePr w:w="7618" w:x="4150" w:y="1129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直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5mm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18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</w:p>
    <w:p>
      <w:pPr>
        <w:pStyle w:val="Normal"/>
        <w:framePr w:w="1765" w:x="4150" w:y="118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1210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1213" w:x="2066" w:y="124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551" w:x="4150" w:y="124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</w:p>
    <w:p>
      <w:pPr>
        <w:pStyle w:val="Normal"/>
        <w:framePr w:w="701" w:x="986" w:y="1280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提</w:t>
      </w:r>
    </w:p>
    <w:p>
      <w:pPr>
        <w:pStyle w:val="Normal"/>
        <w:framePr w:w="984" w:x="1836" w:y="1280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示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1655" w:x="2066" w:y="1318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灶</w:t>
      </w:r>
    </w:p>
    <w:p>
      <w:pPr>
        <w:pStyle w:val="Normal"/>
        <w:framePr w:w="1434" w:x="1975" w:y="1440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1438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2018-04-16</w:t>
      </w:r>
    </w:p>
    <w:p>
      <w:pPr>
        <w:pStyle w:val="Normal"/>
        <w:framePr w:w="2788" w:x="7747" w:y="143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罗克文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田江克</w:t>
      </w:r>
    </w:p>
    <w:p>
      <w:pPr>
        <w:pStyle w:val="Normal"/>
        <w:framePr w:w="2012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6 /10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7" style="position:absolute;margin-left:43.55pt;margin-top:44.1pt;z-index:-191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noProof w:val="on"/>
        </w:rPr>
        <w:pict>
          <v:shape xmlns:v="urn:schemas-microsoft-com:vml" id="_x000048" style="position:absolute;margin-left:43.9pt;margin-top:125.85pt;z-index:-195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noProof w:val="on"/>
        </w:rPr>
        <w:pict>
          <v:shape xmlns:v="urn:schemas-microsoft-com:vml" id="_x000049" style="position:absolute;margin-left:48.7pt;margin-top:146pt;z-index:-199;width:232.55pt;height:174.5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noProof w:val="on"/>
        </w:rPr>
        <w:pict>
          <v:shape xmlns:v="urn:schemas-microsoft-com:vml" id="_x000050" style="position:absolute;margin-left:329.3pt;margin-top:146pt;z-index:-203;width:232.45pt;height:174.35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noProof w:val="on"/>
        </w:rPr>
        <w:pict>
          <v:shape xmlns:v="urn:schemas-microsoft-com:vml" id="_x000051" style="position:absolute;margin-left:43.9pt;margin-top:766.4pt;z-index:-20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noProof w:val="on"/>
        </w:rPr>
        <w:pict>
          <v:shape xmlns:v="urn:schemas-microsoft-com:vml" id="_x000052" style="position:absolute;margin-left:0pt;margin-top:0pt;z-index:-21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1900" w:h="1684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12257" w:y="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16011251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131804160035</w:t>
      </w:r>
    </w:p>
    <w:p>
      <w:pPr>
        <w:pStyle w:val="Normal"/>
        <w:framePr w:w="2700" w:x="7255" w:y="1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电脑多导联心电图</w:t>
      </w:r>
    </w:p>
    <w:p>
      <w:pPr>
        <w:pStyle w:val="Normal"/>
        <w:framePr w:w="2012" w:x="331" w:y="10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3451" w:y="10521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58" w:x="14746" w:y="106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7/10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331" w:y="108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3" style="position:absolute;margin-left:24pt;margin-top:54.15pt;z-index:-215;width:823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noProof w:val="on"/>
        </w:rPr>
        <w:pict>
          <v:shape xmlns:v="urn:schemas-microsoft-com:vml" id="_x000054" style="position:absolute;margin-left:23.65pt;margin-top:28.95pt;z-index:-219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noProof w:val="on"/>
        </w:rPr>
        <w:pict>
          <v:shape xmlns:v="urn:schemas-microsoft-com:vml" id="_x000055" style="position:absolute;margin-left:29.3pt;margin-top:102.05pt;z-index:-223;width:779.65pt;height:406.1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noProof w:val="on"/>
        </w:rPr>
        <w:pict>
          <v:shape xmlns:v="urn:schemas-microsoft-com:vml" id="_x000056" style="position:absolute;margin-left:15.5pt;margin-top:525.05pt;z-index:-227;width:812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noProof w:val="on"/>
        </w:rPr>
        <w:pict>
          <v:shape xmlns:v="urn:schemas-microsoft-com:vml" id="_x000057" style="position:absolute;margin-left:0pt;margin-top:0pt;z-index:-23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6840" w:h="1190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16011251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131804160035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：王传龙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35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131804160035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2018-04-18</w:t>
      </w:r>
    </w:p>
    <w:p>
      <w:pPr>
        <w:pStyle w:val="Normal"/>
        <w:framePr w:w="1306" w:x="883" w:y="29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临</w:t>
      </w:r>
      <w:r>
        <w:rPr>
          <w:rFonts w:ascii="FangSong" w:hAnsi="FangSong" w:cs="FangSong"/>
          <w:color w:val="000000"/>
          <w:spacing w:val="0"/>
          <w:sz w:val="20"/>
        </w:rPr>
        <w:t>检室结果</w:t>
      </w:r>
    </w:p>
    <w:p>
      <w:pPr>
        <w:pStyle w:val="Normal"/>
        <w:framePr w:w="1104" w:x="10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名称</w:t>
      </w:r>
    </w:p>
    <w:p>
      <w:pPr>
        <w:pStyle w:val="Normal"/>
        <w:framePr w:w="1104" w:x="41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英文</w:t>
      </w:r>
      <w:r>
        <w:rPr>
          <w:rFonts w:ascii="FangSong" w:hAnsi="FangSong" w:cs="FangSong"/>
          <w:color w:val="000000"/>
          <w:spacing w:val="0"/>
          <w:sz w:val="20"/>
        </w:rPr>
        <w:t>名称</w:t>
      </w:r>
    </w:p>
    <w:p>
      <w:pPr>
        <w:pStyle w:val="Normal"/>
        <w:framePr w:w="701" w:x="513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全血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析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五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类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LY%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7.12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26.3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1.87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</w:t>
      </w:r>
    </w:p>
    <w:p>
      <w:pPr>
        <w:pStyle w:val="Normal"/>
        <w:framePr w:w="1004" w:x="7363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x10^9/L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3.5-9.5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20-50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400" w:x="7363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1.1-3.2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3-10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MO%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</w:t>
      </w:r>
    </w:p>
    <w:p>
      <w:pPr>
        <w:pStyle w:val="Normal"/>
        <w:framePr w:w="400" w:x="7363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0.25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68.7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4.89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</w:t>
      </w:r>
    </w:p>
    <w:p>
      <w:pPr>
        <w:pStyle w:val="Normal"/>
        <w:framePr w:w="1105" w:x="7363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0.1-0.6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40-75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NEVT#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</w:t>
      </w:r>
    </w:p>
    <w:p>
      <w:pPr>
        <w:pStyle w:val="Normal"/>
        <w:framePr w:w="400" w:x="7363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1.8-6.3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0.4-8.0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0.02-0.52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0.0-1.0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0.00-0.06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130-175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4.3-5.8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0.40-0.50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10.0-15.0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82-100</w:t>
      </w:r>
    </w:p>
    <w:p>
      <w:pPr>
        <w:pStyle w:val="Normal"/>
        <w:framePr w:w="400" w:x="7363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0.08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</w:t>
      </w:r>
    </w:p>
    <w:p>
      <w:pPr>
        <w:pStyle w:val="Normal"/>
        <w:framePr w:w="1105" w:x="7363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400" w:x="7363" w:y="68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0.03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163</w:t>
      </w:r>
    </w:p>
    <w:p>
      <w:pPr>
        <w:pStyle w:val="Normal"/>
        <w:framePr w:w="1105" w:x="7363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500" w:x="413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</w:t>
      </w:r>
    </w:p>
    <w:p>
      <w:pPr>
        <w:pStyle w:val="Normal"/>
        <w:framePr w:w="601" w:x="7363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709" w:x="90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Hct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RDW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PLT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PDW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5.04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0.454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12.7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90.1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359</w:t>
      </w:r>
    </w:p>
    <w:p>
      <w:pPr>
        <w:pStyle w:val="Normal"/>
        <w:framePr w:w="1206" w:x="7363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10^12/L</w:t>
      </w:r>
    </w:p>
    <w:p>
      <w:pPr>
        <w:pStyle w:val="Normal"/>
        <w:framePr w:w="1709" w:x="90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601" w:x="7363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L/L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浓度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含量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400" w:x="7363" w:y="84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500" w:x="7363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499" w:x="6398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601" w:x="7363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316-354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27-34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32.3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245</w:t>
      </w:r>
    </w:p>
    <w:p>
      <w:pPr>
        <w:pStyle w:val="Normal"/>
        <w:framePr w:w="500" w:x="7363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pg</w:t>
      </w:r>
    </w:p>
    <w:p>
      <w:pPr>
        <w:pStyle w:val="Normal"/>
        <w:framePr w:w="1105" w:x="7363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125-350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0.19-0.39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9.2-12.0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9.6-15.2</w:t>
      </w:r>
    </w:p>
    <w:p>
      <w:pPr>
        <w:pStyle w:val="Normal"/>
        <w:framePr w:w="1709" w:x="900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0.29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11.7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14.9</w:t>
      </w:r>
    </w:p>
    <w:p>
      <w:pPr>
        <w:pStyle w:val="Normal"/>
        <w:framePr w:w="400" w:x="7363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布宽度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十</w:t>
      </w:r>
      <w:r>
        <w:rPr>
          <w:rFonts w:ascii="FangSong" w:hAnsi="FangSong" w:cs="FangSong"/>
          <w:color w:val="000000"/>
          <w:spacing w:val="0"/>
          <w:sz w:val="20"/>
        </w:rPr>
        <w:t>项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1507" w:x="900" w:y="11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亚硝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盐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NIT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PH</w:t>
      </w:r>
    </w:p>
    <w:p>
      <w:pPr>
        <w:pStyle w:val="Normal"/>
        <w:framePr w:w="400" w:x="515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14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碱度</w:t>
      </w:r>
    </w:p>
    <w:p>
      <w:pPr>
        <w:pStyle w:val="Normal"/>
        <w:framePr w:w="400" w:x="5150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4.5-8.0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1.003-1.030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104" w:x="900" w:y="117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重</w:t>
      </w:r>
    </w:p>
    <w:p>
      <w:pPr>
        <w:pStyle w:val="Normal"/>
        <w:framePr w:w="500" w:x="413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SG</w:t>
      </w:r>
    </w:p>
    <w:p>
      <w:pPr>
        <w:pStyle w:val="Normal"/>
        <w:framePr w:w="803" w:x="51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1.027</w:t>
      </w:r>
    </w:p>
    <w:p>
      <w:pPr>
        <w:pStyle w:val="Normal"/>
        <w:framePr w:w="1104" w:x="900" w:y="120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GLU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KET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BIL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LEU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306" w:x="900" w:y="123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葡萄</w:t>
      </w:r>
      <w:r>
        <w:rPr>
          <w:rFonts w:ascii="FangSong" w:hAnsi="FangSong" w:cs="FangSong"/>
          <w:color w:val="000000"/>
          <w:spacing w:val="0"/>
          <w:sz w:val="20"/>
        </w:rPr>
        <w:t>糖</w:t>
      </w:r>
    </w:p>
    <w:p>
      <w:pPr>
        <w:pStyle w:val="Normal"/>
        <w:framePr w:w="701" w:x="8969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104" w:x="900" w:y="126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酮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701" w:x="8969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29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胆红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701" w:x="8969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2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胆原</w:t>
      </w:r>
    </w:p>
    <w:p>
      <w:pPr>
        <w:pStyle w:val="Normal"/>
        <w:framePr w:w="701" w:x="8969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306" w:x="900" w:y="135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1" w:x="8969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8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</w:p>
    <w:p>
      <w:pPr>
        <w:pStyle w:val="Normal"/>
        <w:framePr w:w="701" w:x="8969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沉渣</w:t>
      </w:r>
      <w:r>
        <w:rPr>
          <w:rFonts w:ascii="FangSong" w:hAnsi="FangSong" w:cs="FangSong"/>
          <w:color w:val="000000"/>
          <w:spacing w:val="0"/>
          <w:sz w:val="20"/>
        </w:rPr>
        <w:t>（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</w:p>
    <w:p>
      <w:pPr>
        <w:pStyle w:val="Normal"/>
        <w:framePr w:w="601" w:x="413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601" w:x="8969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709" w:x="900" w:y="147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601" w:x="4130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8969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</w:t>
      </w:r>
    </w:p>
    <w:p>
      <w:pPr>
        <w:pStyle w:val="Normal"/>
        <w:framePr w:w="1910" w:x="900" w:y="150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检上</w:t>
      </w:r>
      <w:r>
        <w:rPr>
          <w:rFonts w:ascii="FangSong" w:hAnsi="FangSong" w:cs="FangSong"/>
          <w:color w:val="000000"/>
          <w:spacing w:val="0"/>
          <w:sz w:val="20"/>
        </w:rPr>
        <w:t>皮细胞</w:t>
      </w:r>
    </w:p>
    <w:p>
      <w:pPr>
        <w:pStyle w:val="Normal"/>
        <w:framePr w:w="702" w:x="413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SPXB</w:t>
      </w:r>
    </w:p>
    <w:p>
      <w:pPr>
        <w:pStyle w:val="Normal"/>
        <w:framePr w:w="2011" w:x="8969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少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以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主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075" w:x="9965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8 /10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8" style="position:absolute;margin-left:45.7pt;margin-top:29.95pt;z-index:-235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noProof w:val="on"/>
        </w:rPr>
        <w:pict>
          <v:shape xmlns:v="urn:schemas-microsoft-com:vml" id="_x000059" style="position:absolute;margin-left:43.9pt;margin-top:137.35pt;z-index:-239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noProof w:val="on"/>
        </w:rPr>
        <w:pict>
          <v:shape xmlns:v="urn:schemas-microsoft-com:vml" id="_x000060" style="position:absolute;margin-left:42.7pt;margin-top:160.75pt;z-index:-243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noProof w:val="on"/>
        </w:rPr>
        <w:pict>
          <v:shape xmlns:v="urn:schemas-microsoft-com:vml" id="_x000061" style="position:absolute;margin-left:44.3pt;margin-top:174.45pt;z-index:-247;width:533.05pt;height:594.35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noProof w:val="on"/>
        </w:rPr>
        <w:pict>
          <v:shape xmlns:v="urn:schemas-microsoft-com:vml" id="_x000062" style="position:absolute;margin-left:43.9pt;margin-top:776.6pt;z-index:-25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noProof w:val="on"/>
        </w:rPr>
        <w:pict>
          <v:shape xmlns:v="urn:schemas-microsoft-com:vml" id="_x000063" style="position:absolute;margin-left:0pt;margin-top:0pt;z-index:-25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16011251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131804160035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：王传龙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35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131804160035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2018-04-18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细菌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浊度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GX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XJ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QT</w:t>
      </w:r>
    </w:p>
    <w:p>
      <w:pPr>
        <w:pStyle w:val="Normal"/>
        <w:framePr w:w="400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709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0-1/LP</w:t>
      </w:r>
      <w:r>
        <w:rPr>
          <w:rFonts w:ascii="FangSong" w:hAnsi="FangSong" w:cs="FangSong"/>
          <w:color w:val="000000"/>
          <w:spacing w:val="0"/>
          <w:sz w:val="20"/>
        </w:rPr>
        <w:t>透</w:t>
      </w:r>
      <w:r>
        <w:rPr>
          <w:rFonts w:ascii="FangSong" w:hAnsi="FangSong" w:cs="FangSong"/>
          <w:color w:val="000000"/>
          <w:spacing w:val="0"/>
          <w:sz w:val="20"/>
        </w:rPr>
        <w:t>明管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400" w:x="515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00" w:x="51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5150" w:y="37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清晰</w:t>
      </w:r>
    </w:p>
    <w:p>
      <w:pPr>
        <w:pStyle w:val="Normal"/>
        <w:framePr w:w="701" w:x="5150" w:y="372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黄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104" w:x="900" w:y="40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颜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902" w:x="900" w:y="43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701" w:x="515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803" w:x="413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HbA1c</w:t>
      </w:r>
    </w:p>
    <w:p>
      <w:pPr>
        <w:pStyle w:val="Normal"/>
        <w:framePr w:w="601" w:x="515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5.3</w:t>
      </w:r>
    </w:p>
    <w:p>
      <w:pPr>
        <w:pStyle w:val="Normal"/>
        <w:framePr w:w="400" w:x="7363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004" w:x="8969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3.6-6.0</w:t>
      </w:r>
    </w:p>
    <w:p>
      <w:pPr>
        <w:pStyle w:val="Normal"/>
        <w:framePr w:w="1605" w:x="6281" w:y="5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燕春</w:t>
      </w:r>
    </w:p>
    <w:p>
      <w:pPr>
        <w:pStyle w:val="Normal"/>
        <w:framePr w:w="1576" w:x="9223" w:y="56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孙琰</w:t>
      </w:r>
    </w:p>
    <w:p>
      <w:pPr>
        <w:pStyle w:val="Normal"/>
        <w:framePr w:w="1306" w:x="883" w:y="59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5970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名称</w:t>
      </w:r>
    </w:p>
    <w:p>
      <w:pPr>
        <w:pStyle w:val="Normal"/>
        <w:framePr w:w="1104" w:x="4106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英文</w:t>
      </w:r>
      <w:r>
        <w:rPr>
          <w:rFonts w:ascii="FangSong" w:hAnsi="FangSong" w:cs="FangSong"/>
          <w:color w:val="000000"/>
          <w:spacing w:val="0"/>
          <w:sz w:val="20"/>
        </w:rPr>
        <w:t>名称</w:t>
      </w:r>
    </w:p>
    <w:p>
      <w:pPr>
        <w:pStyle w:val="Normal"/>
        <w:framePr w:w="701" w:x="5138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丙氨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氨基转移酶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天门冬氨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氨基转移酶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氮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ALT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AST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BUN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CRE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UA</w:t>
      </w:r>
    </w:p>
    <w:p>
      <w:pPr>
        <w:pStyle w:val="Normal"/>
        <w:framePr w:w="500" w:x="515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</w:t>
      </w:r>
    </w:p>
    <w:p>
      <w:pPr>
        <w:pStyle w:val="Normal"/>
        <w:framePr w:w="601" w:x="7363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702" w:x="8969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9-50</w:t>
      </w:r>
    </w:p>
    <w:p>
      <w:pPr>
        <w:pStyle w:val="Normal"/>
        <w:framePr w:w="500" w:x="5150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</w:t>
      </w:r>
    </w:p>
    <w:p>
      <w:pPr>
        <w:pStyle w:val="Normal"/>
        <w:framePr w:w="499" w:x="6398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601" w:x="7363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803" w:x="8969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15-40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7.54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77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2.14-7.85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57.0-111.0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208-428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3.90-6.10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&lt;1.7</w:t>
      </w:r>
    </w:p>
    <w:p>
      <w:pPr>
        <w:pStyle w:val="Normal"/>
        <w:framePr w:w="1104" w:x="900" w:y="78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肌酐</w:t>
      </w:r>
    </w:p>
    <w:p>
      <w:pPr>
        <w:pStyle w:val="Normal"/>
        <w:framePr w:w="1104" w:x="900" w:y="81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尿酸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288.1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4.83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0.83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4.17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2.26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19</w:t>
      </w:r>
    </w:p>
    <w:p>
      <w:pPr>
        <w:pStyle w:val="Normal"/>
        <w:framePr w:w="1104" w:x="900" w:y="84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血糖</w:t>
      </w:r>
    </w:p>
    <w:p>
      <w:pPr>
        <w:pStyle w:val="Normal"/>
        <w:framePr w:w="601" w:x="413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FBG</w:t>
      </w:r>
    </w:p>
    <w:p>
      <w:pPr>
        <w:pStyle w:val="Normal"/>
        <w:framePr w:w="601" w:x="413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TG</w:t>
      </w:r>
    </w:p>
    <w:p>
      <w:pPr>
        <w:pStyle w:val="Normal"/>
        <w:framePr w:w="1507" w:x="900" w:y="87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甘油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脂</w:t>
      </w:r>
    </w:p>
    <w:p>
      <w:pPr>
        <w:pStyle w:val="Normal"/>
        <w:framePr w:w="1507" w:x="900" w:y="90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固醇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CHO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HDL-C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LDL-C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GGT</w:t>
      </w:r>
    </w:p>
    <w:p>
      <w:pPr>
        <w:pStyle w:val="Normal"/>
        <w:framePr w:w="803" w:x="8969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&lt;5.18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低密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γ</w:t>
      </w:r>
      <w:r>
        <w:rPr>
          <w:rFonts w:ascii="FangSong"/>
          <w:color w:val="000000"/>
          <w:spacing w:val="0"/>
          <w:sz w:val="20"/>
        </w:rPr>
        <w:t>-</w:t>
      </w:r>
      <w:r>
        <w:rPr>
          <w:rFonts w:ascii="FangSong" w:hAnsi="FangSong" w:cs="FangSong"/>
          <w:color w:val="000000"/>
          <w:spacing w:val="0"/>
          <w:sz w:val="20"/>
        </w:rPr>
        <w:t>谷胺酰转肽酶</w:t>
      </w:r>
    </w:p>
    <w:p>
      <w:pPr>
        <w:pStyle w:val="Normal"/>
        <w:framePr w:w="499" w:x="6398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1.16-1.42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0-3.37</w:t>
      </w:r>
    </w:p>
    <w:p>
      <w:pPr>
        <w:pStyle w:val="Normal"/>
        <w:framePr w:w="803" w:x="8969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10-60</w:t>
      </w:r>
    </w:p>
    <w:p>
      <w:pPr>
        <w:pStyle w:val="Normal"/>
        <w:framePr w:w="1605" w:x="6281" w:y="103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胡萍</w:t>
      </w:r>
    </w:p>
    <w:p>
      <w:pPr>
        <w:pStyle w:val="Normal"/>
        <w:framePr w:w="1577" w:x="9223" w:y="103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田</w:t>
      </w:r>
      <w:r>
        <w:rPr>
          <w:rFonts w:ascii="FangSong" w:hAnsi="FangSong" w:cs="FangSong"/>
          <w:color w:val="000000"/>
          <w:spacing w:val="0"/>
          <w:sz w:val="20"/>
        </w:rPr>
        <w:t>生</w:t>
      </w:r>
    </w:p>
    <w:p>
      <w:pPr>
        <w:pStyle w:val="Normal"/>
        <w:framePr w:w="1306" w:x="883" w:y="1065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免疫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10659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名称</w:t>
      </w:r>
    </w:p>
    <w:p>
      <w:pPr>
        <w:pStyle w:val="Normal"/>
        <w:framePr w:w="1104" w:x="4106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英文</w:t>
      </w:r>
      <w:r>
        <w:rPr>
          <w:rFonts w:ascii="FangSong" w:hAnsi="FangSong" w:cs="FangSong"/>
          <w:color w:val="000000"/>
          <w:spacing w:val="0"/>
          <w:sz w:val="20"/>
        </w:rPr>
        <w:t>名称</w:t>
      </w:r>
    </w:p>
    <w:p>
      <w:pPr>
        <w:pStyle w:val="Normal"/>
        <w:framePr w:w="701" w:x="5138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胶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/>
          <w:color w:val="000000"/>
          <w:spacing w:val="0"/>
          <w:sz w:val="20"/>
        </w:rPr>
        <w:t>CYFRA21-1</w:t>
      </w:r>
      <w:r>
        <w:rPr>
          <w:rFonts w:ascii="FangSong" w:hAnsi="FangSong" w:cs="FangSong"/>
          <w:color w:val="000000"/>
          <w:spacing w:val="0"/>
          <w:sz w:val="20"/>
        </w:rPr>
        <w:t>测定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碘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促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激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皮细胞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烯醇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前列腺</w:t>
      </w:r>
      <w:r>
        <w:rPr>
          <w:rFonts w:ascii="FangSong" w:hAnsi="FangSong" w:cs="FangSong"/>
          <w:color w:val="000000"/>
          <w:spacing w:val="0"/>
          <w:sz w:val="20"/>
        </w:rPr>
        <w:t>特</w:t>
      </w:r>
      <w:r>
        <w:rPr>
          <w:rFonts w:ascii="FangSong" w:hAnsi="FangSong" w:cs="FangSong"/>
          <w:color w:val="000000"/>
          <w:spacing w:val="0"/>
          <w:sz w:val="20"/>
        </w:rPr>
        <w:t>异性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</w:t>
      </w:r>
      <w:r>
        <w:rPr>
          <w:rFonts w:ascii="FangSong" w:hAnsi="FangSong" w:cs="FangSong"/>
          <w:color w:val="000000"/>
          <w:spacing w:val="0"/>
          <w:sz w:val="20"/>
        </w:rPr>
        <w:t>链抗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199</w:t>
      </w:r>
    </w:p>
    <w:p>
      <w:pPr>
        <w:pStyle w:val="Normal"/>
        <w:framePr w:w="1722" w:x="4130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CYFRA21-1 2.21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mIU/L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702" w:x="8969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&lt;3.3</w:t>
      </w:r>
    </w:p>
    <w:p>
      <w:pPr>
        <w:pStyle w:val="Normal"/>
        <w:framePr w:w="601" w:x="413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FT3</w:t>
      </w:r>
    </w:p>
    <w:p>
      <w:pPr>
        <w:pStyle w:val="Normal"/>
        <w:framePr w:w="803" w:x="515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4.97</w:t>
      </w:r>
    </w:p>
    <w:p>
      <w:pPr>
        <w:pStyle w:val="Normal"/>
        <w:framePr w:w="803" w:x="5150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20.12</w:t>
      </w:r>
    </w:p>
    <w:p>
      <w:pPr>
        <w:pStyle w:val="Normal"/>
        <w:framePr w:w="803" w:x="5150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2.05</w:t>
      </w:r>
    </w:p>
    <w:p>
      <w:pPr>
        <w:pStyle w:val="Normal"/>
        <w:framePr w:w="803" w:x="5150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0.5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3.1-6.8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12-22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0.270-4.20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&lt;16.3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4.0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37</w:t>
      </w:r>
    </w:p>
    <w:p>
      <w:pPr>
        <w:pStyle w:val="Normal"/>
        <w:framePr w:w="601" w:x="413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FT4</w:t>
      </w:r>
    </w:p>
    <w:p>
      <w:pPr>
        <w:pStyle w:val="Normal"/>
        <w:framePr w:w="601" w:x="4130" w:y="12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TSH</w:t>
      </w:r>
    </w:p>
    <w:p>
      <w:pPr>
        <w:pStyle w:val="Normal"/>
        <w:framePr w:w="702" w:x="413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SCCA</w:t>
      </w:r>
    </w:p>
    <w:p>
      <w:pPr>
        <w:pStyle w:val="Normal"/>
        <w:framePr w:w="702" w:x="4130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NSE</w:t>
      </w:r>
    </w:p>
    <w:p>
      <w:pPr>
        <w:pStyle w:val="Normal"/>
        <w:framePr w:w="904" w:x="5150" w:y="131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9.76</w:t>
      </w:r>
    </w:p>
    <w:p>
      <w:pPr>
        <w:pStyle w:val="Normal"/>
        <w:framePr w:w="904" w:x="5150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0.55</w:t>
      </w:r>
    </w:p>
    <w:p>
      <w:pPr>
        <w:pStyle w:val="Normal"/>
        <w:framePr w:w="904" w:x="5150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 2.00</w:t>
      </w:r>
    </w:p>
    <w:p>
      <w:pPr>
        <w:pStyle w:val="Normal"/>
        <w:framePr w:w="904" w:x="5150" w:y="1310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0.168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CA199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fPSA</w:t>
      </w:r>
    </w:p>
    <w:p>
      <w:pPr>
        <w:pStyle w:val="Normal"/>
        <w:framePr w:w="1408" w:x="900" w:y="140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/>
          <w:color w:val="000000"/>
          <w:spacing w:val="0"/>
          <w:sz w:val="20"/>
        </w:rPr>
        <w:t>PSA</w:t>
      </w:r>
    </w:p>
    <w:p>
      <w:pPr>
        <w:pStyle w:val="Normal"/>
        <w:framePr w:w="803" w:x="7363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0.93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&gt;0.25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</w:t>
      </w:r>
    </w:p>
    <w:p>
      <w:pPr>
        <w:pStyle w:val="Normal"/>
        <w:framePr w:w="2432" w:x="900" w:y="143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/>
          <w:color w:val="000000"/>
          <w:spacing w:val="0"/>
          <w:sz w:val="20"/>
        </w:rPr>
        <w:t>PSA/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/>
          <w:color w:val="000000"/>
          <w:spacing w:val="0"/>
          <w:sz w:val="20"/>
        </w:rPr>
        <w:t>PSA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432" w:x="900" w:y="143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胚抗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1722" w:x="4130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tPSA/fPSA 0.31</w:t>
      </w:r>
    </w:p>
    <w:p>
      <w:pPr>
        <w:pStyle w:val="Normal"/>
        <w:framePr w:w="601" w:x="4130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CEA</w:t>
      </w:r>
    </w:p>
    <w:p>
      <w:pPr>
        <w:pStyle w:val="Normal"/>
        <w:framePr w:w="601" w:x="4130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AFP</w:t>
      </w:r>
    </w:p>
    <w:p>
      <w:pPr>
        <w:pStyle w:val="Normal"/>
        <w:framePr w:w="702" w:x="5150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1.61</w:t>
      </w:r>
    </w:p>
    <w:p>
      <w:pPr>
        <w:pStyle w:val="Normal"/>
        <w:framePr w:w="702" w:x="5150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3.3</w:t>
      </w:r>
    </w:p>
    <w:p>
      <w:pPr>
        <w:pStyle w:val="Normal"/>
        <w:framePr w:w="803" w:x="7363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1507" w:x="900" w:y="149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胎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8969" w:y="14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&lt;13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075" w:x="9965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9 /10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4" style="position:absolute;margin-left:45.7pt;margin-top:29.95pt;z-index:-259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noProof w:val="on"/>
        </w:rPr>
        <w:pict>
          <v:shape xmlns:v="urn:schemas-microsoft-com:vml" id="_x000065" style="position:absolute;margin-left:43.9pt;margin-top:137.35pt;z-index:-263;width:533.4pt;height:140.3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noProof w:val="on"/>
        </w:rPr>
        <w:pict>
          <v:shape xmlns:v="urn:schemas-microsoft-com:vml" id="_x000066" style="position:absolute;margin-left:42.7pt;margin-top:312.7pt;z-index:-267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noProof w:val="on"/>
        </w:rPr>
        <w:pict>
          <v:shape xmlns:v="urn:schemas-microsoft-com:vml" id="_x000067" style="position:absolute;margin-left:44.3pt;margin-top:326.35pt;z-index:-271;width:533.05pt;height:185.8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noProof w:val="on"/>
        </w:rPr>
        <w:pict>
          <v:shape xmlns:v="urn:schemas-microsoft-com:vml" id="_x000068" style="position:absolute;margin-left:42.7pt;margin-top:547.15pt;z-index:-275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noProof w:val="on"/>
        </w:rPr>
        <w:pict>
          <v:shape xmlns:v="urn:schemas-microsoft-com:vml" id="_x000069" style="position:absolute;margin-left:44.3pt;margin-top:560.85pt;z-index:-279;width:533.05pt;height:199.9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noProof w:val="on"/>
        </w:rPr>
        <w:pict>
          <v:shape xmlns:v="urn:schemas-microsoft-com:vml" id="_x000070" style="position:absolute;margin-left:43.9pt;margin-top:776.6pt;z-index:-28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noProof w:val="on"/>
        </w:rPr>
        <w:pict>
          <v:shape xmlns:v="urn:schemas-microsoft-com:vml" id="_x000071" style="position:absolute;margin-left:0pt;margin-top:0pt;z-index:-2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16011251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131804160035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：王传龙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35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131804160035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2018-04-18</w:t>
      </w:r>
    </w:p>
    <w:p>
      <w:pPr>
        <w:pStyle w:val="Normal"/>
        <w:framePr w:w="1809" w:x="6281" w:y="29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 xml:space="preserve"> 梁秋丽</w:t>
      </w:r>
    </w:p>
    <w:p>
      <w:pPr>
        <w:pStyle w:val="Normal"/>
        <w:framePr w:w="1777" w:x="9223" w:y="29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朱玉鹏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10 /10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72" style="position:absolute;margin-left:45.7pt;margin-top:29.95pt;z-index:-291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noProof w:val="on"/>
        </w:rPr>
        <w:pict>
          <v:shape xmlns:v="urn:schemas-microsoft-com:vml" id="_x000073" style="position:absolute;margin-left:43.9pt;margin-top:137.35pt;z-index:-295;width:510.85pt;height:3.75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noProof w:val="on"/>
        </w:rPr>
        <w:pict>
          <v:shape xmlns:v="urn:schemas-microsoft-com:vml" id="_x000074" style="position:absolute;margin-left:43.9pt;margin-top:776.6pt;z-index:-29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noProof w:val="on"/>
        </w:rPr>
        <w:pict>
          <v:shape xmlns:v="urn:schemas-microsoft-com:vml" id="_x000075" style="position:absolute;margin-left:0pt;margin-top:0pt;z-index:-30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imHei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NGSCKA+MicrosoftYaHe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fa7caea7-0000-0000-0000-000000000000}"/>
  </w:font>
  <w:font w:name="AVRIMT+MicrosoftYaHei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450c9c4c-0000-0000-0000-000000000000}"/>
  </w:font>
  <w:font w:name="FangSong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IDLKTS+Wingdings-Regular">
    <w:panose-1>"05000000000000000000"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237603b0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image" Target="media/image76.jpeg" /><Relationship Id="rId77" Type="http://schemas.openxmlformats.org/officeDocument/2006/relationships/styles" Target="styles.xml" /><Relationship Id="rId78" Type="http://schemas.openxmlformats.org/officeDocument/2006/relationships/fontTable" Target="fontTable.xml" /><Relationship Id="rId79" Type="http://schemas.openxmlformats.org/officeDocument/2006/relationships/settings" Target="settings.xml" /><Relationship Id="rId8" Type="http://schemas.openxmlformats.org/officeDocument/2006/relationships/image" Target="media/image8.jpeg" /><Relationship Id="rId80" Type="http://schemas.openxmlformats.org/officeDocument/2006/relationships/webSettings" Target="webSettings.xml" /><Relationship Id="rId9" Type="http://schemas.openxmlformats.org/officeDocument/2006/relationships/image" Target="media/image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10</Pages>
  <Words>1890</Words>
  <Characters>4424</Characters>
  <Application>Aspose</Application>
  <DocSecurity>0</DocSecurity>
  <Lines>682</Lines>
  <Paragraphs>682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4804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2019-12-19T17:08:53+08:00</dcterms:created>
  <dcterms:modified xmlns:xsi="http://www.w3.org/2001/XMLSchema-instance" xmlns:dcterms="http://purl.org/dc/terms/" xsi:type="dcterms:W3CDTF">2019-12-19T17:08:53+08:00</dcterms:modified>
</coreProperties>
</file>