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ATWJBR+MicrosoftYaHei" w:hAnsi="ATWJBR+MicrosoftYaHei" w:cs="ATWJBR+MicrosoftYaHei"/>
          <w:color w:val="000000"/>
          <w:spacing w:val="0"/>
          <w:sz w:val="18"/>
        </w:rPr>
      </w:pPr>
      <w:r>
        <w:rPr>
          <w:rFonts w:ascii="ATWJBR+MicrosoftYaHei" w:hAnsi="ATWJBR+MicrosoftYaHei" w:cs="ATWJBR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NDLJW+MicrosoftYaHei"/>
          <w:color w:val="000000"/>
          <w:spacing w:val="0"/>
          <w:sz w:val="22"/>
        </w:rPr>
      </w:pPr>
      <w:r>
        <w:rPr>
          <w:rFonts w:ascii="ATWJBR+MicrosoftYaHei" w:hAnsi="ATWJBR+MicrosoftYaHei" w:cs="ATWJBR+MicrosoftYaHei"/>
          <w:color w:val="000000"/>
          <w:spacing w:val="0"/>
          <w:sz w:val="22"/>
        </w:rPr>
        <w:t>体检日期</w:t>
      </w:r>
      <w:r>
        <w:rPr>
          <w:rFonts w:ascii="KNDLJW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ATWJBR+MicrosoftYaHei" w:hAnsi="ATWJBR+MicrosoftYaHei" w:cs="ATWJBR+MicrosoftYaHei"/>
          <w:color w:val="000000"/>
          <w:spacing w:val="0"/>
          <w:sz w:val="22"/>
        </w:rPr>
      </w:pPr>
      <w:r>
        <w:rPr>
          <w:rFonts w:ascii="ATWJBR+MicrosoftYaHei" w:hAnsi="ATWJBR+MicrosoftYaHei" w:cs="ATWJBR+MicrosoftYaHei"/>
          <w:color w:val="000000"/>
          <w:spacing w:val="0"/>
          <w:sz w:val="22"/>
        </w:rPr>
        <w:t>姓名</w:t>
      </w:r>
      <w:r>
        <w:rPr>
          <w:rFonts w:ascii="KNDLJW+MicrosoftYaHei"/>
          <w:color w:val="000000"/>
          <w:spacing w:val="0"/>
          <w:sz w:val="22"/>
        </w:rPr>
        <w:t xml:space="preserve">:  </w:t>
      </w:r>
      <w:r>
        <w:rPr>
          <w:rFonts w:ascii="ATWJBR+MicrosoftYaHei" w:hAnsi="ATWJBR+MicrosoftYaHei" w:cs="ATWJBR+MicrosoftYaHei"/>
          <w:color w:val="000000"/>
          <w:spacing w:val="0"/>
          <w:sz w:val="22"/>
        </w:rPr>
        <w:t>任桂明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NDLJW+MicrosoftYaHei"/>
          <w:color w:val="000000"/>
          <w:spacing w:val="0"/>
          <w:sz w:val="22"/>
        </w:rPr>
      </w:pPr>
      <w:r>
        <w:rPr>
          <w:rFonts w:ascii="ATWJBR+MicrosoftYaHei" w:hAnsi="ATWJBR+MicrosoftYaHei" w:cs="ATWJBR+MicrosoftYaHei"/>
          <w:color w:val="000000"/>
          <w:spacing w:val="0"/>
          <w:sz w:val="22"/>
        </w:rPr>
        <w:t>卡号</w:t>
      </w:r>
      <w:r>
        <w:rPr>
          <w:rFonts w:ascii="KNDLJW+MicrosoftYaHei"/>
          <w:color w:val="000000"/>
          <w:spacing w:val="0"/>
          <w:sz w:val="22"/>
        </w:rPr>
        <w:t xml:space="preserve">:  </w:t>
      </w:r>
      <w:r>
        <w:rPr>
          <w:rFonts w:ascii="KNDLJW+MicrosoftYaHei"/>
          <w:color w:val="000000"/>
          <w:spacing w:val="0"/>
          <w:sz w:val="22"/>
        </w:rPr>
        <w:t>16012560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TWJBR+MicrosoftYaHei" w:hAnsi="ATWJBR+MicrosoftYaHei" w:cs="ATWJBR+MicrosoftYaHei"/>
          <w:color w:val="000000"/>
          <w:spacing w:val="0"/>
          <w:sz w:val="22"/>
        </w:rPr>
      </w:pPr>
      <w:r>
        <w:rPr>
          <w:rFonts w:ascii="ATWJBR+MicrosoftYaHei" w:hAnsi="ATWJBR+MicrosoftYaHei" w:cs="ATWJBR+MicrosoftYaHei"/>
          <w:color w:val="000000"/>
          <w:spacing w:val="0"/>
          <w:sz w:val="22"/>
        </w:rPr>
        <w:t>性别</w:t>
      </w:r>
      <w:r>
        <w:rPr>
          <w:rFonts w:ascii="KNDLJW+MicrosoftYaHei"/>
          <w:color w:val="000000"/>
          <w:spacing w:val="0"/>
          <w:sz w:val="22"/>
        </w:rPr>
        <w:t xml:space="preserve">: </w:t>
      </w:r>
      <w:r>
        <w:rPr>
          <w:rFonts w:ascii="ATWJBR+MicrosoftYaHei" w:hAnsi="ATWJBR+MicrosoftYaHei" w:cs="ATWJBR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TWJBR+MicrosoftYaHei" w:hAnsi="ATWJBR+MicrosoftYaHei" w:cs="ATWJBR+MicrosoftYaHei"/>
          <w:color w:val="000000"/>
          <w:spacing w:val="0"/>
          <w:sz w:val="22"/>
        </w:rPr>
      </w:pPr>
      <w:r>
        <w:rPr>
          <w:rFonts w:ascii="ATWJBR+MicrosoftYaHei" w:hAnsi="ATWJBR+MicrosoftYaHei" w:cs="ATWJBR+MicrosoftYaHei"/>
          <w:color w:val="000000"/>
          <w:spacing w:val="0"/>
          <w:sz w:val="22"/>
        </w:rPr>
        <w:t>单位</w:t>
      </w:r>
      <w:r>
        <w:rPr>
          <w:rFonts w:ascii="KNDLJW+MicrosoftYaHei"/>
          <w:color w:val="000000"/>
          <w:spacing w:val="0"/>
          <w:sz w:val="22"/>
        </w:rPr>
        <w:t xml:space="preserve">:  </w:t>
      </w:r>
      <w:r>
        <w:rPr>
          <w:rFonts w:ascii="ATWJBR+MicrosoftYaHei" w:hAnsi="ATWJBR+MicrosoftYaHei" w:cs="ATWJBR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KNDLJW+MicrosoftYaHei"/>
          <w:color w:val="000000"/>
          <w:spacing w:val="0"/>
          <w:sz w:val="22"/>
        </w:rPr>
      </w:pPr>
      <w:r>
        <w:rPr>
          <w:rFonts w:ascii="ATWJBR+MicrosoftYaHei" w:hAnsi="ATWJBR+MicrosoftYaHei" w:cs="ATWJBR+MicrosoftYaHei"/>
          <w:color w:val="000000"/>
          <w:spacing w:val="0"/>
          <w:sz w:val="22"/>
        </w:rPr>
        <w:t>部门</w:t>
      </w:r>
      <w:r>
        <w:rPr>
          <w:rFonts w:ascii="KNDLJW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NDLJW+MicrosoftYaHei"/>
          <w:color w:val="000000"/>
          <w:spacing w:val="0"/>
          <w:sz w:val="22"/>
        </w:rPr>
      </w:pPr>
      <w:r>
        <w:rPr>
          <w:rFonts w:ascii="ATWJBR+MicrosoftYaHei" w:hAnsi="ATWJBR+MicrosoftYaHei" w:cs="ATWJBR+MicrosoftYaHei"/>
          <w:color w:val="000000"/>
          <w:spacing w:val="0"/>
          <w:sz w:val="22"/>
        </w:rPr>
        <w:t>联系方式</w:t>
      </w:r>
      <w:r>
        <w:rPr>
          <w:rFonts w:ascii="KNDLJW+MicrosoftYaHei"/>
          <w:color w:val="000000"/>
          <w:spacing w:val="0"/>
          <w:sz w:val="22"/>
        </w:rPr>
        <w:t>:  136****9096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NDLJW+MicrosoftYaHei"/>
          <w:color w:val="000000"/>
          <w:spacing w:val="0"/>
          <w:sz w:val="22"/>
        </w:rPr>
      </w:pPr>
      <w:r>
        <w:rPr>
          <w:rFonts w:ascii="ATWJBR+MicrosoftYaHei" w:hAnsi="ATWJBR+MicrosoftYaHei" w:cs="ATWJBR+MicrosoftYaHei"/>
          <w:color w:val="000000"/>
          <w:spacing w:val="0"/>
          <w:sz w:val="22"/>
        </w:rPr>
        <w:t>身份证号</w:t>
      </w:r>
      <w:r>
        <w:rPr>
          <w:rFonts w:ascii="KNDLJW+MicrosoftYaHei"/>
          <w:color w:val="000000"/>
          <w:spacing w:val="0"/>
          <w:sz w:val="22"/>
        </w:rPr>
        <w:t>: 211329********0013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TWJBR+MicrosoftYaHei" w:hAnsi="ATWJBR+MicrosoftYaHei" w:cs="ATWJBR+MicrosoftYaHei"/>
          <w:color w:val="000000"/>
          <w:spacing w:val="0"/>
          <w:sz w:val="28"/>
        </w:rPr>
      </w:pPr>
      <w:r>
        <w:rPr>
          <w:rFonts w:ascii="ATWJBR+MicrosoftYaHei" w:hAnsi="ATWJBR+MicrosoftYaHei" w:cs="ATWJBR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TWJBR+MicrosoftYaHei" w:hAnsi="ATWJBR+MicrosoftYaHei" w:cs="ATWJBR+MicrosoftYaHei"/>
          <w:color w:val="000000"/>
          <w:spacing w:val="0"/>
          <w:sz w:val="28"/>
        </w:rPr>
      </w:pPr>
      <w:r>
        <w:rPr>
          <w:rFonts w:ascii="ATWJBR+MicrosoftYaHei" w:hAnsi="ATWJBR+MicrosoftYaHei" w:cs="ATWJBR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尊敬的任桂明先生：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OJRFU+Wingdings-Regular" w:hAnsi="AOJRFU+Wingdings-Regular" w:cs="AOJRFU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AOJRFU+Wingdings-Regular" w:hAnsi="AOJRFU+Wingdings-Regular" w:cs="AOJRFU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OJRFU+Wingdings-Regular" w:hAnsi="AOJRFU+Wingdings-Regular" w:cs="AOJRFU+Wingdings-Regular"/>
          <w:color w:val="000000"/>
          <w:spacing w:val="0"/>
          <w:sz w:val="23"/>
        </w:rPr>
      </w:pPr>
      <w:r>
        <w:rPr>
          <w:rFonts w:ascii="AOJRFU+Wingdings-Regular" w:hAnsi="AOJRFU+Wingdings-Regular" w:cs="AOJRFU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任桂明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病及阳性体征、一般异常结果。检查中发现的无明确临</w:t>
      </w:r>
      <w:r>
        <w:rPr>
          <w:rFonts w:ascii="FangSong" w:hAnsi="FangSong" w:cs="FangSong"/>
          <w:color w:val="000000"/>
          <w:spacing w:val="0"/>
          <w:sz w:val="28"/>
        </w:rPr>
        <w:t>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引起鼻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鼻出</w:t>
      </w:r>
      <w:r>
        <w:rPr>
          <w:rFonts w:ascii="FangSong" w:hAnsi="FangSong" w:cs="FangSong"/>
          <w:color w:val="000000"/>
          <w:spacing w:val="0"/>
          <w:sz w:val="22"/>
        </w:rPr>
        <w:t>血和</w:t>
      </w:r>
      <w:r>
        <w:rPr>
          <w:rFonts w:ascii="FangSong" w:hAnsi="FangSong" w:cs="FangSong"/>
          <w:color w:val="000000"/>
          <w:spacing w:val="0"/>
          <w:sz w:val="22"/>
        </w:rPr>
        <w:t>头痛等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隔偏曲绝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多数属</w:t>
      </w:r>
      <w:r>
        <w:rPr>
          <w:rFonts w:ascii="FangSong" w:hAnsi="FangSong" w:cs="FangSong"/>
          <w:color w:val="000000"/>
          <w:spacing w:val="0"/>
          <w:sz w:val="22"/>
        </w:rPr>
        <w:t>于先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性发</w:t>
      </w:r>
      <w:r>
        <w:rPr>
          <w:rFonts w:ascii="FangSong" w:hAnsi="FangSong" w:cs="FangSong"/>
          <w:color w:val="000000"/>
          <w:spacing w:val="0"/>
          <w:sz w:val="22"/>
        </w:rPr>
        <w:t>育畸形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外伤所致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耳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3333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脉斑块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脉斑块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</w:t>
      </w:r>
    </w:p>
    <w:p>
      <w:pPr>
        <w:pStyle w:val="Normal"/>
        <w:framePr w:w="10408" w:x="1440" w:y="466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53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014" w:x="1190" w:y="57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532" w:x="1440" w:y="609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员或长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员可低</w:t>
      </w:r>
    </w:p>
    <w:p>
      <w:pPr>
        <w:pStyle w:val="Normal"/>
        <w:framePr w:w="10532" w:x="1440" w:y="609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2" w:x="1440" w:y="609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缓或伴胸闷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7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3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</w:p>
    <w:p>
      <w:pPr>
        <w:pStyle w:val="Normal"/>
        <w:framePr w:w="10411" w:x="1440" w:y="73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</w:t>
      </w:r>
      <w:r>
        <w:rPr>
          <w:rFonts w:ascii="FangSong" w:hAnsi="FangSong" w:cs="FangSong"/>
          <w:color w:val="000000"/>
          <w:spacing w:val="0"/>
          <w:sz w:val="22"/>
        </w:rPr>
        <w:t>酒等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87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877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94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1046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11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1149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172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201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230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25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258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62.1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62.1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523.9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181.5cm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75.1Kg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97cm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22.80,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0.77,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&lt;60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</w:t>
      </w:r>
      <w:r>
        <w:rPr>
          <w:rFonts w:ascii="FangSong" w:hAnsi="FangSong" w:cs="FangSong"/>
          <w:color w:val="000000"/>
          <w:spacing w:val="0"/>
          <w:sz w:val="20"/>
        </w:rPr>
        <w:t>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056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</w:t>
      </w:r>
      <w:r>
        <w:rPr>
          <w:rFonts w:ascii="FangSong" w:hAnsi="FangSong" w:cs="FangSong"/>
          <w:color w:val="000000"/>
          <w:spacing w:val="0"/>
          <w:sz w:val="20"/>
        </w:rPr>
        <w:t>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056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3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7.9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85.35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7.2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64.65pt;z-index:-159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</w:t>
      </w: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隔偏曲</w:t>
      </w:r>
    </w:p>
    <w:p>
      <w:pPr>
        <w:pStyle w:val="Normal"/>
        <w:framePr w:w="701" w:x="6754" w:y="62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桂</w:t>
      </w:r>
      <w:r>
        <w:rPr>
          <w:rFonts w:ascii="FangSong" w:hAnsi="FangSong" w:cs="FangSong"/>
          <w:color w:val="000000"/>
          <w:spacing w:val="0"/>
          <w:sz w:val="20"/>
        </w:rPr>
        <w:t>英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609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17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46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810" w:x="9480" w:y="12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06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2.19,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1457.86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38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2.21</w:t>
      </w:r>
    </w:p>
    <w:p>
      <w:pPr>
        <w:pStyle w:val="Normal"/>
        <w:framePr w:w="1810" w:x="9480" w:y="14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30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67.45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68.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405.9pt;z-index:-187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47.75pt;z-index:-19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85.3pt;z-index:-195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31.4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68.85pt;z-index:-203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728.9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766.5pt;z-index:-211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3.9pt;margin-top:770.35pt;z-index:-2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0pt;margin-top:0pt;z-index:-2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9682" w:y="2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速度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57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83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5" style="position:absolute;margin-left:43.55pt;margin-top:44.1pt;z-index:-223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5.25pt;margin-top:107.6pt;z-index:-22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146.8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184.4pt;z-index:-235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765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11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207" w:x="4150" w:y="12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脉斑块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始段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厚约</w:t>
      </w:r>
      <w:r>
        <w:rPr>
          <w:rFonts w:ascii="FangSong"/>
          <w:color w:val="000000"/>
          <w:spacing w:val="0"/>
          <w:sz w:val="22"/>
        </w:rPr>
        <w:t>1.1mm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</w:p>
    <w:p>
      <w:pPr>
        <w:pStyle w:val="Normal"/>
        <w:framePr w:w="7745" w:x="4150" w:y="123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2.3mmx1.8mm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表面欠光滑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</w:t>
      </w:r>
    </w:p>
    <w:p>
      <w:pPr>
        <w:pStyle w:val="Normal"/>
        <w:framePr w:w="7745" w:x="4150" w:y="1231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盈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流速度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096" w:x="2066" w:y="135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脉斑块</w:t>
      </w:r>
    </w:p>
    <w:p>
      <w:pPr>
        <w:pStyle w:val="Normal"/>
        <w:framePr w:w="1434" w:x="1975" w:y="14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7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14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125.85pt;z-index:-2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189.7pt;margin-top:146pt;z-index:-255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766.4pt;z-index:-2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655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43.55pt;margin-top:44.1pt;z-index:-26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125.85pt;z-index:-2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89.7pt;margin-top:146pt;z-index:-275;width:222.3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766.4pt;z-index:-2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24pt;margin-top:54.15pt;z-index:-28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3.65pt;margin-top:28.95pt;z-index:-29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9.3pt;margin-top:102.05pt;z-index:-29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15.5pt;margin-top:525.05pt;z-index:-29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29.3pt;margin-top:29.95pt;z-index:-30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32.15pt;margin-top:77.25pt;z-index:-31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：任桂明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35.7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53.9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94.6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343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11.5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5.7pt;margin-top:29.95pt;z-index:-3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37.3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2.7pt;margin-top:160.75pt;z-index:-3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4.3pt;margin-top:174.45pt;z-index:-32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76.6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：任桂明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131804160056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5.97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372.2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0.81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4.76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17.37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2.01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13.29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0.599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0.175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0.29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1.57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4" style="position:absolute;margin-left:45.7pt;margin-top:29.95pt;z-index:-33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137.35pt;z-index:-343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2.7pt;margin-top:282.3pt;z-index:-34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4.3pt;margin-top:296pt;z-index:-35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2.7pt;margin-top:516.8pt;z-index:-35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4.3pt;margin-top:530.5pt;z-index:-359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776.6pt;z-index:-3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TWJBR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d8f446d-0000-0000-0000-000000000000}"/>
  </w:font>
  <w:font w:name="KNDLJW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fd44499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OJRFU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85c757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styles" Target="styles.xml" /><Relationship Id="rId94" Type="http://schemas.openxmlformats.org/officeDocument/2006/relationships/fontTable" Target="fontTable.xml" /><Relationship Id="rId95" Type="http://schemas.openxmlformats.org/officeDocument/2006/relationships/settings" Target="settings.xml" /><Relationship Id="rId9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2384</Words>
  <Characters>5217</Characters>
  <Application>Aspose</Application>
  <DocSecurity>0</DocSecurity>
  <Lines>764</Lines>
  <Paragraphs>764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5590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2019-12-19T17:20:20+08:00</dcterms:created>
  <dcterms:modified xmlns:xsi="http://www.w3.org/2001/XMLSchema-instance" xmlns:dcterms="http://purl.org/dc/terms/" xsi:type="dcterms:W3CDTF">2019-12-19T17:20:20+08:00</dcterms:modified>
</coreProperties>
</file>