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Trà làm Phase 2 - Video Intelligence nha, không nhất thiết phải làm hết, chất lượng hơn số lượng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Tính nhờ Trà làm frontend mà backend chưa xong nữa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="276" w:lineRule="auto"/>
        <w:jc w:val="right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Thư mục chứa modal đã train: </w:t>
      </w:r>
      <w:hyperlink r:id="rId6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DATN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Mục tiêu và ranh giới công việc</w:t>
      </w:r>
    </w:p>
    <w:p w:rsidR="00000000" w:rsidDel="00000000" w:rsidP="00000000" w:rsidRDefault="00000000" w:rsidRPr="00000000" w14:paraId="0000000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Xử lý video và biến kết quả phát hiện thành sự kiện vi phạm an toàn. Pipeline: Video → Detector → Tracking → Ghép PPE với Person → Safety Rules → Xác nhận theo thời gian → Chống trùng → Snapshot bằng chứng → Violation Event → Backend.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MVP/P0: NO_HELMET và NO_SAFETY_VEST. Restricted Area là P2, không làm chậm MVP.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Model pretrained COCO có thể dùng kiểm tra đọc video/tracking Person, nhưng không tự động nhận diện Helmet/Safety Vest.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endpoint, Kafka topic, safety-config và cách lưu bằng chứng dưới đây là đề xuất cần chốt với </w:t>
      </w:r>
      <w:r w:rsidDel="00000000" w:rsidR="00000000" w:rsidRPr="00000000">
        <w:rPr>
          <w:sz w:val="26"/>
          <w:szCs w:val="26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không mặc định Backend đã triển khai.</w:t>
      </w:r>
    </w:p>
    <w:p w:rsidR="00000000" w:rsidDel="00000000" w:rsidP="00000000" w:rsidRDefault="00000000" w:rsidRPr="00000000" w14:paraId="0000000A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Danh sách đầu việc và kết quả bàn giao</w:t>
      </w:r>
    </w:p>
    <w:tbl>
      <w:tblPr>
        <w:tblStyle w:val="Table1"/>
        <w:tblW w:w="102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5"/>
        <w:gridCol w:w="1365"/>
        <w:gridCol w:w="3765"/>
        <w:gridCol w:w="2565"/>
        <w:tblGridChange w:id="0">
          <w:tblGrid>
            <w:gridCol w:w="2565"/>
            <w:gridCol w:w="1365"/>
            <w:gridCol w:w="3765"/>
            <w:gridCol w:w="2565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Đầu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Nội dung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E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Kết quả bàn giao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VI-01. Đọc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Đọc video file; xử lý lỗi mở, frame rỗng, hết video và giải phóng tài nguyên. Mở rộng webcam/RTSP sau khi luồng cơ bản ổn định.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Module chạy được trên video mẫu; hướng dẫn cấu hình nguồn.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VI-02. Chuẩn hóa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Chuẩn hóa class_name, confidence, bbox (x1,y1,x2,y2); class chuẩn person, helmet, safety_vest; có adapter/label mapping.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Đổi model qua cấu hình mà không viết lại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VI-03.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Dùng ByteTrack hoặc tracker tương đương; quản lý trạng thái tracker riêng theo camera.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Hiển thị bbox, class, confidence, track_id; test nhiều người.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VI-04. Ghép PPE–Person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Ghép Helmet/Vest với đúng Person bằng hình học bbox, vùng đầu/thân, overlap và khoảng cách; không dựa vào tổng số PPE.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Mỗi Person có kết quả PPE riêng.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VI-05. Size filter + safety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Nếu Person bbox cao dưới ngưỡng khởi đầu 60 px, confidence thấp hoặc bị che khuất, ưu tiên UNKNOWN thay vì tự kết luận vi phạm.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Giảm false alarm; ngưỡng 60 px cần kiểm thử theo độ phân giải.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VI-06. Xác nhận 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24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Chỉ xác nhận khi vi phạm tồn tại đủ thời lượng; 3 giây là giá trị đề xuất. Dùng timestamp, không dựa cứng vào số frame.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Cấu hình được; xử lý track mất/che khuất.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VI-07. Chống trùng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Cooldown/deduplication; 30 giây là giá trị đề xuất. Khóa tối thiểu cameraId + trackId + violationType; xử lý track đổi ID.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Một vi phạm kéo dài không tạo event ở mọi frame.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VI-08. Evidence Snapshot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Khi CONFIRMED_VIOLATION, crop/lưu frame thành evidences/&lt;eventId&gt;.jpg hoặc giữ cả frame kèm bbox. Gửi ảnh tới Media/Storage Backend bằng multipart/form-data hoặc snapshotBase64 theo contract.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Có snapshot hoặc trạng thái lỗi rõ; không gửi đường dẫn local như URL công khai.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VI-09. Event JSON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Chuẩn hóa eventId, eventType, cameraId, siteId, zoneId nếu có, trackId, occurredAt, confirmedDurationMs, confidence, status, personBoundingBox và evidence.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JSON mẫu/schema được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 duyệt.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VI-10. Dual-Transport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Có publisher chọn được HTTP POST hoặc Kafka topic ppe.violation.detected qua config. HTTP đề xuất POST /api/v1/incidents/events; xác nhận endpoint với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Test HTTP sớm; Kafka theo kiến trúc nhóm. Không bật kép mặc định vì có thể tạo event trùng.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VI-11. Lấy safety-config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Gọi GET /api/v1/sites/{siteId}/safety-config lấy confirmationDuration, cooldownDuration, confidenceThreshold; timeout/lỗi thì fallback config.py.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Có validate, log lỗi và cơ chế refresh do nhóm chốt.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VI-12. Kiểm thử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Test đủ PPE, thiếu mũ/áo, nhiều người, người cúi, người ở xa, che khuất, ra/vào frame, lỗi upload, lỗi HTTP/Kafka và lỗi config API.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Có test cases và kết quả thực tế.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VI-13. Restricted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Sau khi P0 ổn định, kiểm tra điểm chân Person (x_center,y_bottom) trong polygon, ví dụ cv2.pointPolygonTest.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Tính năng mở rộng độc lập.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Trạng thái kết quả</w:t>
      </w:r>
    </w:p>
    <w:tbl>
      <w:tblPr>
        <w:tblStyle w:val="Table2"/>
        <w:tblW w:w="102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60"/>
        <w:gridCol w:w="6630"/>
        <w:tblGridChange w:id="0">
          <w:tblGrid>
            <w:gridCol w:w="366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COMPLIANT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Có đủ bằng chứng PPE cần thiết được phát hiện và ghép phù hợp.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VIOLATION_CANDIDATE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Có dấu hiệu thiếu PPE nhưng chưa đủ thời gian/độ tin cậy.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CONFIRMED_VIOLATION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Điều kiện vi phạm thỏa mãn quy tắc và thời lượng xác nhận.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Không đủ thông tin kết luận: che khuất, bbox nhỏ hoặc detector không chắc chắn.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Violation Event JSON</w:t>
      </w:r>
    </w:p>
    <w:p w:rsidR="00000000" w:rsidDel="00000000" w:rsidP="00000000" w:rsidRDefault="00000000" w:rsidRPr="00000000" w14:paraId="0000004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Mẫu mở rộng để hỗ trợ snapshot và vẽ bounding box trên Dashboard.</w:t>
      </w:r>
    </w:p>
    <w:p w:rsidR="00000000" w:rsidDel="00000000" w:rsidP="00000000" w:rsidRDefault="00000000" w:rsidRPr="00000000" w14:paraId="00000050">
      <w:pPr>
        <w:spacing w:after="80" w:line="276" w:lineRule="auto"/>
        <w:ind w:left="259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{</w:t>
        <w:br w:type="textWrapping"/>
        <w:t xml:space="preserve">  "eventId": "c7a8b9c0-1234-5678-9abc-def012345678",</w:t>
        <w:br w:type="textWrapping"/>
        <w:t xml:space="preserve">  "eventType": "NO_HELMET",</w:t>
        <w:br w:type="textWrapping"/>
        <w:t xml:space="preserve">  "cameraId": "camera-uuid-v7",</w:t>
        <w:br w:type="textWrapping"/>
        <w:t xml:space="preserve">  "siteId": "site-uuid-v7",</w:t>
        <w:br w:type="textWrapping"/>
        <w:t xml:space="preserve">  "zoneId": "zone-uuid-v7",</w:t>
        <w:br w:type="textWrapping"/>
        <w:t xml:space="preserve">  "trackId": 12,</w:t>
        <w:br w:type="textWrapping"/>
        <w:t xml:space="preserve">  "occurredAt": "2026-10-10T10:20:30.000Z",</w:t>
        <w:br w:type="textWrapping"/>
        <w:t xml:space="preserve">  "confirmedDurationMs": 3200,</w:t>
        <w:br w:type="textWrapping"/>
        <w:t xml:space="preserve">  "confidence": 0.87,</w:t>
        <w:br w:type="textWrapping"/>
        <w:t xml:space="preserve">  "status": "CONFIRMED_VIOLATION",</w:t>
        <w:br w:type="textWrapping"/>
        <w:t xml:space="preserve">  "personBoundingBox": {"x1": 150, "y1": 200, "x2": 280, "y2": 520},</w:t>
        <w:br w:type="textWrapping"/>
        <w:t xml:space="preserve">  "evidence": {</w:t>
        <w:br w:type="textWrapping"/>
        <w:t xml:space="preserve">    "imageUrl": null,</w:t>
        <w:br w:type="textWrapping"/>
        <w:t xml:space="preserve">    "imagePath": "evidences/event-123.jpg",</w:t>
        <w:br w:type="textWrapping"/>
        <w:t xml:space="preserve">    "snapshotBase64": null,</w:t>
        <w:br w:type="textWrapping"/>
        <w:t xml:space="preserve">    "videoClipUrl": null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eventType MVP là NO_HELMET hoặc NO_SAFETY_VEST; RESTRICTED_AREA chỉ triển khai ở P2.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personBoundingBox dùng tọa độ pixel trên frame gốc, gốc ở góc trên trái; cần thống nhất kích thước frame với Frontend.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imagePath chỉ là đường dẫn local/tạm, không phải URL công khai. Backend/Storage nhận ảnh, lưu và trả imageUrl chính thức.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Ưu tiên multipart upload nếu Backend hỗ trợ để tránh JSON base64 quá lớn. Chỉ dùng base64 nếu nhóm chốt rõ contract.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Nếu tạo/upload snapshot lỗi, ghi nhận lỗi và retry theo chính sách; không giả định ảnh đã lưu thành công.</w:t>
      </w:r>
    </w:p>
    <w:p w:rsidR="00000000" w:rsidDel="00000000" w:rsidP="00000000" w:rsidRDefault="00000000" w:rsidRPr="00000000" w14:paraId="00000056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Evidence Snapshot Flow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Safety Rules xác nhận CONFIRMED_VIOLATION.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ấy frame, crop vùng Person hoặc lưu cả frame kèm personBoundingBox; kiểm tra bbox không vượt giới hạn ảnh.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eventId duy nhất và snapshot tạm evidences/&lt;eventId&gt;.jpg.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Gửi snapshot tới endpoint Media/Storage bằng multipart/form-data; snapshotBase64 là phương án thay thế nếu nhóm thống nhất.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Storage lưu vào Cloudflare R2 hoặc Local Storage tùy môi trường và trả imageUrl chính thức.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Chốt với </w:t>
      </w:r>
      <w:r w:rsidDel="00000000" w:rsidR="00000000" w:rsidRPr="00000000">
        <w:rPr>
          <w:sz w:val="26"/>
          <w:szCs w:val="26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thứ tự upload và publish event. Nếu yêu cầu upload trước, chỉ publish event hoàn chỉnh sau khi upload thành công hoặc dùng retry rõ ràng.</w:t>
      </w:r>
    </w:p>
    <w:p w:rsidR="00000000" w:rsidDel="00000000" w:rsidP="00000000" w:rsidRDefault="00000000" w:rsidRPr="00000000" w14:paraId="0000005D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Dual-Transport: HTTP và Kafka</w:t>
      </w:r>
    </w:p>
    <w:p w:rsidR="00000000" w:rsidDel="00000000" w:rsidP="00000000" w:rsidRDefault="00000000" w:rsidRPr="00000000" w14:paraId="0000005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Tách publisher khỏi safety rules. Code hỗ trợ cả hai phương thức nhưng chọn transport qua cấu hình; không mặc định gửi cùng một event qua HTTP và Kafka cùng lúc.</w:t>
      </w:r>
    </w:p>
    <w:tbl>
      <w:tblPr>
        <w:tblStyle w:val="Table3"/>
        <w:tblW w:w="102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3075"/>
        <w:gridCol w:w="5205"/>
        <w:tblGridChange w:id="0">
          <w:tblGrid>
            <w:gridCol w:w="1980"/>
            <w:gridCol w:w="3075"/>
            <w:gridCol w:w="5205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Điều kiện/ghi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HTTP 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Dev/test tích hợp sớm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Endpoint đề xuất POST /api/v1/incidents/events; cần xác nhận route, auth, schema và retry với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Event-driven 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Topic đề xuất ppe.violation.detected; chốt key, schema, consumer và retry với nhóm.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Cấu hình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Chọn transport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Ví dụ EVENT_TRANSPORT=http hoặc kafka. Nếu bật kép phải có idempotency/deduplication ở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Lấy cấu hình động từ Backend</w:t>
      </w:r>
    </w:p>
    <w:p w:rsidR="00000000" w:rsidDel="00000000" w:rsidP="00000000" w:rsidRDefault="00000000" w:rsidRPr="00000000" w14:paraId="0000006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Endpoint đề xuất GET /api/v1/sites/{siteId}/safety-config. Cần Backend xác nhận/triển khai endpoint trước khi tích hợp.</w:t>
      </w:r>
    </w:p>
    <w:p w:rsidR="00000000" w:rsidDel="00000000" w:rsidP="00000000" w:rsidRDefault="00000000" w:rsidRPr="00000000" w14:paraId="0000006D">
      <w:pPr>
        <w:spacing w:after="80" w:line="276" w:lineRule="auto"/>
        <w:ind w:left="259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{</w:t>
        <w:br w:type="textWrapping"/>
        <w:t xml:space="preserve">  "confirmationDuration": 3,</w:t>
        <w:br w:type="textWrapping"/>
        <w:t xml:space="preserve">  "cooldownDuration": 30,</w:t>
        <w:br w:type="textWrapping"/>
        <w:t xml:space="preserve">  "confidenceThreshold": 0.5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Thống nhất đơn vị: confirmationDuration/cooldownDuration tính bằng giây; confidenceThreshold nằm trong khoảng 0–1.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Lúc khởi động lấy config theo siteId; nếu request lỗi/timeout, dùng default trong config.py.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Muốn thay đổi gần thời gian thực thì phải chốt polling theo chu kỳ hoặc cơ chế thông báo config thay đổi; tải một lần lúc khởi động không thể tự cập nhật tức thì.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Validate dữ liệu, đặt timeout, log lỗi và từ chối giá trị ngoài phạm vi hợp lệ.</w:t>
      </w:r>
    </w:p>
    <w:p w:rsidR="00000000" w:rsidDel="00000000" w:rsidP="00000000" w:rsidRDefault="00000000" w:rsidRPr="00000000" w14:paraId="00000072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Heuristic ghép Helmet/Vest</w:t>
      </w:r>
    </w:p>
    <w:p w:rsidR="00000000" w:rsidDel="00000000" w:rsidP="00000000" w:rsidRDefault="00000000" w:rsidRPr="00000000" w14:paraId="0000007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Với Person bbox (x1,y1,x2,y2), w=x2−x1, h=y2−y1; tâm Helmet là (hx,hy). Điều kiện khởi đầu: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x1 + 0.15w ≤ hx ≤ x2 − 0.15w: tâm Helmet nằm trong vùng ngang trung tâm Person.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hy &lt; y1 + 0.4h: tâm Helmet nằm ở phần trên Person.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Nếu h &lt; 60 px thì trả UNKNOWN theo ngưỡng khởi đầu; cần kiểm thử theo độ phân giải/camera.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Với Safety Vest dùng vùng thân kết hợp overlap/khoảng cách; không áp dụng nguyên xi quy tắc Helmet.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Đây là heuristic, không bảo đảm đúng với camera top-down hoặc người cúi. Đánh giá false positive/false negative trên video thật.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Không thấy PPE trong một frame không đồng nghĩa chắc chắn không có PPE; khi thiếu bằng chứng, dùng UNKNOWN.</w:t>
      </w:r>
    </w:p>
    <w:p w:rsidR="00000000" w:rsidDel="00000000" w:rsidP="00000000" w:rsidRDefault="00000000" w:rsidRPr="00000000" w14:paraId="0000007A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Trình tự triển khai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Đọc video và hiển thị bbox/class/confidence.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Chuẩn hóa output detector, class mapping và cấu hình model.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Thêm ByteTrack, track_id và trạng thái riêng từng camera.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Ghép PPE với Person; bổ sung center containment và size filter.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safety rules và trạng thái COMPLIANT / VIOLATION_CANDIDATE / UNKNOWN.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Thêm xác nhận thời gian và cooldown/deduplication.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snapshot khi CONFIRMED_VIOLATION.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Chốt JSON, upload evidence và HTTP endpoint với </w:t>
      </w:r>
      <w:r w:rsidDel="00000000" w:rsidR="00000000" w:rsidRPr="00000000">
        <w:rPr>
          <w:sz w:val="26"/>
          <w:szCs w:val="26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Tích hợp HTTP để test sớm nếu Backend sẵn sàng; bổ sung Kafka theo kiến trúc nhóm.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Lấy safety-config và kiểm tra fallback khi API lỗi.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Chạy test end-to-end; chỉ sau khi P0 ổn định mới làm Restricted Area.</w:t>
      </w:r>
    </w:p>
    <w:p w:rsidR="00000000" w:rsidDel="00000000" w:rsidP="00000000" w:rsidRDefault="00000000" w:rsidRPr="00000000" w14:paraId="00000086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Lưu ý kỹ thuật quan trọng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Không hứa rằng sau khi</w:t>
      </w:r>
      <w:r w:rsidDel="00000000" w:rsidR="00000000" w:rsidRPr="00000000">
        <w:rPr>
          <w:sz w:val="26"/>
          <w:szCs w:val="26"/>
          <w:rtl w:val="0"/>
        </w:rPr>
        <w:t xml:space="preserve"> 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xong chỉ cần đổi một dòng YOLO(...); model có thể khác class ID/thứ tự lớp/output nên cần adapter.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ByteTrack không bảo đảm track_id ổn định sau che khuất lâu, rời khung hình hoặc ID switch; không chỉ dựa track_id để chống trùng.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Không gửi imagePath local cho Frontend như URL truy cập được; phải upload qua Storage và nhận URL chính thức.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HTTP và Kafka là các transport lựa chọn; bật đồng thời có thể tạo incident trùng.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Safety-config API, upload endpoint, auth và Kafka topic cần </w:t>
      </w:r>
      <w:r w:rsidDel="00000000" w:rsidR="00000000" w:rsidRPr="00000000">
        <w:rPr>
          <w:sz w:val="26"/>
          <w:szCs w:val="26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/nhóm xác nhận.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hông ghi trực tiếp vào database Incident/Notification; gửi event qua API/Kafka để service sở hữu dữ liệu xử lý.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Mỗi camera cần trạng thái tracker, timer và deduplication riêng.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60 px, confidence threshold, 3 giây và 30 giây là giá trị khởi đầu cần kiểm thử, không đúng cho mọi camera.</w:t>
      </w:r>
    </w:p>
    <w:p w:rsidR="00000000" w:rsidDel="00000000" w:rsidP="00000000" w:rsidRDefault="00000000" w:rsidRPr="00000000" w14:paraId="0000008F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 Điều kiện hoàn thành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Đọc video mẫu và xử lý lỗi đầu vào cơ bản.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Hiển thị bbox, class, confidence và track_id.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Có adapter/label mapping để thay model.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Ghép PPE theo từng Person, có size filter và UNKNOWN.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Phân biệt COMPLIANT, VIOLATION_CANDIDATE, CONFIRMED_VIOLATION, UNKNOWN.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Xác nhận theo thời lượng cấu hình và có cooldown/deduplication.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Tạo snapshot cho vi phạm và kiểm tra upload/lưu trữ.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Event JSON có personBoundingBox và evidence fields theo contract.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Publisher HTTP hoặc Kafka hoạt động theo transport cấu hình, không tạo event trùng.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Lấy safety-config hoặc chứng minh fallback hoạt động khi API lỗi.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Test đủ PPE, thiếu mũ/áo, nhiều người, người cúi/ở xa, che khuất, upload/transport/config lỗi.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Restricted Area là P2, không phải điều kiện nghiệm thu MVP.</w:t>
      </w:r>
    </w:p>
    <w:p w:rsidR="00000000" w:rsidDel="00000000" w:rsidP="00000000" w:rsidRDefault="00000000" w:rsidRPr="00000000" w14:paraId="0000009C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12. Những nội dung cần chốt với Backend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Contract event: trường bắt buộc/nullable, eventType, timestamp, đơn vị và frame dimensions.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Endpoint upload snapshot, multipart/base64, auth và response imageUrl.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POST /api/v1/incidents/events: route, schema, auth, timeout, retry.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Kafka topic ppe.violation.detected: message key, schema, retry/consumer nếu dùng.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GET /api/v1/sites/{siteId}/safety-config: đơn vị, phạm vi hợp lệ và cách refresh.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Storage dùng R2 hay Local Storage theo môi trường; ai upload và tạo URL.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Ngưỡng 60 px, confidenceThreshold, confirmationDuration, cooldown phù hợp video kiểm thử.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Đối chiếu mã VI-xx với Excel phân công chính thức.</w:t>
      </w:r>
    </w:p>
    <w:p w:rsidR="00000000" w:rsidDel="00000000" w:rsidP="00000000" w:rsidRDefault="00000000" w:rsidRPr="00000000" w14:paraId="000000A5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13. Công nghệ đề xuất</w:t>
      </w:r>
    </w:p>
    <w:tbl>
      <w:tblPr>
        <w:tblStyle w:val="Table4"/>
        <w:tblW w:w="102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3870"/>
        <w:gridCol w:w="3930"/>
        <w:tblGridChange w:id="0">
          <w:tblGrid>
            <w:gridCol w:w="2460"/>
            <w:gridCol w:w="387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A7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A8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Đọc video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Python + OpenCV (cv2)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Đọc frame, crop snapshot, vẽ bbox.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Ultralytics YOLO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Chạy model bàn giao.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ByteTrack qua Ultralytics hoặc tương đương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Theo dõi Person qua frame.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Geometry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Python + NumPy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BBox geometry, containment, crop/clipping.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requests hoặc httpx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Lấy safety-config, POST event/upload.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Kafka client Python phù hợp stack nhóm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Publish event theo topic đã thống nhất.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Test association, rules, cooldown và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config.py + 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Endpoint, ngưỡng và transport có thể cấu hình.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14. Cấu trúc project Python tham khảo</w:t>
      </w:r>
    </w:p>
    <w:p w:rsidR="00000000" w:rsidDel="00000000" w:rsidP="00000000" w:rsidRDefault="00000000" w:rsidRPr="00000000" w14:paraId="000000C2">
      <w:pPr>
        <w:spacing w:after="80" w:line="276" w:lineRule="auto"/>
        <w:ind w:left="259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video-intelligence/</w:t>
        <w:br w:type="textWrapping"/>
        <w:t xml:space="preserve">├── app/</w:t>
        <w:br w:type="textWrapping"/>
        <w:t xml:space="preserve">│   ├── main.py</w:t>
        <w:br w:type="textWrapping"/>
        <w:t xml:space="preserve">│   ├── config.py</w:t>
        <w:br w:type="textWrapping"/>
        <w:t xml:space="preserve">│   ├── video/video_reader.py</w:t>
        <w:br w:type="textWrapping"/>
        <w:t xml:space="preserve">│   ├── detection/detector.py</w:t>
        <w:br w:type="textWrapping"/>
        <w:t xml:space="preserve">│   ├── detection/adapter.py</w:t>
        <w:br w:type="textWrapping"/>
        <w:t xml:space="preserve">│   ├── tracking/tracker.py</w:t>
        <w:br w:type="textWrapping"/>
        <w:t xml:space="preserve">│   ├── association/ppe_person.py</w:t>
        <w:br w:type="textWrapping"/>
        <w:t xml:space="preserve">│   ├── rules/safety_rules.py</w:t>
        <w:br w:type="textWrapping"/>
        <w:t xml:space="preserve">│   ├── evidence/snapshot.py</w:t>
        <w:br w:type="textWrapping"/>
        <w:t xml:space="preserve">│   ├── events/deduplication.py</w:t>
        <w:br w:type="textWrapping"/>
        <w:t xml:space="preserve">│   ├── events/publisher.py</w:t>
        <w:br w:type="textWrapping"/>
        <w:t xml:space="preserve">│   ├── clients/backend_config.py</w:t>
        <w:br w:type="textWrapping"/>
        <w:t xml:space="preserve">│   └── schemas/violation.py</w:t>
        <w:br w:type="textWrapping"/>
        <w:t xml:space="preserve">├── evidences/  # snapshot tạm; không commit ảnh nhạy cảm</w:t>
        <w:br w:type="textWrapping"/>
        <w:t xml:space="preserve">├── models/README.md</w:t>
        <w:br w:type="textWrapping"/>
        <w:t xml:space="preserve">├── tests/</w:t>
        <w:br w:type="textWrapping"/>
        <w:t xml:space="preserve">├── requirements.txt</w:t>
        <w:br w:type="textWrapping"/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Cấu trúc tham khảo, không bắt buộc đúng từng file; có thể bắt đầu gọn rồi tách module khi pipeline ổn định.</w:t>
      </w:r>
    </w:p>
    <w:p w:rsidR="00000000" w:rsidDel="00000000" w:rsidP="00000000" w:rsidRDefault="00000000" w:rsidRPr="00000000" w14:paraId="000000C4">
      <w:pPr>
        <w:pStyle w:val="Heading1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15. Bộ bàn giao cuối phase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Source code Python chạy pipeline Video → Detection → Tracking → Association → Safety Rules → Snapshot → Event.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requirements.txt và README hướng dẫn cài đặt, model, video, endpoint và cách chạy.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Model/label mapping và hướng dẫn dùng model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bàn giao; không nhất thiết commit file .pt lớn lên Git.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Video/dữ liệu thử nghiệm với bbox, track_id và trạng thái vi phạm.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cases, kết quả kiểm thử và giới hạn đã biết.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JSON event mẫu được </w:t>
      </w:r>
      <w:r w:rsidDel="00000000" w:rsidR="00000000" w:rsidRPr="00000000">
        <w:rPr>
          <w:sz w:val="26"/>
          <w:szCs w:val="26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duyệt; hướng dẫn HTTP/Kafka và upload evidence.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Bằng chứng test safety-config API và fallback local config.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right="0"/>
        <w:jc w:val="right"/>
        <w:rPr>
          <w:color w:val="cccccc"/>
          <w:sz w:val="22"/>
          <w:szCs w:val="22"/>
        </w:rPr>
      </w:pPr>
      <w:r w:rsidDel="00000000" w:rsidR="00000000" w:rsidRPr="00000000">
        <w:rPr>
          <w:color w:val="cccccc"/>
          <w:sz w:val="22"/>
          <w:szCs w:val="22"/>
          <w:rtl w:val="0"/>
        </w:rPr>
        <w:t xml:space="preserve">Xin lỗi nhiều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893" w:top="893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Kn_Kn3QChmZZOTlUJu6eMIbjoLrPFOA?usp=sharing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