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500" w:lineRule="exact"/>
        <w:rPr>
          <w:rFonts w:cs="微软雅黑" w:asciiTheme="minorEastAsia" w:hAnsiTheme="minorEastAsia"/>
          <w:b/>
          <w:szCs w:val="21"/>
        </w:rPr>
      </w:pPr>
    </w:p>
    <w:p>
      <w:pPr>
        <w:spacing w:line="500" w:lineRule="exact"/>
        <w:rPr>
          <w:rFonts w:cs="微软雅黑" w:asciiTheme="minorEastAsia" w:hAnsiTheme="minorEastAsia"/>
          <w:b/>
          <w:szCs w:val="21"/>
        </w:rPr>
      </w:pPr>
    </w:p>
    <w:p>
      <w:pPr>
        <w:spacing w:line="500" w:lineRule="exact"/>
        <w:rPr>
          <w:rFonts w:cs="微软雅黑" w:asciiTheme="minorEastAsia" w:hAnsiTheme="minorEastAsia"/>
          <w:b/>
          <w:szCs w:val="21"/>
        </w:rPr>
      </w:pPr>
    </w:p>
    <w:p>
      <w:pPr>
        <w:spacing w:line="500" w:lineRule="exact"/>
        <w:rPr>
          <w:rFonts w:cs="微软雅黑" w:asciiTheme="minorEastAsia" w:hAnsiTheme="minorEastAsia"/>
          <w:b/>
          <w:szCs w:val="21"/>
        </w:rPr>
      </w:pPr>
    </w:p>
    <w:p>
      <w:pPr>
        <w:spacing w:line="500" w:lineRule="exact"/>
        <w:rPr>
          <w:rFonts w:cs="微软雅黑" w:asciiTheme="minorEastAsia" w:hAnsiTheme="minorEastAsia"/>
          <w:b/>
          <w:szCs w:val="21"/>
        </w:rPr>
      </w:pPr>
    </w:p>
    <w:p>
      <w:pPr>
        <w:spacing w:line="500" w:lineRule="exact"/>
        <w:rPr>
          <w:rFonts w:cs="微软雅黑" w:asciiTheme="minorEastAsia" w:hAnsiTheme="minorEastAsia"/>
          <w:b/>
          <w:szCs w:val="21"/>
        </w:rPr>
      </w:pPr>
    </w:p>
    <w:p>
      <w:pPr>
        <w:spacing w:line="900" w:lineRule="exact"/>
        <w:jc w:val="center"/>
        <w:rPr>
          <w:rFonts w:cs="微软雅黑" w:asciiTheme="minorEastAsia" w:hAnsiTheme="minorEastAsia"/>
          <w:b/>
          <w:sz w:val="44"/>
          <w:szCs w:val="44"/>
        </w:rPr>
      </w:pPr>
    </w:p>
    <w:p>
      <w:pPr>
        <w:spacing w:line="900" w:lineRule="exact"/>
        <w:jc w:val="center"/>
        <w:rPr>
          <w:rFonts w:cs="微软雅黑" w:asciiTheme="minorEastAsia" w:hAnsiTheme="minorEastAsia"/>
          <w:b/>
          <w:sz w:val="44"/>
          <w:szCs w:val="44"/>
        </w:rPr>
      </w:pPr>
    </w:p>
    <w:p>
      <w:pPr>
        <w:spacing w:line="900" w:lineRule="exact"/>
        <w:jc w:val="center"/>
        <w:rPr>
          <w:rFonts w:cs="微软雅黑" w:asciiTheme="minorEastAsia" w:hAnsiTheme="minorEastAsia"/>
          <w:b/>
          <w:sz w:val="44"/>
          <w:szCs w:val="44"/>
        </w:rPr>
      </w:pPr>
    </w:p>
    <w:p>
      <w:pPr>
        <w:spacing w:line="900" w:lineRule="exact"/>
        <w:jc w:val="center"/>
        <w:rPr>
          <w:rFonts w:cs="微软雅黑" w:asciiTheme="minorEastAsia" w:hAnsiTheme="minorEastAsia"/>
          <w:b/>
          <w:sz w:val="44"/>
          <w:szCs w:val="44"/>
        </w:rPr>
      </w:pPr>
      <w:r>
        <w:rPr>
          <w:rFonts w:hint="eastAsia" w:cs="微软雅黑" w:asciiTheme="minorEastAsia" w:hAnsiTheme="minorEastAsia"/>
          <w:b/>
          <w:sz w:val="44"/>
          <w:szCs w:val="44"/>
        </w:rPr>
        <w:t>《</w:t>
      </w:r>
      <w:r>
        <w:rPr>
          <w:rFonts w:hint="eastAsia" w:cs="微软雅黑" w:asciiTheme="minorEastAsia" w:hAnsiTheme="minorEastAsia"/>
          <w:b/>
          <w:sz w:val="44"/>
          <w:szCs w:val="44"/>
          <w:lang w:eastAsia="zh-CN"/>
        </w:rPr>
        <w:t>移动样式</w:t>
      </w:r>
      <w:r>
        <w:rPr>
          <w:rFonts w:hint="eastAsia" w:cs="微软雅黑" w:asciiTheme="minorEastAsia" w:hAnsiTheme="minorEastAsia"/>
          <w:b/>
          <w:sz w:val="44"/>
          <w:szCs w:val="44"/>
        </w:rPr>
        <w:t>》教学大纲</w:t>
      </w:r>
    </w:p>
    <w:p>
      <w:pPr>
        <w:spacing w:line="900" w:lineRule="exact"/>
        <w:jc w:val="center"/>
        <w:rPr>
          <w:rFonts w:cs="宋体" w:asciiTheme="minorEastAsia" w:hAnsiTheme="minorEastAsia"/>
          <w:b/>
          <w:sz w:val="44"/>
          <w:szCs w:val="44"/>
          <w:u w:val="single"/>
        </w:rPr>
      </w:pPr>
      <w:r>
        <w:rPr>
          <w:rFonts w:hint="eastAsia" w:cs="微软雅黑" w:asciiTheme="minorEastAsia" w:hAnsiTheme="minorEastAsia"/>
          <w:b/>
          <w:sz w:val="44"/>
          <w:szCs w:val="44"/>
        </w:rPr>
        <w:t>编写人：</w:t>
      </w:r>
      <w:r>
        <w:rPr>
          <w:rFonts w:hint="eastAsia" w:cs="微软雅黑" w:asciiTheme="minorEastAsia" w:hAnsiTheme="minorEastAsia"/>
          <w:b/>
          <w:sz w:val="44"/>
          <w:szCs w:val="44"/>
          <w:lang w:eastAsia="zh-CN"/>
        </w:rPr>
        <w:t>张菲</w:t>
      </w:r>
    </w:p>
    <w:p>
      <w:pPr>
        <w:pStyle w:val="15"/>
        <w:numPr>
          <w:ilvl w:val="0"/>
          <w:numId w:val="1"/>
        </w:numPr>
        <w:spacing w:line="500" w:lineRule="exact"/>
        <w:ind w:left="284" w:firstLineChars="0"/>
        <w:jc w:val="left"/>
        <w:rPr>
          <w:rFonts w:cs="宋体" w:asciiTheme="minorEastAsia" w:hAnsiTheme="minorEastAsia"/>
          <w:b/>
          <w:i/>
          <w:color w:val="000000" w:themeColor="text1"/>
          <w:sz w:val="24"/>
          <w:szCs w:val="24"/>
        </w:rPr>
      </w:pPr>
      <w:r>
        <w:rPr>
          <w:rFonts w:cs="宋体" w:asciiTheme="minorEastAsia" w:hAnsiTheme="minorEastAsia"/>
          <w:b/>
          <w:szCs w:val="21"/>
          <w:u w:val="single"/>
        </w:rPr>
        <w:br w:type="page"/>
      </w:r>
      <w:r>
        <w:rPr>
          <w:rFonts w:hint="eastAsia" w:cs="微软雅黑" w:asciiTheme="minorEastAsia" w:hAnsiTheme="minorEastAsia"/>
          <w:b/>
          <w:color w:val="000000" w:themeColor="text1"/>
          <w:sz w:val="24"/>
          <w:szCs w:val="24"/>
        </w:rPr>
        <w:t>为什么学习本门课程：</w:t>
      </w:r>
    </w:p>
    <w:p>
      <w:pPr>
        <w:pStyle w:val="9"/>
        <w:shd w:val="clear" w:color="auto" w:fill="FFFFFF"/>
        <w:spacing w:before="0" w:beforeAutospacing="0" w:after="0" w:afterAutospacing="0" w:line="500" w:lineRule="exact"/>
        <w:ind w:left="420" w:leftChars="200" w:firstLine="420" w:firstLineChars="200"/>
        <w:rPr>
          <w:rStyle w:val="11"/>
          <w:rFonts w:hint="eastAsia" w:cs="Arial" w:asciiTheme="minorEastAsia" w:hAnsiTheme="minorEastAsia" w:eastAsiaTheme="minorEastAsia"/>
          <w:color w:val="000000" w:themeColor="text1"/>
          <w:sz w:val="21"/>
          <w:szCs w:val="21"/>
        </w:rPr>
      </w:pPr>
      <w:r>
        <w:rPr>
          <w:rStyle w:val="11"/>
          <w:rFonts w:hint="eastAsia" w:cs="Arial" w:asciiTheme="minorEastAsia" w:hAnsiTheme="minorEastAsia" w:eastAsiaTheme="minorEastAsia"/>
          <w:color w:val="000000" w:themeColor="text1"/>
          <w:sz w:val="21"/>
          <w:szCs w:val="21"/>
        </w:rPr>
        <w:t>HTML5无处不在，我们的生活每天都被HT</w:t>
      </w:r>
      <w:bookmarkStart w:id="0" w:name="_GoBack"/>
      <w:bookmarkEnd w:id="0"/>
      <w:r>
        <w:rPr>
          <w:rStyle w:val="11"/>
          <w:rFonts w:hint="eastAsia" w:cs="Arial" w:asciiTheme="minorEastAsia" w:hAnsiTheme="minorEastAsia" w:eastAsiaTheme="minorEastAsia"/>
          <w:color w:val="000000" w:themeColor="text1"/>
          <w:sz w:val="21"/>
          <w:szCs w:val="21"/>
        </w:rPr>
        <w:t>ML5充斥着。</w:t>
      </w:r>
    </w:p>
    <w:p>
      <w:pPr>
        <w:pStyle w:val="9"/>
        <w:shd w:val="clear" w:color="auto" w:fill="FFFFFF"/>
        <w:spacing w:before="0" w:beforeAutospacing="0" w:after="0" w:afterAutospacing="0" w:line="500" w:lineRule="exact"/>
        <w:ind w:left="420" w:leftChars="200" w:firstLine="420" w:firstLineChars="200"/>
        <w:rPr>
          <w:rStyle w:val="11"/>
          <w:rFonts w:hint="eastAsia" w:cs="Arial" w:asciiTheme="minorEastAsia" w:hAnsiTheme="minorEastAsia" w:eastAsiaTheme="minorEastAsia"/>
          <w:color w:val="000000" w:themeColor="text1"/>
          <w:sz w:val="21"/>
          <w:szCs w:val="21"/>
        </w:rPr>
      </w:pPr>
      <w:r>
        <w:rPr>
          <w:rStyle w:val="11"/>
          <w:rFonts w:hint="eastAsia" w:cs="Arial" w:asciiTheme="minorEastAsia" w:hAnsiTheme="minorEastAsia" w:eastAsiaTheme="minorEastAsia"/>
          <w:color w:val="000000" w:themeColor="text1"/>
          <w:sz w:val="21"/>
          <w:szCs w:val="21"/>
        </w:rPr>
        <w:t>HTML5人才缺口300万,6亿互联网用户需求,促使300万HTML5人才缺口,就业压力低。就业选择多,可以选择所有热门行业:IT、互联网、电子商务、教育、医疗、广告…。</w:t>
      </w:r>
    </w:p>
    <w:p>
      <w:pPr>
        <w:pStyle w:val="9"/>
        <w:shd w:val="clear" w:color="auto" w:fill="FFFFFF"/>
        <w:spacing w:before="0" w:beforeAutospacing="0" w:after="0" w:afterAutospacing="0" w:line="500" w:lineRule="exact"/>
        <w:ind w:left="420" w:leftChars="200" w:firstLine="420" w:firstLineChars="200"/>
        <w:rPr>
          <w:rStyle w:val="11"/>
          <w:rFonts w:hint="eastAsia" w:cs="Arial" w:asciiTheme="minorEastAsia" w:hAnsiTheme="minorEastAsia" w:eastAsiaTheme="minorEastAsia"/>
          <w:b w:val="0"/>
          <w:bCs w:val="0"/>
          <w:color w:val="000000" w:themeColor="text1"/>
          <w:sz w:val="21"/>
          <w:szCs w:val="21"/>
          <w:lang w:eastAsia="zh-CN"/>
        </w:rPr>
      </w:pPr>
      <w:r>
        <w:rPr>
          <w:rStyle w:val="11"/>
          <w:rFonts w:hint="eastAsia" w:cs="Arial" w:asciiTheme="minorEastAsia" w:hAnsiTheme="minorEastAsia" w:eastAsiaTheme="minorEastAsia"/>
          <w:b w:val="0"/>
          <w:bCs w:val="0"/>
          <w:color w:val="000000" w:themeColor="text1"/>
          <w:sz w:val="21"/>
          <w:szCs w:val="21"/>
          <w:lang w:eastAsia="zh-CN"/>
        </w:rPr>
        <w:t>HTML5是WEB的未来，不仅在电脑端，而且在移动端也一定会得到广泛的应用。 据统计2013年全球将有10亿手机浏览器支持HTML5，同时HTML Web开发者数量将达到200万。毫无疑问，HTML5将成为未来5-10年内，移动互联网领域的主宰者。 据IDC的调查报告统计，截至2012年5月，有79%的移动开发商已经决定要在其应有程序中整合HTML5技术。 WEB技术发展越来越迅速，HTML5的到来更是把WEB技术推向了巅峰，目前HTML5技术已经日趋成熟。</w:t>
      </w:r>
    </w:p>
    <w:p>
      <w:pPr>
        <w:pStyle w:val="9"/>
        <w:shd w:val="clear" w:color="auto" w:fill="FFFFFF"/>
        <w:spacing w:before="0" w:beforeAutospacing="0" w:after="0" w:afterAutospacing="0" w:line="500" w:lineRule="exact"/>
        <w:ind w:left="420" w:leftChars="200" w:firstLine="420" w:firstLineChars="200"/>
        <w:rPr>
          <w:rStyle w:val="11"/>
          <w:rFonts w:hint="eastAsia" w:cs="Arial" w:asciiTheme="minorEastAsia" w:hAnsiTheme="minorEastAsia" w:eastAsiaTheme="minorEastAsia"/>
          <w:b w:val="0"/>
          <w:bCs w:val="0"/>
          <w:color w:val="000000" w:themeColor="text1"/>
          <w:sz w:val="21"/>
          <w:szCs w:val="21"/>
          <w:lang w:val="en-US" w:eastAsia="zh-CN"/>
        </w:rPr>
      </w:pPr>
      <w:r>
        <w:rPr>
          <w:rStyle w:val="11"/>
          <w:rFonts w:hint="eastAsia" w:cs="Arial" w:asciiTheme="minorEastAsia" w:hAnsiTheme="minorEastAsia" w:eastAsiaTheme="minorEastAsia"/>
          <w:b w:val="0"/>
          <w:bCs w:val="0"/>
          <w:color w:val="000000" w:themeColor="text1"/>
          <w:sz w:val="21"/>
          <w:szCs w:val="21"/>
          <w:lang w:eastAsia="zh-CN"/>
        </w:rPr>
        <w:t>本课程是移动开发的必备知识，本课程面向的是掌握了</w:t>
      </w:r>
      <w:r>
        <w:rPr>
          <w:rStyle w:val="11"/>
          <w:rFonts w:hint="eastAsia" w:cs="Arial" w:asciiTheme="minorEastAsia" w:hAnsiTheme="minorEastAsia" w:eastAsiaTheme="minorEastAsia"/>
          <w:b w:val="0"/>
          <w:bCs w:val="0"/>
          <w:color w:val="000000" w:themeColor="text1"/>
          <w:sz w:val="21"/>
          <w:szCs w:val="21"/>
          <w:lang w:val="en-US" w:eastAsia="zh-CN"/>
        </w:rPr>
        <w:t>PC端页面制作的基础的学生，通过本门课程由深到浅的学习，最终完成移动端项目的结构层与表现层的搭建。除了实现之前HTML可以实现的功能外,HTML5做以下特别的事情： 1、实现多媒体更加简单 利用HTML5的&lt;video&gt;和&lt;audio&gt;非常方便的在网页上添加视频和音频，不需要很复杂的代码，就能打造一款功能齐全的HTML5播放器。 2、三维图形和动画 HTML5的3D引擎却可以更方便的实现3D效果，而且更加逼真。3、CSS3的运用 CSS3提供更多的CSS属性，可以做更丰富的渲染效果。</w:t>
      </w:r>
    </w:p>
    <w:p>
      <w:pPr>
        <w:pStyle w:val="9"/>
        <w:shd w:val="clear" w:color="auto" w:fill="FFFFFF"/>
        <w:spacing w:before="0" w:beforeAutospacing="0" w:after="0" w:afterAutospacing="0" w:line="500" w:lineRule="exact"/>
        <w:ind w:left="420" w:leftChars="200" w:firstLine="420" w:firstLineChars="200"/>
        <w:rPr>
          <w:rStyle w:val="11"/>
          <w:rFonts w:hint="eastAsia" w:cs="Arial" w:asciiTheme="minorEastAsia" w:hAnsiTheme="minorEastAsia" w:eastAsiaTheme="minorEastAsia"/>
          <w:b w:val="0"/>
          <w:bCs w:val="0"/>
          <w:color w:val="000000" w:themeColor="text1"/>
          <w:sz w:val="21"/>
          <w:szCs w:val="21"/>
          <w:lang w:val="en-US" w:eastAsia="zh-CN"/>
        </w:rPr>
      </w:pPr>
      <w:r>
        <w:rPr>
          <w:rStyle w:val="11"/>
          <w:rFonts w:hint="eastAsia" w:cs="Arial" w:asciiTheme="minorEastAsia" w:hAnsiTheme="minorEastAsia" w:eastAsiaTheme="minorEastAsia"/>
          <w:b w:val="0"/>
          <w:bCs w:val="0"/>
          <w:color w:val="000000" w:themeColor="text1"/>
          <w:sz w:val="21"/>
          <w:szCs w:val="21"/>
          <w:lang w:val="en-US" w:eastAsia="zh-CN"/>
        </w:rPr>
        <w:t>HTML5的优势：1.一次编写，随处部署--HTMl5可以在多种设备上运行，这是其他方式都无法做到的。 2.在互联网中分享--HTML5应用都有一个URL，因此它可以在互联网中被随意分享，并且在搜索时即可被找到。 3.多厂商标准，建立在协议之上--HTML5是众多公司努力的结果，没有一家厂商可以左右它的方向。 4.适用于多种环境--HTML5应用可以使用交互式设计来提供最佳体验，而不需要更改代码。你可以从桌面到手机到平板电脑无缝进行切换，而无需重复安装不同的应用。</w:t>
      </w:r>
    </w:p>
    <w:p>
      <w:pPr>
        <w:pStyle w:val="9"/>
        <w:shd w:val="clear" w:color="auto" w:fill="FFFFFF"/>
        <w:spacing w:before="0" w:beforeAutospacing="0" w:after="0" w:afterAutospacing="0" w:line="500" w:lineRule="exact"/>
        <w:ind w:left="420" w:leftChars="200" w:firstLine="420" w:firstLineChars="200"/>
        <w:rPr>
          <w:rStyle w:val="11"/>
          <w:rFonts w:hint="eastAsia" w:cs="Arial" w:asciiTheme="minorEastAsia" w:hAnsiTheme="minorEastAsia" w:eastAsiaTheme="minorEastAsia"/>
          <w:b/>
          <w:bCs/>
          <w:color w:val="000000" w:themeColor="text1"/>
          <w:sz w:val="21"/>
          <w:szCs w:val="21"/>
        </w:rPr>
      </w:pPr>
      <w:r>
        <w:rPr>
          <w:rStyle w:val="11"/>
          <w:rFonts w:hint="eastAsia" w:cs="Arial" w:asciiTheme="minorEastAsia" w:hAnsiTheme="minorEastAsia" w:eastAsiaTheme="minorEastAsia"/>
          <w:b/>
          <w:bCs/>
          <w:color w:val="000000" w:themeColor="text1"/>
          <w:sz w:val="21"/>
          <w:szCs w:val="21"/>
        </w:rPr>
        <w:t>在这种局势下，学习HTML5无疑成成为WEB开发者的一大重要任务，谁先学会HTML5,谁就掌握了开启未来WEB平台的一把钥匙。</w:t>
      </w:r>
    </w:p>
    <w:p>
      <w:pPr>
        <w:pStyle w:val="9"/>
        <w:shd w:val="clear" w:color="auto" w:fill="FFFFFF"/>
        <w:spacing w:before="0" w:beforeAutospacing="0" w:after="0" w:afterAutospacing="0" w:line="500" w:lineRule="exact"/>
        <w:ind w:left="420" w:leftChars="200" w:firstLine="420" w:firstLineChars="200"/>
        <w:rPr>
          <w:rStyle w:val="11"/>
          <w:rFonts w:hint="eastAsia" w:cs="Arial" w:asciiTheme="minorEastAsia" w:hAnsiTheme="minorEastAsia" w:eastAsiaTheme="minorEastAsia"/>
          <w:b w:val="0"/>
          <w:bCs w:val="0"/>
          <w:color w:val="000000" w:themeColor="text1"/>
          <w:sz w:val="21"/>
          <w:szCs w:val="21"/>
        </w:rPr>
      </w:pPr>
      <w:r>
        <w:rPr>
          <w:rStyle w:val="11"/>
          <w:rFonts w:hint="eastAsia" w:cs="Arial" w:asciiTheme="minorEastAsia" w:hAnsiTheme="minorEastAsia" w:eastAsiaTheme="minorEastAsia"/>
          <w:color w:val="000000" w:themeColor="text1"/>
          <w:sz w:val="21"/>
          <w:szCs w:val="21"/>
          <w:lang w:val="en-US" w:eastAsia="zh-CN"/>
        </w:rPr>
        <w:t>HTML人才缺口大，薪资不断攀高，发展潜力无限，</w:t>
      </w:r>
      <w:r>
        <w:rPr>
          <w:rStyle w:val="11"/>
          <w:rFonts w:hint="eastAsia" w:cs="Arial" w:asciiTheme="minorEastAsia" w:hAnsiTheme="minorEastAsia" w:eastAsiaTheme="minorEastAsia"/>
          <w:color w:val="000000" w:themeColor="text1"/>
          <w:sz w:val="21"/>
          <w:szCs w:val="21"/>
        </w:rPr>
        <w:t>未来十分光明，值得我们去学习。</w:t>
      </w:r>
    </w:p>
    <w:p>
      <w:pPr>
        <w:pStyle w:val="15"/>
        <w:numPr>
          <w:ilvl w:val="0"/>
          <w:numId w:val="1"/>
        </w:numPr>
        <w:spacing w:line="500" w:lineRule="exact"/>
        <w:ind w:left="284" w:firstLineChars="0"/>
        <w:jc w:val="left"/>
        <w:rPr>
          <w:rFonts w:cs="微软雅黑" w:asciiTheme="minorEastAsia" w:hAnsiTheme="minorEastAsia"/>
          <w:b/>
          <w:color w:val="000000" w:themeColor="text1"/>
          <w:sz w:val="24"/>
          <w:szCs w:val="24"/>
        </w:rPr>
      </w:pPr>
      <w:r>
        <w:rPr>
          <w:rFonts w:hint="eastAsia" w:cs="微软雅黑" w:asciiTheme="minorEastAsia" w:hAnsiTheme="minorEastAsia"/>
          <w:b/>
          <w:color w:val="000000" w:themeColor="text1"/>
          <w:sz w:val="24"/>
          <w:szCs w:val="24"/>
        </w:rPr>
        <w:t>学习本门课程的方法</w:t>
      </w:r>
    </w:p>
    <w:p>
      <w:pPr>
        <w:pStyle w:val="9"/>
        <w:adjustRightInd w:val="0"/>
        <w:snapToGrid w:val="0"/>
        <w:spacing w:before="0" w:beforeAutospacing="0" w:after="0" w:afterAutospacing="0" w:line="500" w:lineRule="exact"/>
        <w:ind w:firstLine="420" w:firstLineChars="200"/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  <w:t>本门课程是一门前沿的课程，新知识，新技术。在教学过程中，采用案例式教学，成就驱动法。</w:t>
      </w:r>
    </w:p>
    <w:p>
      <w:pPr>
        <w:pStyle w:val="9"/>
        <w:adjustRightInd w:val="0"/>
        <w:snapToGrid w:val="0"/>
        <w:spacing w:before="0" w:beforeAutospacing="0" w:after="0" w:afterAutospacing="0" w:line="500" w:lineRule="exact"/>
        <w:ind w:firstLine="420" w:firstLineChars="200"/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  <w:t>让学生在大量的项目实战中，掌握H5 CSS3的应用，能够举一反三，灵活应用。具体要求如下：</w:t>
      </w:r>
    </w:p>
    <w:p>
      <w:pPr>
        <w:pStyle w:val="9"/>
        <w:adjustRightInd w:val="0"/>
        <w:snapToGrid w:val="0"/>
        <w:spacing w:before="0" w:beforeAutospacing="0" w:after="0" w:afterAutospacing="0" w:line="500" w:lineRule="exact"/>
        <w:ind w:firstLine="420" w:firstLineChars="200"/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  <w:t>1、大量的项目练习，兼容ie8以上的浏览器，所以时刻考虑兼容性。</w:t>
      </w:r>
    </w:p>
    <w:p>
      <w:pPr>
        <w:pStyle w:val="9"/>
        <w:adjustRightInd w:val="0"/>
        <w:snapToGrid w:val="0"/>
        <w:spacing w:before="0" w:beforeAutospacing="0" w:after="0" w:afterAutospacing="0" w:line="500" w:lineRule="exact"/>
        <w:ind w:firstLine="420" w:firstLineChars="200"/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  <w:t>2、多上论坛，如慕课网和传课网</w:t>
      </w:r>
    </w:p>
    <w:p>
      <w:pPr>
        <w:pStyle w:val="9"/>
        <w:adjustRightInd w:val="0"/>
        <w:snapToGrid w:val="0"/>
        <w:spacing w:before="0" w:beforeAutospacing="0" w:after="0" w:afterAutospacing="0" w:line="500" w:lineRule="exact"/>
        <w:ind w:firstLine="420" w:firstLineChars="200"/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  <w:t>3、每周录制项目微视频，进行交互分析，竞品分析，项目制作流程，思路清晰，表达流畅，能够</w:t>
      </w:r>
    </w:p>
    <w:p>
      <w:pPr>
        <w:pStyle w:val="9"/>
        <w:adjustRightInd w:val="0"/>
        <w:snapToGrid w:val="0"/>
        <w:spacing w:before="0" w:beforeAutospacing="0" w:after="0" w:afterAutospacing="0" w:line="500" w:lineRule="exact"/>
        <w:ind w:firstLine="420" w:firstLineChars="200"/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  <w:t>对自己项目的做到心中有数，用到的每个技术点掌握，应用。</w:t>
      </w:r>
    </w:p>
    <w:p>
      <w:pPr>
        <w:pStyle w:val="9"/>
        <w:adjustRightInd w:val="0"/>
        <w:snapToGrid w:val="0"/>
        <w:spacing w:before="0" w:beforeAutospacing="0" w:after="0" w:afterAutospacing="0" w:line="500" w:lineRule="exact"/>
        <w:ind w:firstLine="420" w:firstLineChars="200"/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  <w:t>4、老师需要检查项目，课堂提问，课后总结。</w:t>
      </w:r>
    </w:p>
    <w:p>
      <w:pPr>
        <w:pStyle w:val="9"/>
        <w:adjustRightInd w:val="0"/>
        <w:snapToGrid w:val="0"/>
        <w:spacing w:before="0" w:beforeAutospacing="0" w:after="0" w:afterAutospacing="0" w:line="500" w:lineRule="exact"/>
        <w:ind w:firstLine="420" w:firstLineChars="200"/>
        <w:rPr>
          <w:rFonts w:cs="微软雅黑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ascii="Arial" w:hAnsi="Arial" w:cs="Arial"/>
          <w:color w:val="000000" w:themeColor="text1"/>
          <w:sz w:val="21"/>
          <w:szCs w:val="21"/>
          <w:shd w:val="clear" w:color="auto" w:fill="FFFFFF"/>
        </w:rPr>
        <w:t>5、学生需要课前预习。</w:t>
      </w:r>
    </w:p>
    <w:p>
      <w:pPr>
        <w:pStyle w:val="15"/>
        <w:numPr>
          <w:ilvl w:val="0"/>
          <w:numId w:val="1"/>
        </w:numPr>
        <w:spacing w:line="500" w:lineRule="exact"/>
        <w:ind w:left="284" w:firstLineChars="0"/>
        <w:jc w:val="left"/>
        <w:rPr>
          <w:rFonts w:cs="微软雅黑" w:asciiTheme="minorEastAsia" w:hAnsiTheme="minorEastAsia"/>
          <w:b/>
          <w:color w:val="000000" w:themeColor="text1"/>
          <w:sz w:val="24"/>
          <w:szCs w:val="24"/>
        </w:rPr>
      </w:pPr>
      <w:r>
        <w:rPr>
          <w:rFonts w:hint="eastAsia" w:cs="微软雅黑" w:asciiTheme="minorEastAsia" w:hAnsiTheme="minorEastAsia"/>
          <w:b/>
          <w:color w:val="000000" w:themeColor="text1"/>
          <w:sz w:val="24"/>
          <w:szCs w:val="24"/>
        </w:rPr>
        <w:t>教学目标</w:t>
      </w:r>
    </w:p>
    <w:p>
      <w:pPr>
        <w:numPr>
          <w:ilvl w:val="0"/>
          <w:numId w:val="2"/>
        </w:numPr>
        <w:spacing w:line="500" w:lineRule="exact"/>
        <w:ind w:left="779" w:leftChars="134" w:hanging="498" w:hangingChars="236"/>
        <w:jc w:val="left"/>
        <w:rPr>
          <w:rFonts w:cs="微软雅黑" w:asciiTheme="minorEastAsia" w:hAnsiTheme="minorEastAsia"/>
          <w:b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知识目标（学什么知识）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eastAsia="zh-CN"/>
        </w:rPr>
        <w:t>掌握移动端头部标签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/>
        </w:rPr>
        <w:t>HTML5 head meta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/>
        </w:rPr>
        <w:t>Sass语法，变量，混合宏定义及调用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/>
        </w:rPr>
        <w:t>Sass的算法，控制命令的使用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/>
        </w:rPr>
        <w:t>transform变形及transtion过渡动画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掌握程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/>
        </w:rPr>
        <w:t>CSS3中的animation动画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eastAsia="zh-CN"/>
        </w:rPr>
        <w:t>通过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/>
        </w:rPr>
        <w:t>animate.css动画框架完成单页动画效果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eastAsia="zh-CN"/>
        </w:rPr>
        <w:t>移动端中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>Icon Fonts的应用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cs="Times New Roman" w:asciiTheme="minorEastAsia" w:hAnsiTheme="minorEastAsia" w:eastAsiaTheme="minorEastAsia"/>
          <w:kern w:val="2"/>
          <w:sz w:val="21"/>
          <w:szCs w:val="21"/>
        </w:rPr>
        <w:t>掌握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/>
        </w:rPr>
        <w:t>多列布局-Columns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cs="Times New Roman" w:asciiTheme="minorEastAsia" w:hAnsiTheme="minorEastAsia" w:eastAsiaTheme="minorEastAsia"/>
          <w:kern w:val="2"/>
          <w:sz w:val="21"/>
          <w:szCs w:val="21"/>
        </w:rPr>
        <w:t>掌握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/>
        </w:rPr>
        <w:t>弹性盒-</w:t>
      </w:r>
      <w:r>
        <w:rPr>
          <w:rFonts w:hint="default" w:cs="Times New Roman" w:asciiTheme="minorEastAsia" w:hAnsiTheme="minorEastAsia" w:eastAsiaTheme="minorEastAsia"/>
          <w:kern w:val="2"/>
          <w:sz w:val="21"/>
          <w:szCs w:val="21"/>
          <w:lang w:val="en-US" w:eastAsia="zh-CN"/>
        </w:rPr>
        <w:t>Flex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/>
        </w:rPr>
        <w:t>布局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/>
        </w:rPr>
        <w:t>响应式布局—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Media Queries技术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掌握必须知道的HTML5窍门和技术</w:t>
      </w:r>
    </w:p>
    <w:p>
      <w:pPr>
        <w:pStyle w:val="9"/>
        <w:numPr>
          <w:ilvl w:val="0"/>
          <w:numId w:val="3"/>
        </w:numPr>
        <w:adjustRightInd w:val="0"/>
        <w:snapToGrid w:val="0"/>
        <w:spacing w:before="0" w:beforeAutospacing="0" w:after="0" w:afterAutospacing="0" w:line="500" w:lineRule="exact"/>
        <w:ind w:firstLine="6"/>
        <w:rPr>
          <w:rFonts w:cs="Times New Roman" w:asciiTheme="minorEastAsia" w:hAnsiTheme="minorEastAsia" w:eastAsiaTheme="minorEastAsia"/>
          <w:kern w:val="2"/>
          <w:sz w:val="21"/>
          <w:szCs w:val="21"/>
        </w:rPr>
      </w:pPr>
      <w:r>
        <w:rPr>
          <w:rFonts w:cs="Times New Roman" w:asciiTheme="minorEastAsia" w:hAnsiTheme="minorEastAsia" w:eastAsiaTheme="minorEastAsia"/>
          <w:kern w:val="2"/>
          <w:sz w:val="21"/>
          <w:szCs w:val="21"/>
        </w:rPr>
        <w:t>了解</w:t>
      </w: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</w:rPr>
        <w:t>Bootstrap框架</w:t>
      </w:r>
    </w:p>
    <w:p>
      <w:pPr>
        <w:numPr>
          <w:ilvl w:val="0"/>
          <w:numId w:val="2"/>
        </w:numPr>
        <w:spacing w:line="500" w:lineRule="exact"/>
        <w:ind w:left="774" w:leftChars="133" w:hanging="495" w:hangingChars="235"/>
        <w:jc w:val="left"/>
        <w:rPr>
          <w:rFonts w:cs="Arial" w:asciiTheme="minorEastAsia" w:hAnsiTheme="minorEastAsia"/>
          <w:szCs w:val="21"/>
          <w:shd w:val="clear" w:color="auto" w:fill="FFFFFF"/>
        </w:rPr>
      </w:pPr>
      <w:r>
        <w:rPr>
          <w:rFonts w:hint="eastAsia" w:cs="微软雅黑" w:asciiTheme="minorEastAsia" w:hAnsiTheme="minorEastAsia"/>
          <w:b/>
          <w:szCs w:val="21"/>
        </w:rPr>
        <w:t>能力目标（产出物是什么）</w:t>
      </w:r>
    </w:p>
    <w:p>
      <w:pPr>
        <w:numPr>
          <w:ilvl w:val="0"/>
          <w:numId w:val="4"/>
        </w:numPr>
        <w:autoSpaceDE w:val="0"/>
        <w:autoSpaceDN w:val="0"/>
        <w:adjustRightInd w:val="0"/>
        <w:snapToGrid w:val="0"/>
        <w:spacing w:line="500" w:lineRule="exact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</w:rPr>
        <w:t>20000行代码，是对学</w:t>
      </w:r>
      <w:r>
        <w:rPr>
          <w:rFonts w:hint="eastAsia" w:cs="Times New Roman" w:asciiTheme="minorEastAsia" w:hAnsiTheme="minorEastAsia"/>
          <w:szCs w:val="21"/>
          <w:lang w:eastAsia="zh-CN"/>
        </w:rPr>
        <w:t>生</w:t>
      </w:r>
      <w:r>
        <w:rPr>
          <w:rFonts w:hint="eastAsia" w:cs="Times New Roman" w:asciiTheme="minorEastAsia" w:hAnsiTheme="minorEastAsia"/>
          <w:szCs w:val="21"/>
        </w:rPr>
        <w:t>的最基本要求，勤学苦练这个词虽然老套，但却是学好HTML5最实在的方法。</w:t>
      </w:r>
    </w:p>
    <w:p>
      <w:pPr>
        <w:numPr>
          <w:ilvl w:val="0"/>
          <w:numId w:val="4"/>
        </w:numPr>
        <w:autoSpaceDE w:val="0"/>
        <w:autoSpaceDN w:val="0"/>
        <w:adjustRightInd w:val="0"/>
        <w:snapToGrid w:val="0"/>
        <w:spacing w:line="500" w:lineRule="exact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  <w:lang w:eastAsia="zh-CN"/>
        </w:rPr>
        <w:t>能够完成</w:t>
      </w:r>
      <w:r>
        <w:rPr>
          <w:rFonts w:hint="eastAsia" w:cs="Times New Roman" w:asciiTheme="minorEastAsia" w:hAnsiTheme="minorEastAsia"/>
          <w:szCs w:val="21"/>
          <w:lang w:val="en-US" w:eastAsia="zh-CN"/>
        </w:rPr>
        <w:t>5个</w:t>
      </w:r>
      <w:r>
        <w:rPr>
          <w:rFonts w:hint="eastAsia" w:cs="Times New Roman" w:asciiTheme="minorEastAsia" w:hAnsiTheme="minorEastAsia"/>
          <w:szCs w:val="21"/>
          <w:lang w:eastAsia="zh-CN"/>
        </w:rPr>
        <w:t>移动端网站的排版与制作</w:t>
      </w:r>
      <w:r>
        <w:rPr>
          <w:rFonts w:cs="Times New Roman" w:asciiTheme="minorEastAsia" w:hAnsiTheme="minorEastAsia"/>
          <w:szCs w:val="21"/>
        </w:rPr>
        <w:t>。</w:t>
      </w:r>
    </w:p>
    <w:p>
      <w:pPr>
        <w:numPr>
          <w:ilvl w:val="0"/>
          <w:numId w:val="4"/>
        </w:numPr>
        <w:autoSpaceDE w:val="0"/>
        <w:autoSpaceDN w:val="0"/>
        <w:adjustRightInd w:val="0"/>
        <w:snapToGrid w:val="0"/>
        <w:spacing w:line="500" w:lineRule="exact"/>
        <w:jc w:val="left"/>
        <w:rPr>
          <w:rFonts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  <w:lang w:eastAsia="zh-CN"/>
        </w:rPr>
        <w:t>能够实现</w:t>
      </w:r>
      <w:r>
        <w:rPr>
          <w:rFonts w:hint="eastAsia" w:cs="Times New Roman" w:asciiTheme="minorEastAsia" w:hAnsiTheme="minorEastAsia"/>
          <w:szCs w:val="21"/>
          <w:lang w:val="en-US" w:eastAsia="zh-CN"/>
        </w:rPr>
        <w:t>2个Web App的制作。</w:t>
      </w:r>
    </w:p>
    <w:p>
      <w:pPr>
        <w:numPr>
          <w:ilvl w:val="0"/>
          <w:numId w:val="4"/>
        </w:numPr>
        <w:autoSpaceDE w:val="0"/>
        <w:autoSpaceDN w:val="0"/>
        <w:adjustRightInd w:val="0"/>
        <w:snapToGrid w:val="0"/>
        <w:spacing w:line="500" w:lineRule="exact"/>
        <w:jc w:val="left"/>
        <w:rPr>
          <w:rFonts w:cs="Times New Roman" w:asciiTheme="minorEastAsia" w:hAnsiTheme="minorEastAsia"/>
          <w:szCs w:val="21"/>
        </w:rPr>
      </w:pPr>
      <w:r>
        <w:rPr>
          <w:rFonts w:cs="Times New Roman" w:asciiTheme="minorEastAsia" w:hAnsiTheme="minorEastAsia"/>
          <w:szCs w:val="21"/>
        </w:rPr>
        <w:t>养成良好</w:t>
      </w:r>
      <w:r>
        <w:rPr>
          <w:rFonts w:hint="eastAsia" w:cs="Times New Roman" w:asciiTheme="minorEastAsia" w:hAnsiTheme="minorEastAsia"/>
          <w:szCs w:val="21"/>
          <w:lang w:eastAsia="zh-CN"/>
        </w:rPr>
        <w:t>书写代码的</w:t>
      </w:r>
      <w:r>
        <w:rPr>
          <w:rFonts w:cs="Times New Roman" w:asciiTheme="minorEastAsia" w:hAnsiTheme="minorEastAsia"/>
          <w:szCs w:val="21"/>
        </w:rPr>
        <w:t>习惯</w:t>
      </w:r>
      <w:r>
        <w:rPr>
          <w:rFonts w:hint="eastAsia" w:cs="Times New Roman" w:asciiTheme="minorEastAsia" w:hAnsiTheme="minorEastAsia"/>
          <w:szCs w:val="21"/>
        </w:rPr>
        <w:t>。</w:t>
      </w:r>
    </w:p>
    <w:p>
      <w:pPr>
        <w:pStyle w:val="15"/>
        <w:numPr>
          <w:ilvl w:val="0"/>
          <w:numId w:val="1"/>
        </w:numPr>
        <w:spacing w:line="500" w:lineRule="exact"/>
        <w:ind w:left="284" w:firstLineChars="0"/>
        <w:jc w:val="left"/>
        <w:rPr>
          <w:rFonts w:cs="微软雅黑" w:asciiTheme="minorEastAsia" w:hAnsiTheme="minorEastAsia"/>
          <w:b/>
          <w:color w:val="000000" w:themeColor="text1"/>
          <w:sz w:val="24"/>
          <w:szCs w:val="24"/>
        </w:rPr>
      </w:pPr>
      <w:r>
        <w:rPr>
          <w:rFonts w:hint="eastAsia" w:cs="微软雅黑" w:asciiTheme="minorEastAsia" w:hAnsiTheme="minorEastAsia"/>
          <w:b/>
          <w:color w:val="000000" w:themeColor="text1"/>
          <w:sz w:val="24"/>
          <w:szCs w:val="24"/>
        </w:rPr>
        <w:t>参考教材</w:t>
      </w:r>
    </w:p>
    <w:p>
      <w:pPr>
        <w:numPr>
          <w:ilvl w:val="0"/>
          <w:numId w:val="5"/>
        </w:numPr>
        <w:autoSpaceDE w:val="0"/>
        <w:autoSpaceDN w:val="0"/>
        <w:adjustRightInd w:val="0"/>
        <w:snapToGrid w:val="0"/>
        <w:spacing w:line="500" w:lineRule="exact"/>
        <w:jc w:val="left"/>
        <w:rPr>
          <w:rFonts w:cs="微软雅黑" w:asciiTheme="minorEastAsia" w:hAnsiTheme="minorEastAsia"/>
          <w:b/>
          <w:color w:val="000000" w:themeColor="text1"/>
          <w:szCs w:val="21"/>
        </w:rPr>
      </w:pPr>
      <w:r>
        <w:rPr>
          <w:rFonts w:hint="eastAsia" w:cs="微软雅黑" w:asciiTheme="minorEastAsia" w:hAnsiTheme="minorEastAsia"/>
          <w:b/>
          <w:color w:val="000000" w:themeColor="text1"/>
          <w:szCs w:val="21"/>
        </w:rPr>
        <w:t>推荐网站：</w:t>
      </w:r>
      <w:r>
        <w:rPr>
          <w:rFonts w:hint="eastAsia"/>
        </w:rPr>
        <w:t>http://coding.imooc.com/</w:t>
      </w:r>
    </w:p>
    <w:p>
      <w:pPr>
        <w:numPr>
          <w:ilvl w:val="0"/>
          <w:numId w:val="5"/>
        </w:numPr>
        <w:autoSpaceDE w:val="0"/>
        <w:autoSpaceDN w:val="0"/>
        <w:adjustRightInd w:val="0"/>
        <w:snapToGrid w:val="0"/>
        <w:spacing w:line="500" w:lineRule="exact"/>
        <w:jc w:val="left"/>
        <w:rPr>
          <w:rFonts w:cs="微软雅黑" w:asciiTheme="minorEastAsia" w:hAnsiTheme="minorEastAsia"/>
          <w:b/>
          <w:color w:val="000000" w:themeColor="text1"/>
          <w:szCs w:val="21"/>
        </w:rPr>
      </w:pPr>
      <w:r>
        <w:rPr>
          <w:rFonts w:cs="微软雅黑" w:asciiTheme="minorEastAsia" w:hAnsiTheme="minorEastAsia"/>
          <w:b/>
          <w:color w:val="000000" w:themeColor="text1"/>
          <w:szCs w:val="21"/>
        </w:rPr>
        <w:t>《</w:t>
      </w:r>
      <w:r>
        <w:rPr>
          <w:rFonts w:hint="eastAsia" w:cs="微软雅黑" w:asciiTheme="minorEastAsia" w:hAnsiTheme="minorEastAsia"/>
          <w:b/>
          <w:color w:val="000000" w:themeColor="text1"/>
          <w:szCs w:val="21"/>
          <w:lang w:val="en-US" w:eastAsia="zh-CN"/>
        </w:rPr>
        <w:t>HTML5与CSS3权威指南</w:t>
      </w:r>
      <w:r>
        <w:rPr>
          <w:rFonts w:cs="微软雅黑" w:asciiTheme="minorEastAsia" w:hAnsiTheme="minorEastAsia"/>
          <w:b/>
          <w:color w:val="000000" w:themeColor="text1"/>
          <w:szCs w:val="21"/>
        </w:rPr>
        <w:t>》</w:t>
      </w:r>
      <w:r>
        <w:rPr>
          <w:rFonts w:hint="eastAsia" w:cs="微软雅黑" w:asciiTheme="minorEastAsia" w:hAnsiTheme="minorEastAsia"/>
          <w:b/>
          <w:color w:val="000000" w:themeColor="text1"/>
          <w:szCs w:val="21"/>
          <w:lang w:eastAsia="zh-CN"/>
        </w:rPr>
        <w:t>（第</w:t>
      </w:r>
      <w:r>
        <w:rPr>
          <w:rFonts w:hint="eastAsia" w:cs="微软雅黑" w:asciiTheme="minorEastAsia" w:hAnsiTheme="minorEastAsia"/>
          <w:b/>
          <w:color w:val="000000" w:themeColor="text1"/>
          <w:szCs w:val="21"/>
          <w:lang w:val="en-US" w:eastAsia="zh-CN"/>
        </w:rPr>
        <w:t>3版，下册</w:t>
      </w:r>
      <w:r>
        <w:rPr>
          <w:rFonts w:hint="eastAsia" w:cs="微软雅黑" w:asciiTheme="minorEastAsia" w:hAnsiTheme="minorEastAsia"/>
          <w:b/>
          <w:color w:val="000000" w:themeColor="text1"/>
          <w:szCs w:val="21"/>
          <w:lang w:eastAsia="zh-CN"/>
        </w:rPr>
        <w:t>）</w:t>
      </w:r>
      <w:r>
        <w:rPr>
          <w:rFonts w:hint="eastAsia" w:cs="微软雅黑" w:asciiTheme="minorEastAsia" w:hAnsiTheme="minorEastAsia"/>
          <w:b/>
          <w:color w:val="000000" w:themeColor="text1"/>
          <w:szCs w:val="21"/>
        </w:rPr>
        <w:t>，</w:t>
      </w:r>
      <w:r>
        <w:rPr>
          <w:rFonts w:hint="eastAsia" w:cs="微软雅黑" w:asciiTheme="minorEastAsia" w:hAnsiTheme="minorEastAsia"/>
          <w:b/>
          <w:color w:val="000000" w:themeColor="text1"/>
          <w:szCs w:val="21"/>
          <w:lang w:eastAsia="zh-CN"/>
        </w:rPr>
        <w:t>陆凌牛著</w:t>
      </w:r>
      <w:r>
        <w:rPr>
          <w:rFonts w:cs="微软雅黑" w:asciiTheme="minorEastAsia" w:hAnsiTheme="minorEastAsia"/>
          <w:b/>
          <w:color w:val="000000" w:themeColor="text1"/>
          <w:szCs w:val="21"/>
        </w:rPr>
        <w:t>，</w:t>
      </w:r>
      <w:r>
        <w:rPr>
          <w:rFonts w:hint="eastAsia" w:cs="微软雅黑" w:asciiTheme="minorEastAsia" w:hAnsiTheme="minorEastAsia"/>
          <w:b/>
          <w:color w:val="000000" w:themeColor="text1"/>
          <w:szCs w:val="21"/>
          <w:lang w:eastAsia="zh-CN"/>
        </w:rPr>
        <w:t>机械工业</w:t>
      </w:r>
      <w:r>
        <w:rPr>
          <w:rFonts w:cs="微软雅黑" w:asciiTheme="minorEastAsia" w:hAnsiTheme="minorEastAsia"/>
          <w:b/>
          <w:color w:val="000000" w:themeColor="text1"/>
          <w:szCs w:val="21"/>
        </w:rPr>
        <w:t>出版社</w:t>
      </w:r>
    </w:p>
    <w:p>
      <w:pPr>
        <w:numPr>
          <w:ilvl w:val="0"/>
          <w:numId w:val="5"/>
        </w:numPr>
        <w:autoSpaceDE w:val="0"/>
        <w:autoSpaceDN w:val="0"/>
        <w:adjustRightInd w:val="0"/>
        <w:snapToGrid w:val="0"/>
        <w:spacing w:line="500" w:lineRule="exact"/>
        <w:jc w:val="left"/>
        <w:rPr>
          <w:rFonts w:hint="eastAsia" w:cs="微软雅黑" w:asciiTheme="minorEastAsia" w:hAnsiTheme="minorEastAsia"/>
          <w:b/>
          <w:color w:val="000000" w:themeColor="text1"/>
          <w:szCs w:val="21"/>
          <w:lang w:val="en-US" w:eastAsia="zh-CN"/>
        </w:rPr>
      </w:pPr>
      <w:r>
        <w:rPr>
          <w:rFonts w:hint="eastAsia" w:cs="微软雅黑" w:asciiTheme="minorEastAsia" w:hAnsiTheme="minorEastAsia"/>
          <w:b/>
          <w:color w:val="000000" w:themeColor="text1"/>
          <w:szCs w:val="21"/>
          <w:lang w:eastAsia="zh-CN"/>
        </w:rPr>
        <w:t>《</w:t>
      </w:r>
      <w:r>
        <w:rPr>
          <w:rFonts w:hint="eastAsia" w:cs="微软雅黑" w:asciiTheme="minorEastAsia" w:hAnsiTheme="minorEastAsia"/>
          <w:b/>
          <w:color w:val="000000" w:themeColor="text1"/>
          <w:szCs w:val="21"/>
          <w:lang w:val="en-US" w:eastAsia="zh-CN"/>
        </w:rPr>
        <w:t>HTML5从入门到精通</w:t>
      </w:r>
      <w:r>
        <w:rPr>
          <w:rFonts w:hint="eastAsia" w:cs="微软雅黑" w:asciiTheme="minorEastAsia" w:hAnsiTheme="minorEastAsia"/>
          <w:b/>
          <w:color w:val="000000" w:themeColor="text1"/>
          <w:szCs w:val="21"/>
          <w:lang w:eastAsia="zh-CN"/>
        </w:rPr>
        <w:t>》，</w:t>
      </w:r>
      <w:r>
        <w:rPr>
          <w:rFonts w:hint="eastAsia" w:cs="微软雅黑" w:asciiTheme="minorEastAsia" w:hAnsiTheme="minorEastAsia"/>
          <w:b/>
          <w:color w:val="000000" w:themeColor="text1"/>
          <w:szCs w:val="21"/>
          <w:lang w:val="en-US" w:eastAsia="zh-CN"/>
        </w:rPr>
        <w:t>明日科技著，清华大学出版社出版</w:t>
      </w:r>
    </w:p>
    <w:p>
      <w:pPr>
        <w:pStyle w:val="15"/>
        <w:numPr>
          <w:ilvl w:val="0"/>
          <w:numId w:val="1"/>
        </w:numPr>
        <w:spacing w:line="500" w:lineRule="exact"/>
        <w:ind w:left="284" w:firstLineChars="0"/>
        <w:jc w:val="left"/>
        <w:rPr>
          <w:rFonts w:cs="微软雅黑" w:asciiTheme="minorEastAsia" w:hAnsiTheme="minorEastAsia"/>
          <w:b/>
          <w:color w:val="000000" w:themeColor="text1"/>
          <w:sz w:val="24"/>
          <w:szCs w:val="24"/>
        </w:rPr>
      </w:pPr>
      <w:r>
        <w:rPr>
          <w:rFonts w:hint="eastAsia" w:cs="微软雅黑" w:asciiTheme="minorEastAsia" w:hAnsiTheme="minorEastAsia"/>
          <w:b/>
          <w:color w:val="000000" w:themeColor="text1"/>
          <w:sz w:val="24"/>
          <w:szCs w:val="24"/>
        </w:rPr>
        <w:t>课程内容安排（细化到三级目录）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val="en-US" w:eastAsia="zh-CN"/>
        </w:rPr>
        <w:t>移动端头部标签(HTML5 head meta)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Meta 之http-equiv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优先使用 IE 最新版本和 Chrome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viewport 视窗宽度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Width、height视窗宽高度设置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initial-scale缩放比例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minimum-scale、maximum-scale最小缩放比例和最大缩放比例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user-scalable 用户自由缩放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format-detection自动识别格式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6"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telephone=no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6"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email=no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移动端CSS初始样式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6"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移动端body字体样式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6"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禁止长按链接与图片弹出菜单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6"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禁止选中文本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6"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去掉webkit默认的表单样式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6"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去掉a、input和button点击时的蓝色外边框和灰色半透明背景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6"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修改webkit中input的planceholder样式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val="en-US" w:eastAsia="zh-CN"/>
        </w:rPr>
        <w:t>Sass入门（上）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Sass简介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什么是CSS预处理器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什么是Sass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Sass与SCSS有什么区别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Sass/SCSS和纯CSS对比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Sass的安装环境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Sass安装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查测Sass及更新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卸载Sass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Sass语法格式及编译调试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6"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Sass语法格式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6"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Sass编译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6"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命令编译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6" w:firstLineChars="0"/>
        <w:outlineLvl w:val="2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输出方式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Sass的基本特性-基础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声明变量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普通变量与默认变量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变量的调用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局部变量和全局变量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嵌套-选择器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嵌套-属性嵌套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嵌套-伪类嵌套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混合宏-声明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混合宏-调用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混合宏-参数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zh-CN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val="en-US" w:eastAsia="zh-CN"/>
        </w:rPr>
        <w:t>Sass入门（下）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Sass的基本特性-基础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扩展/继承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占位符 %placeholder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混合宏 VS 继承 VS 占位符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插值#{}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注释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数据类型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字符串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值列表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Sass的基本特性-运算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加减乘除法运算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变量计算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数字运算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颜色运算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字符运算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val="en-US" w:eastAsia="zh-CN"/>
        </w:rPr>
        <w:t>Sass进阶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Sass控制命令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@if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@for循环（上）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@for循环（</w:t>
      </w:r>
      <w:r>
        <w:rPr>
          <w:rFonts w:hint="eastAsia" w:cs="微软雅黑" w:asciiTheme="minorEastAsia" w:hAnsiTheme="minorEastAsia"/>
          <w:szCs w:val="21"/>
          <w:lang w:eastAsia="zh-CN"/>
        </w:rPr>
        <w:t>下</w:t>
      </w:r>
      <w:r>
        <w:rPr>
          <w:rFonts w:hint="eastAsia" w:cs="微软雅黑" w:asciiTheme="minorEastAsia" w:hAnsiTheme="minorEastAsia"/>
          <w:szCs w:val="21"/>
        </w:rPr>
        <w:t>）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@while循环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@each循环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CSS3中变形与动画（上）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认识变形-transform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变形-旋转rotate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变形-缩放scale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变形-倾斜skew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变形-位移translate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变形-原点transform-origin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transition过渡动画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动画-过渡属性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动画-过渡所需时间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动画-过渡的方式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动画-过渡延迟时间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CSS3中变形与动画（下）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Animation动画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定义动画Keyframes介绍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调用动画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Animation播放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设置动画播放方式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设置动画开始播放时间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设置动画播放方向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动画播放次数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动画时间外属性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Animate.css框架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Animate.css框架介绍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Animate.css简介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Animate.css的使用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Link方式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在样式表中嵌入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字体图标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cs="微软雅黑" w:asciiTheme="minorEastAsia" w:hAnsiTheme="minorEastAsia"/>
          <w:szCs w:val="21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为什么使用Icon Fonts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IcoMoon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选择图标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编辑图标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下载字体图标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cs="微软雅黑" w:asciiTheme="minorEastAsia" w:hAnsiTheme="minorEastAsia"/>
          <w:szCs w:val="21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@font-face属性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字体文件格式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浏览器对字体支持情况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@font-face语法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多列布局-Columns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Columns列属性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Column-width列宽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Column-count列数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列表间距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1column-gap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列表边框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Column-rule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跨列设置 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Column-span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弹性盒-Flex布局</w:t>
      </w:r>
      <w:r>
        <w:rPr>
          <w:rFonts w:hint="eastAsia" w:cs="微软雅黑" w:asciiTheme="minorEastAsia" w:hAnsiTheme="minorEastAsia"/>
          <w:b/>
          <w:szCs w:val="21"/>
          <w:lang w:eastAsia="zh-CN"/>
        </w:rPr>
        <w:t>（一）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cs="微软雅黑" w:asciiTheme="minorEastAsia" w:hAnsiTheme="minorEastAsia"/>
          <w:szCs w:val="21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布局基础知识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cs="微软雅黑" w:asciiTheme="minorEastAsia" w:hAnsiTheme="minorEastAsia"/>
          <w:szCs w:val="21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Flex布局是什么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display:flex详解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display:inline-flex详解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Flex的基本概念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Flex容器的属性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排列方式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对齐方式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flex-grow自动伸缩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弹性盒-Flex布局（二）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flex-wrap单或多行排列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nowrap单选排列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wrap多行排列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Flex项目属性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Order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flex-shrink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flex-basis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Flex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align-self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val="en-US" w:eastAsia="zh-CN"/>
        </w:rPr>
        <w:t>响应式布局—Media Queries技术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Media Queries基本概念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响应式布局-meta标签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媒体类型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媒体类型-all、screen、print等介绍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媒体类型的引用-link、import、@media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媒体查询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Media Queries语法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媒体特性-max-width、min-width、device-width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bCs/>
          <w:szCs w:val="21"/>
          <w:lang w:eastAsia="zh-CN"/>
        </w:rPr>
        <w:t>响应式布局—Media Queries技术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cs="微软雅黑" w:asciiTheme="minorEastAsia" w:hAnsiTheme="minorEastAsia"/>
          <w:szCs w:val="21"/>
        </w:rPr>
        <w:t xml:space="preserve"> </w:t>
      </w:r>
      <w:r>
        <w:rPr>
          <w:rFonts w:hint="eastAsia" w:cs="微软雅黑" w:asciiTheme="minorEastAsia" w:hAnsiTheme="minorEastAsia"/>
          <w:szCs w:val="21"/>
          <w:lang w:eastAsia="zh-CN"/>
        </w:rPr>
        <w:t>Responsive设计(一)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流体网格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弹性图片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cs="微软雅黑" w:asciiTheme="minorEastAsia" w:hAnsiTheme="minorEastAsia"/>
          <w:szCs w:val="21"/>
        </w:rPr>
        <w:t xml:space="preserve">  </w:t>
      </w:r>
      <w:r>
        <w:rPr>
          <w:rFonts w:hint="eastAsia" w:cs="微软雅黑" w:asciiTheme="minorEastAsia" w:hAnsiTheme="minorEastAsia"/>
          <w:szCs w:val="21"/>
          <w:lang w:eastAsia="zh-CN"/>
        </w:rPr>
        <w:t>Responsive设计(二)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屏幕分辨率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主要断点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Responsive布局技巧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left="425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Responsive设计——不同设备的分辨率设置 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left="425" w:firstLine="0"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val="en-US" w:eastAsia="zh-CN"/>
        </w:rPr>
        <w:t>C</w:t>
      </w:r>
      <w:r>
        <w:rPr>
          <w:rFonts w:hint="eastAsia" w:cs="微软雅黑" w:asciiTheme="minorEastAsia" w:hAnsiTheme="minorEastAsia"/>
          <w:b/>
          <w:szCs w:val="21"/>
        </w:rPr>
        <w:t>SS计数器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</w:t>
      </w:r>
      <w:r>
        <w:rPr>
          <w:rFonts w:hint="eastAsia" w:cs="微软雅黑" w:asciiTheme="minorEastAsia" w:hAnsiTheme="minorEastAsia"/>
          <w:szCs w:val="21"/>
          <w:lang w:eastAsia="zh-CN"/>
        </w:rPr>
        <w:t>counter计数器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counter-reset计数器重置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counter-increment计数器递增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 xml:space="preserve"> 使用content属性来插入计数器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counter()方法插入计数器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在计数器中追加文字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eastAsia="zh-CN"/>
        </w:rPr>
        <w:t>制定计数器样式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counters()实现嵌套计数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eastAsia="zh-CN"/>
        </w:rPr>
        <w:t>CSS3用户界面及其它重要属性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cs="微软雅黑" w:asciiTheme="minorEastAsia" w:hAnsiTheme="minorEastAsia"/>
          <w:szCs w:val="21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自由缩放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resize属性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CSS3外轮廓属性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外轮廓宽度outline-width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外轮廓样式Outline-style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外轮廓颜色Outline-color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外轮廓扩展outline-offse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CSS3 3D变形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必须知道的HTML5窍门和技术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cs="微软雅黑" w:asciiTheme="minorEastAsia" w:hAnsiTheme="minorEastAsia"/>
          <w:szCs w:val="21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自定义苹果图标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自定义favicon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定义浏览器点击行为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定义上传文件类型和格式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CSS实现省略号文字截断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使用border绘制小三角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Bootstrap框架入门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cs="微软雅黑" w:asciiTheme="minorEastAsia" w:hAnsiTheme="minorEastAsia"/>
          <w:szCs w:val="21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Bootstrap简介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什么是Bootstrap？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Bootstrap的使用方法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基本的HTML模板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全局样式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Bootstrap对排版、代码的增强功能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标题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段落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文本对齐风格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段落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列表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表格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cs="微软雅黑" w:asciiTheme="minorEastAsia" w:hAnsiTheme="minorEastAsia"/>
          <w:szCs w:val="21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Bootstrap对表单的增强功能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表单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表单控件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表单提示信息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按钮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图标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1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Bootstrap框架入门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cs="微软雅黑" w:asciiTheme="minorEastAsia" w:hAnsiTheme="minorEastAsia"/>
          <w:szCs w:val="21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Bootstrap的网格系统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基本用法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列偏移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列排序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列的嵌套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cs="微软雅黑" w:asciiTheme="minorEastAsia" w:hAnsiTheme="minorEastAsia"/>
          <w:szCs w:val="21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Bootstrap的菜单、导航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下拉菜单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导航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cs="微软雅黑" w:asciiTheme="minorEastAsia" w:hAnsiTheme="minorEastAsia"/>
          <w:szCs w:val="21"/>
        </w:rPr>
        <w:t>Bootstrap的其它内置组件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缩略图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警示框</w:t>
      </w:r>
    </w:p>
    <w:p>
      <w:pPr>
        <w:widowControl/>
        <w:numPr>
          <w:ilvl w:val="2"/>
          <w:numId w:val="6"/>
        </w:numPr>
        <w:shd w:val="clear" w:color="auto" w:fill="FFFFFF"/>
        <w:tabs>
          <w:tab w:val="left" w:pos="1275"/>
        </w:tabs>
        <w:adjustRightInd w:val="0"/>
        <w:snapToGrid w:val="0"/>
        <w:spacing w:line="500" w:lineRule="exact"/>
        <w:ind w:left="1275" w:leftChars="0" w:hanging="425" w:firstLineChars="0"/>
        <w:jc w:val="left"/>
        <w:outlineLvl w:val="1"/>
        <w:rPr>
          <w:rFonts w:cs="微软雅黑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</w:rPr>
        <w:t>进度条</w:t>
      </w:r>
    </w:p>
    <w:p>
      <w:pPr>
        <w:widowControl/>
        <w:numPr>
          <w:ilvl w:val="1"/>
          <w:numId w:val="6"/>
        </w:numPr>
        <w:shd w:val="clear" w:color="auto" w:fill="FFFFFF"/>
        <w:tabs>
          <w:tab w:val="left" w:pos="850"/>
        </w:tabs>
        <w:adjustRightInd w:val="0"/>
        <w:snapToGrid w:val="0"/>
        <w:spacing w:line="500" w:lineRule="exact"/>
        <w:jc w:val="left"/>
        <w:outlineLvl w:val="1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cs="微软雅黑" w:asciiTheme="minorEastAsia" w:hAnsiTheme="minorEastAsia"/>
          <w:szCs w:val="21"/>
          <w:lang w:eastAsia="zh-CN"/>
        </w:rPr>
        <w:t>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移动WEB兼容问题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0"/>
        <w:rPr>
          <w:rFonts w:hint="eastAsia" w:asciiTheme="minorEastAsia" w:hAnsiTheme="minorEastAsia"/>
          <w:b w:val="0"/>
          <w:bCs/>
          <w:szCs w:val="21"/>
        </w:rPr>
      </w:pPr>
      <w:r>
        <w:rPr>
          <w:rFonts w:hint="eastAsia" w:cs="微软雅黑" w:asciiTheme="minorEastAsia" w:hAnsiTheme="minorEastAsia"/>
          <w:b/>
          <w:szCs w:val="21"/>
          <w:lang w:val="en-US" w:eastAsia="zh-CN"/>
        </w:rPr>
        <w:t xml:space="preserve"> </w:t>
      </w:r>
      <w:r>
        <w:rPr>
          <w:rFonts w:hint="eastAsia" w:cs="微软雅黑" w:asciiTheme="minorEastAsia" w:hAnsiTheme="minorEastAsia"/>
          <w:b w:val="0"/>
          <w:bCs/>
          <w:szCs w:val="21"/>
        </w:rPr>
        <w:t>高清图片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0"/>
        <w:rPr>
          <w:rFonts w:hint="eastAsia" w:asciiTheme="minorEastAsia" w:hAnsiTheme="minorEastAsia"/>
          <w:b w:val="0"/>
          <w:bCs/>
          <w:szCs w:val="21"/>
        </w:rPr>
      </w:pPr>
      <w:r>
        <w:rPr>
          <w:rFonts w:hint="eastAsia" w:cs="微软雅黑" w:asciiTheme="minorEastAsia" w:hAnsiTheme="minorEastAsia"/>
          <w:b w:val="0"/>
          <w:bCs/>
          <w:szCs w:val="21"/>
          <w:lang w:val="en-US" w:eastAsia="zh-CN"/>
        </w:rPr>
        <w:t xml:space="preserve"> 一像素边框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相对单位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1em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rem</w:t>
      </w:r>
      <w:r>
        <w:rPr>
          <w:rFonts w:hint="eastAsia" w:asciiTheme="minorEastAsia" w:hAnsiTheme="minorEastAsia"/>
          <w:szCs w:val="21"/>
          <w:lang w:val="en-US" w:eastAsia="zh-CN"/>
        </w:rPr>
        <w:tab/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left="425" w:firstLine="0" w:firstLineChars="0"/>
        <w:outlineLvl w:val="0"/>
        <w:rPr>
          <w:rFonts w:hint="eastAsia" w:cs="微软雅黑" w:asciiTheme="minorEastAsia" w:hAnsiTheme="minorEastAsia"/>
          <w:b w:val="0"/>
          <w:bCs/>
          <w:szCs w:val="21"/>
        </w:rPr>
      </w:pPr>
      <w:r>
        <w:rPr>
          <w:rFonts w:hint="eastAsia" w:cs="微软雅黑" w:asciiTheme="minorEastAsia" w:hAnsiTheme="minorEastAsia"/>
          <w:b w:val="0"/>
          <w:bCs/>
          <w:szCs w:val="21"/>
          <w:lang w:val="en-US" w:eastAsia="zh-CN"/>
        </w:rPr>
        <w:t xml:space="preserve"> </w:t>
      </w:r>
      <w:r>
        <w:rPr>
          <w:rFonts w:hint="eastAsia" w:cs="微软雅黑" w:asciiTheme="minorEastAsia" w:hAnsiTheme="minorEastAsia"/>
          <w:b w:val="0"/>
          <w:bCs/>
          <w:szCs w:val="21"/>
        </w:rPr>
        <w:t>多行文本溢出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left="425" w:firstLine="0" w:firstLineChars="0"/>
        <w:outlineLvl w:val="0"/>
        <w:rPr>
          <w:rFonts w:hint="eastAsia" w:cs="微软雅黑" w:asciiTheme="minorEastAsia" w:hAnsiTheme="minorEastAsia"/>
          <w:b w:val="0"/>
          <w:bCs/>
          <w:szCs w:val="21"/>
        </w:rPr>
      </w:pPr>
      <w:r>
        <w:rPr>
          <w:rFonts w:hint="eastAsia" w:cs="微软雅黑" w:asciiTheme="minorEastAsia" w:hAnsiTheme="minorEastAsia"/>
          <w:b w:val="0"/>
          <w:bCs/>
          <w:szCs w:val="21"/>
          <w:lang w:val="en-US" w:eastAsia="zh-CN"/>
        </w:rPr>
        <w:t xml:space="preserve"> 总结</w:t>
      </w:r>
    </w:p>
    <w:p>
      <w:pPr>
        <w:pStyle w:val="15"/>
        <w:numPr>
          <w:ilvl w:val="0"/>
          <w:numId w:val="6"/>
        </w:numPr>
        <w:tabs>
          <w:tab w:val="left" w:pos="425"/>
        </w:tabs>
        <w:spacing w:line="500" w:lineRule="exact"/>
        <w:ind w:firstLineChars="0"/>
        <w:outlineLvl w:val="0"/>
        <w:rPr>
          <w:rFonts w:hint="eastAsia" w:asciiTheme="minorEastAsia" w:hAnsiTheme="minorEastAsia"/>
          <w:szCs w:val="21"/>
        </w:rPr>
      </w:pPr>
      <w:r>
        <w:rPr>
          <w:rFonts w:hint="eastAsia" w:cs="微软雅黑" w:asciiTheme="minorEastAsia" w:hAnsiTheme="minorEastAsia"/>
          <w:b/>
          <w:szCs w:val="21"/>
        </w:rPr>
        <w:t>综合案例-微网页的制作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微网页的制作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移动端项目开发-分析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移动端项目开发-结构层</w:t>
      </w:r>
    </w:p>
    <w:p>
      <w:pPr>
        <w:pStyle w:val="15"/>
        <w:numPr>
          <w:ilvl w:val="2"/>
          <w:numId w:val="6"/>
        </w:numPr>
        <w:tabs>
          <w:tab w:val="left" w:pos="1275"/>
        </w:tabs>
        <w:spacing w:line="500" w:lineRule="exact"/>
        <w:ind w:left="1275" w:leftChars="0" w:hanging="425" w:firstLineChars="0"/>
        <w:outlineLvl w:val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移动端项目开发-表示层</w:t>
      </w:r>
    </w:p>
    <w:p>
      <w:pPr>
        <w:pStyle w:val="15"/>
        <w:numPr>
          <w:ilvl w:val="1"/>
          <w:numId w:val="6"/>
        </w:numPr>
        <w:tabs>
          <w:tab w:val="left" w:pos="850"/>
        </w:tabs>
        <w:spacing w:line="500" w:lineRule="exact"/>
        <w:ind w:firstLineChars="0"/>
        <w:outlineLvl w:val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总结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="Courier New" w:hAnsi="Courier New" w:cs="Courier New"/>
          <w:sz w:val="24"/>
          <w:szCs w:val="24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594995</wp:posOffset>
            </wp:positionH>
            <wp:positionV relativeFrom="paragraph">
              <wp:posOffset>85090</wp:posOffset>
            </wp:positionV>
            <wp:extent cx="1211580" cy="3068320"/>
            <wp:effectExtent l="0" t="0" r="7620" b="10160"/>
            <wp:wrapThrough wrapText="bothSides">
              <wp:wrapPolygon>
                <wp:start x="0" y="0"/>
                <wp:lineTo x="0" y="21407"/>
                <wp:lineTo x="21419" y="21407"/>
                <wp:lineTo x="21419" y="0"/>
                <wp:lineTo x="0" y="0"/>
              </wp:wrapPolygon>
            </wp:wrapThrough>
            <wp:docPr id="4" name="图片 4" descr="周考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周考三"/>
                    <pic:cNvPicPr>
                      <a:picLocks noChangeAspect="1"/>
                    </pic:cNvPicPr>
                  </pic:nvPicPr>
                  <pic:blipFill>
                    <a:blip r:embed="rId5"/>
                    <a:srcRect l="-1171" t="172" r="1171" b="44052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794"/>
        </w:tabs>
        <w:jc w:val="left"/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/>
          <w:szCs w:val="21"/>
          <w:lang w:eastAsia="zh-CN"/>
        </w:rPr>
        <w:tab/>
      </w:r>
    </w:p>
    <w:sectPr>
      <w:footerReference r:id="rId3" w:type="default"/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Dotum">
    <w:panose1 w:val="020B0600000101010101"/>
    <w:charset w:val="81"/>
    <w:family w:val="decorative"/>
    <w:pitch w:val="default"/>
    <w:sig w:usb0="B00002AF" w:usb1="69D77CFB" w:usb2="00000030" w:usb3="00000000" w:csb0="4008009F" w:csb1="DFD70000"/>
  </w:font>
  <w:font w:name="Courier">
    <w:altName w:val="Courier New"/>
    <w:panose1 w:val="020704090202050204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imesNewRoman">
    <w:altName w:val="Times New Roman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swiss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key m tf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roman"/>
    <w:pitch w:val="default"/>
    <w:sig w:usb0="B00002AF" w:usb1="69D77CFB" w:usb2="00000030" w:usb3="00000000" w:csb0="4008009F" w:csb1="DFD70000"/>
  </w:font>
  <w:font w:name="Courier">
    <w:altName w:val="Courier New"/>
    <w:panose1 w:val="02070409020205020404"/>
    <w:charset w:val="00"/>
    <w:family w:val="decorative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TimesNewRoman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Dotum">
    <w:panose1 w:val="020B0600000101010101"/>
    <w:charset w:val="81"/>
    <w:family w:val="modern"/>
    <w:pitch w:val="default"/>
    <w:sig w:usb0="B00002AF" w:usb1="69D77CFB" w:usb2="00000030" w:usb3="00000000" w:csb0="4008009F" w:csb1="DFD70000"/>
  </w:font>
  <w:font w:name="Courier">
    <w:altName w:val="Courier New"/>
    <w:panose1 w:val="02070409020205020404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TimesNewRoman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32232"/>
    </w:sdtPr>
    <w:sdtContent>
      <w:sdt>
        <w:sdtPr>
          <w:id w:val="98381352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436313">
    <w:nsid w:val="59BB2299"/>
    <w:multiLevelType w:val="multilevel"/>
    <w:tmpl w:val="59BB229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277083">
    <w:nsid w:val="0543005B"/>
    <w:multiLevelType w:val="multilevel"/>
    <w:tmpl w:val="0543005B"/>
    <w:lvl w:ilvl="0" w:tentative="1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420" w:hanging="420"/>
      </w:pPr>
    </w:lvl>
    <w:lvl w:ilvl="2" w:tentative="1">
      <w:start w:val="1"/>
      <w:numFmt w:val="lowerRoman"/>
      <w:lvlText w:val="%3."/>
      <w:lvlJc w:val="right"/>
      <w:pPr>
        <w:ind w:left="840" w:hanging="420"/>
      </w:pPr>
    </w:lvl>
    <w:lvl w:ilvl="3" w:tentative="1">
      <w:start w:val="1"/>
      <w:numFmt w:val="decimal"/>
      <w:lvlText w:val="%4."/>
      <w:lvlJc w:val="left"/>
      <w:pPr>
        <w:ind w:left="1260" w:hanging="420"/>
      </w:pPr>
    </w:lvl>
    <w:lvl w:ilvl="4" w:tentative="1">
      <w:start w:val="1"/>
      <w:numFmt w:val="lowerLetter"/>
      <w:lvlText w:val="%5)"/>
      <w:lvlJc w:val="left"/>
      <w:pPr>
        <w:ind w:left="1680" w:hanging="420"/>
      </w:pPr>
    </w:lvl>
    <w:lvl w:ilvl="5" w:tentative="1">
      <w:start w:val="1"/>
      <w:numFmt w:val="lowerRoman"/>
      <w:lvlText w:val="%6."/>
      <w:lvlJc w:val="right"/>
      <w:pPr>
        <w:ind w:left="2100" w:hanging="420"/>
      </w:pPr>
    </w:lvl>
    <w:lvl w:ilvl="6" w:tentative="1">
      <w:start w:val="1"/>
      <w:numFmt w:val="decimal"/>
      <w:lvlText w:val="%7."/>
      <w:lvlJc w:val="left"/>
      <w:pPr>
        <w:ind w:left="2520" w:hanging="420"/>
      </w:pPr>
    </w:lvl>
    <w:lvl w:ilvl="7" w:tentative="1">
      <w:start w:val="1"/>
      <w:numFmt w:val="lowerLetter"/>
      <w:lvlText w:val="%8)"/>
      <w:lvlJc w:val="left"/>
      <w:pPr>
        <w:ind w:left="2940" w:hanging="420"/>
      </w:pPr>
    </w:lvl>
    <w:lvl w:ilvl="8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401829389">
    <w:nsid w:val="538E380D"/>
    <w:multiLevelType w:val="multilevel"/>
    <w:tmpl w:val="538E380D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5961437">
    <w:nsid w:val="386239DD"/>
    <w:multiLevelType w:val="multilevel"/>
    <w:tmpl w:val="386239DD"/>
    <w:lvl w:ilvl="0" w:tentative="1">
      <w:start w:val="1"/>
      <w:numFmt w:val="chineseCountingThousand"/>
      <w:lvlText w:val="(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0827803">
    <w:nsid w:val="2F23131B"/>
    <w:multiLevelType w:val="multilevel"/>
    <w:tmpl w:val="2F23131B"/>
    <w:lvl w:ilvl="0" w:tentative="1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1505346">
    <w:nsid w:val="571CCD42"/>
    <w:multiLevelType w:val="multilevel"/>
    <w:tmpl w:val="571CCD42"/>
    <w:lvl w:ilvl="0" w:tentative="1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hint="eastAsia"/>
        <w:b/>
        <w:sz w:val="21"/>
        <w:szCs w:val="21"/>
      </w:rPr>
    </w:lvl>
    <w:lvl w:ilvl="1" w:tentative="1">
      <w:start w:val="1"/>
      <w:numFmt w:val="decimal"/>
      <w:lvlText w:val="%1.%2"/>
      <w:lvlJc w:val="left"/>
      <w:pPr>
        <w:tabs>
          <w:tab w:val="left" w:pos="850"/>
        </w:tabs>
        <w:ind w:left="850" w:hanging="425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275"/>
        </w:tabs>
        <w:ind w:left="1275" w:hanging="425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hint="eastAsia"/>
      </w:rPr>
    </w:lvl>
  </w:abstractNum>
  <w:num w:numId="1">
    <w:abstractNumId w:val="1401829389"/>
  </w:num>
  <w:num w:numId="2">
    <w:abstractNumId w:val="945961437"/>
  </w:num>
  <w:num w:numId="3">
    <w:abstractNumId w:val="1505436313"/>
  </w:num>
  <w:num w:numId="4">
    <w:abstractNumId w:val="88277083"/>
  </w:num>
  <w:num w:numId="5">
    <w:abstractNumId w:val="790827803"/>
  </w:num>
  <w:num w:numId="6">
    <w:abstractNumId w:val="14615053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C7DB4"/>
    <w:rsid w:val="00012D2B"/>
    <w:rsid w:val="00013650"/>
    <w:rsid w:val="00027574"/>
    <w:rsid w:val="0005722B"/>
    <w:rsid w:val="000655E4"/>
    <w:rsid w:val="00071A97"/>
    <w:rsid w:val="000A3867"/>
    <w:rsid w:val="000E3949"/>
    <w:rsid w:val="000E4F44"/>
    <w:rsid w:val="00100597"/>
    <w:rsid w:val="001139A6"/>
    <w:rsid w:val="00135AC0"/>
    <w:rsid w:val="00160A57"/>
    <w:rsid w:val="001654FB"/>
    <w:rsid w:val="001A1B52"/>
    <w:rsid w:val="001A50F2"/>
    <w:rsid w:val="001C126B"/>
    <w:rsid w:val="001C3457"/>
    <w:rsid w:val="001D2CE8"/>
    <w:rsid w:val="001E758D"/>
    <w:rsid w:val="00207126"/>
    <w:rsid w:val="00207731"/>
    <w:rsid w:val="0022042A"/>
    <w:rsid w:val="00225C60"/>
    <w:rsid w:val="00244B91"/>
    <w:rsid w:val="002547E8"/>
    <w:rsid w:val="00281F92"/>
    <w:rsid w:val="002C140C"/>
    <w:rsid w:val="002C7DB4"/>
    <w:rsid w:val="002D2F07"/>
    <w:rsid w:val="002F6EF2"/>
    <w:rsid w:val="00351D00"/>
    <w:rsid w:val="00396E95"/>
    <w:rsid w:val="0039735A"/>
    <w:rsid w:val="00397384"/>
    <w:rsid w:val="003A445E"/>
    <w:rsid w:val="003F71B3"/>
    <w:rsid w:val="00403290"/>
    <w:rsid w:val="004113B5"/>
    <w:rsid w:val="004246C7"/>
    <w:rsid w:val="00485762"/>
    <w:rsid w:val="00493B10"/>
    <w:rsid w:val="004A67A4"/>
    <w:rsid w:val="00507D8E"/>
    <w:rsid w:val="005247D8"/>
    <w:rsid w:val="00557208"/>
    <w:rsid w:val="005627D8"/>
    <w:rsid w:val="00592C79"/>
    <w:rsid w:val="005A2ADD"/>
    <w:rsid w:val="005A677B"/>
    <w:rsid w:val="005C229D"/>
    <w:rsid w:val="00617E6A"/>
    <w:rsid w:val="006249BA"/>
    <w:rsid w:val="00627994"/>
    <w:rsid w:val="006809AA"/>
    <w:rsid w:val="00684BE2"/>
    <w:rsid w:val="00690180"/>
    <w:rsid w:val="00696C36"/>
    <w:rsid w:val="006A3208"/>
    <w:rsid w:val="006B37C2"/>
    <w:rsid w:val="006B5081"/>
    <w:rsid w:val="006B78BF"/>
    <w:rsid w:val="006C0925"/>
    <w:rsid w:val="006C0D10"/>
    <w:rsid w:val="006D43C2"/>
    <w:rsid w:val="00710B7D"/>
    <w:rsid w:val="00720559"/>
    <w:rsid w:val="0075065F"/>
    <w:rsid w:val="0075127E"/>
    <w:rsid w:val="00761A5A"/>
    <w:rsid w:val="007B1DAC"/>
    <w:rsid w:val="007C5FDD"/>
    <w:rsid w:val="007D2CBC"/>
    <w:rsid w:val="0086027F"/>
    <w:rsid w:val="00870590"/>
    <w:rsid w:val="008B16A8"/>
    <w:rsid w:val="008B7A8E"/>
    <w:rsid w:val="008E40AB"/>
    <w:rsid w:val="00900542"/>
    <w:rsid w:val="00934261"/>
    <w:rsid w:val="009347A7"/>
    <w:rsid w:val="00952D84"/>
    <w:rsid w:val="00975032"/>
    <w:rsid w:val="009A04E7"/>
    <w:rsid w:val="009C1B4F"/>
    <w:rsid w:val="009C3D10"/>
    <w:rsid w:val="009C6D83"/>
    <w:rsid w:val="009E41E7"/>
    <w:rsid w:val="00A02C29"/>
    <w:rsid w:val="00A15358"/>
    <w:rsid w:val="00A37650"/>
    <w:rsid w:val="00A45B7E"/>
    <w:rsid w:val="00A5106F"/>
    <w:rsid w:val="00A5387C"/>
    <w:rsid w:val="00A53DDB"/>
    <w:rsid w:val="00A7391D"/>
    <w:rsid w:val="00AC4A87"/>
    <w:rsid w:val="00AC6D2D"/>
    <w:rsid w:val="00AD6F30"/>
    <w:rsid w:val="00B637F9"/>
    <w:rsid w:val="00BA072A"/>
    <w:rsid w:val="00BB626C"/>
    <w:rsid w:val="00BC14D8"/>
    <w:rsid w:val="00C03BAA"/>
    <w:rsid w:val="00C07B7A"/>
    <w:rsid w:val="00C11368"/>
    <w:rsid w:val="00C47286"/>
    <w:rsid w:val="00C509BE"/>
    <w:rsid w:val="00C51823"/>
    <w:rsid w:val="00C52573"/>
    <w:rsid w:val="00C54378"/>
    <w:rsid w:val="00C672B4"/>
    <w:rsid w:val="00C74B4E"/>
    <w:rsid w:val="00C77B71"/>
    <w:rsid w:val="00CA2EC2"/>
    <w:rsid w:val="00CC0A0F"/>
    <w:rsid w:val="00CC6FD2"/>
    <w:rsid w:val="00D00789"/>
    <w:rsid w:val="00D04460"/>
    <w:rsid w:val="00D34BCF"/>
    <w:rsid w:val="00D53964"/>
    <w:rsid w:val="00D71BFD"/>
    <w:rsid w:val="00DB444D"/>
    <w:rsid w:val="00DC6CA8"/>
    <w:rsid w:val="00DC7174"/>
    <w:rsid w:val="00DE3603"/>
    <w:rsid w:val="00DE3BD6"/>
    <w:rsid w:val="00E1035E"/>
    <w:rsid w:val="00E5652C"/>
    <w:rsid w:val="00E65C87"/>
    <w:rsid w:val="00E73C25"/>
    <w:rsid w:val="00EA70F7"/>
    <w:rsid w:val="00EC130E"/>
    <w:rsid w:val="00F14443"/>
    <w:rsid w:val="00F25D2A"/>
    <w:rsid w:val="00F27318"/>
    <w:rsid w:val="00F72ABA"/>
    <w:rsid w:val="00F90463"/>
    <w:rsid w:val="00FA1378"/>
    <w:rsid w:val="01513237"/>
    <w:rsid w:val="0EAD69A2"/>
    <w:rsid w:val="103A162C"/>
    <w:rsid w:val="14037251"/>
    <w:rsid w:val="1F202925"/>
    <w:rsid w:val="2331054B"/>
    <w:rsid w:val="2A687324"/>
    <w:rsid w:val="2D99310A"/>
    <w:rsid w:val="2E78204D"/>
    <w:rsid w:val="30BE4485"/>
    <w:rsid w:val="32557191"/>
    <w:rsid w:val="3496543F"/>
    <w:rsid w:val="3FB01808"/>
    <w:rsid w:val="44433F0D"/>
    <w:rsid w:val="4537221B"/>
    <w:rsid w:val="457D2990"/>
    <w:rsid w:val="48971E97"/>
    <w:rsid w:val="4A0470D6"/>
    <w:rsid w:val="4A287AB5"/>
    <w:rsid w:val="4B041AE2"/>
    <w:rsid w:val="4C0F5757"/>
    <w:rsid w:val="4E8E7A23"/>
    <w:rsid w:val="4FBF1417"/>
    <w:rsid w:val="56BE5A60"/>
    <w:rsid w:val="572F7019"/>
    <w:rsid w:val="58DC2EDC"/>
    <w:rsid w:val="5EE42E3D"/>
    <w:rsid w:val="61865BB3"/>
    <w:rsid w:val="62C60519"/>
    <w:rsid w:val="636C7763"/>
    <w:rsid w:val="6474065C"/>
    <w:rsid w:val="68BC3BF7"/>
    <w:rsid w:val="69BA5574"/>
    <w:rsid w:val="6D0B2111"/>
    <w:rsid w:val="6F6D79C5"/>
    <w:rsid w:val="74776F70"/>
    <w:rsid w:val="768259F2"/>
    <w:rsid w:val="787172F3"/>
    <w:rsid w:val="7A635B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3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Times New Roman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4">
    <w:name w:val="标题 3 Char"/>
    <w:basedOn w:val="10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8">
    <w:name w:val="标题 2 Char"/>
    <w:basedOn w:val="10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9">
    <w:name w:val="HTML 预设格式 Char"/>
    <w:basedOn w:val="10"/>
    <w:link w:val="8"/>
    <w:qFormat/>
    <w:uiPriority w:val="0"/>
    <w:rPr>
      <w:rFonts w:ascii="宋体" w:hAnsi="Times New Roman" w:eastAsia="宋体" w:cs="宋体"/>
      <w:kern w:val="0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1">
    <w:name w:val="文档结构图 Char"/>
    <w:basedOn w:val="10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3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12</Pages>
  <Words>673</Words>
  <Characters>3842</Characters>
  <Lines>32</Lines>
  <Paragraphs>9</Paragraphs>
  <ScaleCrop>false</ScaleCrop>
  <LinksUpToDate>false</LinksUpToDate>
  <CharactersWithSpaces>4506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2016-03-29T06:45:00Z</dcterms:created>
  <dc:creator>Windows User</dc:creator>
  <cp:lastModifiedBy>Zhangfei</cp:lastModifiedBy>
  <dcterms:modified xsi:type="dcterms:W3CDTF">2016-04-25T04:53:14Z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