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FC15B" w14:textId="76C65CEA" w:rsidR="00EE10D9" w:rsidRDefault="00EE10D9" w:rsidP="00437D7E">
      <w:pPr>
        <w:pStyle w:val="1"/>
        <w:numPr>
          <w:ilvl w:val="0"/>
          <w:numId w:val="5"/>
        </w:numPr>
        <w:rPr>
          <w:rFonts w:ascii="Times New Roman" w:hAnsi="Times New Roman" w:cs="Times New Roman"/>
          <w:kern w:val="0"/>
        </w:rPr>
      </w:pPr>
      <w:r w:rsidRPr="00082BBD">
        <w:t>SBC</w:t>
      </w:r>
      <w:r w:rsidRPr="00082BBD">
        <w:rPr>
          <w:rFonts w:hint="eastAsia"/>
        </w:rPr>
        <w:t>节点规则</w:t>
      </w:r>
      <w:r>
        <w:rPr>
          <w:rFonts w:ascii="Times New Roman" w:hAnsi="Times New Roman" w:cs="Times New Roman" w:hint="eastAsia"/>
          <w:kern w:val="0"/>
        </w:rPr>
        <w:t>：</w:t>
      </w:r>
    </w:p>
    <w:p w14:paraId="18C9B207" w14:textId="77777777" w:rsidR="00EE10D9" w:rsidRPr="00EE10D9" w:rsidRDefault="00EE10D9" w:rsidP="00EE10D9">
      <w:pPr>
        <w:widowControl/>
        <w:spacing w:beforeAutospacing="1" w:after="100" w:afterAutospacing="1"/>
        <w:jc w:val="left"/>
        <w:rPr>
          <w:rFonts w:ascii="Times New Roman" w:hAnsi="Times New Roman" w:cs="Times New Roman"/>
          <w:kern w:val="0"/>
        </w:rPr>
      </w:pPr>
      <w:r>
        <w:rPr>
          <w:rFonts w:ascii="Times New Roman" w:hAnsi="Times New Roman" w:cs="Times New Roman" w:hint="eastAsia"/>
          <w:kern w:val="0"/>
        </w:rPr>
        <w:t>SBC</w:t>
      </w:r>
      <w:r w:rsidRPr="00EE10D9">
        <w:rPr>
          <w:rFonts w:ascii="Times New Roman" w:hAnsi="Times New Roman" w:cs="Times New Roman"/>
          <w:kern w:val="0"/>
        </w:rPr>
        <w:t>架构中区块产生是以</w:t>
      </w:r>
      <w:r w:rsidRPr="00EE10D9">
        <w:rPr>
          <w:rFonts w:ascii="Times New Roman" w:hAnsi="Times New Roman" w:cs="Times New Roman"/>
          <w:kern w:val="0"/>
        </w:rPr>
        <w:t>21</w:t>
      </w:r>
      <w:r w:rsidRPr="00EE10D9">
        <w:rPr>
          <w:rFonts w:ascii="Times New Roman" w:hAnsi="Times New Roman" w:cs="Times New Roman"/>
          <w:kern w:val="0"/>
        </w:rPr>
        <w:t>个区块为一个周期。在每个出块周期开始时，</w:t>
      </w:r>
      <w:r w:rsidRPr="00EE10D9">
        <w:rPr>
          <w:rFonts w:ascii="Times New Roman" w:hAnsi="Times New Roman" w:cs="Times New Roman"/>
          <w:kern w:val="0"/>
        </w:rPr>
        <w:t>21</w:t>
      </w:r>
      <w:r w:rsidRPr="00EE10D9">
        <w:rPr>
          <w:rFonts w:ascii="Times New Roman" w:hAnsi="Times New Roman" w:cs="Times New Roman"/>
          <w:kern w:val="0"/>
        </w:rPr>
        <w:t>个区块生产者会被投票选出。前</w:t>
      </w:r>
      <w:r w:rsidRPr="00EE10D9">
        <w:rPr>
          <w:rFonts w:ascii="Times New Roman" w:hAnsi="Times New Roman" w:cs="Times New Roman"/>
          <w:kern w:val="0"/>
        </w:rPr>
        <w:t>20</w:t>
      </w:r>
      <w:r w:rsidRPr="00EE10D9">
        <w:rPr>
          <w:rFonts w:ascii="Times New Roman" w:hAnsi="Times New Roman" w:cs="Times New Roman"/>
          <w:kern w:val="0"/>
        </w:rPr>
        <w:t>名出块者首选自动选出，第</w:t>
      </w:r>
      <w:r w:rsidRPr="00EE10D9">
        <w:rPr>
          <w:rFonts w:ascii="Times New Roman" w:hAnsi="Times New Roman" w:cs="Times New Roman"/>
          <w:kern w:val="0"/>
        </w:rPr>
        <w:t>21</w:t>
      </w:r>
      <w:r w:rsidRPr="00EE10D9">
        <w:rPr>
          <w:rFonts w:ascii="Times New Roman" w:hAnsi="Times New Roman" w:cs="Times New Roman"/>
          <w:kern w:val="0"/>
        </w:rPr>
        <w:t>个出块者按所得投票数目对应概率选出。所选择的生产者会根据从块时间导出的伪随机数进行混合。以便保证出块者之间的连接尽量平衡。</w:t>
      </w:r>
    </w:p>
    <w:p w14:paraId="0CBF74A9" w14:textId="77777777" w:rsidR="00EE10D9" w:rsidRPr="00EE10D9" w:rsidRDefault="00EE10D9" w:rsidP="00EE10D9">
      <w:pPr>
        <w:widowControl/>
        <w:spacing w:before="100" w:beforeAutospacing="1" w:afterAutospacing="1"/>
        <w:jc w:val="left"/>
        <w:rPr>
          <w:rFonts w:ascii="Times New Roman" w:hAnsi="Times New Roman" w:cs="Times New Roman"/>
          <w:kern w:val="0"/>
        </w:rPr>
      </w:pPr>
      <w:r w:rsidRPr="00EE10D9">
        <w:rPr>
          <w:rFonts w:ascii="Times New Roman" w:hAnsi="Times New Roman" w:cs="Times New Roman"/>
          <w:kern w:val="0"/>
        </w:rPr>
        <w:t>每次生成一个块时，</w:t>
      </w:r>
      <w:r>
        <w:rPr>
          <w:rFonts w:ascii="Times New Roman" w:hAnsi="Times New Roman" w:cs="Times New Roman" w:hint="eastAsia"/>
          <w:kern w:val="0"/>
        </w:rPr>
        <w:t>SBC</w:t>
      </w:r>
      <w:r w:rsidRPr="00EE10D9">
        <w:rPr>
          <w:rFonts w:ascii="Times New Roman" w:hAnsi="Times New Roman" w:cs="Times New Roman"/>
          <w:kern w:val="0"/>
        </w:rPr>
        <w:t>系统都会奖励该区块生成者一个新的令牌。所创建的令牌数量由所有区块生成者所公布的期望报酬的中位数决定。</w:t>
      </w:r>
      <w:r>
        <w:rPr>
          <w:rFonts w:ascii="Times New Roman" w:hAnsi="Times New Roman" w:cs="Times New Roman" w:hint="eastAsia"/>
          <w:kern w:val="0"/>
        </w:rPr>
        <w:t>SBC</w:t>
      </w:r>
      <w:r w:rsidRPr="00EE10D9">
        <w:rPr>
          <w:rFonts w:ascii="Times New Roman" w:hAnsi="Times New Roman" w:cs="Times New Roman"/>
          <w:kern w:val="0"/>
        </w:rPr>
        <w:t>系统可能被配置为限制区块生成者所得奖励上限，这样，令牌供应的年总增长不超过</w:t>
      </w:r>
      <w:r w:rsidRPr="00EE10D9">
        <w:rPr>
          <w:rFonts w:ascii="Times New Roman" w:hAnsi="Times New Roman" w:cs="Times New Roman"/>
          <w:kern w:val="0"/>
        </w:rPr>
        <w:t>5%</w:t>
      </w:r>
      <w:r w:rsidRPr="00EE10D9">
        <w:rPr>
          <w:rFonts w:ascii="Times New Roman" w:hAnsi="Times New Roman" w:cs="Times New Roman"/>
          <w:kern w:val="0"/>
        </w:rPr>
        <w:t>。</w:t>
      </w:r>
    </w:p>
    <w:p w14:paraId="4623D8BD" w14:textId="77777777" w:rsidR="00437D7E" w:rsidRDefault="00EE10D9" w:rsidP="00437D7E">
      <w:pPr>
        <w:widowControl/>
        <w:spacing w:before="100" w:beforeAutospacing="1" w:after="100" w:afterAutospacing="1"/>
        <w:jc w:val="left"/>
        <w:rPr>
          <w:rFonts w:ascii="Times New Roman" w:hAnsi="Times New Roman" w:cs="Times New Roman" w:hint="eastAsia"/>
          <w:kern w:val="0"/>
        </w:rPr>
      </w:pPr>
      <w:r w:rsidRPr="00EE10D9">
        <w:rPr>
          <w:rFonts w:ascii="Times New Roman" w:hAnsi="Times New Roman" w:cs="Times New Roman"/>
          <w:kern w:val="0"/>
        </w:rPr>
        <w:t>简而言之：</w:t>
      </w:r>
      <w:r w:rsidRPr="00EE10D9">
        <w:rPr>
          <w:rFonts w:ascii="Times New Roman" w:hAnsi="Times New Roman" w:cs="Times New Roman"/>
          <w:kern w:val="0"/>
        </w:rPr>
        <w:br/>
      </w:r>
      <w:r w:rsidRPr="00EE10D9">
        <w:rPr>
          <w:rFonts w:ascii="Times New Roman" w:hAnsi="Times New Roman" w:cs="Times New Roman"/>
          <w:kern w:val="0"/>
        </w:rPr>
        <w:t>一，</w:t>
      </w:r>
      <w:r w:rsidRPr="00EE10D9">
        <w:rPr>
          <w:rFonts w:ascii="Times New Roman" w:hAnsi="Times New Roman" w:cs="Times New Roman"/>
          <w:kern w:val="0"/>
        </w:rPr>
        <w:t>21</w:t>
      </w:r>
      <w:r w:rsidRPr="00EE10D9">
        <w:rPr>
          <w:rFonts w:ascii="Times New Roman" w:hAnsi="Times New Roman" w:cs="Times New Roman"/>
          <w:kern w:val="0"/>
        </w:rPr>
        <w:t>个矿工（即</w:t>
      </w:r>
      <w:r w:rsidRPr="00EE10D9">
        <w:rPr>
          <w:rFonts w:ascii="Times New Roman" w:hAnsi="Times New Roman" w:cs="Times New Roman"/>
          <w:kern w:val="0"/>
        </w:rPr>
        <w:t>21</w:t>
      </w:r>
      <w:r w:rsidRPr="00EE10D9">
        <w:rPr>
          <w:rFonts w:ascii="Times New Roman" w:hAnsi="Times New Roman" w:cs="Times New Roman"/>
          <w:kern w:val="0"/>
        </w:rPr>
        <w:t>个超级节点）</w:t>
      </w:r>
      <w:r w:rsidRPr="00EE10D9">
        <w:rPr>
          <w:rFonts w:ascii="Times New Roman" w:hAnsi="Times New Roman" w:cs="Times New Roman"/>
          <w:kern w:val="0"/>
        </w:rPr>
        <w:br/>
      </w:r>
      <w:r w:rsidRPr="00EE10D9">
        <w:rPr>
          <w:rFonts w:ascii="Times New Roman" w:hAnsi="Times New Roman" w:cs="Times New Roman"/>
          <w:kern w:val="0"/>
        </w:rPr>
        <w:t>二，</w:t>
      </w:r>
      <w:proofErr w:type="spellStart"/>
      <w:r>
        <w:rPr>
          <w:rFonts w:ascii="Times New Roman" w:hAnsi="Times New Roman" w:cs="Times New Roman" w:hint="eastAsia"/>
          <w:kern w:val="0"/>
        </w:rPr>
        <w:t>sbc</w:t>
      </w:r>
      <w:proofErr w:type="spellEnd"/>
      <w:r w:rsidRPr="00EE10D9">
        <w:rPr>
          <w:rFonts w:ascii="Times New Roman" w:hAnsi="Times New Roman" w:cs="Times New Roman"/>
          <w:kern w:val="0"/>
        </w:rPr>
        <w:t>持有人投票产生</w:t>
      </w:r>
      <w:r w:rsidRPr="00EE10D9">
        <w:rPr>
          <w:rFonts w:ascii="Times New Roman" w:hAnsi="Times New Roman" w:cs="Times New Roman"/>
          <w:kern w:val="0"/>
        </w:rPr>
        <w:t>21</w:t>
      </w:r>
      <w:r w:rsidRPr="00EE10D9">
        <w:rPr>
          <w:rFonts w:ascii="Times New Roman" w:hAnsi="Times New Roman" w:cs="Times New Roman"/>
          <w:kern w:val="0"/>
        </w:rPr>
        <w:t>个超级节点</w:t>
      </w:r>
      <w:r w:rsidRPr="00EE10D9">
        <w:rPr>
          <w:rFonts w:ascii="Times New Roman" w:hAnsi="Times New Roman" w:cs="Times New Roman"/>
          <w:kern w:val="0"/>
        </w:rPr>
        <w:br/>
      </w:r>
      <w:r w:rsidRPr="00EE10D9">
        <w:rPr>
          <w:rFonts w:ascii="Times New Roman" w:hAnsi="Times New Roman" w:cs="Times New Roman"/>
          <w:kern w:val="0"/>
        </w:rPr>
        <w:t>三，</w:t>
      </w:r>
      <w:r w:rsidRPr="00EE10D9">
        <w:rPr>
          <w:rFonts w:ascii="Times New Roman" w:hAnsi="Times New Roman" w:cs="Times New Roman"/>
          <w:kern w:val="0"/>
        </w:rPr>
        <w:t>21</w:t>
      </w:r>
      <w:r w:rsidRPr="00EE10D9">
        <w:rPr>
          <w:rFonts w:ascii="Times New Roman" w:hAnsi="Times New Roman" w:cs="Times New Roman"/>
          <w:kern w:val="0"/>
        </w:rPr>
        <w:t>个节点当选人有奖励，而且奖励丰厚</w:t>
      </w:r>
    </w:p>
    <w:p w14:paraId="072E3847" w14:textId="468CF06C" w:rsidR="00EE10D9" w:rsidRPr="00437D7E" w:rsidRDefault="00437D7E" w:rsidP="00437D7E">
      <w:pPr>
        <w:widowControl/>
        <w:spacing w:before="100" w:beforeAutospacing="1" w:after="100" w:afterAutospacing="1"/>
        <w:jc w:val="left"/>
        <w:rPr>
          <w:rFonts w:ascii="Times New Roman" w:hAnsi="Times New Roman" w:cs="Times New Roman"/>
          <w:kern w:val="0"/>
        </w:rPr>
      </w:pPr>
      <w:r w:rsidRPr="00437D7E">
        <w:rPr>
          <w:rStyle w:val="10"/>
          <w:rFonts w:hint="eastAsia"/>
        </w:rPr>
        <w:t>2.</w:t>
      </w:r>
      <w:r w:rsidR="00EE10D9" w:rsidRPr="00437D7E">
        <w:rPr>
          <w:rStyle w:val="10"/>
          <w:rFonts w:hint="eastAsia"/>
        </w:rPr>
        <w:t>SBC的投票规则：</w:t>
      </w:r>
      <w:r w:rsidR="00EE10D9" w:rsidRPr="00437D7E">
        <w:rPr>
          <w:rFonts w:ascii="Times New Roman" w:hAnsi="Times New Roman" w:cs="Times New Roman" w:hint="eastAsia"/>
          <w:kern w:val="0"/>
        </w:rPr>
        <w:br/>
      </w:r>
      <w:r w:rsidR="00EE10D9" w:rsidRPr="00437D7E">
        <w:rPr>
          <w:rFonts w:ascii="Times New Roman" w:hAnsi="Times New Roman" w:cs="Times New Roman" w:hint="eastAsia"/>
          <w:kern w:val="0"/>
        </w:rPr>
        <w:br/>
        <w:t>1.</w:t>
      </w:r>
      <w:r w:rsidR="00EE10D9" w:rsidRPr="00437D7E">
        <w:rPr>
          <w:rFonts w:ascii="Times New Roman" w:hAnsi="Times New Roman" w:cs="Times New Roman" w:hint="eastAsia"/>
          <w:kern w:val="0"/>
        </w:rPr>
        <w:t>按照</w:t>
      </w:r>
      <w:proofErr w:type="spellStart"/>
      <w:r w:rsidR="00EE10D9" w:rsidRPr="00437D7E">
        <w:rPr>
          <w:rFonts w:ascii="Times New Roman" w:hAnsi="Times New Roman" w:cs="Times New Roman" w:hint="eastAsia"/>
          <w:kern w:val="0"/>
        </w:rPr>
        <w:t>eos</w:t>
      </w:r>
      <w:proofErr w:type="spellEnd"/>
      <w:r w:rsidR="00EE10D9" w:rsidRPr="00437D7E">
        <w:rPr>
          <w:rFonts w:ascii="Times New Roman" w:hAnsi="Times New Roman" w:cs="Times New Roman" w:hint="eastAsia"/>
          <w:kern w:val="0"/>
        </w:rPr>
        <w:t>主网的快照文件来分发相应的</w:t>
      </w:r>
      <w:proofErr w:type="spellStart"/>
      <w:r w:rsidR="00EE10D9" w:rsidRPr="00437D7E">
        <w:rPr>
          <w:rFonts w:ascii="Times New Roman" w:hAnsi="Times New Roman" w:cs="Times New Roman" w:hint="eastAsia"/>
          <w:kern w:val="0"/>
        </w:rPr>
        <w:t>sbc</w:t>
      </w:r>
      <w:proofErr w:type="spellEnd"/>
      <w:r w:rsidR="00EE10D9" w:rsidRPr="00437D7E">
        <w:rPr>
          <w:rFonts w:ascii="Times New Roman" w:hAnsi="Times New Roman" w:cs="Times New Roman" w:hint="eastAsia"/>
          <w:kern w:val="0"/>
        </w:rPr>
        <w:t>。</w:t>
      </w:r>
      <w:r w:rsidR="00EE10D9" w:rsidRPr="00437D7E">
        <w:rPr>
          <w:rFonts w:ascii="Times New Roman" w:hAnsi="Times New Roman" w:cs="Times New Roman" w:hint="eastAsia"/>
          <w:kern w:val="0"/>
        </w:rPr>
        <w:br/>
      </w:r>
      <w:r w:rsidR="00EE10D9" w:rsidRPr="00437D7E">
        <w:rPr>
          <w:rFonts w:ascii="Times New Roman" w:hAnsi="Times New Roman" w:cs="Times New Roman" w:hint="eastAsia"/>
          <w:kern w:val="0"/>
        </w:rPr>
        <w:br/>
        <w:t>2.</w:t>
      </w:r>
      <w:r w:rsidR="00EE10D9" w:rsidRPr="00437D7E">
        <w:rPr>
          <w:rFonts w:ascii="Times New Roman" w:hAnsi="Times New Roman" w:cs="Times New Roman" w:hint="eastAsia"/>
          <w:kern w:val="0"/>
        </w:rPr>
        <w:t>收到</w:t>
      </w:r>
      <w:r w:rsidR="00EE10D9" w:rsidRPr="00437D7E">
        <w:rPr>
          <w:rFonts w:ascii="Times New Roman" w:hAnsi="Times New Roman" w:cs="Times New Roman" w:hint="eastAsia"/>
          <w:kern w:val="0"/>
        </w:rPr>
        <w:t>SBC</w:t>
      </w:r>
      <w:r w:rsidR="00EE10D9" w:rsidRPr="00437D7E">
        <w:rPr>
          <w:rFonts w:ascii="Times New Roman" w:hAnsi="Times New Roman" w:cs="Times New Roman" w:hint="eastAsia"/>
          <w:kern w:val="0"/>
        </w:rPr>
        <w:t>后（包含交易所也会收到，交易所收到</w:t>
      </w:r>
      <w:r w:rsidR="00EE10D9" w:rsidRPr="00437D7E">
        <w:rPr>
          <w:rFonts w:ascii="Times New Roman" w:hAnsi="Times New Roman" w:cs="Times New Roman" w:hint="eastAsia"/>
          <w:kern w:val="0"/>
        </w:rPr>
        <w:t>SBC</w:t>
      </w:r>
      <w:r w:rsidR="00EE10D9" w:rsidRPr="00437D7E">
        <w:rPr>
          <w:rFonts w:ascii="Times New Roman" w:hAnsi="Times New Roman" w:cs="Times New Roman" w:hint="eastAsia"/>
          <w:kern w:val="0"/>
        </w:rPr>
        <w:t>后可以随时提出来），到官方钱包进行投票操作。</w:t>
      </w:r>
      <w:r w:rsidR="00EE10D9" w:rsidRPr="00437D7E">
        <w:rPr>
          <w:rFonts w:ascii="Times New Roman" w:hAnsi="Times New Roman" w:cs="Times New Roman" w:hint="eastAsia"/>
          <w:kern w:val="0"/>
        </w:rPr>
        <w:br/>
      </w:r>
      <w:r w:rsidR="00EE10D9" w:rsidRPr="00437D7E">
        <w:rPr>
          <w:rFonts w:ascii="Times New Roman" w:hAnsi="Times New Roman" w:cs="Times New Roman" w:hint="eastAsia"/>
          <w:kern w:val="0"/>
        </w:rPr>
        <w:br/>
        <w:t>3.</w:t>
      </w:r>
      <w:r w:rsidR="00EE10D9" w:rsidRPr="00437D7E">
        <w:rPr>
          <w:rFonts w:ascii="Times New Roman" w:hAnsi="Times New Roman" w:cs="Times New Roman" w:hint="eastAsia"/>
          <w:kern w:val="0"/>
        </w:rPr>
        <w:t>一个</w:t>
      </w:r>
      <w:r w:rsidR="00EE10D9" w:rsidRPr="00437D7E">
        <w:rPr>
          <w:rFonts w:ascii="Times New Roman" w:hAnsi="Times New Roman" w:cs="Times New Roman" w:hint="eastAsia"/>
          <w:kern w:val="0"/>
        </w:rPr>
        <w:t>SBC</w:t>
      </w:r>
      <w:r w:rsidR="00EE10D9" w:rsidRPr="00437D7E">
        <w:rPr>
          <w:rFonts w:ascii="Times New Roman" w:hAnsi="Times New Roman" w:cs="Times New Roman" w:hint="eastAsia"/>
          <w:kern w:val="0"/>
        </w:rPr>
        <w:t>可以有</w:t>
      </w:r>
      <w:r w:rsidR="00EE10D9" w:rsidRPr="00437D7E">
        <w:rPr>
          <w:rFonts w:ascii="Times New Roman" w:hAnsi="Times New Roman" w:cs="Times New Roman" w:hint="eastAsia"/>
          <w:kern w:val="0"/>
        </w:rPr>
        <w:t>30</w:t>
      </w:r>
      <w:r w:rsidR="00EE10D9" w:rsidRPr="00437D7E">
        <w:rPr>
          <w:rFonts w:ascii="Times New Roman" w:hAnsi="Times New Roman" w:cs="Times New Roman" w:hint="eastAsia"/>
          <w:kern w:val="0"/>
        </w:rPr>
        <w:t>票，但是每个</w:t>
      </w:r>
      <w:r w:rsidR="00EE10D9" w:rsidRPr="00437D7E">
        <w:rPr>
          <w:rFonts w:ascii="Times New Roman" w:hAnsi="Times New Roman" w:cs="Times New Roman" w:hint="eastAsia"/>
          <w:kern w:val="0"/>
        </w:rPr>
        <w:t>SBC</w:t>
      </w:r>
      <w:r w:rsidR="00EE10D9" w:rsidRPr="00437D7E">
        <w:rPr>
          <w:rFonts w:ascii="Times New Roman" w:hAnsi="Times New Roman" w:cs="Times New Roman" w:hint="eastAsia"/>
          <w:kern w:val="0"/>
        </w:rPr>
        <w:t>投给每个候选节点最多只能投</w:t>
      </w:r>
      <w:r w:rsidR="00EE10D9" w:rsidRPr="00437D7E">
        <w:rPr>
          <w:rFonts w:ascii="Times New Roman" w:hAnsi="Times New Roman" w:cs="Times New Roman" w:hint="eastAsia"/>
          <w:kern w:val="0"/>
        </w:rPr>
        <w:t>1</w:t>
      </w:r>
      <w:r w:rsidR="00EE10D9" w:rsidRPr="00437D7E">
        <w:rPr>
          <w:rFonts w:ascii="Times New Roman" w:hAnsi="Times New Roman" w:cs="Times New Roman" w:hint="eastAsia"/>
          <w:kern w:val="0"/>
        </w:rPr>
        <w:t>票。</w:t>
      </w:r>
      <w:r w:rsidR="00EE10D9" w:rsidRPr="00437D7E">
        <w:rPr>
          <w:rFonts w:ascii="Times New Roman" w:hAnsi="Times New Roman" w:cs="Times New Roman" w:hint="eastAsia"/>
          <w:kern w:val="0"/>
        </w:rPr>
        <w:br/>
      </w:r>
      <w:r w:rsidR="00EE10D9" w:rsidRPr="00437D7E">
        <w:rPr>
          <w:rFonts w:ascii="Times New Roman" w:hAnsi="Times New Roman" w:cs="Times New Roman" w:hint="eastAsia"/>
          <w:kern w:val="0"/>
        </w:rPr>
        <w:br/>
      </w:r>
      <w:r w:rsidR="00EE10D9" w:rsidRPr="00437D7E">
        <w:rPr>
          <w:rFonts w:ascii="Times New Roman" w:hAnsi="Times New Roman" w:cs="Times New Roman" w:hint="eastAsia"/>
          <w:kern w:val="0"/>
        </w:rPr>
        <w:lastRenderedPageBreak/>
        <w:t>4.</w:t>
      </w:r>
      <w:r w:rsidR="00EE10D9" w:rsidRPr="00437D7E">
        <w:rPr>
          <w:rFonts w:ascii="Times New Roman" w:hAnsi="Times New Roman" w:cs="Times New Roman" w:hint="eastAsia"/>
          <w:kern w:val="0"/>
        </w:rPr>
        <w:t>投完票后，相关</w:t>
      </w:r>
      <w:r w:rsidR="00EE10D9" w:rsidRPr="00437D7E">
        <w:rPr>
          <w:rFonts w:ascii="Times New Roman" w:hAnsi="Times New Roman" w:cs="Times New Roman" w:hint="eastAsia"/>
          <w:kern w:val="0"/>
        </w:rPr>
        <w:t>SBC</w:t>
      </w:r>
      <w:r w:rsidR="00EE10D9" w:rsidRPr="00437D7E">
        <w:rPr>
          <w:rFonts w:ascii="Times New Roman" w:hAnsi="Times New Roman" w:cs="Times New Roman" w:hint="eastAsia"/>
          <w:kern w:val="0"/>
        </w:rPr>
        <w:t>将进入一个为期</w:t>
      </w:r>
      <w:r w:rsidR="00EE10D9" w:rsidRPr="00437D7E">
        <w:rPr>
          <w:rFonts w:ascii="Times New Roman" w:hAnsi="Times New Roman" w:cs="Times New Roman" w:hint="eastAsia"/>
          <w:kern w:val="0"/>
        </w:rPr>
        <w:t>3</w:t>
      </w:r>
      <w:r w:rsidR="00EE10D9" w:rsidRPr="00437D7E">
        <w:rPr>
          <w:rFonts w:ascii="Times New Roman" w:hAnsi="Times New Roman" w:cs="Times New Roman" w:hint="eastAsia"/>
          <w:kern w:val="0"/>
        </w:rPr>
        <w:t>天的锁定期，锁定期结束，票可取消重新投，立即生效，或者提出到交易所卖掉自由流动。</w:t>
      </w:r>
      <w:r w:rsidR="00EE10D9" w:rsidRPr="00437D7E">
        <w:rPr>
          <w:rFonts w:ascii="Times New Roman" w:hAnsi="Times New Roman" w:cs="Times New Roman" w:hint="eastAsia"/>
          <w:kern w:val="0"/>
        </w:rPr>
        <w:br/>
      </w:r>
      <w:r w:rsidR="00EE10D9" w:rsidRPr="00437D7E">
        <w:rPr>
          <w:rFonts w:ascii="Times New Roman" w:hAnsi="Times New Roman" w:cs="Times New Roman" w:hint="eastAsia"/>
          <w:kern w:val="0"/>
        </w:rPr>
        <w:br/>
        <w:t>5.</w:t>
      </w:r>
      <w:r w:rsidR="00EE10D9" w:rsidRPr="00437D7E">
        <w:rPr>
          <w:rFonts w:ascii="Times New Roman" w:hAnsi="Times New Roman" w:cs="Times New Roman" w:hint="eastAsia"/>
          <w:kern w:val="0"/>
        </w:rPr>
        <w:t>第一轮投票很快结束后超级节点陆续开始替代创世节点开始运作，出块。</w:t>
      </w:r>
      <w:r w:rsidR="00EE10D9" w:rsidRPr="00437D7E">
        <w:rPr>
          <w:rFonts w:ascii="Times New Roman" w:hAnsi="Times New Roman" w:cs="Times New Roman" w:hint="eastAsia"/>
          <w:kern w:val="0"/>
        </w:rPr>
        <w:br/>
      </w:r>
      <w:r w:rsidR="00EE10D9" w:rsidRPr="00437D7E">
        <w:rPr>
          <w:rFonts w:ascii="Times New Roman" w:hAnsi="Times New Roman" w:cs="Times New Roman" w:hint="eastAsia"/>
          <w:kern w:val="0"/>
        </w:rPr>
        <w:br/>
        <w:t>6.</w:t>
      </w:r>
      <w:r w:rsidR="00EE10D9" w:rsidRPr="00437D7E">
        <w:rPr>
          <w:rFonts w:ascii="Times New Roman" w:hAnsi="Times New Roman" w:cs="Times New Roman" w:hint="eastAsia"/>
          <w:kern w:val="0"/>
        </w:rPr>
        <w:t>超级节点将轮流出块，</w:t>
      </w:r>
      <w:r w:rsidR="00EE10D9" w:rsidRPr="00437D7E">
        <w:rPr>
          <w:rFonts w:ascii="Times New Roman" w:hAnsi="Times New Roman" w:cs="Times New Roman" w:hint="eastAsia"/>
          <w:kern w:val="0"/>
        </w:rPr>
        <w:t>21</w:t>
      </w:r>
      <w:r w:rsidR="00EE10D9" w:rsidRPr="00437D7E">
        <w:rPr>
          <w:rFonts w:ascii="Times New Roman" w:hAnsi="Times New Roman" w:cs="Times New Roman" w:hint="eastAsia"/>
          <w:kern w:val="0"/>
        </w:rPr>
        <w:t>个节点，目前每</w:t>
      </w:r>
      <w:r w:rsidR="00EE10D9" w:rsidRPr="00437D7E">
        <w:rPr>
          <w:rFonts w:ascii="Times New Roman" w:hAnsi="Times New Roman" w:cs="Times New Roman" w:hint="eastAsia"/>
          <w:kern w:val="0"/>
        </w:rPr>
        <w:t>0.5</w:t>
      </w:r>
      <w:r w:rsidR="00EE10D9" w:rsidRPr="00437D7E">
        <w:rPr>
          <w:rFonts w:ascii="Times New Roman" w:hAnsi="Times New Roman" w:cs="Times New Roman" w:hint="eastAsia"/>
          <w:kern w:val="0"/>
        </w:rPr>
        <w:t>秒出一个块，每个节点出</w:t>
      </w:r>
      <w:r w:rsidR="00EE10D9" w:rsidRPr="00437D7E">
        <w:rPr>
          <w:rFonts w:ascii="Times New Roman" w:hAnsi="Times New Roman" w:cs="Times New Roman" w:hint="eastAsia"/>
          <w:kern w:val="0"/>
        </w:rPr>
        <w:t>6</w:t>
      </w:r>
      <w:r w:rsidR="00EE10D9" w:rsidRPr="00437D7E">
        <w:rPr>
          <w:rFonts w:ascii="Times New Roman" w:hAnsi="Times New Roman" w:cs="Times New Roman" w:hint="eastAsia"/>
          <w:kern w:val="0"/>
        </w:rPr>
        <w:t>个块。</w:t>
      </w:r>
      <w:r w:rsidR="00EE10D9" w:rsidRPr="00437D7E">
        <w:rPr>
          <w:rFonts w:ascii="Times New Roman" w:hAnsi="Times New Roman" w:cs="Times New Roman" w:hint="eastAsia"/>
          <w:kern w:val="0"/>
        </w:rPr>
        <w:br/>
      </w:r>
      <w:r w:rsidR="00EE10D9" w:rsidRPr="00437D7E">
        <w:rPr>
          <w:rFonts w:ascii="Times New Roman" w:hAnsi="Times New Roman" w:cs="Times New Roman" w:hint="eastAsia"/>
          <w:kern w:val="0"/>
        </w:rPr>
        <w:br/>
        <w:t>7.</w:t>
      </w:r>
      <w:r w:rsidR="00EE10D9" w:rsidRPr="00437D7E">
        <w:rPr>
          <w:rFonts w:ascii="Times New Roman" w:hAnsi="Times New Roman" w:cs="Times New Roman" w:hint="eastAsia"/>
          <w:kern w:val="0"/>
        </w:rPr>
        <w:t>一轮之后，也就是</w:t>
      </w:r>
      <w:r w:rsidR="00EE10D9" w:rsidRPr="00437D7E">
        <w:rPr>
          <w:rFonts w:ascii="Times New Roman" w:hAnsi="Times New Roman" w:cs="Times New Roman" w:hint="eastAsia"/>
          <w:kern w:val="0"/>
        </w:rPr>
        <w:t>63</w:t>
      </w:r>
      <w:r w:rsidR="00EE10D9" w:rsidRPr="00437D7E">
        <w:rPr>
          <w:rFonts w:ascii="Times New Roman" w:hAnsi="Times New Roman" w:cs="Times New Roman" w:hint="eastAsia"/>
          <w:kern w:val="0"/>
        </w:rPr>
        <w:t>秒之后，重新计算得票数，这时候产生新的超级节点。</w:t>
      </w:r>
      <w:r w:rsidR="00EE10D9" w:rsidRPr="00437D7E">
        <w:rPr>
          <w:rFonts w:ascii="Times New Roman" w:hAnsi="Times New Roman" w:cs="Times New Roman" w:hint="eastAsia"/>
          <w:kern w:val="0"/>
        </w:rPr>
        <w:br/>
      </w:r>
      <w:r w:rsidR="00EE10D9" w:rsidRPr="00437D7E">
        <w:rPr>
          <w:rFonts w:ascii="Times New Roman" w:hAnsi="Times New Roman" w:cs="Times New Roman" w:hint="eastAsia"/>
          <w:kern w:val="0"/>
        </w:rPr>
        <w:br/>
        <w:t>8.SBC</w:t>
      </w:r>
      <w:r w:rsidR="00EE10D9" w:rsidRPr="00437D7E">
        <w:rPr>
          <w:rFonts w:ascii="Times New Roman" w:hAnsi="Times New Roman" w:cs="Times New Roman" w:hint="eastAsia"/>
          <w:kern w:val="0"/>
        </w:rPr>
        <w:t>是流动的，不断的流入投票、取消流出，所以每个候选节点每轮的选票都会改变。</w:t>
      </w:r>
      <w:r w:rsidR="00EE10D9" w:rsidRPr="00437D7E">
        <w:rPr>
          <w:rFonts w:ascii="Times New Roman" w:hAnsi="Times New Roman" w:cs="Times New Roman" w:hint="eastAsia"/>
          <w:kern w:val="0"/>
        </w:rPr>
        <w:br/>
      </w:r>
      <w:r w:rsidR="00EE10D9" w:rsidRPr="00437D7E">
        <w:rPr>
          <w:rFonts w:ascii="Times New Roman" w:hAnsi="Times New Roman" w:cs="Times New Roman" w:hint="eastAsia"/>
          <w:kern w:val="0"/>
        </w:rPr>
        <w:br/>
        <w:t>9.</w:t>
      </w:r>
      <w:r w:rsidR="00EE10D9" w:rsidRPr="00437D7E">
        <w:rPr>
          <w:rFonts w:ascii="Times New Roman" w:hAnsi="Times New Roman" w:cs="Times New Roman" w:hint="eastAsia"/>
          <w:kern w:val="0"/>
        </w:rPr>
        <w:t>投票一直不断的运行下去。</w:t>
      </w:r>
    </w:p>
    <w:p w14:paraId="6A765FB0" w14:textId="77777777" w:rsidR="002A4058" w:rsidRDefault="002A4058" w:rsidP="00EE10D9">
      <w:pPr>
        <w:widowControl/>
        <w:jc w:val="left"/>
        <w:rPr>
          <w:rFonts w:ascii="Times New Roman" w:hAnsi="Times New Roman" w:cs="Times New Roman"/>
          <w:kern w:val="0"/>
        </w:rPr>
      </w:pPr>
    </w:p>
    <w:p w14:paraId="5A41CBB0" w14:textId="4B13213D" w:rsidR="002A4058" w:rsidRDefault="00437D7E" w:rsidP="00437D7E">
      <w:pPr>
        <w:pStyle w:val="1"/>
        <w:numPr>
          <w:ilvl w:val="0"/>
          <w:numId w:val="6"/>
        </w:numPr>
        <w:rPr>
          <w:rFonts w:ascii="Times New Roman" w:hAnsi="Times New Roman" w:cs="Times New Roman"/>
          <w:kern w:val="0"/>
        </w:rPr>
      </w:pPr>
      <w:r>
        <w:rPr>
          <w:rFonts w:hint="eastAsia"/>
        </w:rPr>
        <w:t>SBC BP</w:t>
      </w:r>
      <w:r w:rsidR="002A4058" w:rsidRPr="00082BBD">
        <w:rPr>
          <w:rFonts w:hint="eastAsia"/>
        </w:rPr>
        <w:t>机器配置</w:t>
      </w:r>
      <w:r w:rsidR="002A4058">
        <w:rPr>
          <w:rFonts w:ascii="Times New Roman" w:hAnsi="Times New Roman" w:cs="Times New Roman" w:hint="eastAsia"/>
          <w:kern w:val="0"/>
        </w:rPr>
        <w:t>：</w:t>
      </w:r>
    </w:p>
    <w:p w14:paraId="28A96A7F" w14:textId="77777777" w:rsidR="002A4058" w:rsidRDefault="002A4058" w:rsidP="00EE10D9">
      <w:pPr>
        <w:widowControl/>
        <w:jc w:val="left"/>
        <w:rPr>
          <w:rFonts w:ascii="Times New Roman" w:hAnsi="Times New Roman" w:cs="Times New Roman"/>
          <w:kern w:val="0"/>
        </w:rPr>
      </w:pPr>
    </w:p>
    <w:p w14:paraId="46D5269B" w14:textId="18759B78" w:rsidR="002A4058" w:rsidRDefault="002A4058" w:rsidP="00EE10D9">
      <w:pPr>
        <w:widowControl/>
        <w:jc w:val="left"/>
        <w:rPr>
          <w:rFonts w:ascii="Times New Roman" w:hAnsi="Times New Roman" w:cs="Times New Roman"/>
          <w:kern w:val="0"/>
        </w:rPr>
      </w:pPr>
      <w:r>
        <w:rPr>
          <w:rFonts w:ascii="Times New Roman" w:hAnsi="Times New Roman" w:cs="Times New Roman" w:hint="eastAsia"/>
          <w:kern w:val="0"/>
        </w:rPr>
        <w:t>最低配置：</w:t>
      </w:r>
    </w:p>
    <w:p w14:paraId="73A83E94" w14:textId="04010D4B" w:rsidR="002A4058" w:rsidRDefault="002A4058" w:rsidP="00EE10D9">
      <w:pPr>
        <w:widowControl/>
        <w:jc w:val="left"/>
        <w:rPr>
          <w:rFonts w:ascii="Times New Roman" w:hAnsi="Times New Roman" w:cs="Times New Roman"/>
          <w:kern w:val="0"/>
        </w:rPr>
      </w:pPr>
      <w:r>
        <w:rPr>
          <w:rFonts w:ascii="Times New Roman" w:hAnsi="Times New Roman" w:cs="Times New Roman" w:hint="eastAsia"/>
          <w:kern w:val="0"/>
        </w:rPr>
        <w:t>内存：</w:t>
      </w:r>
      <w:r>
        <w:rPr>
          <w:rFonts w:ascii="Times New Roman" w:hAnsi="Times New Roman" w:cs="Times New Roman" w:hint="eastAsia"/>
          <w:kern w:val="0"/>
        </w:rPr>
        <w:t>32G</w:t>
      </w:r>
    </w:p>
    <w:p w14:paraId="3767AA3F" w14:textId="0E5D45A3" w:rsidR="002A4058" w:rsidRDefault="002A4058" w:rsidP="00EE10D9">
      <w:pPr>
        <w:widowControl/>
        <w:jc w:val="left"/>
        <w:rPr>
          <w:rFonts w:ascii="Times New Roman" w:hAnsi="Times New Roman" w:cs="Times New Roman"/>
          <w:kern w:val="0"/>
        </w:rPr>
      </w:pPr>
      <w:r>
        <w:rPr>
          <w:rFonts w:ascii="Times New Roman" w:hAnsi="Times New Roman" w:cs="Times New Roman" w:hint="eastAsia"/>
          <w:kern w:val="0"/>
        </w:rPr>
        <w:t>硬盘：</w:t>
      </w:r>
      <w:r>
        <w:rPr>
          <w:rFonts w:ascii="Times New Roman" w:hAnsi="Times New Roman" w:cs="Times New Roman" w:hint="eastAsia"/>
          <w:kern w:val="0"/>
        </w:rPr>
        <w:t>512G</w:t>
      </w:r>
    </w:p>
    <w:p w14:paraId="2B453151" w14:textId="504BE25B" w:rsidR="002A4058" w:rsidRDefault="002A4058" w:rsidP="00EE10D9">
      <w:pPr>
        <w:widowControl/>
        <w:jc w:val="left"/>
        <w:rPr>
          <w:rFonts w:ascii="Times New Roman" w:hAnsi="Times New Roman" w:cs="Times New Roman"/>
          <w:kern w:val="0"/>
        </w:rPr>
      </w:pPr>
      <w:r>
        <w:rPr>
          <w:rFonts w:ascii="Times New Roman" w:hAnsi="Times New Roman" w:cs="Times New Roman" w:hint="eastAsia"/>
          <w:kern w:val="0"/>
        </w:rPr>
        <w:t>CPU</w:t>
      </w:r>
      <w:r>
        <w:rPr>
          <w:rFonts w:ascii="Times New Roman" w:hAnsi="Times New Roman" w:cs="Times New Roman" w:hint="eastAsia"/>
          <w:kern w:val="0"/>
        </w:rPr>
        <w:t>：</w:t>
      </w:r>
      <w:r>
        <w:rPr>
          <w:rFonts w:ascii="Times New Roman" w:hAnsi="Times New Roman" w:cs="Times New Roman" w:hint="eastAsia"/>
          <w:kern w:val="0"/>
        </w:rPr>
        <w:t>4</w:t>
      </w:r>
      <w:r>
        <w:rPr>
          <w:rFonts w:ascii="Times New Roman" w:hAnsi="Times New Roman" w:cs="Times New Roman" w:hint="eastAsia"/>
          <w:kern w:val="0"/>
        </w:rPr>
        <w:t>核</w:t>
      </w:r>
    </w:p>
    <w:p w14:paraId="0A37A37D" w14:textId="77777777" w:rsidR="002A4058" w:rsidRDefault="002A4058" w:rsidP="00EE10D9">
      <w:pPr>
        <w:widowControl/>
        <w:jc w:val="left"/>
        <w:rPr>
          <w:rFonts w:ascii="Times New Roman" w:hAnsi="Times New Roman" w:cs="Times New Roman"/>
          <w:kern w:val="0"/>
        </w:rPr>
      </w:pPr>
    </w:p>
    <w:p w14:paraId="1387B181" w14:textId="1F137838" w:rsidR="002A4058" w:rsidRDefault="002A4058" w:rsidP="00EE10D9">
      <w:pPr>
        <w:widowControl/>
        <w:jc w:val="left"/>
        <w:rPr>
          <w:rFonts w:ascii="Times New Roman" w:hAnsi="Times New Roman" w:cs="Times New Roman"/>
          <w:kern w:val="0"/>
        </w:rPr>
      </w:pPr>
      <w:r>
        <w:rPr>
          <w:rFonts w:ascii="Times New Roman" w:hAnsi="Times New Roman" w:cs="Times New Roman" w:hint="eastAsia"/>
          <w:kern w:val="0"/>
        </w:rPr>
        <w:t>推荐配置：</w:t>
      </w:r>
    </w:p>
    <w:p w14:paraId="0EBA6077" w14:textId="0DEEEA35" w:rsidR="002A4058" w:rsidRDefault="002A4058" w:rsidP="00EE10D9">
      <w:pPr>
        <w:widowControl/>
        <w:jc w:val="left"/>
        <w:rPr>
          <w:rFonts w:ascii="Times New Roman" w:hAnsi="Times New Roman" w:cs="Times New Roman"/>
          <w:kern w:val="0"/>
        </w:rPr>
      </w:pPr>
      <w:r>
        <w:rPr>
          <w:rFonts w:ascii="Times New Roman" w:hAnsi="Times New Roman" w:cs="Times New Roman" w:hint="eastAsia"/>
          <w:kern w:val="0"/>
        </w:rPr>
        <w:t>内存：</w:t>
      </w:r>
      <w:r>
        <w:rPr>
          <w:rFonts w:ascii="Times New Roman" w:hAnsi="Times New Roman" w:cs="Times New Roman" w:hint="eastAsia"/>
          <w:kern w:val="0"/>
        </w:rPr>
        <w:t>48G</w:t>
      </w:r>
      <w:r>
        <w:rPr>
          <w:rFonts w:ascii="Times New Roman" w:hAnsi="Times New Roman" w:cs="Times New Roman" w:hint="eastAsia"/>
          <w:kern w:val="0"/>
        </w:rPr>
        <w:t>或以上</w:t>
      </w:r>
    </w:p>
    <w:p w14:paraId="219BB1E5" w14:textId="171268F8" w:rsidR="002A4058" w:rsidRDefault="002A4058" w:rsidP="00EE10D9">
      <w:pPr>
        <w:widowControl/>
        <w:jc w:val="left"/>
        <w:rPr>
          <w:rFonts w:ascii="Times New Roman" w:hAnsi="Times New Roman" w:cs="Times New Roman"/>
          <w:kern w:val="0"/>
        </w:rPr>
      </w:pPr>
      <w:r>
        <w:rPr>
          <w:rFonts w:ascii="Times New Roman" w:hAnsi="Times New Roman" w:cs="Times New Roman" w:hint="eastAsia"/>
          <w:kern w:val="0"/>
        </w:rPr>
        <w:t>硬盘：</w:t>
      </w:r>
      <w:r>
        <w:rPr>
          <w:rFonts w:ascii="Times New Roman" w:hAnsi="Times New Roman" w:cs="Times New Roman" w:hint="eastAsia"/>
          <w:kern w:val="0"/>
        </w:rPr>
        <w:t>1T</w:t>
      </w:r>
      <w:r>
        <w:rPr>
          <w:rFonts w:ascii="Times New Roman" w:hAnsi="Times New Roman" w:cs="Times New Roman" w:hint="eastAsia"/>
          <w:kern w:val="0"/>
        </w:rPr>
        <w:t>或以上</w:t>
      </w:r>
    </w:p>
    <w:p w14:paraId="3851B7ED" w14:textId="307E4921" w:rsidR="002A4058" w:rsidRPr="00EE10D9" w:rsidRDefault="002A4058" w:rsidP="00EE10D9">
      <w:pPr>
        <w:widowControl/>
        <w:jc w:val="left"/>
        <w:rPr>
          <w:rFonts w:ascii="Times New Roman" w:hAnsi="Times New Roman" w:cs="Times New Roman"/>
          <w:kern w:val="0"/>
        </w:rPr>
      </w:pPr>
      <w:r>
        <w:rPr>
          <w:rFonts w:ascii="Times New Roman" w:hAnsi="Times New Roman" w:cs="Times New Roman" w:hint="eastAsia"/>
          <w:kern w:val="0"/>
        </w:rPr>
        <w:t>CPU</w:t>
      </w:r>
      <w:r>
        <w:rPr>
          <w:rFonts w:ascii="Times New Roman" w:hAnsi="Times New Roman" w:cs="Times New Roman" w:hint="eastAsia"/>
          <w:kern w:val="0"/>
        </w:rPr>
        <w:t>：</w:t>
      </w:r>
      <w:r>
        <w:rPr>
          <w:rFonts w:ascii="Times New Roman" w:hAnsi="Times New Roman" w:cs="Times New Roman" w:hint="eastAsia"/>
          <w:kern w:val="0"/>
        </w:rPr>
        <w:t>4</w:t>
      </w:r>
      <w:r>
        <w:rPr>
          <w:rFonts w:ascii="Times New Roman" w:hAnsi="Times New Roman" w:cs="Times New Roman" w:hint="eastAsia"/>
          <w:kern w:val="0"/>
        </w:rPr>
        <w:t>核</w:t>
      </w:r>
    </w:p>
    <w:p w14:paraId="1331B27E" w14:textId="56BD15FC" w:rsidR="008126B4" w:rsidRDefault="00437D7E" w:rsidP="00437D7E">
      <w:pPr>
        <w:pStyle w:val="1"/>
        <w:numPr>
          <w:ilvl w:val="0"/>
          <w:numId w:val="6"/>
        </w:numPr>
        <w:rPr>
          <w:rFonts w:hint="eastAsia"/>
        </w:rPr>
      </w:pPr>
      <w:r>
        <w:rPr>
          <w:rFonts w:hint="eastAsia"/>
        </w:rPr>
        <w:t>SBC BP推荐架构</w:t>
      </w:r>
    </w:p>
    <w:p w14:paraId="4E20D6E3" w14:textId="23EBBB3C" w:rsidR="00437D7E" w:rsidRDefault="00437D7E" w:rsidP="00437D7E">
      <w:pPr>
        <w:pStyle w:val="a5"/>
        <w:ind w:left="360" w:firstLineChars="0" w:firstLine="0"/>
        <w:rPr>
          <w:rFonts w:ascii="Times New Roman" w:hAnsi="Times New Roman" w:cs="Times New Roman" w:hint="eastAsia"/>
          <w:kern w:val="0"/>
        </w:rPr>
      </w:pPr>
      <w:r>
        <w:rPr>
          <w:rFonts w:ascii="Times New Roman" w:hAnsi="Times New Roman" w:cs="Times New Roman" w:hint="eastAsia"/>
          <w:noProof/>
          <w:kern w:val="0"/>
        </w:rPr>
        <w:drawing>
          <wp:inline distT="0" distB="0" distL="0" distR="0" wp14:anchorId="30158B4B" wp14:editId="15E24131">
            <wp:extent cx="5270500" cy="3175000"/>
            <wp:effectExtent l="0" t="0" r="12700" b="0"/>
            <wp:docPr id="1" name="图片 1" descr="../../../../Downloads/arch-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arch-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175000"/>
                    </a:xfrm>
                    <a:prstGeom prst="rect">
                      <a:avLst/>
                    </a:prstGeom>
                    <a:noFill/>
                    <a:ln>
                      <a:noFill/>
                    </a:ln>
                  </pic:spPr>
                </pic:pic>
              </a:graphicData>
            </a:graphic>
          </wp:inline>
        </w:drawing>
      </w:r>
    </w:p>
    <w:p w14:paraId="257ABCBF" w14:textId="2F014176" w:rsidR="00437D7E" w:rsidRDefault="00437D7E" w:rsidP="00437D7E">
      <w:pPr>
        <w:pStyle w:val="1"/>
        <w:rPr>
          <w:rFonts w:hint="eastAsia"/>
        </w:rPr>
      </w:pPr>
      <w:r>
        <w:rPr>
          <w:rFonts w:hint="eastAsia"/>
        </w:rPr>
        <w:t xml:space="preserve">5. </w:t>
      </w:r>
      <w:bookmarkStart w:id="0" w:name="_GoBack"/>
      <w:bookmarkEnd w:id="0"/>
      <w:r>
        <w:rPr>
          <w:rFonts w:hint="eastAsia"/>
        </w:rPr>
        <w:t>BP节点安全配置建议</w:t>
      </w:r>
    </w:p>
    <w:p w14:paraId="21E8DBD8" w14:textId="77777777" w:rsidR="00437D7E" w:rsidRPr="00437D7E" w:rsidRDefault="00437D7E" w:rsidP="00437D7E">
      <w:pPr>
        <w:pStyle w:val="a5"/>
        <w:ind w:left="360" w:firstLineChars="0" w:firstLine="0"/>
        <w:rPr>
          <w:rFonts w:ascii="Times New Roman" w:hAnsi="Times New Roman" w:cs="Times New Roman"/>
          <w:kern w:val="0"/>
        </w:rPr>
      </w:pPr>
      <w:r w:rsidRPr="00437D7E">
        <w:rPr>
          <w:rFonts w:ascii="Times New Roman" w:hAnsi="Times New Roman" w:cs="Times New Roman"/>
          <w:kern w:val="0"/>
        </w:rPr>
        <w:t xml:space="preserve">1. RPC </w:t>
      </w:r>
      <w:r w:rsidRPr="00437D7E">
        <w:rPr>
          <w:rFonts w:ascii="Times New Roman" w:hAnsi="Times New Roman" w:cs="Times New Roman"/>
          <w:kern w:val="0"/>
        </w:rPr>
        <w:t>安全</w:t>
      </w:r>
    </w:p>
    <w:p w14:paraId="7D46A24A" w14:textId="77777777" w:rsidR="00437D7E" w:rsidRPr="00437D7E" w:rsidRDefault="00437D7E" w:rsidP="00437D7E">
      <w:pPr>
        <w:pStyle w:val="a5"/>
        <w:ind w:left="360" w:firstLineChars="0" w:firstLine="0"/>
        <w:rPr>
          <w:rFonts w:ascii="Times New Roman" w:hAnsi="Times New Roman" w:cs="Times New Roman"/>
          <w:kern w:val="0"/>
        </w:rPr>
      </w:pPr>
      <w:r w:rsidRPr="00437D7E">
        <w:rPr>
          <w:rFonts w:ascii="Times New Roman" w:hAnsi="Times New Roman" w:cs="Times New Roman"/>
          <w:kern w:val="0"/>
        </w:rPr>
        <w:t xml:space="preserve">1.1 </w:t>
      </w:r>
      <w:r w:rsidRPr="00437D7E">
        <w:rPr>
          <w:rFonts w:ascii="Times New Roman" w:hAnsi="Times New Roman" w:cs="Times New Roman"/>
          <w:kern w:val="0"/>
        </w:rPr>
        <w:t>屏蔽</w:t>
      </w:r>
      <w:r w:rsidRPr="00437D7E">
        <w:rPr>
          <w:rFonts w:ascii="Times New Roman" w:hAnsi="Times New Roman" w:cs="Times New Roman"/>
          <w:kern w:val="0"/>
        </w:rPr>
        <w:t xml:space="preserve"> RPC</w:t>
      </w:r>
    </w:p>
    <w:p w14:paraId="19CCF343" w14:textId="77777777" w:rsidR="00437D7E" w:rsidRPr="00437D7E" w:rsidRDefault="00437D7E" w:rsidP="00437D7E">
      <w:pPr>
        <w:pStyle w:val="a5"/>
        <w:ind w:left="360" w:firstLineChars="0" w:firstLine="0"/>
        <w:rPr>
          <w:rFonts w:ascii="Times New Roman" w:hAnsi="Times New Roman" w:cs="Times New Roman"/>
          <w:kern w:val="0"/>
        </w:rPr>
      </w:pPr>
      <w:r w:rsidRPr="00437D7E">
        <w:rPr>
          <w:rFonts w:ascii="Times New Roman" w:hAnsi="Times New Roman" w:cs="Times New Roman"/>
          <w:kern w:val="0"/>
        </w:rPr>
        <w:t>如无必要，建议禁止</w:t>
      </w:r>
      <w:r w:rsidRPr="00437D7E">
        <w:rPr>
          <w:rFonts w:ascii="Times New Roman" w:hAnsi="Times New Roman" w:cs="Times New Roman"/>
          <w:kern w:val="0"/>
        </w:rPr>
        <w:t xml:space="preserve"> RPC </w:t>
      </w:r>
      <w:r w:rsidRPr="00437D7E">
        <w:rPr>
          <w:rFonts w:ascii="Times New Roman" w:hAnsi="Times New Roman" w:cs="Times New Roman"/>
          <w:kern w:val="0"/>
        </w:rPr>
        <w:t>对外访问，</w:t>
      </w:r>
      <w:r w:rsidRPr="00437D7E">
        <w:rPr>
          <w:rFonts w:ascii="Times New Roman" w:hAnsi="Times New Roman" w:cs="Times New Roman"/>
          <w:kern w:val="0"/>
        </w:rPr>
        <w:t>config.ini</w:t>
      </w:r>
      <w:r w:rsidRPr="00437D7E">
        <w:rPr>
          <w:rFonts w:ascii="Times New Roman" w:hAnsi="Times New Roman" w:cs="Times New Roman"/>
          <w:kern w:val="0"/>
        </w:rPr>
        <w:t>配置内容如下：</w:t>
      </w:r>
    </w:p>
    <w:p w14:paraId="669D06E9" w14:textId="77777777" w:rsidR="00437D7E" w:rsidRPr="00437D7E" w:rsidRDefault="00437D7E" w:rsidP="00437D7E">
      <w:pPr>
        <w:pStyle w:val="a5"/>
        <w:ind w:left="360" w:firstLineChars="0" w:firstLine="0"/>
        <w:rPr>
          <w:rFonts w:ascii="Times New Roman" w:hAnsi="Times New Roman" w:cs="Times New Roman"/>
          <w:kern w:val="0"/>
        </w:rPr>
      </w:pPr>
      <w:r w:rsidRPr="00437D7E">
        <w:rPr>
          <w:rFonts w:ascii="Times New Roman" w:hAnsi="Times New Roman" w:cs="Times New Roman"/>
          <w:kern w:val="0"/>
        </w:rPr>
        <w:t>配置为空值</w:t>
      </w:r>
      <w:r w:rsidRPr="00437D7E">
        <w:rPr>
          <w:rFonts w:ascii="Times New Roman" w:hAnsi="Times New Roman" w:cs="Times New Roman"/>
          <w:kern w:val="0"/>
        </w:rPr>
        <w:t>http-server-address =</w:t>
      </w:r>
    </w:p>
    <w:p w14:paraId="311F13FA" w14:textId="77777777" w:rsidR="00437D7E" w:rsidRPr="00437D7E" w:rsidRDefault="00437D7E" w:rsidP="00437D7E">
      <w:pPr>
        <w:pStyle w:val="a5"/>
        <w:ind w:left="360" w:firstLineChars="0" w:firstLine="0"/>
        <w:rPr>
          <w:rFonts w:ascii="Times New Roman" w:hAnsi="Times New Roman" w:cs="Times New Roman"/>
          <w:kern w:val="0"/>
        </w:rPr>
      </w:pPr>
      <w:r w:rsidRPr="00437D7E">
        <w:rPr>
          <w:rFonts w:ascii="Times New Roman" w:hAnsi="Times New Roman" w:cs="Times New Roman"/>
          <w:kern w:val="0"/>
        </w:rPr>
        <w:t>注释</w:t>
      </w:r>
      <w:r w:rsidRPr="00437D7E">
        <w:rPr>
          <w:rFonts w:ascii="Times New Roman" w:hAnsi="Times New Roman" w:cs="Times New Roman"/>
          <w:kern w:val="0"/>
        </w:rPr>
        <w:t>https-server-address</w:t>
      </w:r>
    </w:p>
    <w:p w14:paraId="104E36EA" w14:textId="77777777" w:rsidR="00437D7E" w:rsidRPr="00437D7E" w:rsidRDefault="00437D7E" w:rsidP="00437D7E">
      <w:pPr>
        <w:pStyle w:val="a5"/>
        <w:ind w:left="360" w:firstLineChars="0" w:firstLine="0"/>
        <w:rPr>
          <w:rFonts w:ascii="Times New Roman" w:hAnsi="Times New Roman" w:cs="Times New Roman"/>
          <w:kern w:val="0"/>
        </w:rPr>
      </w:pPr>
      <w:r w:rsidRPr="00437D7E">
        <w:rPr>
          <w:rFonts w:ascii="Times New Roman" w:hAnsi="Times New Roman" w:cs="Times New Roman"/>
          <w:kern w:val="0"/>
        </w:rPr>
        <w:t xml:space="preserve">1.2 </w:t>
      </w:r>
      <w:r w:rsidRPr="00437D7E">
        <w:rPr>
          <w:rFonts w:ascii="Times New Roman" w:hAnsi="Times New Roman" w:cs="Times New Roman"/>
          <w:kern w:val="0"/>
        </w:rPr>
        <w:t>开启</w:t>
      </w:r>
      <w:r w:rsidRPr="00437D7E">
        <w:rPr>
          <w:rFonts w:ascii="Times New Roman" w:hAnsi="Times New Roman" w:cs="Times New Roman"/>
          <w:kern w:val="0"/>
        </w:rPr>
        <w:t xml:space="preserve"> SSL</w:t>
      </w:r>
    </w:p>
    <w:p w14:paraId="239D615D" w14:textId="77777777" w:rsidR="00437D7E" w:rsidRPr="00437D7E" w:rsidRDefault="00437D7E" w:rsidP="00437D7E">
      <w:pPr>
        <w:pStyle w:val="a5"/>
        <w:ind w:left="360" w:firstLineChars="0" w:firstLine="0"/>
        <w:rPr>
          <w:rFonts w:ascii="Times New Roman" w:hAnsi="Times New Roman" w:cs="Times New Roman"/>
          <w:kern w:val="0"/>
        </w:rPr>
      </w:pPr>
      <w:r w:rsidRPr="00437D7E">
        <w:rPr>
          <w:rFonts w:ascii="Times New Roman" w:hAnsi="Times New Roman" w:cs="Times New Roman"/>
          <w:kern w:val="0"/>
        </w:rPr>
        <w:t>如果确实需要对外提供</w:t>
      </w:r>
      <w:r w:rsidRPr="00437D7E">
        <w:rPr>
          <w:rFonts w:ascii="Times New Roman" w:hAnsi="Times New Roman" w:cs="Times New Roman"/>
          <w:kern w:val="0"/>
        </w:rPr>
        <w:t xml:space="preserve"> RPC </w:t>
      </w:r>
      <w:r w:rsidRPr="00437D7E">
        <w:rPr>
          <w:rFonts w:ascii="Times New Roman" w:hAnsi="Times New Roman" w:cs="Times New Roman"/>
          <w:kern w:val="0"/>
        </w:rPr>
        <w:t>服务，建议禁用</w:t>
      </w:r>
      <w:r w:rsidRPr="00437D7E">
        <w:rPr>
          <w:rFonts w:ascii="Times New Roman" w:hAnsi="Times New Roman" w:cs="Times New Roman"/>
          <w:kern w:val="0"/>
        </w:rPr>
        <w:t xml:space="preserve"> HTTP </w:t>
      </w:r>
      <w:r w:rsidRPr="00437D7E">
        <w:rPr>
          <w:rFonts w:ascii="Times New Roman" w:hAnsi="Times New Roman" w:cs="Times New Roman"/>
          <w:kern w:val="0"/>
        </w:rPr>
        <w:t>协议，使用</w:t>
      </w:r>
      <w:r w:rsidRPr="00437D7E">
        <w:rPr>
          <w:rFonts w:ascii="Times New Roman" w:hAnsi="Times New Roman" w:cs="Times New Roman"/>
          <w:kern w:val="0"/>
        </w:rPr>
        <w:t xml:space="preserve"> HTTPS</w:t>
      </w:r>
      <w:r w:rsidRPr="00437D7E">
        <w:rPr>
          <w:rFonts w:ascii="Times New Roman" w:hAnsi="Times New Roman" w:cs="Times New Roman"/>
          <w:kern w:val="0"/>
        </w:rPr>
        <w:t>，</w:t>
      </w:r>
      <w:r w:rsidRPr="00437D7E">
        <w:rPr>
          <w:rFonts w:ascii="Times New Roman" w:hAnsi="Times New Roman" w:cs="Times New Roman"/>
          <w:kern w:val="0"/>
        </w:rPr>
        <w:t>config.ini</w:t>
      </w:r>
      <w:r w:rsidRPr="00437D7E">
        <w:rPr>
          <w:rFonts w:ascii="Times New Roman" w:hAnsi="Times New Roman" w:cs="Times New Roman"/>
          <w:kern w:val="0"/>
        </w:rPr>
        <w:t>配置内容如下：</w:t>
      </w:r>
    </w:p>
    <w:p w14:paraId="67ACE2A8" w14:textId="77777777" w:rsidR="00437D7E" w:rsidRPr="00437D7E" w:rsidRDefault="00437D7E" w:rsidP="00437D7E">
      <w:pPr>
        <w:pStyle w:val="a5"/>
        <w:ind w:left="360" w:firstLineChars="0" w:firstLine="0"/>
        <w:rPr>
          <w:rFonts w:ascii="Times New Roman" w:hAnsi="Times New Roman" w:cs="Times New Roman"/>
          <w:kern w:val="0"/>
        </w:rPr>
      </w:pPr>
      <w:r w:rsidRPr="00437D7E">
        <w:rPr>
          <w:rFonts w:ascii="Times New Roman" w:hAnsi="Times New Roman" w:cs="Times New Roman"/>
          <w:kern w:val="0"/>
        </w:rPr>
        <w:t>注释</w:t>
      </w:r>
      <w:r w:rsidRPr="00437D7E">
        <w:rPr>
          <w:rFonts w:ascii="Times New Roman" w:hAnsi="Times New Roman" w:cs="Times New Roman"/>
          <w:kern w:val="0"/>
        </w:rPr>
        <w:t>http-server-address</w:t>
      </w:r>
      <w:r w:rsidRPr="00437D7E">
        <w:rPr>
          <w:rFonts w:ascii="Times New Roman" w:hAnsi="Times New Roman" w:cs="Times New Roman"/>
          <w:kern w:val="0"/>
        </w:rPr>
        <w:t>，或者配置为</w:t>
      </w:r>
      <w:r w:rsidRPr="00437D7E">
        <w:rPr>
          <w:rFonts w:ascii="Times New Roman" w:hAnsi="Times New Roman" w:cs="Times New Roman"/>
          <w:kern w:val="0"/>
        </w:rPr>
        <w:t>127.0.0.1:8888</w:t>
      </w:r>
    </w:p>
    <w:p w14:paraId="6E8037DF" w14:textId="77777777" w:rsidR="00437D7E" w:rsidRPr="00437D7E" w:rsidRDefault="00437D7E" w:rsidP="00437D7E">
      <w:pPr>
        <w:pStyle w:val="a5"/>
        <w:ind w:left="360" w:firstLineChars="0" w:firstLine="0"/>
        <w:rPr>
          <w:rFonts w:ascii="Times New Roman" w:hAnsi="Times New Roman" w:cs="Times New Roman"/>
          <w:kern w:val="0"/>
        </w:rPr>
      </w:pPr>
      <w:r w:rsidRPr="00437D7E">
        <w:rPr>
          <w:rFonts w:ascii="Times New Roman" w:hAnsi="Times New Roman" w:cs="Times New Roman"/>
          <w:kern w:val="0"/>
        </w:rPr>
        <w:t>配置</w:t>
      </w:r>
      <w:r w:rsidRPr="00437D7E">
        <w:rPr>
          <w:rFonts w:ascii="Times New Roman" w:hAnsi="Times New Roman" w:cs="Times New Roman"/>
          <w:kern w:val="0"/>
        </w:rPr>
        <w:t>https-server-address</w:t>
      </w:r>
      <w:r w:rsidRPr="00437D7E">
        <w:rPr>
          <w:rFonts w:ascii="Times New Roman" w:hAnsi="Times New Roman" w:cs="Times New Roman"/>
          <w:kern w:val="0"/>
        </w:rPr>
        <w:t>为</w:t>
      </w:r>
      <w:r w:rsidRPr="00437D7E">
        <w:rPr>
          <w:rFonts w:ascii="Times New Roman" w:hAnsi="Times New Roman" w:cs="Times New Roman"/>
          <w:kern w:val="0"/>
        </w:rPr>
        <w:t>0.0.0.0:443</w:t>
      </w:r>
    </w:p>
    <w:p w14:paraId="47EC54FB" w14:textId="77777777" w:rsidR="00437D7E" w:rsidRPr="00437D7E" w:rsidRDefault="00437D7E" w:rsidP="00437D7E">
      <w:pPr>
        <w:pStyle w:val="a5"/>
        <w:ind w:left="360" w:firstLineChars="0" w:firstLine="0"/>
        <w:rPr>
          <w:rFonts w:ascii="Times New Roman" w:hAnsi="Times New Roman" w:cs="Times New Roman"/>
          <w:kern w:val="0"/>
        </w:rPr>
      </w:pPr>
      <w:r w:rsidRPr="00437D7E">
        <w:rPr>
          <w:rFonts w:ascii="Times New Roman" w:hAnsi="Times New Roman" w:cs="Times New Roman"/>
          <w:kern w:val="0"/>
        </w:rPr>
        <w:t>配置</w:t>
      </w:r>
      <w:r w:rsidRPr="00437D7E">
        <w:rPr>
          <w:rFonts w:ascii="Times New Roman" w:hAnsi="Times New Roman" w:cs="Times New Roman"/>
          <w:kern w:val="0"/>
        </w:rPr>
        <w:t>https-certificate-chain-file</w:t>
      </w:r>
      <w:r w:rsidRPr="00437D7E">
        <w:rPr>
          <w:rFonts w:ascii="Times New Roman" w:hAnsi="Times New Roman" w:cs="Times New Roman"/>
          <w:kern w:val="0"/>
        </w:rPr>
        <w:t> </w:t>
      </w:r>
      <w:r w:rsidRPr="00437D7E">
        <w:rPr>
          <w:rFonts w:ascii="Times New Roman" w:hAnsi="Times New Roman" w:cs="Times New Roman"/>
          <w:kern w:val="0"/>
        </w:rPr>
        <w:t>和</w:t>
      </w:r>
      <w:r w:rsidRPr="00437D7E">
        <w:rPr>
          <w:rFonts w:ascii="Times New Roman" w:hAnsi="Times New Roman" w:cs="Times New Roman"/>
          <w:kern w:val="0"/>
        </w:rPr>
        <w:t> </w:t>
      </w:r>
      <w:r w:rsidRPr="00437D7E">
        <w:rPr>
          <w:rFonts w:ascii="Times New Roman" w:hAnsi="Times New Roman" w:cs="Times New Roman"/>
          <w:kern w:val="0"/>
        </w:rPr>
        <w:t>https-private-key-file</w:t>
      </w:r>
      <w:r w:rsidRPr="00437D7E">
        <w:rPr>
          <w:rFonts w:ascii="Times New Roman" w:hAnsi="Times New Roman" w:cs="Times New Roman"/>
          <w:kern w:val="0"/>
        </w:rPr>
        <w:t> </w:t>
      </w:r>
      <w:r w:rsidRPr="00437D7E">
        <w:rPr>
          <w:rFonts w:ascii="Times New Roman" w:hAnsi="Times New Roman" w:cs="Times New Roman"/>
          <w:kern w:val="0"/>
        </w:rPr>
        <w:t>为证书链文件路径和私钥文件路径，注意两个文件格式必须为</w:t>
      </w:r>
      <w:r w:rsidRPr="00437D7E">
        <w:rPr>
          <w:rFonts w:ascii="Times New Roman" w:hAnsi="Times New Roman" w:cs="Times New Roman"/>
          <w:kern w:val="0"/>
        </w:rPr>
        <w:t xml:space="preserve"> PEM</w:t>
      </w:r>
    </w:p>
    <w:p w14:paraId="5084FB79" w14:textId="77777777" w:rsidR="00437D7E" w:rsidRPr="00437D7E" w:rsidRDefault="00437D7E" w:rsidP="00437D7E">
      <w:pPr>
        <w:pStyle w:val="a5"/>
        <w:ind w:left="360" w:firstLineChars="0" w:firstLine="0"/>
        <w:rPr>
          <w:rFonts w:ascii="Times New Roman" w:hAnsi="Times New Roman" w:cs="Times New Roman"/>
          <w:kern w:val="0"/>
        </w:rPr>
      </w:pPr>
      <w:r w:rsidRPr="00437D7E">
        <w:rPr>
          <w:rFonts w:ascii="Times New Roman" w:hAnsi="Times New Roman" w:cs="Times New Roman"/>
          <w:kern w:val="0"/>
        </w:rPr>
        <w:t>配置证书链文件和私钥文件权限为</w:t>
      </w:r>
      <w:r w:rsidRPr="00437D7E">
        <w:rPr>
          <w:rFonts w:ascii="Times New Roman" w:hAnsi="Times New Roman" w:cs="Times New Roman"/>
          <w:kern w:val="0"/>
        </w:rPr>
        <w:t xml:space="preserve"> 600</w:t>
      </w:r>
    </w:p>
    <w:p w14:paraId="18B02614" w14:textId="77777777" w:rsidR="00437D7E" w:rsidRPr="00437D7E" w:rsidRDefault="00437D7E" w:rsidP="00437D7E">
      <w:pPr>
        <w:pStyle w:val="a5"/>
        <w:ind w:left="360" w:firstLineChars="0" w:firstLine="0"/>
        <w:rPr>
          <w:rFonts w:ascii="Times New Roman" w:hAnsi="Times New Roman" w:cs="Times New Roman"/>
          <w:kern w:val="0"/>
        </w:rPr>
      </w:pPr>
      <w:r w:rsidRPr="00437D7E">
        <w:rPr>
          <w:rFonts w:ascii="Times New Roman" w:hAnsi="Times New Roman" w:cs="Times New Roman"/>
          <w:kern w:val="0"/>
        </w:rPr>
        <w:t xml:space="preserve">1.3 </w:t>
      </w:r>
      <w:r w:rsidRPr="00437D7E">
        <w:rPr>
          <w:rFonts w:ascii="Times New Roman" w:hAnsi="Times New Roman" w:cs="Times New Roman"/>
          <w:kern w:val="0"/>
        </w:rPr>
        <w:t>禁用</w:t>
      </w:r>
      <w:r w:rsidRPr="00437D7E">
        <w:rPr>
          <w:rFonts w:ascii="Times New Roman" w:hAnsi="Times New Roman" w:cs="Times New Roman"/>
          <w:kern w:val="0"/>
        </w:rPr>
        <w:t> </w:t>
      </w:r>
      <w:proofErr w:type="spellStart"/>
      <w:r w:rsidRPr="00437D7E">
        <w:rPr>
          <w:rFonts w:ascii="Times New Roman" w:hAnsi="Times New Roman" w:cs="Times New Roman"/>
          <w:kern w:val="0"/>
        </w:rPr>
        <w:t>wallet_plugin</w:t>
      </w:r>
      <w:proofErr w:type="spellEnd"/>
      <w:r w:rsidRPr="00437D7E">
        <w:rPr>
          <w:rFonts w:ascii="Times New Roman" w:hAnsi="Times New Roman" w:cs="Times New Roman"/>
          <w:kern w:val="0"/>
        </w:rPr>
        <w:t> </w:t>
      </w:r>
      <w:r w:rsidRPr="00437D7E">
        <w:rPr>
          <w:rFonts w:ascii="Times New Roman" w:hAnsi="Times New Roman" w:cs="Times New Roman"/>
          <w:kern w:val="0"/>
        </w:rPr>
        <w:t>和</w:t>
      </w:r>
      <w:r w:rsidRPr="00437D7E">
        <w:rPr>
          <w:rFonts w:ascii="Times New Roman" w:hAnsi="Times New Roman" w:cs="Times New Roman"/>
          <w:kern w:val="0"/>
        </w:rPr>
        <w:t> </w:t>
      </w:r>
      <w:proofErr w:type="spellStart"/>
      <w:r w:rsidRPr="00437D7E">
        <w:rPr>
          <w:rFonts w:ascii="Times New Roman" w:hAnsi="Times New Roman" w:cs="Times New Roman"/>
          <w:kern w:val="0"/>
        </w:rPr>
        <w:t>wallet_api_plugin</w:t>
      </w:r>
      <w:proofErr w:type="spellEnd"/>
    </w:p>
    <w:p w14:paraId="38B18DEE" w14:textId="77777777" w:rsidR="00437D7E" w:rsidRPr="00437D7E" w:rsidRDefault="00437D7E" w:rsidP="00437D7E">
      <w:pPr>
        <w:pStyle w:val="a5"/>
        <w:ind w:left="360" w:firstLineChars="0" w:firstLine="0"/>
        <w:rPr>
          <w:rFonts w:ascii="Times New Roman" w:hAnsi="Times New Roman" w:cs="Times New Roman"/>
          <w:kern w:val="0"/>
        </w:rPr>
      </w:pPr>
      <w:r w:rsidRPr="00437D7E">
        <w:rPr>
          <w:rFonts w:ascii="Times New Roman" w:hAnsi="Times New Roman" w:cs="Times New Roman"/>
          <w:kern w:val="0"/>
        </w:rPr>
        <w:t>在对外提供</w:t>
      </w:r>
      <w:r w:rsidRPr="00437D7E">
        <w:rPr>
          <w:rFonts w:ascii="Times New Roman" w:hAnsi="Times New Roman" w:cs="Times New Roman"/>
          <w:kern w:val="0"/>
        </w:rPr>
        <w:t xml:space="preserve"> RPC </w:t>
      </w:r>
      <w:r w:rsidRPr="00437D7E">
        <w:rPr>
          <w:rFonts w:ascii="Times New Roman" w:hAnsi="Times New Roman" w:cs="Times New Roman"/>
          <w:kern w:val="0"/>
        </w:rPr>
        <w:t>服务的场景下，</w:t>
      </w:r>
      <w:r w:rsidRPr="00437D7E">
        <w:rPr>
          <w:rFonts w:ascii="Times New Roman" w:hAnsi="Times New Roman" w:cs="Times New Roman"/>
          <w:b/>
          <w:bCs/>
          <w:kern w:val="0"/>
        </w:rPr>
        <w:t>一定不要加载</w:t>
      </w:r>
      <w:r w:rsidRPr="00437D7E">
        <w:rPr>
          <w:rFonts w:ascii="Times New Roman" w:hAnsi="Times New Roman" w:cs="Times New Roman"/>
          <w:kern w:val="0"/>
        </w:rPr>
        <w:t> </w:t>
      </w:r>
      <w:proofErr w:type="spellStart"/>
      <w:r w:rsidRPr="00437D7E">
        <w:rPr>
          <w:rFonts w:ascii="Times New Roman" w:hAnsi="Times New Roman" w:cs="Times New Roman"/>
          <w:kern w:val="0"/>
        </w:rPr>
        <w:t>wallet_plugin</w:t>
      </w:r>
      <w:proofErr w:type="spellEnd"/>
      <w:r w:rsidRPr="00437D7E">
        <w:rPr>
          <w:rFonts w:ascii="Times New Roman" w:hAnsi="Times New Roman" w:cs="Times New Roman"/>
          <w:kern w:val="0"/>
        </w:rPr>
        <w:t> </w:t>
      </w:r>
      <w:r w:rsidRPr="00437D7E">
        <w:rPr>
          <w:rFonts w:ascii="Times New Roman" w:hAnsi="Times New Roman" w:cs="Times New Roman"/>
          <w:kern w:val="0"/>
        </w:rPr>
        <w:t>和</w:t>
      </w:r>
      <w:r w:rsidRPr="00437D7E">
        <w:rPr>
          <w:rFonts w:ascii="Times New Roman" w:hAnsi="Times New Roman" w:cs="Times New Roman"/>
          <w:kern w:val="0"/>
        </w:rPr>
        <w:t> </w:t>
      </w:r>
      <w:proofErr w:type="spellStart"/>
      <w:r w:rsidRPr="00437D7E">
        <w:rPr>
          <w:rFonts w:ascii="Times New Roman" w:hAnsi="Times New Roman" w:cs="Times New Roman"/>
          <w:kern w:val="0"/>
        </w:rPr>
        <w:t>wallet_api_plugin</w:t>
      </w:r>
      <w:proofErr w:type="spellEnd"/>
      <w:r w:rsidRPr="00437D7E">
        <w:rPr>
          <w:rFonts w:ascii="Times New Roman" w:hAnsi="Times New Roman" w:cs="Times New Roman"/>
          <w:kern w:val="0"/>
        </w:rPr>
        <w:t>。如果加载了</w:t>
      </w:r>
      <w:proofErr w:type="spellStart"/>
      <w:r w:rsidRPr="00437D7E">
        <w:rPr>
          <w:rFonts w:ascii="Times New Roman" w:hAnsi="Times New Roman" w:cs="Times New Roman"/>
          <w:kern w:val="0"/>
        </w:rPr>
        <w:t>wallet_plugin</w:t>
      </w:r>
      <w:proofErr w:type="spellEnd"/>
      <w:r w:rsidRPr="00437D7E">
        <w:rPr>
          <w:rFonts w:ascii="Times New Roman" w:hAnsi="Times New Roman" w:cs="Times New Roman"/>
          <w:kern w:val="0"/>
        </w:rPr>
        <w:t> </w:t>
      </w:r>
      <w:r w:rsidRPr="00437D7E">
        <w:rPr>
          <w:rFonts w:ascii="Times New Roman" w:hAnsi="Times New Roman" w:cs="Times New Roman"/>
          <w:kern w:val="0"/>
        </w:rPr>
        <w:t>和</w:t>
      </w:r>
      <w:r w:rsidRPr="00437D7E">
        <w:rPr>
          <w:rFonts w:ascii="Times New Roman" w:hAnsi="Times New Roman" w:cs="Times New Roman"/>
          <w:kern w:val="0"/>
        </w:rPr>
        <w:t> </w:t>
      </w:r>
      <w:proofErr w:type="spellStart"/>
      <w:r w:rsidRPr="00437D7E">
        <w:rPr>
          <w:rFonts w:ascii="Times New Roman" w:hAnsi="Times New Roman" w:cs="Times New Roman"/>
          <w:kern w:val="0"/>
        </w:rPr>
        <w:t>wallet_api_plugin</w:t>
      </w:r>
      <w:proofErr w:type="spellEnd"/>
      <w:r w:rsidRPr="00437D7E">
        <w:rPr>
          <w:rFonts w:ascii="Times New Roman" w:hAnsi="Times New Roman" w:cs="Times New Roman"/>
          <w:kern w:val="0"/>
        </w:rPr>
        <w:t>，攻击者就可以通过</w:t>
      </w:r>
      <w:r w:rsidRPr="00437D7E">
        <w:rPr>
          <w:rFonts w:ascii="Times New Roman" w:hAnsi="Times New Roman" w:cs="Times New Roman"/>
          <w:kern w:val="0"/>
        </w:rPr>
        <w:t xml:space="preserve"> RPC API </w:t>
      </w:r>
      <w:r w:rsidRPr="00437D7E">
        <w:rPr>
          <w:rFonts w:ascii="Times New Roman" w:hAnsi="Times New Roman" w:cs="Times New Roman"/>
          <w:kern w:val="0"/>
        </w:rPr>
        <w:t>/v1/wallet/</w:t>
      </w:r>
      <w:proofErr w:type="spellStart"/>
      <w:r w:rsidRPr="00437D7E">
        <w:rPr>
          <w:rFonts w:ascii="Times New Roman" w:hAnsi="Times New Roman" w:cs="Times New Roman"/>
          <w:kern w:val="0"/>
        </w:rPr>
        <w:t>list_keys</w:t>
      </w:r>
      <w:proofErr w:type="spellEnd"/>
      <w:r w:rsidRPr="00437D7E">
        <w:rPr>
          <w:rFonts w:ascii="Times New Roman" w:hAnsi="Times New Roman" w:cs="Times New Roman"/>
          <w:kern w:val="0"/>
        </w:rPr>
        <w:t> </w:t>
      </w:r>
      <w:r w:rsidRPr="00437D7E">
        <w:rPr>
          <w:rFonts w:ascii="Times New Roman" w:hAnsi="Times New Roman" w:cs="Times New Roman"/>
          <w:kern w:val="0"/>
        </w:rPr>
        <w:t>获取已解锁账户的私钥。此外，攻击者还可以恶意循环调用</w:t>
      </w:r>
      <w:r w:rsidRPr="00437D7E">
        <w:rPr>
          <w:rFonts w:ascii="Times New Roman" w:hAnsi="Times New Roman" w:cs="Times New Roman"/>
          <w:kern w:val="0"/>
        </w:rPr>
        <w:t>/v1/wallet/</w:t>
      </w:r>
      <w:proofErr w:type="spellStart"/>
      <w:r w:rsidRPr="00437D7E">
        <w:rPr>
          <w:rFonts w:ascii="Times New Roman" w:hAnsi="Times New Roman" w:cs="Times New Roman"/>
          <w:kern w:val="0"/>
        </w:rPr>
        <w:t>lock_all</w:t>
      </w:r>
      <w:proofErr w:type="spellEnd"/>
      <w:r w:rsidRPr="00437D7E">
        <w:rPr>
          <w:rFonts w:ascii="Times New Roman" w:hAnsi="Times New Roman" w:cs="Times New Roman"/>
          <w:kern w:val="0"/>
        </w:rPr>
        <w:t>使节点上的账户无法解锁。</w:t>
      </w:r>
    </w:p>
    <w:p w14:paraId="0E9EB3F0" w14:textId="77777777" w:rsidR="00437D7E" w:rsidRPr="00437D7E" w:rsidRDefault="00437D7E" w:rsidP="00437D7E">
      <w:pPr>
        <w:pStyle w:val="a5"/>
        <w:ind w:left="360" w:firstLineChars="0" w:firstLine="0"/>
        <w:rPr>
          <w:rFonts w:ascii="Times New Roman" w:hAnsi="Times New Roman" w:cs="Times New Roman"/>
          <w:kern w:val="0"/>
        </w:rPr>
      </w:pPr>
      <w:r w:rsidRPr="00437D7E">
        <w:rPr>
          <w:rFonts w:ascii="Times New Roman" w:hAnsi="Times New Roman" w:cs="Times New Roman"/>
          <w:kern w:val="0"/>
        </w:rPr>
        <w:t xml:space="preserve">1.4 </w:t>
      </w:r>
      <w:r w:rsidRPr="00437D7E">
        <w:rPr>
          <w:rFonts w:ascii="Times New Roman" w:hAnsi="Times New Roman" w:cs="Times New Roman"/>
          <w:kern w:val="0"/>
        </w:rPr>
        <w:t>禁用</w:t>
      </w:r>
      <w:proofErr w:type="spellStart"/>
      <w:r w:rsidRPr="00437D7E">
        <w:rPr>
          <w:rFonts w:ascii="Times New Roman" w:hAnsi="Times New Roman" w:cs="Times New Roman"/>
          <w:kern w:val="0"/>
        </w:rPr>
        <w:t>producer_api_plugin</w:t>
      </w:r>
      <w:proofErr w:type="spellEnd"/>
    </w:p>
    <w:p w14:paraId="7969B4CF" w14:textId="77777777" w:rsidR="00437D7E" w:rsidRPr="00437D7E" w:rsidRDefault="00437D7E" w:rsidP="00437D7E">
      <w:pPr>
        <w:pStyle w:val="a5"/>
        <w:ind w:left="360" w:firstLineChars="0" w:firstLine="0"/>
        <w:rPr>
          <w:rFonts w:ascii="Times New Roman" w:hAnsi="Times New Roman" w:cs="Times New Roman"/>
          <w:kern w:val="0"/>
        </w:rPr>
      </w:pPr>
      <w:r w:rsidRPr="00437D7E">
        <w:rPr>
          <w:rFonts w:ascii="Times New Roman" w:hAnsi="Times New Roman" w:cs="Times New Roman"/>
          <w:kern w:val="0"/>
        </w:rPr>
        <w:t>在对外提供</w:t>
      </w:r>
      <w:r w:rsidRPr="00437D7E">
        <w:rPr>
          <w:rFonts w:ascii="Times New Roman" w:hAnsi="Times New Roman" w:cs="Times New Roman"/>
          <w:kern w:val="0"/>
        </w:rPr>
        <w:t xml:space="preserve"> RPC </w:t>
      </w:r>
      <w:r w:rsidRPr="00437D7E">
        <w:rPr>
          <w:rFonts w:ascii="Times New Roman" w:hAnsi="Times New Roman" w:cs="Times New Roman"/>
          <w:kern w:val="0"/>
        </w:rPr>
        <w:t>服务的场景下，</w:t>
      </w:r>
      <w:r w:rsidRPr="00437D7E">
        <w:rPr>
          <w:rFonts w:ascii="Times New Roman" w:hAnsi="Times New Roman" w:cs="Times New Roman"/>
          <w:b/>
          <w:bCs/>
          <w:kern w:val="0"/>
        </w:rPr>
        <w:t>一定不要加载</w:t>
      </w:r>
      <w:r w:rsidRPr="00437D7E">
        <w:rPr>
          <w:rFonts w:ascii="Times New Roman" w:hAnsi="Times New Roman" w:cs="Times New Roman"/>
          <w:kern w:val="0"/>
        </w:rPr>
        <w:t> </w:t>
      </w:r>
      <w:proofErr w:type="spellStart"/>
      <w:r w:rsidRPr="00437D7E">
        <w:rPr>
          <w:rFonts w:ascii="Times New Roman" w:hAnsi="Times New Roman" w:cs="Times New Roman"/>
          <w:kern w:val="0"/>
        </w:rPr>
        <w:t>producer_api_plugin</w:t>
      </w:r>
      <w:proofErr w:type="spellEnd"/>
      <w:r w:rsidRPr="00437D7E">
        <w:rPr>
          <w:rFonts w:ascii="Times New Roman" w:hAnsi="Times New Roman" w:cs="Times New Roman"/>
          <w:kern w:val="0"/>
        </w:rPr>
        <w:t>。如果加载了</w:t>
      </w:r>
      <w:proofErr w:type="spellStart"/>
      <w:r w:rsidRPr="00437D7E">
        <w:rPr>
          <w:rFonts w:ascii="Times New Roman" w:hAnsi="Times New Roman" w:cs="Times New Roman"/>
          <w:kern w:val="0"/>
        </w:rPr>
        <w:t>producer_api_plugin</w:t>
      </w:r>
      <w:proofErr w:type="spellEnd"/>
      <w:r w:rsidRPr="00437D7E">
        <w:rPr>
          <w:rFonts w:ascii="Times New Roman" w:hAnsi="Times New Roman" w:cs="Times New Roman"/>
          <w:kern w:val="0"/>
        </w:rPr>
        <w:t>，攻击者就可以通过</w:t>
      </w:r>
      <w:r w:rsidRPr="00437D7E">
        <w:rPr>
          <w:rFonts w:ascii="Times New Roman" w:hAnsi="Times New Roman" w:cs="Times New Roman"/>
          <w:kern w:val="0"/>
        </w:rPr>
        <w:t xml:space="preserve"> RPC API </w:t>
      </w:r>
      <w:r w:rsidRPr="00437D7E">
        <w:rPr>
          <w:rFonts w:ascii="Times New Roman" w:hAnsi="Times New Roman" w:cs="Times New Roman"/>
          <w:kern w:val="0"/>
        </w:rPr>
        <w:t>/v1/producer/pause</w:t>
      </w:r>
      <w:r w:rsidRPr="00437D7E">
        <w:rPr>
          <w:rFonts w:ascii="Times New Roman" w:hAnsi="Times New Roman" w:cs="Times New Roman"/>
          <w:kern w:val="0"/>
        </w:rPr>
        <w:t> </w:t>
      </w:r>
      <w:r w:rsidRPr="00437D7E">
        <w:rPr>
          <w:rFonts w:ascii="Times New Roman" w:hAnsi="Times New Roman" w:cs="Times New Roman"/>
          <w:kern w:val="0"/>
        </w:rPr>
        <w:t>远程控制节点停止生产。</w:t>
      </w:r>
    </w:p>
    <w:p w14:paraId="6EE40439" w14:textId="77777777" w:rsidR="00437D7E" w:rsidRPr="00437D7E" w:rsidRDefault="00437D7E" w:rsidP="00437D7E">
      <w:pPr>
        <w:pStyle w:val="a5"/>
        <w:ind w:left="360" w:firstLineChars="0" w:firstLine="0"/>
        <w:rPr>
          <w:rFonts w:ascii="Times New Roman" w:hAnsi="Times New Roman" w:cs="Times New Roman" w:hint="eastAsia"/>
          <w:kern w:val="0"/>
        </w:rPr>
      </w:pPr>
    </w:p>
    <w:sectPr w:rsidR="00437D7E" w:rsidRPr="00437D7E" w:rsidSect="00AF7FC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228AA"/>
    <w:multiLevelType w:val="multilevel"/>
    <w:tmpl w:val="91C22F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3D155B"/>
    <w:multiLevelType w:val="multilevel"/>
    <w:tmpl w:val="F8E6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1023BB"/>
    <w:multiLevelType w:val="multilevel"/>
    <w:tmpl w:val="D2F2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E77478"/>
    <w:multiLevelType w:val="hybridMultilevel"/>
    <w:tmpl w:val="66D0D8AE"/>
    <w:lvl w:ilvl="0" w:tplc="82CA098A">
      <w:start w:val="1"/>
      <w:numFmt w:val="decimal"/>
      <w:lvlText w:val="%1."/>
      <w:lvlJc w:val="left"/>
      <w:pPr>
        <w:ind w:left="360" w:hanging="360"/>
      </w:pPr>
      <w:rPr>
        <w:rFonts w:asciiTheme="minorHAnsi" w:hAnsiTheme="minorHAnsi" w:cstheme="minorBidi"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7EE693B"/>
    <w:multiLevelType w:val="hybridMultilevel"/>
    <w:tmpl w:val="C518CFEE"/>
    <w:lvl w:ilvl="0" w:tplc="FAE82D28">
      <w:start w:val="3"/>
      <w:numFmt w:val="decimal"/>
      <w:lvlText w:val="%1."/>
      <w:lvlJc w:val="left"/>
      <w:pPr>
        <w:ind w:left="360" w:hanging="360"/>
      </w:pPr>
      <w:rPr>
        <w:rFonts w:asciiTheme="minorHAnsi" w:hAnsiTheme="minorHAnsi" w:cstheme="minorBidi"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C651A98"/>
    <w:multiLevelType w:val="multilevel"/>
    <w:tmpl w:val="E306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621678"/>
    <w:multiLevelType w:val="multilevel"/>
    <w:tmpl w:val="79843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C61498"/>
    <w:multiLevelType w:val="multilevel"/>
    <w:tmpl w:val="7A84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0"/>
  </w:num>
  <w:num w:numId="5">
    <w:abstractNumId w:val="3"/>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0D9"/>
    <w:rsid w:val="00082BBD"/>
    <w:rsid w:val="002A4058"/>
    <w:rsid w:val="00437D7E"/>
    <w:rsid w:val="00713EDF"/>
    <w:rsid w:val="008C0A3E"/>
    <w:rsid w:val="008C4F2D"/>
    <w:rsid w:val="00AF7FC3"/>
    <w:rsid w:val="00EE1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50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82BBD"/>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EE10D9"/>
    <w:pPr>
      <w:widowControl/>
      <w:spacing w:before="100" w:beforeAutospacing="1" w:after="100" w:afterAutospacing="1"/>
      <w:jc w:val="left"/>
      <w:outlineLvl w:val="2"/>
    </w:pPr>
    <w:rPr>
      <w:rFonts w:ascii="Times New Roman" w:hAnsi="Times New Roman" w:cs="Times New Roman"/>
      <w:b/>
      <w:bCs/>
      <w:kern w:val="0"/>
      <w:sz w:val="27"/>
      <w:szCs w:val="27"/>
    </w:rPr>
  </w:style>
  <w:style w:type="paragraph" w:styleId="4">
    <w:name w:val="heading 4"/>
    <w:basedOn w:val="a"/>
    <w:next w:val="a"/>
    <w:link w:val="40"/>
    <w:uiPriority w:val="9"/>
    <w:semiHidden/>
    <w:unhideWhenUsed/>
    <w:qFormat/>
    <w:rsid w:val="00437D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EE10D9"/>
    <w:rPr>
      <w:rFonts w:ascii="Times New Roman" w:hAnsi="Times New Roman" w:cs="Times New Roman"/>
      <w:b/>
      <w:bCs/>
      <w:kern w:val="0"/>
      <w:sz w:val="27"/>
      <w:szCs w:val="27"/>
    </w:rPr>
  </w:style>
  <w:style w:type="paragraph" w:styleId="a3">
    <w:name w:val="Normal (Web)"/>
    <w:basedOn w:val="a"/>
    <w:uiPriority w:val="99"/>
    <w:semiHidden/>
    <w:unhideWhenUsed/>
    <w:rsid w:val="00EE10D9"/>
    <w:pPr>
      <w:widowControl/>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sid w:val="00EE10D9"/>
    <w:rPr>
      <w:b/>
      <w:bCs/>
    </w:rPr>
  </w:style>
  <w:style w:type="character" w:customStyle="1" w:styleId="10">
    <w:name w:val="标题 1字符"/>
    <w:basedOn w:val="a0"/>
    <w:link w:val="1"/>
    <w:uiPriority w:val="9"/>
    <w:rsid w:val="00082BBD"/>
    <w:rPr>
      <w:b/>
      <w:bCs/>
      <w:kern w:val="44"/>
      <w:sz w:val="44"/>
      <w:szCs w:val="44"/>
    </w:rPr>
  </w:style>
  <w:style w:type="paragraph" w:styleId="a5">
    <w:name w:val="List Paragraph"/>
    <w:basedOn w:val="a"/>
    <w:uiPriority w:val="34"/>
    <w:qFormat/>
    <w:rsid w:val="00437D7E"/>
    <w:pPr>
      <w:ind w:firstLineChars="200" w:firstLine="420"/>
    </w:pPr>
  </w:style>
  <w:style w:type="character" w:customStyle="1" w:styleId="40">
    <w:name w:val="标题 4字符"/>
    <w:basedOn w:val="a0"/>
    <w:link w:val="4"/>
    <w:uiPriority w:val="9"/>
    <w:semiHidden/>
    <w:rsid w:val="00437D7E"/>
    <w:rPr>
      <w:rFonts w:asciiTheme="majorHAnsi" w:eastAsiaTheme="majorEastAsia" w:hAnsiTheme="majorHAnsi" w:cstheme="majorBidi"/>
      <w:b/>
      <w:bCs/>
      <w:sz w:val="28"/>
      <w:szCs w:val="28"/>
    </w:rPr>
  </w:style>
  <w:style w:type="character" w:styleId="HTML">
    <w:name w:val="HTML Code"/>
    <w:basedOn w:val="a0"/>
    <w:uiPriority w:val="99"/>
    <w:semiHidden/>
    <w:unhideWhenUsed/>
    <w:rsid w:val="00437D7E"/>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298617">
      <w:bodyDiv w:val="1"/>
      <w:marLeft w:val="0"/>
      <w:marRight w:val="0"/>
      <w:marTop w:val="0"/>
      <w:marBottom w:val="0"/>
      <w:divBdr>
        <w:top w:val="none" w:sz="0" w:space="0" w:color="auto"/>
        <w:left w:val="none" w:sz="0" w:space="0" w:color="auto"/>
        <w:bottom w:val="none" w:sz="0" w:space="0" w:color="auto"/>
        <w:right w:val="none" w:sz="0" w:space="0" w:color="auto"/>
      </w:divBdr>
    </w:div>
    <w:div w:id="743375720">
      <w:bodyDiv w:val="1"/>
      <w:marLeft w:val="0"/>
      <w:marRight w:val="0"/>
      <w:marTop w:val="0"/>
      <w:marBottom w:val="0"/>
      <w:divBdr>
        <w:top w:val="none" w:sz="0" w:space="0" w:color="auto"/>
        <w:left w:val="none" w:sz="0" w:space="0" w:color="auto"/>
        <w:bottom w:val="none" w:sz="0" w:space="0" w:color="auto"/>
        <w:right w:val="none" w:sz="0" w:space="0" w:color="auto"/>
      </w:divBdr>
      <w:divsChild>
        <w:div w:id="633143851">
          <w:marLeft w:val="0"/>
          <w:marRight w:val="0"/>
          <w:marTop w:val="0"/>
          <w:marBottom w:val="0"/>
          <w:divBdr>
            <w:top w:val="none" w:sz="0" w:space="0" w:color="auto"/>
            <w:left w:val="none" w:sz="0" w:space="0" w:color="auto"/>
            <w:bottom w:val="none" w:sz="0" w:space="0" w:color="auto"/>
            <w:right w:val="none" w:sz="0" w:space="0" w:color="auto"/>
          </w:divBdr>
          <w:divsChild>
            <w:div w:id="1933270220">
              <w:marLeft w:val="0"/>
              <w:marRight w:val="0"/>
              <w:marTop w:val="0"/>
              <w:marBottom w:val="0"/>
              <w:divBdr>
                <w:top w:val="none" w:sz="0" w:space="0" w:color="auto"/>
                <w:left w:val="none" w:sz="0" w:space="0" w:color="auto"/>
                <w:bottom w:val="none" w:sz="0" w:space="0" w:color="auto"/>
                <w:right w:val="none" w:sz="0" w:space="0" w:color="auto"/>
              </w:divBdr>
              <w:divsChild>
                <w:div w:id="3339240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913379">
                  <w:marLeft w:val="0"/>
                  <w:marRight w:val="0"/>
                  <w:marTop w:val="0"/>
                  <w:marBottom w:val="0"/>
                  <w:divBdr>
                    <w:top w:val="none" w:sz="0" w:space="0" w:color="auto"/>
                    <w:left w:val="none" w:sz="0" w:space="0" w:color="auto"/>
                    <w:bottom w:val="none" w:sz="0" w:space="0" w:color="auto"/>
                    <w:right w:val="none" w:sz="0" w:space="0" w:color="auto"/>
                  </w:divBdr>
                  <w:divsChild>
                    <w:div w:id="1262228309">
                      <w:marLeft w:val="0"/>
                      <w:marRight w:val="0"/>
                      <w:marTop w:val="0"/>
                      <w:marBottom w:val="0"/>
                      <w:divBdr>
                        <w:top w:val="none" w:sz="0" w:space="0" w:color="auto"/>
                        <w:left w:val="none" w:sz="0" w:space="0" w:color="auto"/>
                        <w:bottom w:val="none" w:sz="0" w:space="0" w:color="auto"/>
                        <w:right w:val="none" w:sz="0" w:space="0" w:color="auto"/>
                      </w:divBdr>
                      <w:divsChild>
                        <w:div w:id="144905092">
                          <w:marLeft w:val="0"/>
                          <w:marRight w:val="0"/>
                          <w:marTop w:val="0"/>
                          <w:marBottom w:val="0"/>
                          <w:divBdr>
                            <w:top w:val="none" w:sz="0" w:space="0" w:color="auto"/>
                            <w:left w:val="none" w:sz="0" w:space="0" w:color="auto"/>
                            <w:bottom w:val="none" w:sz="0" w:space="0" w:color="auto"/>
                            <w:right w:val="none" w:sz="0" w:space="0" w:color="auto"/>
                          </w:divBdr>
                        </w:div>
                      </w:divsChild>
                    </w:div>
                    <w:div w:id="893659192">
                      <w:marLeft w:val="0"/>
                      <w:marRight w:val="0"/>
                      <w:marTop w:val="0"/>
                      <w:marBottom w:val="0"/>
                      <w:divBdr>
                        <w:top w:val="none" w:sz="0" w:space="0" w:color="auto"/>
                        <w:left w:val="none" w:sz="0" w:space="0" w:color="auto"/>
                        <w:bottom w:val="none" w:sz="0" w:space="0" w:color="auto"/>
                        <w:right w:val="none" w:sz="0" w:space="0" w:color="auto"/>
                      </w:divBdr>
                    </w:div>
                  </w:divsChild>
                </w:div>
                <w:div w:id="80495960">
                  <w:marLeft w:val="0"/>
                  <w:marRight w:val="0"/>
                  <w:marTop w:val="0"/>
                  <w:marBottom w:val="0"/>
                  <w:divBdr>
                    <w:top w:val="none" w:sz="0" w:space="0" w:color="auto"/>
                    <w:left w:val="none" w:sz="0" w:space="0" w:color="auto"/>
                    <w:bottom w:val="none" w:sz="0" w:space="0" w:color="auto"/>
                    <w:right w:val="none" w:sz="0" w:space="0" w:color="auto"/>
                  </w:divBdr>
                  <w:divsChild>
                    <w:div w:id="1905025345">
                      <w:marLeft w:val="0"/>
                      <w:marRight w:val="0"/>
                      <w:marTop w:val="0"/>
                      <w:marBottom w:val="0"/>
                      <w:divBdr>
                        <w:top w:val="none" w:sz="0" w:space="0" w:color="auto"/>
                        <w:left w:val="none" w:sz="0" w:space="0" w:color="auto"/>
                        <w:bottom w:val="none" w:sz="0" w:space="0" w:color="auto"/>
                        <w:right w:val="none" w:sz="0" w:space="0" w:color="auto"/>
                      </w:divBdr>
                      <w:divsChild>
                        <w:div w:id="1326664475">
                          <w:marLeft w:val="0"/>
                          <w:marRight w:val="0"/>
                          <w:marTop w:val="0"/>
                          <w:marBottom w:val="0"/>
                          <w:divBdr>
                            <w:top w:val="none" w:sz="0" w:space="0" w:color="auto"/>
                            <w:left w:val="none" w:sz="0" w:space="0" w:color="auto"/>
                            <w:bottom w:val="none" w:sz="0" w:space="0" w:color="auto"/>
                            <w:right w:val="none" w:sz="0" w:space="0" w:color="auto"/>
                          </w:divBdr>
                        </w:div>
                      </w:divsChild>
                    </w:div>
                    <w:div w:id="608003162">
                      <w:marLeft w:val="0"/>
                      <w:marRight w:val="0"/>
                      <w:marTop w:val="0"/>
                      <w:marBottom w:val="0"/>
                      <w:divBdr>
                        <w:top w:val="none" w:sz="0" w:space="0" w:color="auto"/>
                        <w:left w:val="none" w:sz="0" w:space="0" w:color="auto"/>
                        <w:bottom w:val="none" w:sz="0" w:space="0" w:color="auto"/>
                        <w:right w:val="none" w:sz="0" w:space="0" w:color="auto"/>
                      </w:divBdr>
                    </w:div>
                  </w:divsChild>
                </w:div>
                <w:div w:id="1390417682">
                  <w:marLeft w:val="0"/>
                  <w:marRight w:val="0"/>
                  <w:marTop w:val="0"/>
                  <w:marBottom w:val="0"/>
                  <w:divBdr>
                    <w:top w:val="none" w:sz="0" w:space="0" w:color="auto"/>
                    <w:left w:val="none" w:sz="0" w:space="0" w:color="auto"/>
                    <w:bottom w:val="none" w:sz="0" w:space="0" w:color="auto"/>
                    <w:right w:val="none" w:sz="0" w:space="0" w:color="auto"/>
                  </w:divBdr>
                  <w:divsChild>
                    <w:div w:id="1224680035">
                      <w:marLeft w:val="0"/>
                      <w:marRight w:val="0"/>
                      <w:marTop w:val="0"/>
                      <w:marBottom w:val="0"/>
                      <w:divBdr>
                        <w:top w:val="none" w:sz="0" w:space="0" w:color="auto"/>
                        <w:left w:val="none" w:sz="0" w:space="0" w:color="auto"/>
                        <w:bottom w:val="none" w:sz="0" w:space="0" w:color="auto"/>
                        <w:right w:val="none" w:sz="0" w:space="0" w:color="auto"/>
                      </w:divBdr>
                      <w:divsChild>
                        <w:div w:id="238641961">
                          <w:marLeft w:val="0"/>
                          <w:marRight w:val="0"/>
                          <w:marTop w:val="0"/>
                          <w:marBottom w:val="0"/>
                          <w:divBdr>
                            <w:top w:val="none" w:sz="0" w:space="0" w:color="auto"/>
                            <w:left w:val="none" w:sz="0" w:space="0" w:color="auto"/>
                            <w:bottom w:val="none" w:sz="0" w:space="0" w:color="auto"/>
                            <w:right w:val="none" w:sz="0" w:space="0" w:color="auto"/>
                          </w:divBdr>
                        </w:div>
                      </w:divsChild>
                    </w:div>
                    <w:div w:id="9093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5051">
      <w:bodyDiv w:val="1"/>
      <w:marLeft w:val="0"/>
      <w:marRight w:val="0"/>
      <w:marTop w:val="0"/>
      <w:marBottom w:val="0"/>
      <w:divBdr>
        <w:top w:val="none" w:sz="0" w:space="0" w:color="auto"/>
        <w:left w:val="none" w:sz="0" w:space="0" w:color="auto"/>
        <w:bottom w:val="none" w:sz="0" w:space="0" w:color="auto"/>
        <w:right w:val="none" w:sz="0" w:space="0" w:color="auto"/>
      </w:divBdr>
    </w:div>
    <w:div w:id="1535269482">
      <w:bodyDiv w:val="1"/>
      <w:marLeft w:val="0"/>
      <w:marRight w:val="0"/>
      <w:marTop w:val="0"/>
      <w:marBottom w:val="0"/>
      <w:divBdr>
        <w:top w:val="none" w:sz="0" w:space="0" w:color="auto"/>
        <w:left w:val="none" w:sz="0" w:space="0" w:color="auto"/>
        <w:bottom w:val="none" w:sz="0" w:space="0" w:color="auto"/>
        <w:right w:val="none" w:sz="0" w:space="0" w:color="auto"/>
      </w:divBdr>
    </w:div>
    <w:div w:id="1768959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225</Words>
  <Characters>1289</Characters>
  <Application>Microsoft Macintosh Word</Application>
  <DocSecurity>0</DocSecurity>
  <Lines>10</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yeziapp</dc:creator>
  <cp:keywords/>
  <dc:description/>
  <cp:lastModifiedBy>yeziapp</cp:lastModifiedBy>
  <cp:revision>5</cp:revision>
  <dcterms:created xsi:type="dcterms:W3CDTF">2018-09-01T02:15:00Z</dcterms:created>
  <dcterms:modified xsi:type="dcterms:W3CDTF">2018-09-01T02:33:00Z</dcterms:modified>
</cp:coreProperties>
</file>