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3.png" ContentType="image/png"/>
  <Override PartName="/word/media/image5.png" ContentType="image/png"/>
  <Override PartName="/word/media/image1.png" ContentType="image/png"/>
  <Override PartName="/word/media/image2.jpeg" ContentType="image/jpe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2453640" cy="1055370"/>
            <wp:effectExtent l="0" t="0" r="0" b="0"/>
            <wp:docPr id="1" name="Picture 3" descr="Image result for smart bridge summer internship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age result for smart bridge summer internship program"/>
                    <pic:cNvPicPr>
                      <a:picLocks noChangeAspect="1" noChangeArrowheads="1"/>
                    </pic:cNvPicPr>
                  </pic:nvPicPr>
                  <pic:blipFill>
                    <a:blip r:embed="rId2"/>
                    <a:stretch>
                      <a:fillRect/>
                    </a:stretch>
                  </pic:blipFill>
                  <pic:spPr bwMode="auto">
                    <a:xfrm>
                      <a:off x="0" y="0"/>
                      <a:ext cx="2453640" cy="1055370"/>
                    </a:xfrm>
                    <a:prstGeom prst="rect">
                      <a:avLst/>
                    </a:prstGeom>
                  </pic:spPr>
                </pic:pic>
              </a:graphicData>
            </a:graphic>
          </wp:inline>
        </w:drawing>
      </w:r>
    </w:p>
    <w:p>
      <w:pPr>
        <w:pStyle w:val="Normal"/>
        <w:jc w:val="center"/>
        <w:rPr>
          <w:rFonts w:ascii="Times New Roman" w:hAnsi="Times New Roman" w:cs="Times New Roman"/>
          <w:b/>
          <w:b/>
          <w:color w:val="7F7F7F"/>
          <w:sz w:val="44"/>
          <w:szCs w:val="44"/>
        </w:rPr>
      </w:pPr>
      <w:r>
        <w:rPr>
          <w:rFonts w:cs="Times New Roman" w:ascii="Times New Roman" w:hAnsi="Times New Roman"/>
          <w:b/>
          <w:color w:val="7F7F7F"/>
          <w:sz w:val="44"/>
          <w:szCs w:val="44"/>
        </w:rPr>
        <w:t>PREDICTION OF EXACT NICHE USING BANK DATA</w:t>
      </w:r>
    </w:p>
    <w:p>
      <w:pPr>
        <w:pStyle w:val="Normal"/>
        <w:rPr/>
      </w:pPr>
      <w:r>
        <w:rPr>
          <w:rFonts w:cs="Arial" w:ascii="Arial" w:hAnsi="Arial"/>
          <w:color w:val="1A0DAB"/>
          <w:sz w:val="20"/>
          <w:szCs w:val="20"/>
        </w:rPr>
        <w:t xml:space="preserve">              </w:t>
      </w:r>
      <w:r>
        <w:rPr/>
        <w:drawing>
          <wp:inline distT="0" distB="0" distL="0" distR="0">
            <wp:extent cx="4604385" cy="3608705"/>
            <wp:effectExtent l="0" t="0" r="0" b="0"/>
            <wp:docPr id="2"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Related image"/>
                    <pic:cNvPicPr>
                      <a:picLocks noChangeAspect="1" noChangeArrowheads="1"/>
                    </pic:cNvPicPr>
                  </pic:nvPicPr>
                  <pic:blipFill>
                    <a:blip r:embed="rId3"/>
                    <a:stretch>
                      <a:fillRect/>
                    </a:stretch>
                  </pic:blipFill>
                  <pic:spPr bwMode="auto">
                    <a:xfrm>
                      <a:off x="0" y="0"/>
                      <a:ext cx="4604385" cy="3608705"/>
                    </a:xfrm>
                    <a:prstGeom prst="rect">
                      <a:avLst/>
                    </a:prstGeom>
                  </pic:spPr>
                </pic:pic>
              </a:graphicData>
            </a:graphic>
          </wp:inline>
        </w:drawing>
      </w:r>
    </w:p>
    <w:p>
      <w:pPr>
        <w:pStyle w:val="Normal"/>
        <w:jc w:val="center"/>
        <w:rPr>
          <w:rFonts w:ascii="Times New Roman" w:hAnsi="Times New Roman" w:cs="Times New Roman"/>
          <w:b/>
          <w:b/>
          <w:color w:val="7F7F7F"/>
          <w:sz w:val="44"/>
          <w:szCs w:val="44"/>
        </w:rPr>
      </w:pPr>
      <w:r>
        <w:rPr>
          <w:rFonts w:cs="Times New Roman" w:ascii="Times New Roman" w:hAnsi="Times New Roman"/>
          <w:b/>
          <w:color w:val="7F7F7F"/>
          <w:sz w:val="44"/>
          <w:szCs w:val="44"/>
        </w:rPr>
      </w:r>
    </w:p>
    <w:p>
      <w:pPr>
        <w:pStyle w:val="Normal"/>
        <w:rPr>
          <w:rFonts w:ascii="Times New Roman" w:hAnsi="Times New Roman" w:cs="Times New Roman"/>
          <w:color w:val="7F7F7F"/>
          <w:sz w:val="44"/>
          <w:szCs w:val="44"/>
        </w:rPr>
      </w:pPr>
      <w:r>
        <w:rPr>
          <w:rFonts w:cs="Times New Roman" w:ascii="Times New Roman" w:hAnsi="Times New Roman"/>
          <w:color w:val="7F7F7F"/>
          <w:sz w:val="44"/>
          <w:szCs w:val="44"/>
        </w:rPr>
        <w:t xml:space="preserve">                           </w:t>
      </w:r>
      <w:r>
        <w:rPr>
          <w:rFonts w:cs="Times New Roman" w:ascii="Times New Roman" w:hAnsi="Times New Roman"/>
          <w:color w:val="7F7F7F"/>
          <w:sz w:val="44"/>
          <w:szCs w:val="44"/>
        </w:rPr>
        <w:t>Team Members:</w:t>
      </w:r>
    </w:p>
    <w:p>
      <w:pPr>
        <w:pStyle w:val="Normal"/>
        <w:jc w:val="center"/>
        <w:rPr>
          <w:rFonts w:ascii="Times New Roman" w:hAnsi="Times New Roman" w:cs="Times New Roman"/>
          <w:color w:val="7F7F7F"/>
          <w:sz w:val="44"/>
          <w:szCs w:val="44"/>
        </w:rPr>
      </w:pPr>
      <w:r>
        <w:rPr>
          <w:rFonts w:cs="Times New Roman" w:ascii="Times New Roman" w:hAnsi="Times New Roman"/>
          <w:color w:val="7F7F7F"/>
          <w:sz w:val="44"/>
          <w:szCs w:val="44"/>
        </w:rPr>
        <w:t xml:space="preserve">                   </w:t>
      </w:r>
      <w:r>
        <w:rPr>
          <w:rFonts w:cs="Times New Roman" w:ascii="Times New Roman" w:hAnsi="Times New Roman"/>
          <w:color w:val="7F7F7F"/>
          <w:sz w:val="44"/>
          <w:szCs w:val="44"/>
        </w:rPr>
        <w:tab/>
        <w:t xml:space="preserve">      Maria john antony</w:t>
      </w:r>
    </w:p>
    <w:p>
      <w:pPr>
        <w:pStyle w:val="Normal"/>
        <w:jc w:val="center"/>
        <w:rPr>
          <w:rFonts w:ascii="Times New Roman" w:hAnsi="Times New Roman" w:cs="Times New Roman"/>
          <w:color w:val="7F7F7F"/>
          <w:sz w:val="44"/>
          <w:szCs w:val="44"/>
        </w:rPr>
      </w:pPr>
      <w:r>
        <w:rPr>
          <w:rFonts w:cs="Times New Roman" w:ascii="Times New Roman" w:hAnsi="Times New Roman"/>
          <w:color w:val="7F7F7F"/>
          <w:sz w:val="44"/>
          <w:szCs w:val="44"/>
        </w:rPr>
        <w:t xml:space="preserve">            </w:t>
      </w:r>
      <w:r>
        <w:rPr>
          <w:rFonts w:cs="Times New Roman" w:ascii="Times New Roman" w:hAnsi="Times New Roman"/>
          <w:color w:val="7F7F7F"/>
          <w:sz w:val="44"/>
          <w:szCs w:val="44"/>
        </w:rPr>
        <w:t>Pragadesh</w:t>
      </w:r>
    </w:p>
    <w:p>
      <w:pPr>
        <w:pStyle w:val="Normal"/>
        <w:jc w:val="center"/>
        <w:rPr>
          <w:rFonts w:ascii="Times New Roman" w:hAnsi="Times New Roman" w:cs="Times New Roman"/>
          <w:color w:val="7F7F7F"/>
          <w:sz w:val="44"/>
          <w:szCs w:val="44"/>
        </w:rPr>
      </w:pPr>
      <w:r>
        <w:rPr>
          <w:rFonts w:cs="Times New Roman" w:ascii="Times New Roman" w:hAnsi="Times New Roman"/>
          <w:color w:val="7F7F7F"/>
          <w:sz w:val="44"/>
          <w:szCs w:val="44"/>
        </w:rPr>
        <w:t xml:space="preserve">                             </w:t>
      </w:r>
      <w:r>
        <w:rPr>
          <w:rFonts w:cs="Times New Roman" w:ascii="Times New Roman" w:hAnsi="Times New Roman"/>
          <w:color w:val="7F7F7F"/>
          <w:sz w:val="44"/>
          <w:szCs w:val="44"/>
        </w:rPr>
        <w:t>Shivang Sunil Singh</w:t>
      </w:r>
    </w:p>
    <w:p>
      <w:pPr>
        <w:pStyle w:val="Normal"/>
        <w:jc w:val="center"/>
        <w:rPr>
          <w:rFonts w:ascii="Times New Roman" w:hAnsi="Times New Roman" w:cs="Times New Roman"/>
        </w:rPr>
      </w:pPr>
      <w:r>
        <w:rPr>
          <w:rFonts w:cs="Times New Roman" w:ascii="Times New Roman" w:hAnsi="Times New Roman"/>
        </w:rPr>
        <w:br/>
      </w:r>
    </w:p>
    <w:p>
      <w:pPr>
        <w:pStyle w:val="TOCHeading"/>
        <w:jc w:val="center"/>
        <w:rPr>
          <w:rFonts w:ascii="Times New Roman" w:hAnsi="Times New Roman" w:eastAsia="Calibri" w:cs="Times New Roman"/>
          <w:b/>
          <w:b/>
          <w:color w:val="auto"/>
          <w:sz w:val="40"/>
          <w:szCs w:val="40"/>
        </w:rPr>
      </w:pPr>
      <w:r>
        <w:rPr>
          <w:rFonts w:eastAsia="Calibri" w:cs="Times New Roman" w:ascii="Times New Roman" w:hAnsi="Times New Roman"/>
          <w:b/>
          <w:color w:val="auto"/>
          <w:sz w:val="40"/>
          <w:szCs w:val="40"/>
        </w:rPr>
        <w:t>CONTENTS</w:t>
      </w:r>
    </w:p>
    <w:p>
      <w:pPr>
        <w:pStyle w:val="TOCHeading"/>
        <w:jc w:val="center"/>
        <w:rPr>
          <w:rFonts w:ascii="Times New Roman" w:hAnsi="Times New Roman" w:eastAsia="Calibri" w:cs="Times New Roman"/>
          <w:color w:val="auto"/>
          <w:sz w:val="40"/>
          <w:szCs w:val="40"/>
        </w:rPr>
      </w:pPr>
      <w:r>
        <w:rPr>
          <w:rFonts w:eastAsia="Calibri" w:cs="Times New Roman" w:ascii="Times New Roman" w:hAnsi="Times New Roman"/>
          <w:color w:val="auto"/>
          <w:sz w:val="40"/>
          <w:szCs w:val="40"/>
        </w:rPr>
      </w:r>
    </w:p>
    <w:p>
      <w:pPr>
        <w:pStyle w:val="Contents1"/>
        <w:tabs>
          <w:tab w:val="clear" w:pos="720"/>
          <w:tab w:val="right" w:pos="9350" w:leader="dot"/>
        </w:tabs>
        <w:rPr>
          <w:rFonts w:ascii="Times New Roman" w:hAnsi="Times New Roman" w:cs="Times New Roman"/>
          <w:b/>
          <w:b/>
          <w:bCs/>
          <w:sz w:val="40"/>
          <w:szCs w:val="40"/>
        </w:rPr>
      </w:pPr>
      <w:r>
        <w:rPr>
          <w:rFonts w:cs="Times New Roman" w:ascii="Times New Roman" w:hAnsi="Times New Roman"/>
          <w:b/>
          <w:bCs/>
          <w:sz w:val="40"/>
          <w:szCs w:val="40"/>
        </w:rPr>
      </w:r>
    </w:p>
    <w:p>
      <w:pPr>
        <w:pStyle w:val="ListParagraph"/>
        <w:numPr>
          <w:ilvl w:val="0"/>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 xml:space="preserve">Title of the project </w:t>
      </w:r>
    </w:p>
    <w:p>
      <w:pPr>
        <w:pStyle w:val="ListParagraph"/>
        <w:numPr>
          <w:ilvl w:val="1"/>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Introduction</w:t>
      </w:r>
    </w:p>
    <w:p>
      <w:pPr>
        <w:pStyle w:val="ListParagraph"/>
        <w:numPr>
          <w:ilvl w:val="1"/>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Objectives of research</w:t>
      </w:r>
    </w:p>
    <w:p>
      <w:pPr>
        <w:pStyle w:val="ListParagraph"/>
        <w:numPr>
          <w:ilvl w:val="1"/>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Problem Statement</w:t>
      </w:r>
    </w:p>
    <w:p>
      <w:pPr>
        <w:pStyle w:val="ListParagraph"/>
        <w:numPr>
          <w:ilvl w:val="1"/>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Industry Profile</w:t>
      </w:r>
    </w:p>
    <w:p>
      <w:pPr>
        <w:pStyle w:val="Normal"/>
        <w:spacing w:lineRule="auto" w:line="240" w:before="0" w:after="0"/>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Review of literature</w:t>
      </w:r>
    </w:p>
    <w:p>
      <w:pPr>
        <w:pStyle w:val="ListParagraph"/>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Data Collection</w:t>
      </w:r>
    </w:p>
    <w:p>
      <w:pPr>
        <w:pStyle w:val="Normal"/>
        <w:spacing w:lineRule="auto" w:line="240" w:before="0" w:after="0"/>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Methodology</w:t>
      </w:r>
    </w:p>
    <w:p>
      <w:pPr>
        <w:pStyle w:val="ListParagraph"/>
        <w:numPr>
          <w:ilvl w:val="1"/>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Exploratory Data Analysis</w:t>
      </w:r>
    </w:p>
    <w:p>
      <w:pPr>
        <w:pStyle w:val="ListParagraph"/>
        <w:ind w:left="1080" w:right="0" w:hanging="0"/>
        <w:rPr>
          <w:rFonts w:ascii="Times New Roman" w:hAnsi="Times New Roman" w:cs="Times New Roman"/>
          <w:sz w:val="40"/>
          <w:szCs w:val="40"/>
        </w:rPr>
      </w:pPr>
      <w:r>
        <w:rPr>
          <w:rFonts w:cs="Times New Roman" w:ascii="Times New Roman" w:hAnsi="Times New Roman"/>
          <w:sz w:val="40"/>
          <w:szCs w:val="40"/>
        </w:rPr>
        <w:t>4.1.1 Figures and tables</w:t>
      </w:r>
    </w:p>
    <w:p>
      <w:pPr>
        <w:pStyle w:val="ListParagraph"/>
        <w:numPr>
          <w:ilvl w:val="1"/>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Statistical Techniques and Data Visualization</w:t>
      </w:r>
    </w:p>
    <w:p>
      <w:pPr>
        <w:pStyle w:val="ListParagraph"/>
        <w:numPr>
          <w:ilvl w:val="1"/>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Data Modeling using Supervised ML techniques</w:t>
      </w:r>
    </w:p>
    <w:p>
      <w:pPr>
        <w:pStyle w:val="Normal"/>
        <w:spacing w:lineRule="auto" w:line="240" w:before="0" w:after="0"/>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Findings and Suggestion</w:t>
      </w:r>
    </w:p>
    <w:p>
      <w:pPr>
        <w:pStyle w:val="ListParagraph"/>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Conclusion</w:t>
      </w:r>
    </w:p>
    <w:p>
      <w:pPr>
        <w:pStyle w:val="ListParagraph"/>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2"/>
        </w:numPr>
        <w:spacing w:lineRule="auto" w:line="240" w:before="0" w:after="0"/>
        <w:contextualSpacing/>
        <w:rPr>
          <w:rFonts w:ascii="Times New Roman" w:hAnsi="Times New Roman" w:cs="Times New Roman"/>
          <w:sz w:val="40"/>
          <w:szCs w:val="40"/>
        </w:rPr>
      </w:pPr>
      <w:r>
        <w:rPr>
          <w:rFonts w:cs="Times New Roman" w:ascii="Times New Roman" w:hAnsi="Times New Roman"/>
          <w:sz w:val="40"/>
          <w:szCs w:val="40"/>
        </w:rPr>
        <w:t>References</w:t>
      </w:r>
    </w:p>
    <w:p>
      <w:pPr>
        <w:pStyle w:val="Normal"/>
        <w:rPr>
          <w:rFonts w:ascii="Times New Roman" w:hAnsi="Times New Roman" w:cs="Times New Roman"/>
          <w:sz w:val="36"/>
        </w:rPr>
      </w:pPr>
      <w:r>
        <w:rPr>
          <w:rFonts w:cs="Times New Roman" w:ascii="Times New Roman" w:hAnsi="Times New Roman"/>
          <w:sz w:val="36"/>
        </w:rPr>
      </w:r>
      <w:r>
        <w:br w:type="page"/>
      </w:r>
    </w:p>
    <w:p>
      <w:pPr>
        <w:pStyle w:val="Normal"/>
        <w:jc w:val="center"/>
        <w:rPr>
          <w:rFonts w:ascii="Times New Roman" w:hAnsi="Times New Roman" w:cs="Times New Roman"/>
          <w:color w:val="002060"/>
          <w:sz w:val="48"/>
          <w:szCs w:val="48"/>
        </w:rPr>
      </w:pPr>
      <w:r>
        <w:rPr>
          <w:rFonts w:cs="Times New Roman" w:ascii="Times New Roman" w:hAnsi="Times New Roman"/>
          <w:color w:val="002060"/>
          <w:sz w:val="48"/>
          <w:szCs w:val="48"/>
        </w:rPr>
        <w:t>BANK MARKETING</w:t>
      </w:r>
    </w:p>
    <w:p>
      <w:pPr>
        <w:pStyle w:val="Normal"/>
        <w:rPr>
          <w:rFonts w:ascii="Times New Roman" w:hAnsi="Times New Roman" w:cs="Times New Roman"/>
          <w:sz w:val="36"/>
        </w:rPr>
      </w:pPr>
      <w:r>
        <w:rPr>
          <w:rFonts w:cs="Times New Roman" w:ascii="Times New Roman" w:hAnsi="Times New Roman"/>
          <w:sz w:val="36"/>
        </w:rPr>
      </w:r>
    </w:p>
    <w:p>
      <w:pPr>
        <w:pStyle w:val="Heading1"/>
        <w:rPr/>
      </w:pPr>
      <w:bookmarkStart w:id="0" w:name="_Toc9421289"/>
      <w:bookmarkStart w:id="1" w:name="_Toc689585"/>
      <w:r>
        <w:rPr>
          <w:rFonts w:cs="Times New Roman" w:ascii="Times New Roman" w:hAnsi="Times New Roman"/>
          <w:sz w:val="40"/>
        </w:rPr>
        <w:t xml:space="preserve"> </w:t>
      </w:r>
      <w:r>
        <w:rPr>
          <w:rFonts w:cs="Times New Roman" w:ascii="Times New Roman" w:hAnsi="Times New Roman"/>
          <w:sz w:val="40"/>
        </w:rPr>
        <w:t>INTRODUCTION</w:t>
      </w:r>
      <w:bookmarkEnd w:id="0"/>
      <w:bookmarkEnd w:id="1"/>
      <w:r>
        <w:rPr>
          <w:rFonts w:cs="Times New Roman" w:ascii="Times New Roman" w:hAnsi="Times New Roman"/>
          <w:sz w:val="40"/>
        </w:rPr>
        <w:t>:</w:t>
      </w:r>
    </w:p>
    <w:p>
      <w:pPr>
        <w:pStyle w:val="Normal"/>
        <w:ind w:left="0" w:right="0" w:firstLine="720"/>
        <w:rPr/>
      </w:pPr>
      <w:r>
        <w:rPr>
          <w:rFonts w:cs="Times New Roman" w:ascii="Times New Roman" w:hAnsi="Times New Roman"/>
          <w:color w:val="212121"/>
          <w:sz w:val="32"/>
          <w:szCs w:val="32"/>
        </w:rPr>
        <w:t>Nowadays customer is becoming more sophisticated about their choice and quality of service being served to them. Throughout the life, customers try their best to fulfill their demands. The place where things are swapped or say common needs are fulfilled is called the market. The efforts to make people aware of your offerings inspiring them to deal with you and let them believe that in doing so, they are fulfilling their needs at its best is called</w:t>
      </w:r>
      <w:r>
        <w:rPr>
          <w:rFonts w:cs="Times New Roman" w:ascii="Times New Roman" w:hAnsi="Times New Roman"/>
          <w:sz w:val="32"/>
          <w:szCs w:val="32"/>
        </w:rPr>
        <w:t xml:space="preserve"> marketing</w:t>
      </w:r>
      <w:r>
        <w:rPr>
          <w:rFonts w:cs="Times New Roman" w:ascii="Times New Roman" w:hAnsi="Times New Roman"/>
          <w:color w:val="212121"/>
          <w:sz w:val="32"/>
          <w:szCs w:val="32"/>
        </w:rPr>
        <w:t xml:space="preserve">. After the banking sector improvements, marketing has established as a more combined function within </w:t>
      </w:r>
      <w:r>
        <w:rPr>
          <w:rFonts w:cs="Times New Roman" w:ascii="Times New Roman" w:hAnsi="Times New Roman"/>
          <w:sz w:val="32"/>
          <w:szCs w:val="32"/>
        </w:rPr>
        <w:t xml:space="preserve">financial </w:t>
      </w:r>
      <w:r>
        <w:rPr>
          <w:rFonts w:cs="Times New Roman" w:ascii="Times New Roman" w:hAnsi="Times New Roman"/>
          <w:color w:val="212121"/>
          <w:sz w:val="32"/>
          <w:szCs w:val="32"/>
        </w:rPr>
        <w:t>service. Financial institutions as banks have done rapid changes in the operational environment. The marketing of bank products has become a very difficult subject as it involves the knowledge of economics, sociology, psychology and also essential marketing idea. In marketing, it is the customer who has the personal choice and the intonation of effective marketing of banking products lies in the regular and professional tactic towards fulfilling customer’s needs.</w:t>
      </w:r>
    </w:p>
    <w:p>
      <w:pPr>
        <w:pStyle w:val="Heading1"/>
        <w:rPr>
          <w:rFonts w:ascii="Times New Roman" w:hAnsi="Times New Roman" w:cs="Times New Roman"/>
          <w:sz w:val="40"/>
        </w:rPr>
      </w:pPr>
      <w:r>
        <w:rPr>
          <w:rFonts w:cs="Times New Roman" w:ascii="Times New Roman" w:hAnsi="Times New Roman"/>
          <w:sz w:val="40"/>
        </w:rPr>
        <w:t>ABSTARCT:</w:t>
      </w:r>
    </w:p>
    <w:p>
      <w:pPr>
        <w:pStyle w:val="NormalWeb"/>
        <w:shd w:fill="FFFFFF" w:val="clear"/>
        <w:spacing w:before="0" w:after="240"/>
        <w:rPr/>
      </w:pPr>
      <w:r>
        <w:rPr>
          <w:sz w:val="32"/>
          <w:szCs w:val="32"/>
        </w:rPr>
        <w:tab/>
        <w:t xml:space="preserve">Marketing </w:t>
      </w:r>
      <w:r>
        <w:rPr>
          <w:color w:val="212121"/>
          <w:sz w:val="32"/>
          <w:szCs w:val="32"/>
        </w:rPr>
        <w:t xml:space="preserve"> of bank products is the aggregate function absorbed at providing facility to satisfy customer’s monetary needs and wants, more than the rivalry keeping in view the organizational objectives. Banking is a personalized service oriented industry and hence should provide services which satisfy the customers’ needs. The marketing tactic includes forestalling, classifying, responding and satisfying the customers’ needs and wants effectually, professionally, and beneficially. It can be said that the presence of the bank has miniature value without the presence of the customer. The main role of the bank is not only to attain and win more and more customers but also to preserve them through operative customer facility. Marketing as associated to banking is to explain a suitable promise to a customer through a variety of products and services and also to confirm operative distribution through satisfaction. The actual contentment delivered to a </w:t>
      </w:r>
      <w:r>
        <w:rPr>
          <w:sz w:val="32"/>
          <w:szCs w:val="32"/>
        </w:rPr>
        <w:t xml:space="preserve">customer </w:t>
      </w:r>
      <w:r>
        <w:rPr>
          <w:color w:val="212121"/>
          <w:sz w:val="32"/>
          <w:szCs w:val="32"/>
        </w:rPr>
        <w:t>on how the customer is cooperated with. It goes on to prominence that every employee from the highest executive to the most junior employee of the bank should be concerned with marketing.</w:t>
      </w:r>
    </w:p>
    <w:p>
      <w:pPr>
        <w:pStyle w:val="Heading1"/>
        <w:rPr>
          <w:rFonts w:ascii="Times New Roman" w:hAnsi="Times New Roman" w:cs="Times New Roman"/>
          <w:sz w:val="40"/>
        </w:rPr>
      </w:pPr>
      <w:r>
        <w:rPr>
          <w:rFonts w:cs="Times New Roman" w:ascii="Times New Roman" w:hAnsi="Times New Roman"/>
          <w:sz w:val="40"/>
        </w:rPr>
        <w:t>PROBLEM STATEMENT:</w:t>
      </w:r>
    </w:p>
    <w:p>
      <w:pPr>
        <w:pStyle w:val="Normal"/>
        <w:spacing w:lineRule="auto" w:line="240" w:before="0" w:after="0"/>
        <w:rPr>
          <w:rFonts w:ascii="Times New Roman" w:hAnsi="Times New Roman" w:cs="Times New Roman"/>
          <w:color w:val="24292E"/>
          <w:sz w:val="32"/>
          <w:szCs w:val="32"/>
          <w:lang w:bidi="te-IN"/>
        </w:rPr>
      </w:pPr>
      <w:r>
        <w:rPr>
          <w:rFonts w:cs="Times New Roman" w:ascii="Times New Roman" w:hAnsi="Times New Roman"/>
          <w:color w:val="24292E"/>
          <w:sz w:val="32"/>
          <w:szCs w:val="32"/>
          <w:lang w:bidi="te-IN"/>
        </w:rPr>
        <w:t>This project utilizes different types of Machine Learning algorithms, using the Bank</w:t>
      </w:r>
    </w:p>
    <w:p>
      <w:pPr>
        <w:pStyle w:val="Normal"/>
        <w:spacing w:lineRule="auto" w:line="240" w:before="0" w:after="0"/>
        <w:rPr>
          <w:rFonts w:ascii="Times New Roman" w:hAnsi="Times New Roman" w:cs="Times New Roman"/>
          <w:color w:val="24292E"/>
          <w:sz w:val="32"/>
          <w:szCs w:val="32"/>
          <w:lang w:bidi="te-IN"/>
        </w:rPr>
      </w:pPr>
      <w:r>
        <w:rPr>
          <w:rFonts w:cs="Times New Roman" w:ascii="Times New Roman" w:hAnsi="Times New Roman"/>
          <w:color w:val="24292E"/>
          <w:sz w:val="32"/>
          <w:szCs w:val="32"/>
          <w:lang w:bidi="te-IN"/>
        </w:rPr>
        <w:t>Marketing dataset, to check if the client has subscribed for a term deposit depending on various bank marketing attributes like age, type of job, education level, if the client has a housing loan or not, last date of contact, etc.</w:t>
      </w:r>
    </w:p>
    <w:p>
      <w:pPr>
        <w:pStyle w:val="Normal"/>
        <w:spacing w:lineRule="auto" w:line="240" w:before="0" w:after="0"/>
        <w:rPr>
          <w:rFonts w:ascii="Times New Roman" w:hAnsi="Times New Roman" w:cs="Times New Roman"/>
          <w:color w:val="24292E"/>
          <w:sz w:val="32"/>
          <w:szCs w:val="32"/>
          <w:lang w:bidi="te-IN"/>
        </w:rPr>
      </w:pPr>
      <w:r>
        <w:rPr>
          <w:rFonts w:cs="Times New Roman" w:ascii="Times New Roman" w:hAnsi="Times New Roman"/>
          <w:color w:val="24292E"/>
          <w:sz w:val="32"/>
          <w:szCs w:val="32"/>
          <w:lang w:bidi="te-IN"/>
        </w:rPr>
        <w:t>Decision tree has been chosen as the benchmark model for this project and will be compared to the following classifiers:</w:t>
      </w:r>
    </w:p>
    <w:p>
      <w:pPr>
        <w:pStyle w:val="ListParagraph"/>
        <w:numPr>
          <w:ilvl w:val="0"/>
          <w:numId w:val="3"/>
        </w:numPr>
        <w:spacing w:lineRule="auto" w:line="240" w:before="0" w:after="0"/>
        <w:contextualSpacing/>
        <w:rPr>
          <w:rFonts w:ascii="Times New Roman" w:hAnsi="Times New Roman" w:cs="Times New Roman"/>
          <w:color w:val="24292E"/>
          <w:sz w:val="32"/>
          <w:szCs w:val="32"/>
          <w:lang w:bidi="te-IN"/>
        </w:rPr>
      </w:pPr>
      <w:r>
        <w:rPr>
          <w:rFonts w:cs="Times New Roman" w:ascii="Times New Roman" w:hAnsi="Times New Roman"/>
          <w:color w:val="24292E"/>
          <w:sz w:val="32"/>
          <w:szCs w:val="32"/>
          <w:lang w:bidi="te-IN"/>
        </w:rPr>
        <w:t>CART algorithm.</w:t>
      </w:r>
    </w:p>
    <w:p>
      <w:pPr>
        <w:pStyle w:val="ListParagraph"/>
        <w:numPr>
          <w:ilvl w:val="0"/>
          <w:numId w:val="4"/>
        </w:numPr>
        <w:spacing w:lineRule="auto" w:line="240" w:before="0" w:after="0"/>
        <w:contextualSpacing/>
        <w:rPr>
          <w:rFonts w:ascii="Times New Roman" w:hAnsi="Times New Roman" w:cs="Times New Roman"/>
          <w:color w:val="24292E"/>
          <w:sz w:val="32"/>
          <w:szCs w:val="32"/>
          <w:lang w:bidi="te-IN"/>
        </w:rPr>
      </w:pPr>
      <w:r>
        <w:rPr>
          <w:rFonts w:cs="Times New Roman" w:ascii="Times New Roman" w:hAnsi="Times New Roman"/>
          <w:color w:val="24292E"/>
          <w:sz w:val="32"/>
          <w:szCs w:val="32"/>
          <w:lang w:bidi="te-IN"/>
        </w:rPr>
        <w:t>Regression.</w:t>
      </w:r>
      <w:bookmarkStart w:id="2" w:name="_Toc9421290"/>
      <w:bookmarkStart w:id="3" w:name="_Toc689586"/>
      <w:bookmarkEnd w:id="2"/>
      <w:bookmarkEnd w:id="3"/>
    </w:p>
    <w:p>
      <w:pPr>
        <w:pStyle w:val="Heading1"/>
        <w:rPr>
          <w:rFonts w:ascii="Times New Roman" w:hAnsi="Times New Roman" w:cs="Times New Roman"/>
          <w:sz w:val="40"/>
        </w:rPr>
      </w:pPr>
      <w:r>
        <w:rPr>
          <w:rFonts w:cs="Times New Roman" w:ascii="Times New Roman" w:hAnsi="Times New Roman"/>
          <w:sz w:val="40"/>
        </w:rPr>
        <w:t>INDUSTRY PROFILE</w:t>
      </w:r>
    </w:p>
    <w:p>
      <w:pPr>
        <w:pStyle w:val="Normal"/>
        <w:shd w:fill="FCFCFC" w:val="clear"/>
        <w:spacing w:lineRule="auto" w:line="240" w:before="280" w:after="280"/>
        <w:rPr/>
      </w:pPr>
      <w:r>
        <w:rPr>
          <w:rFonts w:eastAsia="Times New Roman" w:cs="Times New Roman" w:ascii="Times New Roman" w:hAnsi="Times New Roman"/>
          <w:color w:val="333333"/>
          <w:sz w:val="32"/>
          <w:szCs w:val="32"/>
          <w:lang w:bidi="te-IN"/>
        </w:rPr>
        <w:tab/>
        <w:t>FICO (</w:t>
      </w:r>
      <w:r>
        <w:rPr>
          <w:rFonts w:cs="Times New Roman" w:ascii="Times New Roman" w:hAnsi="Times New Roman"/>
          <w:color w:val="222222"/>
          <w:sz w:val="32"/>
          <w:szCs w:val="32"/>
          <w:highlight w:val="white"/>
        </w:rPr>
        <w:t>Fair Isaac Corporation</w:t>
      </w:r>
      <w:r>
        <w:rPr>
          <w:rFonts w:eastAsia="Times New Roman" w:cs="Times New Roman" w:ascii="Times New Roman" w:hAnsi="Times New Roman"/>
          <w:color w:val="333333"/>
          <w:sz w:val="32"/>
          <w:szCs w:val="32"/>
          <w:lang w:bidi="te-IN"/>
        </w:rPr>
        <w:t>) as a system had (and has) its strengths, but there were weaknesses, too.</w:t>
      </w:r>
    </w:p>
    <w:p>
      <w:pPr>
        <w:pStyle w:val="Normal"/>
        <w:shd w:fill="FCFCFC" w:val="clear"/>
        <w:spacing w:lineRule="auto" w:line="240" w:before="280" w:after="280"/>
        <w:rPr>
          <w:rFonts w:ascii="Times New Roman" w:hAnsi="Times New Roman" w:eastAsia="Times New Roman" w:cs="Times New Roman"/>
          <w:color w:val="333333"/>
          <w:sz w:val="32"/>
          <w:szCs w:val="32"/>
          <w:lang w:bidi="te-IN"/>
        </w:rPr>
      </w:pPr>
      <w:r>
        <w:rPr>
          <w:rFonts w:eastAsia="Times New Roman" w:cs="Times New Roman" w:ascii="Times New Roman" w:hAnsi="Times New Roman"/>
          <w:color w:val="333333"/>
          <w:sz w:val="32"/>
          <w:szCs w:val="32"/>
          <w:lang w:bidi="te-IN"/>
        </w:rPr>
        <w:tab/>
        <w:t>Applicants who lacked credit history couldn’t prove their ability to pay, although those without credit history could be working toward a future that would certainly support paying back loans.</w:t>
      </w:r>
    </w:p>
    <w:p>
      <w:pPr>
        <w:pStyle w:val="Normal"/>
        <w:shd w:fill="FCFCFC" w:val="clear"/>
        <w:spacing w:lineRule="auto" w:line="240" w:before="280" w:after="280"/>
        <w:rPr/>
      </w:pPr>
      <w:r>
        <w:rPr>
          <w:rFonts w:eastAsia="Times New Roman" w:cs="Times New Roman" w:ascii="Times New Roman" w:hAnsi="Times New Roman"/>
          <w:color w:val="333333"/>
          <w:sz w:val="32"/>
          <w:szCs w:val="32"/>
          <w:lang w:bidi="te-IN"/>
        </w:rPr>
        <w:t>Because of reasons like this, a new form of credit checking, banking, loans and mortgages needed to be developed, and that’s where machine learning begin to enter the scene  as detailed in a recent Financial Stability Board summary. From my observation, a lot of new fin tech firms or bank tech firms have erupted in recent times to target newer groups of consumers who prefer to do things virtually. Some banks have also developed solutions to target thin-file customers. For example, technology can help monitor various alternative sources of information on creditworthiness, like ensuring they are paying rent and utilities on time.</w:t>
      </w:r>
    </w:p>
    <w:p>
      <w:pPr>
        <w:pStyle w:val="Normal"/>
        <w:shd w:fill="FCFCFC" w:val="clear"/>
        <w:spacing w:lineRule="auto" w:line="240" w:before="280" w:after="280"/>
        <w:rPr>
          <w:rFonts w:ascii="Times New Roman" w:hAnsi="Times New Roman" w:eastAsia="Times New Roman" w:cs="Times New Roman"/>
          <w:color w:val="333333"/>
          <w:sz w:val="32"/>
          <w:szCs w:val="32"/>
          <w:lang w:bidi="te-IN"/>
        </w:rPr>
      </w:pPr>
      <w:r>
        <w:rPr>
          <w:rFonts w:eastAsia="Times New Roman" w:cs="Times New Roman" w:ascii="Times New Roman" w:hAnsi="Times New Roman"/>
          <w:color w:val="333333"/>
          <w:sz w:val="32"/>
          <w:szCs w:val="32"/>
          <w:lang w:bidi="te-IN"/>
        </w:rPr>
        <w:t>This might seem like a complicated concept, but there are several machine learning factors that can benefit the lending industry.</w:t>
      </w:r>
    </w:p>
    <w:p>
      <w:pPr>
        <w:pStyle w:val="Normal"/>
        <w:shd w:fill="FCFCFC" w:val="clear"/>
        <w:spacing w:lineRule="auto" w:line="240" w:before="280" w:after="280"/>
        <w:rPr>
          <w:rFonts w:ascii="Times New Roman" w:hAnsi="Times New Roman" w:eastAsia="Times New Roman" w:cs="Times New Roman"/>
          <w:color w:val="333333"/>
          <w:sz w:val="32"/>
          <w:szCs w:val="32"/>
          <w:lang w:bidi="te-IN"/>
        </w:rPr>
      </w:pPr>
      <w:r>
        <w:rPr>
          <w:rFonts w:eastAsia="Times New Roman" w:cs="Times New Roman" w:ascii="Times New Roman" w:hAnsi="Times New Roman"/>
          <w:color w:val="333333"/>
          <w:sz w:val="32"/>
          <w:szCs w:val="32"/>
          <w:lang w:bidi="te-IN"/>
        </w:rPr>
        <w:t>Following are some of the potential benefits machine learning could provide:</w:t>
      </w:r>
    </w:p>
    <w:p>
      <w:pPr>
        <w:pStyle w:val="ListParagraph"/>
        <w:numPr>
          <w:ilvl w:val="0"/>
          <w:numId w:val="5"/>
        </w:numPr>
        <w:shd w:fill="FCFCFC" w:val="clear"/>
        <w:spacing w:lineRule="auto" w:line="240" w:before="280" w:after="0"/>
        <w:contextualSpacing/>
        <w:rPr>
          <w:rFonts w:ascii="Times New Roman" w:hAnsi="Times New Roman" w:cs="Times New Roman"/>
          <w:bCs/>
          <w:color w:val="333333"/>
          <w:sz w:val="27"/>
          <w:szCs w:val="27"/>
          <w:highlight w:val="white"/>
        </w:rPr>
      </w:pPr>
      <w:r>
        <w:rPr>
          <w:rFonts w:cs="Times New Roman" w:ascii="Times New Roman" w:hAnsi="Times New Roman"/>
          <w:bCs/>
          <w:color w:val="333333"/>
          <w:sz w:val="27"/>
          <w:szCs w:val="27"/>
          <w:highlight w:val="white"/>
        </w:rPr>
        <w:t>Detect Frauds And Threats to Financial Systems.</w:t>
      </w:r>
    </w:p>
    <w:p>
      <w:pPr>
        <w:pStyle w:val="ListParagraph"/>
        <w:numPr>
          <w:ilvl w:val="0"/>
          <w:numId w:val="5"/>
        </w:numPr>
        <w:shd w:fill="FCFCFC" w:val="clear"/>
        <w:spacing w:lineRule="auto" w:line="240" w:before="0" w:after="280"/>
        <w:contextualSpacing/>
        <w:rPr>
          <w:rFonts w:ascii="Times New Roman" w:hAnsi="Times New Roman" w:cs="Times New Roman"/>
          <w:bCs/>
          <w:color w:val="333333"/>
          <w:sz w:val="27"/>
          <w:szCs w:val="27"/>
          <w:highlight w:val="white"/>
        </w:rPr>
      </w:pPr>
      <w:r>
        <w:rPr>
          <w:rFonts w:cs="Times New Roman" w:ascii="Times New Roman" w:hAnsi="Times New Roman"/>
          <w:bCs/>
          <w:color w:val="333333"/>
          <w:sz w:val="27"/>
          <w:szCs w:val="27"/>
          <w:highlight w:val="white"/>
        </w:rPr>
        <w:t>Personalize Customer Service In A Digital World.</w:t>
      </w:r>
    </w:p>
    <w:p>
      <w:pPr>
        <w:pStyle w:val="Normal"/>
        <w:shd w:fill="FCFCFC" w:val="clear"/>
        <w:spacing w:lineRule="auto" w:line="240" w:before="280" w:after="280"/>
        <w:rPr>
          <w:rFonts w:ascii="Times New Roman" w:hAnsi="Times New Roman" w:cs="Times New Roman"/>
          <w:b/>
          <w:b/>
          <w:sz w:val="40"/>
        </w:rPr>
      </w:pPr>
      <w:r>
        <w:rPr>
          <w:rFonts w:cs="Times New Roman" w:ascii="Times New Roman" w:hAnsi="Times New Roman"/>
          <w:b/>
          <w:sz w:val="40"/>
        </w:rPr>
        <w:t xml:space="preserve"> </w:t>
      </w:r>
      <w:r>
        <w:rPr>
          <w:rFonts w:cs="Times New Roman" w:ascii="Times New Roman" w:hAnsi="Times New Roman"/>
          <w:b/>
          <w:sz w:val="40"/>
        </w:rPr>
        <w:t>DATA COLLECTION</w:t>
      </w:r>
    </w:p>
    <w:p>
      <w:pPr>
        <w:pStyle w:val="Normal"/>
        <w:rPr>
          <w:rFonts w:ascii="Times New Roman" w:hAnsi="Times New Roman" w:cs="Times New Roman"/>
          <w:sz w:val="32"/>
          <w:szCs w:val="32"/>
        </w:rPr>
      </w:pPr>
      <w:r>
        <w:rPr>
          <w:rFonts w:cs="Times New Roman" w:ascii="Times New Roman" w:hAnsi="Times New Roman"/>
          <w:sz w:val="32"/>
          <w:szCs w:val="32"/>
        </w:rPr>
        <w:t xml:space="preserve">The data collection consists of </w:t>
      </w:r>
    </w:p>
    <w:p>
      <w:pPr>
        <w:pStyle w:val="ListParagraph"/>
        <w:numPr>
          <w:ilvl w:val="0"/>
          <w:numId w:val="5"/>
        </w:numPr>
        <w:rPr>
          <w:rFonts w:ascii="Times New Roman" w:hAnsi="Times New Roman" w:cs="Times New Roman"/>
          <w:b/>
          <w:b/>
          <w:bCs/>
          <w:sz w:val="32"/>
          <w:szCs w:val="32"/>
        </w:rPr>
      </w:pPr>
      <w:r>
        <w:rPr>
          <w:rFonts w:cs="Times New Roman" w:ascii="Times New Roman" w:hAnsi="Times New Roman"/>
          <w:b/>
          <w:bCs/>
          <w:sz w:val="32"/>
          <w:szCs w:val="32"/>
        </w:rPr>
        <w:t>Data Set Information</w:t>
      </w:r>
    </w:p>
    <w:p>
      <w:pPr>
        <w:pStyle w:val="ListParagraph"/>
        <w:numPr>
          <w:ilvl w:val="0"/>
          <w:numId w:val="5"/>
        </w:numPr>
        <w:rPr>
          <w:rFonts w:ascii="Times New Roman" w:hAnsi="Times New Roman" w:cs="Times New Roman"/>
          <w:b/>
          <w:b/>
          <w:bCs/>
          <w:sz w:val="32"/>
          <w:szCs w:val="32"/>
        </w:rPr>
      </w:pPr>
      <w:r>
        <w:rPr>
          <w:rFonts w:cs="Times New Roman" w:ascii="Times New Roman" w:hAnsi="Times New Roman"/>
          <w:b/>
          <w:bCs/>
          <w:sz w:val="32"/>
          <w:szCs w:val="32"/>
        </w:rPr>
        <w:t>Attribute Information</w:t>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t>Data Set Information</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b/>
        <w:t>The data is related to bank marketing. The marketing campaigns were based on phone calls. Often, more than one contact to the same client was required, in order to access if the product (bank term deposit) would be ('yes') or not ('no') subscribed. </w:t>
      </w:r>
    </w:p>
    <w:p>
      <w:pPr>
        <w:pStyle w:val="Normal"/>
        <w:rPr>
          <w:rFonts w:ascii="Times New Roman" w:hAnsi="Times New Roman" w:cs="Times New Roman"/>
          <w:sz w:val="32"/>
          <w:szCs w:val="32"/>
        </w:rPr>
      </w:pPr>
      <w:r>
        <w:rPr>
          <w:rFonts w:cs="Times New Roman" w:ascii="Times New Roman" w:hAnsi="Times New Roman"/>
          <w:sz w:val="32"/>
          <w:szCs w:val="32"/>
        </w:rPr>
        <w:tab/>
        <w:t>The dataset is Bank additional-full.csv with all examples (41188) and 21 inputs.</w:t>
      </w:r>
      <w:bookmarkStart w:id="4" w:name="_GoBack"/>
      <w:bookmarkEnd w:id="4"/>
    </w:p>
    <w:p>
      <w:pPr>
        <w:pStyle w:val="Normal"/>
        <w:rPr>
          <w:rFonts w:ascii="Times New Roman" w:hAnsi="Times New Roman" w:cs="Times New Roman"/>
          <w:sz w:val="32"/>
          <w:szCs w:val="32"/>
        </w:rPr>
      </w:pPr>
      <w:r>
        <w:rPr>
          <w:rFonts w:cs="Times New Roman" w:ascii="Times New Roman" w:hAnsi="Times New Roman"/>
          <w:sz w:val="32"/>
          <w:szCs w:val="32"/>
        </w:rPr>
        <w:tab/>
        <w:t>The classification goal is to predict if the client will subscribe (yes/no) a term deposit (variable y).</w:t>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t>Attribute Information:</w:t>
      </w:r>
    </w:p>
    <w:p>
      <w:pPr>
        <w:pStyle w:val="Heading3"/>
        <w:shd w:fill="FFFFFF" w:val="clear"/>
        <w:spacing w:before="360" w:after="240"/>
        <w:textAlignment w:val="baseline"/>
        <w:rPr>
          <w:rFonts w:ascii="Times New Roman" w:hAnsi="Times New Roman" w:cs="Times New Roman"/>
          <w:b/>
          <w:b/>
          <w:bCs/>
          <w:color w:val="000000"/>
          <w:sz w:val="32"/>
          <w:szCs w:val="32"/>
        </w:rPr>
      </w:pPr>
      <w:r>
        <w:rPr>
          <w:rFonts w:cs="Times New Roman" w:ascii="Times New Roman" w:hAnsi="Times New Roman"/>
          <w:b/>
          <w:bCs/>
          <w:color w:val="000000"/>
          <w:sz w:val="32"/>
          <w:szCs w:val="32"/>
        </w:rPr>
        <w:t>Bank client data:</w:t>
      </w:r>
    </w:p>
    <w:p>
      <w:pPr>
        <w:pStyle w:val="Normal"/>
        <w:numPr>
          <w:ilvl w:val="0"/>
          <w:numId w:val="6"/>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Age (numeric)</w:t>
      </w:r>
    </w:p>
    <w:p>
      <w:pPr>
        <w:pStyle w:val="Normal"/>
        <w:numPr>
          <w:ilvl w:val="0"/>
          <w:numId w:val="6"/>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Job : type of job (categorical: 'admin.', 'blue-collar', 'entrepreneur', 'housemaid', 'management', 'retired', 'self-employed', 'services', 'student', 'technician', 'unemployed', 'unknown')</w:t>
      </w:r>
    </w:p>
    <w:p>
      <w:pPr>
        <w:pStyle w:val="Normal"/>
        <w:numPr>
          <w:ilvl w:val="0"/>
          <w:numId w:val="6"/>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Education (categorical: 'basic.4y', 'basic.6y', 'basic.9y', 'high.school', 'illiterate', 'professional.course', 'university.degree', 'unknown')</w:t>
      </w:r>
    </w:p>
    <w:p>
      <w:pPr>
        <w:pStyle w:val="Normal"/>
        <w:numPr>
          <w:ilvl w:val="0"/>
          <w:numId w:val="6"/>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Default: has credit in default? (categorical: 'no', 'yes', 'unknown')</w:t>
      </w:r>
    </w:p>
    <w:p>
      <w:pPr>
        <w:pStyle w:val="Normal"/>
        <w:numPr>
          <w:ilvl w:val="0"/>
          <w:numId w:val="6"/>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Housing: has housing loan? (categorical: 'no', 'yes', 'unknown')</w:t>
      </w:r>
    </w:p>
    <w:p>
      <w:pPr>
        <w:pStyle w:val="Normal"/>
        <w:numPr>
          <w:ilvl w:val="0"/>
          <w:numId w:val="6"/>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Loan: has personal loan? (categorical: 'no', 'yes', 'unknown')</w:t>
      </w:r>
    </w:p>
    <w:p>
      <w:pPr>
        <w:pStyle w:val="Heading3"/>
        <w:shd w:fill="FFFFFF" w:val="clear"/>
        <w:spacing w:before="360" w:after="240"/>
        <w:textAlignment w:val="baseline"/>
        <w:rPr>
          <w:rFonts w:ascii="Times New Roman" w:hAnsi="Times New Roman" w:cs="Times New Roman"/>
          <w:b/>
          <w:b/>
          <w:bCs/>
          <w:color w:val="000000"/>
          <w:sz w:val="32"/>
          <w:szCs w:val="32"/>
        </w:rPr>
      </w:pPr>
      <w:r>
        <w:rPr>
          <w:rFonts w:cs="Times New Roman" w:ascii="Times New Roman" w:hAnsi="Times New Roman"/>
          <w:b/>
          <w:bCs/>
          <w:color w:val="000000"/>
          <w:sz w:val="32"/>
          <w:szCs w:val="32"/>
        </w:rPr>
        <w:t>Related with the last contact of the current campaign:</w:t>
      </w:r>
    </w:p>
    <w:p>
      <w:pPr>
        <w:pStyle w:val="Normal"/>
        <w:numPr>
          <w:ilvl w:val="0"/>
          <w:numId w:val="7"/>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Contact: contact communication type (categorical: 'cellular','telephone')</w:t>
      </w:r>
    </w:p>
    <w:p>
      <w:pPr>
        <w:pStyle w:val="Normal"/>
        <w:numPr>
          <w:ilvl w:val="0"/>
          <w:numId w:val="7"/>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Month: last contact month of year (categorical: 'jan', 'feb', 'mar', ..., 'nov', 'dec')</w:t>
      </w:r>
    </w:p>
    <w:p>
      <w:pPr>
        <w:pStyle w:val="Normal"/>
        <w:numPr>
          <w:ilvl w:val="0"/>
          <w:numId w:val="7"/>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Day_of_week: last contact day of the week (categorical: 'mon','tue','wed','thu','fri')</w:t>
      </w:r>
    </w:p>
    <w:p>
      <w:pPr>
        <w:pStyle w:val="Normal"/>
        <w:numPr>
          <w:ilvl w:val="0"/>
          <w:numId w:val="7"/>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pPr>
        <w:pStyle w:val="Heading3"/>
        <w:shd w:fill="FFFFFF" w:val="clear"/>
        <w:spacing w:before="360" w:after="240"/>
        <w:textAlignment w:val="baseline"/>
        <w:rPr>
          <w:rFonts w:ascii="Times New Roman" w:hAnsi="Times New Roman" w:cs="Times New Roman"/>
          <w:b/>
          <w:b/>
          <w:bCs/>
          <w:color w:val="000000"/>
          <w:sz w:val="32"/>
          <w:szCs w:val="32"/>
        </w:rPr>
      </w:pPr>
      <w:r>
        <w:rPr>
          <w:rFonts w:cs="Times New Roman" w:ascii="Times New Roman" w:hAnsi="Times New Roman"/>
          <w:b/>
          <w:bCs/>
          <w:color w:val="000000"/>
          <w:sz w:val="32"/>
          <w:szCs w:val="32"/>
        </w:rPr>
        <w:t>Other attributes:</w:t>
      </w:r>
    </w:p>
    <w:p>
      <w:pPr>
        <w:pStyle w:val="Normal"/>
        <w:numPr>
          <w:ilvl w:val="0"/>
          <w:numId w:val="8"/>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Campaign: number of contacts performed during this campaign and for this client (numeric, includes last contact)</w:t>
      </w:r>
    </w:p>
    <w:p>
      <w:pPr>
        <w:pStyle w:val="Normal"/>
        <w:numPr>
          <w:ilvl w:val="0"/>
          <w:numId w:val="8"/>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Pdays: number of days that passed by after the client was last contacted from a previous campaign (numeric; 999 means client was not previously contacted)</w:t>
      </w:r>
    </w:p>
    <w:p>
      <w:pPr>
        <w:pStyle w:val="Normal"/>
        <w:numPr>
          <w:ilvl w:val="0"/>
          <w:numId w:val="8"/>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Previous: number of contacts performed before this campaign and for this client (numeric)</w:t>
      </w:r>
    </w:p>
    <w:p>
      <w:pPr>
        <w:pStyle w:val="Normal"/>
        <w:numPr>
          <w:ilvl w:val="0"/>
          <w:numId w:val="8"/>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Poutcome: outcome of the previous marketing campaign (categorical: 'failure','nonexistent','success')</w:t>
      </w:r>
    </w:p>
    <w:p>
      <w:pPr>
        <w:pStyle w:val="Heading3"/>
        <w:shd w:fill="FFFFFF" w:val="clear"/>
        <w:spacing w:before="360" w:after="240"/>
        <w:textAlignment w:val="baseline"/>
        <w:rPr>
          <w:rFonts w:ascii="Times New Roman" w:hAnsi="Times New Roman" w:cs="Times New Roman"/>
          <w:b/>
          <w:b/>
          <w:bCs/>
          <w:color w:val="000000"/>
          <w:sz w:val="32"/>
          <w:szCs w:val="32"/>
        </w:rPr>
      </w:pPr>
      <w:r>
        <w:rPr>
          <w:rFonts w:cs="Times New Roman" w:ascii="Times New Roman" w:hAnsi="Times New Roman"/>
          <w:b/>
          <w:bCs/>
          <w:color w:val="000000"/>
          <w:sz w:val="32"/>
          <w:szCs w:val="32"/>
        </w:rPr>
        <w:t>Social and economic context attributes</w:t>
      </w:r>
    </w:p>
    <w:p>
      <w:pPr>
        <w:pStyle w:val="Normal"/>
        <w:numPr>
          <w:ilvl w:val="0"/>
          <w:numId w:val="9"/>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Emp_va__rate: employment variation rate - quarterly indicator (numeric)</w:t>
      </w:r>
    </w:p>
    <w:p>
      <w:pPr>
        <w:pStyle w:val="Normal"/>
        <w:numPr>
          <w:ilvl w:val="0"/>
          <w:numId w:val="9"/>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Cons_price_idx: consumer price index - monthly indicator (numeric)</w:t>
      </w:r>
    </w:p>
    <w:p>
      <w:pPr>
        <w:pStyle w:val="Normal"/>
        <w:numPr>
          <w:ilvl w:val="0"/>
          <w:numId w:val="9"/>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Cons_conf_idx: consumer confidence index - monthly indicator (numeric)</w:t>
      </w:r>
    </w:p>
    <w:p>
      <w:pPr>
        <w:pStyle w:val="Normal"/>
        <w:numPr>
          <w:ilvl w:val="0"/>
          <w:numId w:val="9"/>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Euribor3m: euribor 3 month rate - daily indicator (numeric)</w:t>
      </w:r>
    </w:p>
    <w:p>
      <w:pPr>
        <w:pStyle w:val="Normal"/>
        <w:numPr>
          <w:ilvl w:val="0"/>
          <w:numId w:val="9"/>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Nr_employed: number of employees - quarterly indicator (numeric)</w:t>
      </w:r>
    </w:p>
    <w:p>
      <w:pPr>
        <w:pStyle w:val="Heading3"/>
        <w:shd w:fill="FFFFFF" w:val="clear"/>
        <w:tabs>
          <w:tab w:val="clear" w:pos="720"/>
          <w:tab w:val="left" w:pos="8220" w:leader="none"/>
        </w:tabs>
        <w:spacing w:before="360" w:after="240"/>
        <w:textAlignment w:val="baseline"/>
        <w:rPr>
          <w:rFonts w:ascii="Times New Roman" w:hAnsi="Times New Roman" w:cs="Times New Roman"/>
          <w:b/>
          <w:b/>
          <w:bCs/>
          <w:color w:val="000000"/>
          <w:sz w:val="32"/>
          <w:szCs w:val="32"/>
        </w:rPr>
      </w:pPr>
      <w:r>
        <w:rPr>
          <w:rFonts w:cs="Times New Roman" w:ascii="Times New Roman" w:hAnsi="Times New Roman"/>
          <w:b/>
          <w:bCs/>
          <w:color w:val="000000"/>
          <w:sz w:val="32"/>
          <w:szCs w:val="32"/>
        </w:rPr>
        <w:t>Output variable (desired target):</w:t>
      </w:r>
    </w:p>
    <w:p>
      <w:pPr>
        <w:pStyle w:val="Normal"/>
        <w:numPr>
          <w:ilvl w:val="0"/>
          <w:numId w:val="10"/>
        </w:numPr>
        <w:shd w:fill="FFFFFF" w:val="clear"/>
        <w:spacing w:lineRule="auto" w:line="240" w:before="60" w:after="60"/>
        <w:ind w:left="0" w:right="0" w:hanging="360"/>
        <w:textAlignment w:val="baseline"/>
        <w:rPr>
          <w:rFonts w:ascii="Times New Roman" w:hAnsi="Times New Roman" w:cs="Times New Roman"/>
          <w:sz w:val="32"/>
          <w:szCs w:val="32"/>
        </w:rPr>
      </w:pPr>
      <w:r>
        <w:rPr>
          <w:rFonts w:cs="Times New Roman" w:ascii="Times New Roman" w:hAnsi="Times New Roman"/>
          <w:sz w:val="32"/>
          <w:szCs w:val="32"/>
        </w:rPr>
        <w:t>y - Has the client subscribed a term deposit? (binary: 'yes', 'no')</w:t>
      </w:r>
    </w:p>
    <w:p>
      <w:pPr>
        <w:pStyle w:val="Normal"/>
        <w:shd w:fill="FFFFFF" w:val="clear"/>
        <w:spacing w:lineRule="auto" w:line="240" w:before="60" w:after="60"/>
        <w:textAlignment w:val="baseline"/>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Out of the 21 attributes in the dataset some of the attributes are dropped from the dataset as they are independent of the target attribute.</w:t>
      </w:r>
    </w:p>
    <w:p>
      <w:pPr>
        <w:pStyle w:val="Normal"/>
        <w:rPr>
          <w:rFonts w:ascii="Times New Roman" w:hAnsi="Times New Roman" w:cs="Times New Roman"/>
          <w:sz w:val="32"/>
          <w:szCs w:val="32"/>
        </w:rPr>
      </w:pPr>
      <w:r>
        <w:rPr>
          <w:rFonts w:cs="Times New Roman" w:ascii="Times New Roman" w:hAnsi="Times New Roman"/>
          <w:sz w:val="32"/>
          <w:szCs w:val="32"/>
        </w:rPr>
        <w:t>The dropped attributes are pdays ,default, contact, day_of_week, month.</w:t>
      </w:r>
    </w:p>
    <w:p>
      <w:pPr>
        <w:pStyle w:val="Heading1"/>
        <w:rPr>
          <w:rFonts w:ascii="Times New Roman" w:hAnsi="Times New Roman" w:cs="Times New Roman"/>
          <w:sz w:val="40"/>
        </w:rPr>
      </w:pPr>
      <w:r>
        <w:rPr>
          <w:rFonts w:cs="Times New Roman" w:ascii="Times New Roman" w:hAnsi="Times New Roman"/>
          <w:sz w:val="40"/>
        </w:rPr>
        <w:t>4 Methodology</w:t>
      </w:r>
    </w:p>
    <w:p>
      <w:pPr>
        <w:pStyle w:val="Normal"/>
        <w:rPr>
          <w:rFonts w:ascii="Times New Roman" w:hAnsi="Times New Roman" w:cs="Times New Roman"/>
          <w:sz w:val="32"/>
          <w:szCs w:val="32"/>
        </w:rPr>
      </w:pPr>
      <w:r>
        <w:rPr>
          <w:rFonts w:cs="Times New Roman" w:ascii="Times New Roman" w:hAnsi="Times New Roman"/>
          <w:sz w:val="32"/>
          <w:szCs w:val="32"/>
        </w:rPr>
        <w:t>Methodology consists of</w:t>
      </w:r>
    </w:p>
    <w:p>
      <w:pPr>
        <w:pStyle w:val="ListParagraph"/>
        <w:numPr>
          <w:ilvl w:val="0"/>
          <w:numId w:val="5"/>
        </w:numPr>
        <w:rPr>
          <w:rFonts w:ascii="Times New Roman" w:hAnsi="Times New Roman" w:cs="Times New Roman"/>
          <w:sz w:val="32"/>
          <w:szCs w:val="32"/>
        </w:rPr>
      </w:pPr>
      <w:r>
        <w:rPr>
          <w:rFonts w:cs="Times New Roman" w:ascii="Times New Roman" w:hAnsi="Times New Roman"/>
          <w:sz w:val="32"/>
          <w:szCs w:val="32"/>
        </w:rPr>
        <w:t>Exploratory Data Analysis</w:t>
      </w:r>
    </w:p>
    <w:p>
      <w:pPr>
        <w:pStyle w:val="ListParagraph"/>
        <w:numPr>
          <w:ilvl w:val="0"/>
          <w:numId w:val="11"/>
        </w:numPr>
        <w:rPr>
          <w:rFonts w:ascii="Times New Roman" w:hAnsi="Times New Roman" w:cs="Times New Roman"/>
          <w:sz w:val="32"/>
          <w:szCs w:val="32"/>
        </w:rPr>
      </w:pPr>
      <w:r>
        <w:rPr>
          <w:rFonts w:cs="Times New Roman" w:ascii="Times New Roman" w:hAnsi="Times New Roman"/>
          <w:sz w:val="32"/>
          <w:szCs w:val="32"/>
        </w:rPr>
        <w:t>Figures and tables</w:t>
      </w:r>
    </w:p>
    <w:p>
      <w:pPr>
        <w:pStyle w:val="ListParagraph"/>
        <w:numPr>
          <w:ilvl w:val="0"/>
          <w:numId w:val="5"/>
        </w:numPr>
        <w:rPr>
          <w:rFonts w:ascii="Times New Roman" w:hAnsi="Times New Roman" w:cs="Times New Roman"/>
          <w:sz w:val="32"/>
          <w:szCs w:val="32"/>
        </w:rPr>
      </w:pPr>
      <w:r>
        <w:rPr>
          <w:rFonts w:cs="Times New Roman" w:ascii="Times New Roman" w:hAnsi="Times New Roman"/>
          <w:sz w:val="32"/>
          <w:szCs w:val="32"/>
        </w:rPr>
        <w:t>Statistical Techniques and Data Visualization</w:t>
      </w:r>
    </w:p>
    <w:p>
      <w:pPr>
        <w:pStyle w:val="ListParagraph"/>
        <w:numPr>
          <w:ilvl w:val="0"/>
          <w:numId w:val="5"/>
        </w:numPr>
        <w:rPr>
          <w:rFonts w:ascii="Times New Roman" w:hAnsi="Times New Roman" w:cs="Times New Roman"/>
          <w:sz w:val="32"/>
          <w:szCs w:val="32"/>
        </w:rPr>
      </w:pPr>
      <w:r>
        <w:rPr>
          <w:rFonts w:cs="Times New Roman" w:ascii="Times New Roman" w:hAnsi="Times New Roman"/>
          <w:sz w:val="32"/>
          <w:szCs w:val="32"/>
        </w:rPr>
        <w:t>Data Modeling using Supervised ML techniques</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sz w:val="40"/>
        </w:rPr>
      </w:pPr>
      <w:r>
        <w:rPr>
          <w:rFonts w:cs="Times New Roman" w:ascii="Times New Roman" w:hAnsi="Times New Roman"/>
          <w:sz w:val="40"/>
        </w:rPr>
        <w:t>4.1 EXPLORATORY DATA ANALYSIS</w:t>
      </w:r>
    </w:p>
    <w:p>
      <w:pPr>
        <w:pStyle w:val="NormalWeb"/>
        <w:shd w:fill="FFFFFF" w:val="clear"/>
        <w:spacing w:before="0" w:after="180"/>
        <w:rPr/>
      </w:pPr>
      <w:r>
        <w:rPr>
          <w:sz w:val="32"/>
          <w:szCs w:val="32"/>
        </w:rPr>
        <w:t>To obtain a better understanding of the dataset, the distribution of key variables and the relationships among them were plotted</w:t>
      </w:r>
      <w:r>
        <w:rPr>
          <w:sz w:val="21"/>
          <w:szCs w:val="21"/>
        </w:rPr>
        <w:t>.</w:t>
      </w:r>
    </w:p>
    <w:p>
      <w:pPr>
        <w:pStyle w:val="NormalWeb"/>
        <w:shd w:fill="FFFFFF" w:val="clear"/>
        <w:spacing w:before="0" w:after="180"/>
        <w:rPr>
          <w:sz w:val="21"/>
          <w:szCs w:val="21"/>
        </w:rPr>
      </w:pPr>
      <w:r>
        <w:rPr>
          <w:sz w:val="21"/>
          <w:szCs w:val="21"/>
        </w:rPr>
      </w:r>
    </w:p>
    <w:p>
      <w:pPr>
        <w:pStyle w:val="Heading1"/>
        <w:rPr>
          <w:rFonts w:ascii="Times New Roman" w:hAnsi="Times New Roman" w:cs="Times New Roman"/>
          <w:sz w:val="40"/>
        </w:rPr>
      </w:pPr>
      <w:r>
        <w:rPr>
          <w:rFonts w:cs="Times New Roman" w:ascii="Times New Roman" w:hAnsi="Times New Roman"/>
          <w:sz w:val="40"/>
        </w:rPr>
        <w:t>4.1.1 FIGURES AND TABLES</w:t>
      </w:r>
    </w:p>
    <w:p>
      <w:pPr>
        <w:pStyle w:val="Normal"/>
        <w:rPr>
          <w:rFonts w:ascii="Times New Roman" w:hAnsi="Times New Roman" w:cs="Times New Roman"/>
        </w:rPr>
      </w:pPr>
      <w:r>
        <w:rPr>
          <w:rFonts w:cs="Times New Roman" w:ascii="Times New Roman" w:hAnsi="Times New Roman"/>
        </w:rPr>
      </w:r>
    </w:p>
    <w:p>
      <w:pPr>
        <w:pStyle w:val="Normal"/>
        <w:rPr/>
      </w:pPr>
      <w:r>
        <w:rPr/>
        <w:drawing>
          <wp:inline distT="0" distB="0" distL="0" distR="0">
            <wp:extent cx="4743450" cy="1885950"/>
            <wp:effectExtent l="0" t="0" r="0" b="0"/>
            <wp:docPr id="3" name="Picture 9" descr="C:\Users\hp\OneDrive\Pictures\Screenshots\2019-05-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Users\hp\OneDrive\Pictures\Screenshots\2019-05-24 (2).png"/>
                    <pic:cNvPicPr>
                      <a:picLocks noChangeAspect="1" noChangeArrowheads="1"/>
                    </pic:cNvPicPr>
                  </pic:nvPicPr>
                  <pic:blipFill>
                    <a:blip r:embed="rId4"/>
                    <a:srcRect l="9299" t="14660" r="10867" b="0"/>
                    <a:stretch>
                      <a:fillRect/>
                    </a:stretch>
                  </pic:blipFill>
                  <pic:spPr bwMode="auto">
                    <a:xfrm>
                      <a:off x="0" y="0"/>
                      <a:ext cx="4743450" cy="188595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sz w:val="32"/>
          <w:szCs w:val="32"/>
          <w:highlight w:val="white"/>
        </w:rPr>
        <w:t>Pandas </w:t>
      </w:r>
      <w:r>
        <w:rPr>
          <w:rStyle w:val="HTMLCode"/>
          <w:rFonts w:cs="Times New Roman" w:ascii="Times New Roman" w:hAnsi="Times New Roman"/>
          <w:b/>
          <w:bCs/>
          <w:sz w:val="32"/>
          <w:szCs w:val="32"/>
          <w:highlight w:val="white"/>
        </w:rPr>
        <w:t>describe()</w:t>
      </w:r>
      <w:r>
        <w:rPr>
          <w:rFonts w:cs="Times New Roman" w:ascii="Times New Roman" w:hAnsi="Times New Roman"/>
          <w:sz w:val="32"/>
          <w:szCs w:val="32"/>
          <w:highlight w:val="white"/>
        </w:rPr>
        <w:t> is used to view some basic statistical details like percentile, mean, std etc. of a data frame or a series of numeric values. When this method is applied to a series of string, it returns a different output</w:t>
      </w:r>
    </w:p>
    <w:p>
      <w:pPr>
        <w:pStyle w:val="Normal"/>
        <w:rPr>
          <w:rFonts w:ascii="Times New Roman" w:hAnsi="Times New Roman" w:cs="Times New Roman"/>
        </w:rPr>
      </w:pPr>
      <w:r>
        <w:rPr>
          <w:rFonts w:cs="Times New Roman" w:ascii="Times New Roman" w:hAnsi="Times New Roman"/>
        </w:rPr>
        <w:drawing>
          <wp:anchor behindDoc="0" distT="0" distB="0" distL="0" distR="114300" simplePos="0" locked="0" layoutInCell="1" allowOverlap="1" relativeHeight="2">
            <wp:simplePos x="0" y="0"/>
            <wp:positionH relativeFrom="column">
              <wp:align>left</wp:align>
            </wp:positionH>
            <wp:positionV relativeFrom="paragraph">
              <wp:posOffset>635</wp:posOffset>
            </wp:positionV>
            <wp:extent cx="5779770" cy="1247775"/>
            <wp:effectExtent l="0" t="0" r="0" b="0"/>
            <wp:wrapSquare wrapText="bothSides"/>
            <wp:docPr id="4" name="Picture 11" descr="C:\Users\hp\OneDrive\Pictures\Screenshots\2019-05-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Users\hp\OneDrive\Pictures\Screenshots\2019-05-24 (3).png"/>
                    <pic:cNvPicPr>
                      <a:picLocks noChangeAspect="1" noChangeArrowheads="1"/>
                    </pic:cNvPicPr>
                  </pic:nvPicPr>
                  <pic:blipFill>
                    <a:blip r:embed="rId5"/>
                    <a:srcRect l="2726" t="38111" r="0" b="8810"/>
                    <a:stretch>
                      <a:fillRect/>
                    </a:stretch>
                  </pic:blipFill>
                  <pic:spPr bwMode="auto">
                    <a:xfrm>
                      <a:off x="0" y="0"/>
                      <a:ext cx="5779770" cy="1247775"/>
                    </a:xfrm>
                    <a:prstGeom prst="rect">
                      <a:avLst/>
                    </a:prstGeom>
                  </pic:spPr>
                </pic:pic>
              </a:graphicData>
            </a:graphic>
          </wp:anchor>
        </w:drawing>
      </w:r>
    </w:p>
    <w:p>
      <w:pPr>
        <w:pStyle w:val="Normal"/>
        <w:rPr/>
      </w:pPr>
      <w:r>
        <w:rPr>
          <w:rFonts w:cs="Times New Roman" w:ascii="Times New Roman" w:hAnsi="Times New Roman"/>
          <w:sz w:val="32"/>
          <w:szCs w:val="32"/>
          <w:highlight w:val="white"/>
        </w:rPr>
        <w:t>Pandas provide data analysts a way to delete and filter data frame using </w:t>
      </w:r>
      <w:r>
        <w:rPr>
          <w:rStyle w:val="HTMLCode"/>
          <w:rFonts w:cs="Times New Roman" w:ascii="Times New Roman" w:hAnsi="Times New Roman"/>
          <w:b/>
          <w:bCs/>
          <w:sz w:val="32"/>
          <w:szCs w:val="32"/>
          <w:highlight w:val="white"/>
        </w:rPr>
        <w:t>drop()</w:t>
      </w:r>
      <w:r>
        <w:rPr>
          <w:rFonts w:cs="Times New Roman" w:ascii="Times New Roman" w:hAnsi="Times New Roman"/>
          <w:sz w:val="32"/>
          <w:szCs w:val="32"/>
          <w:highlight w:val="white"/>
        </w:rPr>
        <w:t>method. Rows or columns can be removed using index label or column name using this method</w:t>
      </w:r>
      <w:r>
        <w:rPr>
          <w:rFonts w:cs="Times New Roman" w:ascii="Times New Roman" w:hAnsi="Times New Roman"/>
          <w:highlight w:val="white"/>
        </w:rPr>
        <w:t>.</w:t>
      </w:r>
    </w:p>
    <w:p>
      <w:pPr>
        <w:pStyle w:val="Normal"/>
        <w:rPr>
          <w:rFonts w:ascii="Times New Roman" w:hAnsi="Times New Roman" w:cs="Times New Roman"/>
        </w:rPr>
      </w:pPr>
      <w:r>
        <w:rPr>
          <w:rFonts w:cs="Times New Roman" w:ascii="Times New Roman" w:hAnsi="Times New Roman"/>
        </w:rPr>
      </w:r>
    </w:p>
    <w:p>
      <w:pPr>
        <w:pStyle w:val="Normal"/>
        <w:rPr/>
      </w:pPr>
      <w:r>
        <w:rPr/>
        <w:drawing>
          <wp:inline distT="0" distB="0" distL="0" distR="0">
            <wp:extent cx="6324600" cy="2457450"/>
            <wp:effectExtent l="0" t="0" r="0" b="0"/>
            <wp:docPr id="5" name="Picture 15" descr="C:\Users\hp\OneDrive\Pictures\Screenshots\2019-05-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C:\Users\hp\OneDrive\Pictures\Screenshots\2019-05-24 (4).png"/>
                    <pic:cNvPicPr>
                      <a:picLocks noChangeAspect="1" noChangeArrowheads="1"/>
                    </pic:cNvPicPr>
                  </pic:nvPicPr>
                  <pic:blipFill>
                    <a:blip r:embed="rId6"/>
                    <a:srcRect l="0" t="9965" r="0" b="0"/>
                    <a:stretch>
                      <a:fillRect/>
                    </a:stretch>
                  </pic:blipFill>
                  <pic:spPr bwMode="auto">
                    <a:xfrm>
                      <a:off x="0" y="0"/>
                      <a:ext cx="6324600" cy="2457450"/>
                    </a:xfrm>
                    <a:prstGeom prst="rect">
                      <a:avLst/>
                    </a:prstGeom>
                  </pic:spPr>
                </pic:pic>
              </a:graphicData>
            </a:graphic>
          </wp:inline>
        </w:drawing>
      </w:r>
    </w:p>
    <w:p>
      <w:pPr>
        <w:pStyle w:val="Normal"/>
        <w:rPr/>
      </w:pPr>
      <w:r>
        <w:rPr>
          <w:rFonts w:cs="Times New Roman" w:ascii="Times New Roman" w:hAnsi="Times New Roman"/>
          <w:sz w:val="32"/>
          <w:szCs w:val="32"/>
          <w:highlight w:val="white"/>
        </w:rPr>
        <w:t>While making a Data Frame from a csv file, many blank columns are imported as null value into the Data Frame which later creates problems while operating that data frame. Pandas </w:t>
      </w:r>
      <w:r>
        <w:rPr>
          <w:rStyle w:val="HTMLCode"/>
          <w:rFonts w:eastAsia="Calibri" w:cs="Times New Roman" w:ascii="Times New Roman" w:hAnsi="Times New Roman"/>
          <w:sz w:val="32"/>
          <w:szCs w:val="32"/>
          <w:highlight w:val="white"/>
        </w:rPr>
        <w:t>isnull()</w:t>
      </w:r>
      <w:r>
        <w:rPr>
          <w:rFonts w:cs="Times New Roman" w:ascii="Times New Roman" w:hAnsi="Times New Roman"/>
          <w:sz w:val="32"/>
          <w:szCs w:val="32"/>
          <w:highlight w:val="white"/>
        </w:rPr>
        <w:t> and </w:t>
      </w:r>
      <w:r>
        <w:rPr>
          <w:rStyle w:val="HTMLCode"/>
          <w:rFonts w:eastAsia="Calibri" w:cs="Times New Roman" w:ascii="Times New Roman" w:hAnsi="Times New Roman"/>
          <w:sz w:val="32"/>
          <w:szCs w:val="32"/>
          <w:highlight w:val="white"/>
        </w:rPr>
        <w:t>notnull()</w:t>
      </w:r>
      <w:r>
        <w:rPr>
          <w:rFonts w:cs="Times New Roman" w:ascii="Times New Roman" w:hAnsi="Times New Roman"/>
          <w:sz w:val="32"/>
          <w:szCs w:val="32"/>
          <w:highlight w:val="white"/>
        </w:rPr>
        <w:t> methods are used to check and manage NULL values in a data frame. Pandas</w:t>
      </w:r>
      <w:r>
        <w:rPr>
          <w:rStyle w:val="Strong"/>
          <w:rFonts w:cs="Times New Roman" w:ascii="Times New Roman" w:hAnsi="Times New Roman"/>
          <w:sz w:val="32"/>
          <w:szCs w:val="32"/>
          <w:highlight w:val="white"/>
        </w:rPr>
        <w:t> dataframe.sum()</w:t>
      </w:r>
      <w:r>
        <w:rPr>
          <w:rFonts w:cs="Times New Roman" w:ascii="Times New Roman" w:hAnsi="Times New Roman"/>
          <w:sz w:val="32"/>
          <w:szCs w:val="32"/>
          <w:highlight w:val="white"/>
        </w:rPr>
        <w:t> function return the sum of the values for the requested axis.</w:t>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2990850" cy="1552575"/>
            <wp:effectExtent l="0" t="0" r="0" b="0"/>
            <wp:docPr id="6" name="Picture 22" descr="C:\Users\hp\OneDrive\Pictures\Screenshots\2019-05-2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descr="C:\Users\hp\OneDrive\Pictures\Screenshots\2019-05-24 (9).png"/>
                    <pic:cNvPicPr>
                      <a:picLocks noChangeAspect="1" noChangeArrowheads="1"/>
                    </pic:cNvPicPr>
                  </pic:nvPicPr>
                  <pic:blipFill>
                    <a:blip r:embed="rId7"/>
                    <a:srcRect l="9466" t="32640" r="14318" b="0"/>
                    <a:stretch>
                      <a:fillRect/>
                    </a:stretch>
                  </pic:blipFill>
                  <pic:spPr bwMode="auto">
                    <a:xfrm>
                      <a:off x="0" y="0"/>
                      <a:ext cx="2990850" cy="1552575"/>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ind w:left="720" w:right="0" w:firstLine="720"/>
        <w:rPr/>
      </w:pPr>
      <w:r>
        <w:rPr/>
        <w:drawing>
          <wp:inline distT="0" distB="0" distL="0" distR="0">
            <wp:extent cx="3981450" cy="2571750"/>
            <wp:effectExtent l="0" t="0" r="0" b="0"/>
            <wp:docPr id="7" name="Picture 25" descr="C:\Users\hp\OneDrive\Pictures\Screenshots\2019-05-2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5" descr="C:\Users\hp\OneDrive\Pictures\Screenshots\2019-05-24 (12).png"/>
                    <pic:cNvPicPr>
                      <a:picLocks noChangeAspect="1" noChangeArrowheads="1"/>
                    </pic:cNvPicPr>
                  </pic:nvPicPr>
                  <pic:blipFill>
                    <a:blip r:embed="rId8"/>
                    <a:srcRect l="20668" t="57814" r="52914" b="9132"/>
                    <a:stretch>
                      <a:fillRect/>
                    </a:stretch>
                  </pic:blipFill>
                  <pic:spPr bwMode="auto">
                    <a:xfrm>
                      <a:off x="0" y="0"/>
                      <a:ext cx="3981450" cy="2571750"/>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4876800" cy="3397885"/>
            <wp:effectExtent l="0" t="0" r="0" b="0"/>
            <wp:docPr id="8"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3" descr=""/>
                    <pic:cNvPicPr>
                      <a:picLocks noChangeAspect="1" noChangeArrowheads="1"/>
                    </pic:cNvPicPr>
                  </pic:nvPicPr>
                  <pic:blipFill>
                    <a:blip r:embed="rId9"/>
                    <a:srcRect l="11088" t="7268" r="1532" b="0"/>
                    <a:stretch>
                      <a:fillRect/>
                    </a:stretch>
                  </pic:blipFill>
                  <pic:spPr bwMode="auto">
                    <a:xfrm>
                      <a:off x="0" y="0"/>
                      <a:ext cx="4876800" cy="3397885"/>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5734050" cy="2486025"/>
            <wp:effectExtent l="0" t="0" r="0" b="0"/>
            <wp:docPr id="9" name="Picture 54" descr="C:\Users\hp\OneDrive\Pictures\Screenshots\2019-05-2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4" descr="C:\Users\hp\OneDrive\Pictures\Screenshots\2019-05-24 (16).png"/>
                    <pic:cNvPicPr>
                      <a:picLocks noChangeAspect="1" noChangeArrowheads="1"/>
                    </pic:cNvPicPr>
                  </pic:nvPicPr>
                  <pic:blipFill>
                    <a:blip r:embed="rId10"/>
                    <a:srcRect l="12920" t="31488" r="8680" b="20455"/>
                    <a:stretch>
                      <a:fillRect/>
                    </a:stretch>
                  </pic:blipFill>
                  <pic:spPr bwMode="auto">
                    <a:xfrm>
                      <a:off x="0" y="0"/>
                      <a:ext cx="5734050" cy="2486025"/>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5429250" cy="3019425"/>
            <wp:effectExtent l="0" t="0" r="0" b="0"/>
            <wp:docPr id="10" name="Picture 55" descr="C:\Users\hp\OneDrive\Pictures\Screenshots\2019-05-2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5" descr="C:\Users\hp\OneDrive\Pictures\Screenshots\2019-05-24 (17).png"/>
                    <pic:cNvPicPr>
                      <a:picLocks noChangeAspect="1" noChangeArrowheads="1"/>
                    </pic:cNvPicPr>
                  </pic:nvPicPr>
                  <pic:blipFill>
                    <a:blip r:embed="rId11"/>
                    <a:srcRect l="16708" t="32678" r="7499" b="21907"/>
                    <a:stretch>
                      <a:fillRect/>
                    </a:stretch>
                  </pic:blipFill>
                  <pic:spPr bwMode="auto">
                    <a:xfrm>
                      <a:off x="0" y="0"/>
                      <a:ext cx="5429250" cy="3019425"/>
                    </a:xfrm>
                    <a:prstGeom prst="rect">
                      <a:avLst/>
                    </a:prstGeom>
                  </pic:spPr>
                </pic:pic>
              </a:graphicData>
            </a:graphic>
          </wp:inline>
        </w:drawing>
      </w:r>
    </w:p>
    <w:p>
      <w:pPr>
        <w:pStyle w:val="Heading1"/>
        <w:rPr>
          <w:rFonts w:ascii="Times New Roman" w:hAnsi="Times New Roman" w:cs="Times New Roman"/>
          <w:sz w:val="40"/>
        </w:rPr>
      </w:pPr>
      <w:r>
        <w:rPr>
          <w:rFonts w:cs="Times New Roman" w:ascii="Times New Roman" w:hAnsi="Times New Roman"/>
          <w:sz w:val="40"/>
        </w:rPr>
        <w:t xml:space="preserve">4.2 STATISTICAL TECHNIQUES AND DATA    </w:t>
        <w:tab/>
        <w:tab/>
        <w:tab/>
        <w:t>VISUALIZATION</w:t>
      </w:r>
    </w:p>
    <w:p>
      <w:pPr>
        <w:pStyle w:val="Heading1"/>
        <w:rPr/>
      </w:pPr>
      <w:r>
        <w:rPr/>
        <w:drawing>
          <wp:inline distT="0" distB="0" distL="0" distR="0">
            <wp:extent cx="5743575" cy="3162300"/>
            <wp:effectExtent l="0" t="0" r="0" b="0"/>
            <wp:docPr id="11" name="Picture 44" descr="C:\Users\hp\OneDrive\Pictures\Screenshots\2019-05-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4" descr="C:\Users\hp\OneDrive\Pictures\Screenshots\2019-05-24 (5).png"/>
                    <pic:cNvPicPr>
                      <a:picLocks noChangeAspect="1" noChangeArrowheads="1"/>
                    </pic:cNvPicPr>
                  </pic:nvPicPr>
                  <pic:blipFill>
                    <a:blip r:embed="rId12"/>
                    <a:srcRect l="15236" t="22403" r="30881" b="0"/>
                    <a:stretch>
                      <a:fillRect/>
                    </a:stretch>
                  </pic:blipFill>
                  <pic:spPr bwMode="auto">
                    <a:xfrm>
                      <a:off x="0" y="0"/>
                      <a:ext cx="5743575" cy="3162300"/>
                    </a:xfrm>
                    <a:prstGeom prst="rect">
                      <a:avLst/>
                    </a:prstGeom>
                  </pic:spPr>
                </pic:pic>
              </a:graphicData>
            </a:graphic>
          </wp:inline>
        </w:drawing>
      </w:r>
    </w:p>
    <w:p>
      <w:pPr>
        <w:pStyle w:val="Normal"/>
        <w:rPr>
          <w:lang w:bidi="te-IN"/>
        </w:rPr>
      </w:pPr>
      <w:r>
        <w:rPr>
          <w:lang w:bidi="te-IN"/>
        </w:rPr>
      </w:r>
    </w:p>
    <w:p>
      <w:pPr>
        <w:pStyle w:val="Heading1"/>
        <w:rPr/>
      </w:pPr>
      <w:r>
        <w:rPr/>
        <w:drawing>
          <wp:inline distT="0" distB="0" distL="0" distR="0">
            <wp:extent cx="5695950" cy="3286125"/>
            <wp:effectExtent l="0" t="0" r="0" b="0"/>
            <wp:docPr id="12" name="Picture 45" descr="C:\Users\hp\OneDrive\Pictures\Screenshots\2019-05-2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5" descr="C:\Users\hp\OneDrive\Pictures\Screenshots\2019-05-24 (6).png"/>
                    <pic:cNvPicPr>
                      <a:picLocks noChangeAspect="1" noChangeArrowheads="1"/>
                    </pic:cNvPicPr>
                  </pic:nvPicPr>
                  <pic:blipFill>
                    <a:blip r:embed="rId13"/>
                    <a:srcRect l="15866" t="18621" r="20838" b="0"/>
                    <a:stretch>
                      <a:fillRect/>
                    </a:stretch>
                  </pic:blipFill>
                  <pic:spPr bwMode="auto">
                    <a:xfrm>
                      <a:off x="0" y="0"/>
                      <a:ext cx="5695950" cy="3286125"/>
                    </a:xfrm>
                    <a:prstGeom prst="rect">
                      <a:avLst/>
                    </a:prstGeom>
                  </pic:spPr>
                </pic:pic>
              </a:graphicData>
            </a:graphic>
          </wp:inline>
        </w:drawing>
      </w:r>
    </w:p>
    <w:p>
      <w:pPr>
        <w:pStyle w:val="Normal"/>
        <w:rPr>
          <w:rFonts w:ascii="Times New Roman" w:hAnsi="Times New Roman" w:cs="Times New Roman"/>
          <w:lang w:bidi="te-IN"/>
        </w:rPr>
      </w:pPr>
      <w:r>
        <w:rPr>
          <w:rFonts w:cs="Times New Roman" w:ascii="Times New Roman" w:hAnsi="Times New Roman"/>
          <w:lang w:bidi="te-IN"/>
        </w:rPr>
      </w:r>
    </w:p>
    <w:p>
      <w:pPr>
        <w:pStyle w:val="Normal"/>
        <w:rPr>
          <w:rFonts w:ascii="Times New Roman" w:hAnsi="Times New Roman" w:cs="Times New Roman"/>
          <w:lang w:bidi="te-IN"/>
        </w:rPr>
      </w:pPr>
      <w:r>
        <w:rPr>
          <w:rFonts w:cs="Times New Roman" w:ascii="Times New Roman" w:hAnsi="Times New Roman"/>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6391275" cy="3152775"/>
            <wp:effectExtent l="0" t="0" r="0" b="0"/>
            <wp:docPr id="13" name="Picture 47" descr="C:\Users\hp\OneDrive\Pictures\Screenshots\2019-05-24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7" descr="C:\Users\hp\OneDrive\Pictures\Screenshots\2019-05-24 (8).png"/>
                    <pic:cNvPicPr>
                      <a:picLocks noChangeAspect="1" noChangeArrowheads="1"/>
                    </pic:cNvPicPr>
                  </pic:nvPicPr>
                  <pic:blipFill>
                    <a:blip r:embed="rId14"/>
                    <a:srcRect l="14905" t="20137" r="20025" b="0"/>
                    <a:stretch>
                      <a:fillRect/>
                    </a:stretch>
                  </pic:blipFill>
                  <pic:spPr bwMode="auto">
                    <a:xfrm>
                      <a:off x="0" y="0"/>
                      <a:ext cx="6391275" cy="3152775"/>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5962650" cy="2200275"/>
            <wp:effectExtent l="0" t="0" r="0" b="0"/>
            <wp:docPr id="14" name="Picture 48" descr="C:\Users\hp\OneDrive\Pictures\Screenshots\2019-05-2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descr="C:\Users\hp\OneDrive\Pictures\Screenshots\2019-05-24 (10).png"/>
                    <pic:cNvPicPr>
                      <a:picLocks noChangeAspect="1" noChangeArrowheads="1"/>
                    </pic:cNvPicPr>
                  </pic:nvPicPr>
                  <pic:blipFill>
                    <a:blip r:embed="rId15"/>
                    <a:srcRect l="17158" t="35665" r="37984" b="28245"/>
                    <a:stretch>
                      <a:fillRect/>
                    </a:stretch>
                  </pic:blipFill>
                  <pic:spPr bwMode="auto">
                    <a:xfrm>
                      <a:off x="0" y="0"/>
                      <a:ext cx="5962650" cy="2200275"/>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4886325" cy="2905125"/>
            <wp:effectExtent l="0" t="0" r="0" b="0"/>
            <wp:docPr id="15" name="Picture 51" descr="C:\Users\hp\OneDrive\Pictures\Screenshots\2019-05-2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1" descr="C:\Users\hp\OneDrive\Pictures\Screenshots\2019-05-24 (13).png"/>
                    <pic:cNvPicPr>
                      <a:picLocks noChangeAspect="1" noChangeArrowheads="1"/>
                    </pic:cNvPicPr>
                  </pic:nvPicPr>
                  <pic:blipFill>
                    <a:blip r:embed="rId16"/>
                    <a:srcRect l="11842" t="63286" r="39165" b="1692"/>
                    <a:stretch>
                      <a:fillRect/>
                    </a:stretch>
                  </pic:blipFill>
                  <pic:spPr bwMode="auto">
                    <a:xfrm>
                      <a:off x="0" y="0"/>
                      <a:ext cx="4886325" cy="2905125"/>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0" distL="0" distR="0">
            <wp:extent cx="5619750" cy="2886075"/>
            <wp:effectExtent l="0" t="0" r="0" b="0"/>
            <wp:docPr id="16" name="Picture 52" descr="C:\Users\hp\OneDrive\Pictures\Screenshots\2019-05-2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2" descr="C:\Users\hp\OneDrive\Pictures\Screenshots\2019-05-24 (14).png"/>
                    <pic:cNvPicPr>
                      <a:picLocks noChangeAspect="1" noChangeArrowheads="1"/>
                    </pic:cNvPicPr>
                  </pic:nvPicPr>
                  <pic:blipFill>
                    <a:blip r:embed="rId17"/>
                    <a:srcRect l="12884" t="41290" r="46679" b="21917"/>
                    <a:stretch>
                      <a:fillRect/>
                    </a:stretch>
                  </pic:blipFill>
                  <pic:spPr bwMode="auto">
                    <a:xfrm>
                      <a:off x="0" y="0"/>
                      <a:ext cx="5619750" cy="2886075"/>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Heading1"/>
        <w:rPr>
          <w:rFonts w:ascii="Times New Roman" w:hAnsi="Times New Roman" w:cs="Times New Roman"/>
          <w:sz w:val="40"/>
        </w:rPr>
      </w:pPr>
      <w:r>
        <w:rPr>
          <w:rFonts w:cs="Times New Roman" w:ascii="Times New Roman" w:hAnsi="Times New Roman"/>
          <w:sz w:val="40"/>
        </w:rPr>
        <w:t>4.3 DATA MODELING USING SUPERVISED ML TECHNIQUES</w:t>
      </w:r>
    </w:p>
    <w:p>
      <w:pPr>
        <w:pStyle w:val="Normal"/>
        <w:rPr/>
      </w:pPr>
      <w:r>
        <w:rPr/>
        <w:tab/>
      </w:r>
      <w:hyperlink r:id="rId18" w:tgtFrame="Logistic Regression">
        <w:r>
          <w:rPr>
            <w:rStyle w:val="ListLabel80"/>
            <w:rFonts w:cs="Times New Roman" w:ascii="Times New Roman" w:hAnsi="Times New Roman"/>
            <w:b/>
            <w:bCs/>
            <w:color w:val="0000FF"/>
            <w:sz w:val="32"/>
            <w:szCs w:val="32"/>
            <w:highlight w:val="white"/>
          </w:rPr>
          <w:t>Logistic regression</w:t>
        </w:r>
      </w:hyperlink>
      <w:r>
        <w:rPr>
          <w:rFonts w:cs="Times New Roman" w:ascii="Times New Roman" w:hAnsi="Times New Roman"/>
          <w:color w:val="333333"/>
          <w:sz w:val="32"/>
          <w:szCs w:val="32"/>
          <w:highlight w:val="white"/>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pStyle w:val="Normal"/>
        <w:rPr/>
      </w:pPr>
      <w:r>
        <w:rPr/>
        <w:drawing>
          <wp:inline distT="0" distB="3175" distL="0" distR="635">
            <wp:extent cx="5943600" cy="3540760"/>
            <wp:effectExtent l="0" t="0" r="0" b="0"/>
            <wp:docPr id="17" name="Picture 57"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Image result for logistic regression"/>
                    <pic:cNvPicPr>
                      <a:picLocks noChangeAspect="1" noChangeArrowheads="1"/>
                    </pic:cNvPicPr>
                  </pic:nvPicPr>
                  <pic:blipFill>
                    <a:blip r:embed="rId19"/>
                    <a:stretch>
                      <a:fillRect/>
                    </a:stretch>
                  </pic:blipFill>
                  <pic:spPr bwMode="auto">
                    <a:xfrm>
                      <a:off x="0" y="0"/>
                      <a:ext cx="5943600" cy="3540760"/>
                    </a:xfrm>
                    <a:prstGeom prst="rect">
                      <a:avLst/>
                    </a:prstGeom>
                  </pic:spPr>
                </pic:pic>
              </a:graphicData>
            </a:graphic>
          </wp:inline>
        </w:drawing>
      </w:r>
    </w:p>
    <w:p>
      <w:pPr>
        <w:pStyle w:val="Normal"/>
        <w:rPr>
          <w:rFonts w:ascii="Times New Roman" w:hAnsi="Times New Roman" w:cs="Times New Roman"/>
          <w:color w:val="2F5496"/>
          <w:sz w:val="32"/>
          <w:szCs w:val="32"/>
          <w:lang w:bidi="te-IN"/>
        </w:rPr>
      </w:pPr>
      <w:r>
        <w:rPr>
          <w:rFonts w:cs="Times New Roman" w:ascii="Times New Roman" w:hAnsi="Times New Roman"/>
          <w:color w:val="2F5496"/>
          <w:sz w:val="32"/>
          <w:szCs w:val="32"/>
          <w:lang w:bidi="te-IN"/>
        </w:rPr>
      </w:r>
    </w:p>
    <w:p>
      <w:pPr>
        <w:sectPr>
          <w:footerReference w:type="default" r:id="rId20"/>
          <w:type w:val="nextPage"/>
          <w:pgSz w:w="12240" w:h="15840"/>
          <w:pgMar w:left="1440" w:right="1440" w:header="0" w:top="1440" w:footer="720" w:bottom="1440" w:gutter="0"/>
          <w:pgBorders w:display="allPages" w:offsetFrom="page">
            <w:top w:val="single" w:sz="4" w:space="24" w:color="2E74B5"/>
            <w:left w:val="single" w:sz="4" w:space="24" w:color="2E74B5"/>
            <w:bottom w:val="single" w:sz="4" w:space="24" w:color="2E74B5"/>
            <w:right w:val="single" w:sz="4" w:space="24" w:color="2E74B5"/>
          </w:pgBorders>
          <w:pgNumType w:fmt="decimal"/>
          <w:formProt w:val="false"/>
          <w:titlePg/>
          <w:textDirection w:val="lrTb"/>
          <w:docGrid w:type="default" w:linePitch="360" w:charSpace="4096"/>
        </w:sectPr>
      </w:pPr>
    </w:p>
    <w:p>
      <w:pPr>
        <w:pStyle w:val="Heading2"/>
        <w:rPr>
          <w:rFonts w:ascii="Times New Roman" w:hAnsi="Times New Roman" w:cs="Times New Roman"/>
          <w:sz w:val="28"/>
        </w:rPr>
      </w:pPr>
      <w:r>
        <w:rPr>
          <w:rFonts w:cs="Times New Roman" w:ascii="Times New Roman" w:hAnsi="Times New Roman"/>
          <w:sz w:val="28"/>
        </w:rPr>
      </w:r>
    </w:p>
    <w:p>
      <w:pPr>
        <w:pStyle w:val="Heading1"/>
        <w:rPr>
          <w:rFonts w:ascii="Times New Roman" w:hAnsi="Times New Roman" w:cs="Times New Roman"/>
          <w:sz w:val="40"/>
          <w:szCs w:val="40"/>
        </w:rPr>
      </w:pPr>
      <w:r>
        <w:rPr>
          <w:rFonts w:cs="Times New Roman" w:ascii="Times New Roman" w:hAnsi="Times New Roman"/>
          <w:sz w:val="40"/>
          <w:szCs w:val="40"/>
        </w:rPr>
        <w:t>5 FINDING AND SUGGESTIONS</w:t>
      </w:r>
    </w:p>
    <w:p>
      <w:pPr>
        <w:pStyle w:val="Normal"/>
        <w:rPr>
          <w:rFonts w:ascii="Times New Roman" w:hAnsi="Times New Roman" w:cs="Times New Roman"/>
        </w:rPr>
      </w:pPr>
      <w:r>
        <w:rPr>
          <w:rFonts w:cs="Times New Roman" w:ascii="Times New Roman" w:hAnsi="Times New Roman"/>
        </w:rPr>
      </w:r>
    </w:p>
    <w:p>
      <w:pPr>
        <w:pStyle w:val="ListParagraph"/>
        <w:numPr>
          <w:ilvl w:val="0"/>
          <w:numId w:val="5"/>
        </w:numPr>
        <w:rPr>
          <w:rFonts w:ascii="Times New Roman" w:hAnsi="Times New Roman" w:cs="Times New Roman"/>
          <w:sz w:val="32"/>
          <w:szCs w:val="32"/>
        </w:rPr>
      </w:pPr>
      <w:r>
        <w:rPr>
          <w:rFonts w:cs="Times New Roman" w:ascii="Times New Roman" w:hAnsi="Times New Roman"/>
          <w:sz w:val="32"/>
          <w:szCs w:val="32"/>
        </w:rPr>
        <w:t>Here duration attribute plays an important role in prediction. Duration attribute indicates the  call duration between the customer and bank employee. The more the duration lasts, more likely the customer is interested in crediting (subscribing) for the deposit.</w:t>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numPr>
          <w:ilvl w:val="0"/>
          <w:numId w:val="5"/>
        </w:numPr>
        <w:rPr>
          <w:rFonts w:ascii="Times New Roman" w:hAnsi="Times New Roman" w:cs="Times New Roman"/>
          <w:sz w:val="32"/>
          <w:szCs w:val="32"/>
        </w:rPr>
      </w:pPr>
      <w:r>
        <w:rPr>
          <w:rFonts w:cs="Times New Roman" w:ascii="Times New Roman" w:hAnsi="Times New Roman"/>
          <w:sz w:val="32"/>
          <w:szCs w:val="32"/>
        </w:rPr>
        <w:t>From the count plots we can infer that the people who are married are more likely to subscribe for the deposit.</w:t>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numPr>
          <w:ilvl w:val="0"/>
          <w:numId w:val="5"/>
        </w:numPr>
        <w:rPr>
          <w:rFonts w:ascii="Times New Roman" w:hAnsi="Times New Roman" w:cs="Times New Roman"/>
          <w:sz w:val="32"/>
          <w:szCs w:val="32"/>
        </w:rPr>
      </w:pPr>
      <w:r>
        <w:rPr>
          <w:rFonts w:cs="Times New Roman" w:ascii="Times New Roman" w:hAnsi="Times New Roman"/>
          <w:sz w:val="32"/>
          <w:szCs w:val="32"/>
        </w:rPr>
        <w:t>And for the education attribute, the people with university degree holders are more likely to subscribe for the deposit.</w:t>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numPr>
          <w:ilvl w:val="0"/>
          <w:numId w:val="5"/>
        </w:numPr>
        <w:rPr/>
      </w:pPr>
      <w:r>
        <w:rPr>
          <w:rFonts w:cs="Times New Roman" w:ascii="Times New Roman" w:hAnsi="Times New Roman"/>
          <w:sz w:val="32"/>
          <w:szCs w:val="32"/>
          <w:highlight w:val="white"/>
        </w:rPr>
        <w:t>When implementing a marketing strategy, external factors, such as the time of calling, should also be carefully considered</w:t>
      </w:r>
      <w:r>
        <w:rPr>
          <w:rFonts w:cs="Times New Roman" w:ascii="Times New Roman" w:hAnsi="Times New Roman"/>
          <w:sz w:val="32"/>
          <w:szCs w:val="32"/>
        </w:rPr>
        <w:t>.</w:t>
      </w:r>
    </w:p>
    <w:p>
      <w:pPr>
        <w:pStyle w:val="ListParagraph"/>
        <w:rPr>
          <w:rFonts w:ascii="Times New Roman" w:hAnsi="Times New Roman" w:cs="Times New Roman"/>
        </w:rPr>
      </w:pPr>
      <w:r>
        <w:rPr>
          <w:rFonts w:cs="Times New Roman" w:ascii="Times New Roman" w:hAnsi="Times New Roman"/>
        </w:rPr>
      </w:r>
    </w:p>
    <w:p>
      <w:pPr>
        <w:sectPr>
          <w:type w:val="continuous"/>
          <w:pgSz w:w="12240" w:h="15840"/>
          <w:pgMar w:left="1440" w:right="1440" w:header="0" w:top="1440" w:footer="720" w:bottom="1440" w:gutter="0"/>
          <w:formProt w:val="false"/>
          <w:textDirection w:val="lrTb"/>
          <w:docGrid w:type="default" w:linePitch="360" w:charSpace="4096"/>
        </w:sectPr>
      </w:pPr>
    </w:p>
    <w:p>
      <w:pPr>
        <w:pStyle w:val="Heading1"/>
        <w:rPr>
          <w:rFonts w:ascii="Times New Roman" w:hAnsi="Times New Roman" w:cs="Times New Roman"/>
          <w:sz w:val="40"/>
          <w:szCs w:val="40"/>
        </w:rPr>
      </w:pPr>
      <w:bookmarkStart w:id="5" w:name="_Toc689592"/>
      <w:bookmarkStart w:id="6" w:name="_Toc9421296"/>
      <w:r>
        <w:rPr>
          <w:rFonts w:cs="Times New Roman" w:ascii="Times New Roman" w:hAnsi="Times New Roman"/>
          <w:sz w:val="40"/>
          <w:szCs w:val="40"/>
        </w:rPr>
        <w:t>6 CONCLUSION</w:t>
      </w:r>
      <w:bookmarkEnd w:id="5"/>
      <w:bookmarkEnd w:id="6"/>
    </w:p>
    <w:p>
      <w:pPr>
        <w:pStyle w:val="NormalWeb"/>
        <w:spacing w:before="0" w:after="240"/>
        <w:ind w:left="720" w:right="0" w:hanging="0"/>
        <w:rPr>
          <w:sz w:val="32"/>
          <w:szCs w:val="32"/>
        </w:rPr>
      </w:pPr>
      <w:r>
        <w:rPr>
          <w:sz w:val="32"/>
          <w:szCs w:val="32"/>
        </w:rPr>
      </w:r>
    </w:p>
    <w:p>
      <w:pPr>
        <w:pStyle w:val="NormalWeb"/>
        <w:numPr>
          <w:ilvl w:val="0"/>
          <w:numId w:val="5"/>
        </w:numPr>
        <w:spacing w:before="0" w:after="0"/>
        <w:rPr>
          <w:sz w:val="32"/>
          <w:szCs w:val="32"/>
        </w:rPr>
      </w:pPr>
      <w:r>
        <w:rPr>
          <w:sz w:val="32"/>
          <w:szCs w:val="32"/>
        </w:rPr>
        <w:t xml:space="preserve">Applying logistic regression algorithms, classification and estimation model were successfully built. With this model, the bank will be able to predict a customer's response to its telemarketing campaign before calling this customer. </w:t>
      </w:r>
    </w:p>
    <w:p>
      <w:pPr>
        <w:pStyle w:val="NormalWeb"/>
        <w:numPr>
          <w:ilvl w:val="0"/>
          <w:numId w:val="5"/>
        </w:numPr>
        <w:spacing w:before="0" w:after="0"/>
        <w:rPr>
          <w:sz w:val="32"/>
          <w:szCs w:val="32"/>
        </w:rPr>
      </w:pPr>
      <w:r>
        <w:rPr>
          <w:sz w:val="32"/>
          <w:szCs w:val="32"/>
        </w:rPr>
        <w:t>In this way, the bank can allocate more marketing efforts to the clients who are classified as highly likely to accept term deposits, and call less to those who are unlikely to make term deposits.</w:t>
      </w:r>
    </w:p>
    <w:p>
      <w:pPr>
        <w:pStyle w:val="NormalWeb"/>
        <w:numPr>
          <w:ilvl w:val="0"/>
          <w:numId w:val="5"/>
        </w:numPr>
        <w:spacing w:before="0" w:after="240"/>
        <w:rPr>
          <w:sz w:val="32"/>
          <w:szCs w:val="32"/>
        </w:rPr>
      </w:pPr>
      <w:r>
        <w:rPr>
          <w:sz w:val="32"/>
          <w:szCs w:val="32"/>
        </w:rPr>
        <w:t>Predicting the duration before calling and adjusting marketing plan benefit both the bank and its clients. </w:t>
      </w:r>
    </w:p>
    <w:p>
      <w:pPr>
        <w:pStyle w:val="Heading1"/>
        <w:rPr>
          <w:rFonts w:ascii="Times New Roman" w:hAnsi="Times New Roman" w:cs="Times New Roman"/>
          <w:sz w:val="40"/>
          <w:szCs w:val="40"/>
        </w:rPr>
      </w:pPr>
      <w:r>
        <w:rPr>
          <w:rFonts w:cs="Times New Roman" w:ascii="Times New Roman" w:hAnsi="Times New Roman"/>
          <w:sz w:val="40"/>
          <w:szCs w:val="40"/>
        </w:rPr>
        <w:t>7 REFERENCE</w:t>
      </w:r>
    </w:p>
    <w:p>
      <w:pPr>
        <w:pStyle w:val="Normal"/>
        <w:rPr/>
      </w:pPr>
      <w:r>
        <w:rPr/>
      </w:r>
    </w:p>
    <w:p>
      <w:pPr>
        <w:pStyle w:val="ListParagraph"/>
        <w:numPr>
          <w:ilvl w:val="0"/>
          <w:numId w:val="5"/>
        </w:numPr>
        <w:rPr/>
      </w:pPr>
      <w:hyperlink r:id="rId21">
        <w:r>
          <w:rPr>
            <w:rStyle w:val="ListLabel81"/>
            <w:rFonts w:cs="Times New Roman" w:ascii="Times New Roman" w:hAnsi="Times New Roman"/>
            <w:color w:val="0000FF"/>
            <w:sz w:val="32"/>
            <w:szCs w:val="32"/>
            <w:u w:val="single"/>
          </w:rPr>
          <w:t>https://www.kaggle.com/yufengsui/machine-learning-project-bank-marketing-analytics/notebook</w:t>
        </w:r>
      </w:hyperlink>
    </w:p>
    <w:p>
      <w:pPr>
        <w:pStyle w:val="ListParagraph"/>
        <w:numPr>
          <w:ilvl w:val="0"/>
          <w:numId w:val="5"/>
        </w:numPr>
        <w:spacing w:before="0" w:after="160"/>
        <w:contextualSpacing/>
        <w:rPr/>
      </w:pPr>
      <w:hyperlink r:id="rId22">
        <w:r>
          <w:rPr>
            <w:rStyle w:val="ListLabel81"/>
            <w:rFonts w:cs="Times New Roman" w:ascii="Times New Roman" w:hAnsi="Times New Roman"/>
            <w:color w:val="0000FF"/>
            <w:sz w:val="32"/>
            <w:szCs w:val="32"/>
            <w:u w:val="single"/>
          </w:rPr>
          <w:t>https://archive.ics.uci.edu/ml/datasets/bank+marketing</w:t>
        </w:r>
      </w:hyperlink>
    </w:p>
    <w:sectPr>
      <w:type w:val="continuous"/>
      <w:pgSz w:w="12240" w:h="15840"/>
      <w:pgMar w:left="1440" w:right="1440" w:header="0" w:top="1440" w:footer="720" w:bottom="1440"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32"/>
      </w:rPr>
    </w:lvl>
    <w:lvl w:ilvl="1">
      <w:start w:val="7"/>
      <w:numFmt w:val="decimal"/>
      <w:lvlText w:val="%2"/>
      <w:lvlJc w:val="left"/>
      <w:pPr>
        <w:ind w:left="1440" w:hanging="360"/>
      </w:p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en-US" w:eastAsia="en-US"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val="true"/>
      <w:keepLines/>
      <w:numPr>
        <w:ilvl w:val="0"/>
        <w:numId w:val="0"/>
      </w:numPr>
      <w:spacing w:before="40" w:after="0"/>
      <w:outlineLvl w:val="1"/>
    </w:pPr>
    <w:rPr>
      <w:rFonts w:ascii="Calibri Light" w:hAnsi="Calibri Light" w:eastAsia="Calibri" w:cs="DejaVu Sans"/>
      <w:color w:val="2F5496"/>
      <w:sz w:val="26"/>
      <w:szCs w:val="26"/>
    </w:rPr>
  </w:style>
  <w:style w:type="paragraph" w:styleId="Heading3">
    <w:name w:val="Heading 3"/>
    <w:basedOn w:val="Normal"/>
    <w:next w:val="Normal"/>
    <w:qFormat/>
    <w:pPr>
      <w:keepNext w:val="true"/>
      <w:keepLines/>
      <w:numPr>
        <w:ilvl w:val="0"/>
        <w:numId w:val="0"/>
      </w:numPr>
      <w:spacing w:before="40" w:after="0"/>
      <w:outlineLvl w:val="2"/>
    </w:pPr>
    <w:rPr>
      <w:rFonts w:ascii="Calibri Light" w:hAnsi="Calibri Light" w:eastAsia="Calibri" w:cs="DejaVu Sans"/>
      <w:color w:val="1F3763"/>
      <w:sz w:val="24"/>
      <w:szCs w:val="24"/>
    </w:rPr>
  </w:style>
  <w:style w:type="character" w:styleId="DefaultParagraphFont">
    <w:name w:val="Default Paragraph Font"/>
    <w:qFormat/>
    <w:rPr/>
  </w:style>
  <w:style w:type="character" w:styleId="PlaceholderText">
    <w:name w:val="Placeholder Text"/>
    <w:basedOn w:val="DefaultParagraphFont"/>
    <w:qFormat/>
    <w:rPr>
      <w:color w:val="808080"/>
    </w:rPr>
  </w:style>
  <w:style w:type="character" w:styleId="Heading1Char">
    <w:name w:val="Heading 1 Char"/>
    <w:basedOn w:val="DefaultParagraphFont"/>
    <w:qFormat/>
    <w:rPr>
      <w:rFonts w:ascii="Calibri Light" w:hAnsi="Calibri Light" w:eastAsia="Calibri" w:cs="DejaVu Sans"/>
      <w:color w:val="2F5496"/>
      <w:sz w:val="32"/>
      <w:szCs w:val="32"/>
    </w:rPr>
  </w:style>
  <w:style w:type="character" w:styleId="InternetLink">
    <w:name w:val="Internet Link"/>
    <w:basedOn w:val="DefaultParagraphFont"/>
    <w:rPr>
      <w:color w:val="0563C1"/>
      <w:u w:val="single"/>
    </w:rPr>
  </w:style>
  <w:style w:type="character" w:styleId="BalloonTextChar">
    <w:name w:val="Balloon Text Char"/>
    <w:basedOn w:val="DefaultParagraphFont"/>
    <w:qFormat/>
    <w:rPr>
      <w:rFonts w:ascii="Segoe UI" w:hAnsi="Segoe UI" w:cs="Segoe UI"/>
      <w:sz w:val="18"/>
      <w:szCs w:val="18"/>
    </w:rPr>
  </w:style>
  <w:style w:type="character" w:styleId="Heading2Char">
    <w:name w:val="Heading 2 Char"/>
    <w:basedOn w:val="DefaultParagraphFont"/>
    <w:qFormat/>
    <w:rPr>
      <w:rFonts w:ascii="Calibri Light" w:hAnsi="Calibri Light" w:eastAsia="Calibri" w:cs="DejaVu Sans"/>
      <w:color w:val="2F5496"/>
      <w:sz w:val="26"/>
      <w:szCs w:val="26"/>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3Char">
    <w:name w:val="Heading 3 Char"/>
    <w:basedOn w:val="DefaultParagraphFont"/>
    <w:qFormat/>
    <w:rPr>
      <w:rFonts w:ascii="Calibri Light" w:hAnsi="Calibri Light" w:eastAsia="Calibri" w:cs="DejaVu Sans"/>
      <w:color w:val="1F3763"/>
      <w:sz w:val="24"/>
      <w:szCs w:val="24"/>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ascii="Times New Roman" w:hAnsi="Times New Roman"/>
      <w:sz w:val="32"/>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rFonts w:ascii="Times New Roman" w:hAnsi="Times New Roman"/>
      <w:sz w:val="32"/>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rFonts w:ascii="Times New Roman" w:hAnsi="Times New Roman"/>
      <w:sz w:val="32"/>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rFonts w:ascii="Times New Roman" w:hAnsi="Times New Roman"/>
      <w:sz w:val="32"/>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rFonts w:ascii="Times New Roman" w:hAnsi="Times New Roman"/>
      <w:sz w:val="32"/>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rFonts w:ascii="Times New Roman" w:hAnsi="Times New Roman" w:cs="Times New Roman"/>
      <w:b/>
      <w:bCs/>
      <w:color w:val="0000FF"/>
      <w:sz w:val="32"/>
      <w:szCs w:val="32"/>
      <w:highlight w:val="white"/>
    </w:rPr>
  </w:style>
  <w:style w:type="character" w:styleId="ListLabel81">
    <w:name w:val="ListLabel 81"/>
    <w:qFormat/>
    <w:rPr>
      <w:rFonts w:ascii="Times New Roman" w:hAnsi="Times New Roman" w:cs="Times New Roman"/>
      <w:color w:val="0000FF"/>
      <w:sz w:val="32"/>
      <w:szCs w:val="32"/>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qFormat/>
    <w:pPr/>
    <w:rPr/>
  </w:style>
  <w:style w:type="paragraph" w:styleId="Contents1">
    <w:name w:val="TOC 1"/>
    <w:basedOn w:val="Normal"/>
    <w:next w:val="Normal"/>
    <w:autoRedefine/>
    <w:pPr>
      <w:spacing w:before="0" w:after="100"/>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Contents2">
    <w:name w:val="TOC 2"/>
    <w:basedOn w:val="Normal"/>
    <w:next w:val="Normal"/>
    <w:autoRedefine/>
    <w:pPr>
      <w:spacing w:before="0" w:after="100"/>
      <w:ind w:left="220" w:right="0" w:hanging="0"/>
    </w:pPr>
    <w:rPr/>
  </w:style>
  <w:style w:type="paragraph" w:styleId="ListParagraph">
    <w:name w:val="List Paragraph"/>
    <w:basedOn w:val="Normal"/>
    <w:qFormat/>
    <w:pPr>
      <w:spacing w:before="0" w:after="160"/>
      <w:ind w:left="720" w:right="0" w:hanging="0"/>
      <w:contextualSpacing/>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statisticssolutions.com/academic-solutions/membership-resources/member-profile/data-analysis-plan-templates/data-analysis-plan-logistic-regression/" TargetMode="External"/><Relationship Id="rId19" Type="http://schemas.openxmlformats.org/officeDocument/2006/relationships/image" Target="media/image17.png"/><Relationship Id="rId20" Type="http://schemas.openxmlformats.org/officeDocument/2006/relationships/footer" Target="footer1.xml"/><Relationship Id="rId21" Type="http://schemas.openxmlformats.org/officeDocument/2006/relationships/hyperlink" Target="https://www.kaggle.com/yufengsui/machine-learning-project-bank-marketing-analytics/notebook" TargetMode="External"/><Relationship Id="rId22" Type="http://schemas.openxmlformats.org/officeDocument/2006/relationships/hyperlink" Target="https://archive.ics.uci.edu/ml/datasets/bank+marketing"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Whitepaper</Template>
  <TotalTime>21</TotalTime>
  <Application>LibreOffice/6.2.4.2$Linux_X86_64 LibreOffice_project/20$Build-2</Application>
  <Pages>16</Pages>
  <Words>1575</Words>
  <Characters>8944</Characters>
  <CharactersWithSpaces>10497</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2019-06-20T06:39:00Z</dcterms:created>
  <dc:creator/>
  <dc:description/>
  <dc:language>en-IN</dc:language>
  <cp:lastModifiedBy/>
  <dcterms:modified xsi:type="dcterms:W3CDTF">2019-06-21T10:56:43Z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SIP_Label_f42aa342-8706-4288-bd11-ebb85995028c_ActionId">
    <vt:lpwstr>94725049-a226-494f-a6f4-ef4bb92fbe53</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v-abdarl@microsoft.com</vt:lpwstr>
  </property>
  <property fmtid="{D5CDD505-2E9C-101B-9397-08002B2CF9AE}" pid="12" name="MSIP_Label_f42aa342-8706-4288-bd11-ebb85995028c_SetDate">
    <vt:lpwstr>2019-03-08T20:44:40.1316470Z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