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008" w:rsidRDefault="00F17008">
      <w:pPr>
        <w:spacing w:before="54"/>
        <w:ind w:left="142" w:right="9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999"/>
        <w:gridCol w:w="5000"/>
      </w:tblGrid>
      <w:tr w:rsidR="00F17008">
        <w:trPr>
          <w:trHeight w:val="2269"/>
        </w:trPr>
        <w:tc>
          <w:tcPr>
            <w:tcW w:w="4999" w:type="dxa"/>
            <w:shd w:val="clear" w:color="auto" w:fill="FFFFFF"/>
          </w:tcPr>
          <w:p w:rsidR="00F17008" w:rsidRDefault="00E032AE">
            <w:pPr>
              <w:spacing w:before="160"/>
              <w:jc w:val="center"/>
            </w:pPr>
            <w:r>
              <w:t xml:space="preserve">Logo </w:t>
            </w:r>
            <w:proofErr w:type="spellStart"/>
            <w:r>
              <w:t>scuola</w:t>
            </w:r>
            <w:proofErr w:type="spellEnd"/>
          </w:p>
          <w:p w:rsidR="00F17008" w:rsidRDefault="00F17008">
            <w:pPr>
              <w:jc w:val="center"/>
              <w:rPr>
                <w:rFonts w:ascii="Arial" w:eastAsia="Arial" w:hAnsi="Arial" w:cs="Arial"/>
                <w:b/>
                <w:color w:val="00000A"/>
              </w:rPr>
            </w:pPr>
          </w:p>
          <w:p w:rsidR="00F17008" w:rsidRDefault="00F17008">
            <w:pPr>
              <w:rPr>
                <w:rFonts w:eastAsia="Calibri" w:cs="Calibri"/>
                <w:color w:val="auto"/>
              </w:rPr>
            </w:pPr>
          </w:p>
        </w:tc>
        <w:tc>
          <w:tcPr>
            <w:tcW w:w="5000" w:type="dxa"/>
            <w:shd w:val="clear" w:color="auto" w:fill="FFFFFF"/>
          </w:tcPr>
          <w:p w:rsidR="00F17008" w:rsidRDefault="00F17008">
            <w:pPr>
              <w:jc w:val="center"/>
              <w:rPr>
                <w:rFonts w:eastAsia="Calibri" w:cs="Calibri"/>
                <w:color w:val="auto"/>
              </w:rPr>
            </w:pPr>
          </w:p>
        </w:tc>
      </w:tr>
    </w:tbl>
    <w:p w:rsidR="00F17008" w:rsidRDefault="00F17008">
      <w:pPr>
        <w:spacing w:before="54"/>
        <w:ind w:left="142" w:right="9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:rsidR="00F17008" w:rsidRPr="00104766" w:rsidRDefault="0023543F">
      <w:pPr>
        <w:spacing w:before="138"/>
        <w:ind w:left="1508" w:right="1497"/>
        <w:jc w:val="center"/>
        <w:rPr>
          <w:lang w:val="it-IT"/>
        </w:rPr>
      </w:pPr>
      <w:r>
        <w:rPr>
          <w:rFonts w:ascii="Arial" w:eastAsia="Times New Roman" w:hAnsi="Arial" w:cs="Times New Roman"/>
          <w:b/>
          <w:color w:val="00000A"/>
          <w:sz w:val="28"/>
          <w:szCs w:val="28"/>
          <w:lang w:val="it-IT"/>
        </w:rPr>
        <w:t xml:space="preserve">CONVENZIONE </w:t>
      </w:r>
      <w:r w:rsidR="00E032AE" w:rsidRPr="00104766">
        <w:rPr>
          <w:rFonts w:ascii="Arial" w:eastAsia="Times New Roman" w:hAnsi="Arial" w:cs="Times New Roman"/>
          <w:b/>
          <w:color w:val="00000A"/>
          <w:sz w:val="28"/>
          <w:szCs w:val="28"/>
          <w:lang w:val="it-IT"/>
        </w:rPr>
        <w:t xml:space="preserve">PER LA REALIZZAZIONE </w:t>
      </w:r>
    </w:p>
    <w:p w:rsidR="00F17008" w:rsidRPr="00104766" w:rsidRDefault="00E032AE">
      <w:pPr>
        <w:spacing w:before="138"/>
        <w:ind w:left="1508" w:right="1497"/>
        <w:jc w:val="center"/>
        <w:rPr>
          <w:lang w:val="it-IT"/>
        </w:rPr>
      </w:pPr>
      <w:r w:rsidRPr="00104766">
        <w:rPr>
          <w:rFonts w:ascii="Arial" w:eastAsia="Times New Roman" w:hAnsi="Arial" w:cs="Times New Roman"/>
          <w:b/>
          <w:color w:val="00000A"/>
          <w:sz w:val="28"/>
          <w:szCs w:val="28"/>
          <w:lang w:val="it-IT"/>
        </w:rPr>
        <w:t>DI TIROCINI CURRICULARI</w:t>
      </w:r>
    </w:p>
    <w:p w:rsidR="00F17008" w:rsidRPr="00104766" w:rsidRDefault="00F17008">
      <w:pPr>
        <w:spacing w:line="480" w:lineRule="auto"/>
        <w:ind w:left="1508" w:right="1497"/>
        <w:jc w:val="both"/>
        <w:rPr>
          <w:rFonts w:ascii="Arial" w:eastAsia="Times New Roman" w:hAnsi="Arial" w:cs="Times New Roman"/>
          <w:b/>
          <w:color w:val="00000A"/>
          <w:sz w:val="20"/>
          <w:szCs w:val="20"/>
          <w:lang w:val="it-IT"/>
        </w:rPr>
      </w:pPr>
    </w:p>
    <w:p w:rsidR="00F17008" w:rsidRPr="00765E31" w:rsidRDefault="00E032AE">
      <w:pPr>
        <w:ind w:left="20"/>
        <w:jc w:val="center"/>
        <w:rPr>
          <w:lang w:val="it-IT"/>
        </w:rPr>
      </w:pPr>
      <w:r w:rsidRPr="00765E31">
        <w:rPr>
          <w:rFonts w:ascii="Arial" w:eastAsia="Times New Roman" w:hAnsi="Arial" w:cs="Times New Roman"/>
          <w:b/>
          <w:color w:val="00000A"/>
          <w:sz w:val="20"/>
          <w:szCs w:val="20"/>
          <w:lang w:val="it-IT"/>
        </w:rPr>
        <w:t>TRA</w:t>
      </w:r>
    </w:p>
    <w:p w:rsidR="00F17008" w:rsidRPr="00765E31" w:rsidRDefault="00F17008">
      <w:pPr>
        <w:ind w:left="20"/>
        <w:jc w:val="center"/>
        <w:rPr>
          <w:rFonts w:ascii="Arial" w:eastAsia="Times New Roman" w:hAnsi="Arial" w:cs="Times New Roman"/>
          <w:b/>
          <w:color w:val="00000A"/>
          <w:sz w:val="20"/>
          <w:szCs w:val="20"/>
          <w:lang w:val="it-IT"/>
        </w:rPr>
      </w:pPr>
    </w:p>
    <w:p w:rsidR="00F17008" w:rsidRPr="00765E31" w:rsidRDefault="00E032AE">
      <w:pPr>
        <w:ind w:left="115" w:right="92"/>
        <w:jc w:val="both"/>
        <w:rPr>
          <w:lang w:val="it-IT"/>
        </w:rPr>
      </w:pPr>
      <w:r w:rsidRPr="00765E31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Istituto </w:t>
      </w:r>
      <w:r w:rsidR="00A05682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fldChar w:fldCharType="begin"/>
      </w:r>
      <w:r w:rsidR="00A05682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instrText xml:space="preserve"> MERGEFIELD  $istituzione.name  \* MERGEFORMAT </w:instrText>
      </w:r>
      <w:r w:rsidR="00A05682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fldChar w:fldCharType="separate"/>
      </w:r>
      <w:r w:rsidR="00A05682">
        <w:rPr>
          <w:rFonts w:ascii="Arial" w:eastAsia="Times New Roman" w:hAnsi="Arial" w:cs="Times New Roman"/>
          <w:noProof/>
          <w:color w:val="00000A"/>
          <w:sz w:val="20"/>
          <w:szCs w:val="20"/>
          <w:lang w:val="it-IT"/>
        </w:rPr>
        <w:t>«$istituzione.name»</w:t>
      </w:r>
      <w:r w:rsidR="00A05682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fldChar w:fldCharType="end"/>
      </w:r>
    </w:p>
    <w:p w:rsidR="00F17008" w:rsidRPr="00922068" w:rsidRDefault="00E032AE">
      <w:pPr>
        <w:ind w:left="115" w:right="92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con sede a </w:t>
      </w:r>
      <w:r w:rsidR="00A05682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…………. </w:t>
      </w:r>
      <w:bookmarkStart w:id="0" w:name="_GoBack"/>
      <w:bookmarkEnd w:id="0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in via</w:t>
      </w:r>
      <w:r w:rsidR="0023543F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 </w:t>
      </w:r>
      <w:r w:rsidR="0023543F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fldChar w:fldCharType="begin"/>
      </w:r>
      <w:r w:rsidR="0023543F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instrText xml:space="preserve"> MERGEFIELD  $istituzione.address  \* MERGEFORMAT </w:instrText>
      </w:r>
      <w:r w:rsidR="0023543F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fldChar w:fldCharType="separate"/>
      </w:r>
      <w:r w:rsidR="0023543F">
        <w:rPr>
          <w:rFonts w:ascii="Arial" w:eastAsia="Times New Roman" w:hAnsi="Arial" w:cs="Times New Roman"/>
          <w:noProof/>
          <w:color w:val="00000A"/>
          <w:sz w:val="20"/>
          <w:szCs w:val="20"/>
          <w:lang w:val="it-IT"/>
        </w:rPr>
        <w:t>«$istituzione.address»</w:t>
      </w:r>
      <w:r w:rsidR="0023543F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fldChar w:fldCharType="end"/>
      </w:r>
    </w:p>
    <w:p w:rsidR="00F17008" w:rsidRPr="00922068" w:rsidRDefault="00E032AE">
      <w:pPr>
        <w:ind w:left="115" w:right="92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codice fiscale </w:t>
      </w:r>
      <w:r w:rsidR="0023543F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fldChar w:fldCharType="begin"/>
      </w:r>
      <w:r w:rsidR="0023543F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instrText xml:space="preserve"> MERGEFIELD  $istituzione.cf  \* MERGEFORMAT </w:instrText>
      </w:r>
      <w:r w:rsidR="0023543F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fldChar w:fldCharType="separate"/>
      </w:r>
      <w:r w:rsidR="0023543F">
        <w:rPr>
          <w:rFonts w:ascii="Arial" w:eastAsia="Times New Roman" w:hAnsi="Arial" w:cs="Times New Roman"/>
          <w:noProof/>
          <w:color w:val="00000A"/>
          <w:sz w:val="20"/>
          <w:szCs w:val="20"/>
          <w:lang w:val="it-IT"/>
        </w:rPr>
        <w:t>«$istituzione.cf»</w:t>
      </w:r>
      <w:r w:rsidR="0023543F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fldChar w:fldCharType="end"/>
      </w: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 </w:t>
      </w:r>
    </w:p>
    <w:p w:rsidR="00F17008" w:rsidRPr="00922068" w:rsidRDefault="00E032AE">
      <w:pPr>
        <w:ind w:left="115" w:right="92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d’ora in poi denominata “istituzione scolastica/formativa”</w:t>
      </w:r>
    </w:p>
    <w:p w:rsidR="00F17008" w:rsidRPr="00922068" w:rsidRDefault="00E032AE">
      <w:pPr>
        <w:ind w:left="115" w:right="92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rappresentata da (nome cognome dirigente scolastico)</w:t>
      </w:r>
    </w:p>
    <w:p w:rsidR="00F17008" w:rsidRPr="00922068" w:rsidRDefault="00E032AE">
      <w:pPr>
        <w:ind w:right="92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  </w:t>
      </w:r>
      <w:r w:rsidRPr="00922068">
        <w:rPr>
          <w:rFonts w:ascii="Arial" w:hAnsi="Arial"/>
          <w:sz w:val="20"/>
          <w:szCs w:val="20"/>
          <w:lang w:val="it-IT"/>
        </w:rPr>
        <w:t xml:space="preserve">nata/o a </w:t>
      </w:r>
      <w:proofErr w:type="gramStart"/>
      <w:r w:rsidRPr="00922068">
        <w:rPr>
          <w:rFonts w:ascii="Arial" w:hAnsi="Arial"/>
          <w:sz w:val="20"/>
          <w:szCs w:val="20"/>
          <w:lang w:val="it-IT"/>
        </w:rPr>
        <w:t>…….</w:t>
      </w:r>
      <w:proofErr w:type="gramEnd"/>
      <w:r w:rsidRPr="00922068">
        <w:rPr>
          <w:rFonts w:ascii="Arial" w:hAnsi="Arial"/>
          <w:sz w:val="20"/>
          <w:szCs w:val="20"/>
          <w:lang w:val="it-IT"/>
        </w:rPr>
        <w:t xml:space="preserve">. </w:t>
      </w:r>
    </w:p>
    <w:p w:rsidR="00F17008" w:rsidRPr="00922068" w:rsidRDefault="00E032AE">
      <w:pPr>
        <w:ind w:right="92"/>
        <w:jc w:val="both"/>
        <w:rPr>
          <w:lang w:val="it-IT"/>
        </w:rPr>
      </w:pPr>
      <w:r w:rsidRPr="00922068">
        <w:rPr>
          <w:rFonts w:ascii="Arial" w:hAnsi="Arial"/>
          <w:sz w:val="20"/>
          <w:szCs w:val="20"/>
          <w:lang w:val="it-IT"/>
        </w:rPr>
        <w:t xml:space="preserve">  codice fiscale</w:t>
      </w:r>
    </w:p>
    <w:p w:rsidR="00F17008" w:rsidRPr="00922068" w:rsidRDefault="00F17008">
      <w:pPr>
        <w:ind w:left="115"/>
        <w:jc w:val="both"/>
        <w:rPr>
          <w:rFonts w:ascii="Arial" w:eastAsia="Times New Roman" w:hAnsi="Arial" w:cs="Times New Roman"/>
          <w:color w:val="00000A"/>
          <w:sz w:val="20"/>
          <w:szCs w:val="20"/>
          <w:lang w:val="it-IT"/>
        </w:rPr>
      </w:pPr>
    </w:p>
    <w:p w:rsidR="00F17008" w:rsidRPr="00922068" w:rsidRDefault="00E032AE">
      <w:pPr>
        <w:ind w:left="115"/>
        <w:jc w:val="center"/>
        <w:rPr>
          <w:lang w:val="it-IT"/>
        </w:rPr>
      </w:pPr>
      <w:r w:rsidRPr="00922068">
        <w:rPr>
          <w:rFonts w:ascii="Arial" w:eastAsia="Times New Roman" w:hAnsi="Arial" w:cs="Times New Roman"/>
          <w:b/>
          <w:color w:val="00000A"/>
          <w:sz w:val="20"/>
          <w:szCs w:val="20"/>
          <w:lang w:val="it-IT"/>
        </w:rPr>
        <w:t>E</w:t>
      </w:r>
    </w:p>
    <w:p w:rsidR="00F17008" w:rsidRPr="00922068" w:rsidRDefault="00F17008">
      <w:pPr>
        <w:ind w:left="115"/>
        <w:jc w:val="center"/>
        <w:rPr>
          <w:rFonts w:ascii="Arial" w:eastAsia="Times New Roman" w:hAnsi="Arial" w:cs="Times New Roman"/>
          <w:b/>
          <w:color w:val="00000A"/>
          <w:sz w:val="20"/>
          <w:szCs w:val="20"/>
          <w:lang w:val="it-IT"/>
        </w:rPr>
      </w:pPr>
    </w:p>
    <w:p w:rsidR="00F17008" w:rsidRPr="00922068" w:rsidRDefault="00D5198B">
      <w:pPr>
        <w:ind w:left="115" w:right="92"/>
        <w:jc w:val="both"/>
        <w:rPr>
          <w:lang w:val="it-IT"/>
        </w:rPr>
      </w:pPr>
      <w:r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fldChar w:fldCharType="begin"/>
      </w:r>
      <w:r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instrText xml:space="preserve"> MERGEFIELD  $azienda.nome  \* MERGEFORMAT </w:instrText>
      </w:r>
      <w:r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fldChar w:fldCharType="separate"/>
      </w:r>
      <w:r>
        <w:rPr>
          <w:rFonts w:ascii="Arial" w:eastAsia="Times New Roman" w:hAnsi="Arial" w:cs="Times New Roman"/>
          <w:noProof/>
          <w:color w:val="00000A"/>
          <w:sz w:val="20"/>
          <w:szCs w:val="20"/>
          <w:lang w:val="it-IT"/>
        </w:rPr>
        <w:t>«$azienda.nome»</w:t>
      </w:r>
      <w:r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fldChar w:fldCharType="end"/>
      </w: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 </w:t>
      </w:r>
      <w:r w:rsidR="00E032AE"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(denominazione impresa ospitante) </w:t>
      </w:r>
    </w:p>
    <w:p w:rsidR="00F17008" w:rsidRPr="00922068" w:rsidRDefault="00E032AE">
      <w:pPr>
        <w:ind w:left="115" w:right="1019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con sede legale in………………</w:t>
      </w:r>
      <w:proofErr w:type="gramStart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…….</w:t>
      </w:r>
      <w:proofErr w:type="gramEnd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.(</w:t>
      </w:r>
      <w:proofErr w:type="spellStart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prov</w:t>
      </w:r>
      <w:proofErr w:type="spellEnd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….) via</w:t>
      </w:r>
      <w:r w:rsidR="00443552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 </w:t>
      </w:r>
      <w:r w:rsidR="00443552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fldChar w:fldCharType="begin"/>
      </w:r>
      <w:r w:rsidR="00443552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instrText xml:space="preserve"> MERGEFIELD  $azienda.address  \* MERGEFORMAT </w:instrText>
      </w:r>
      <w:r w:rsidR="00443552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fldChar w:fldCharType="separate"/>
      </w:r>
      <w:r w:rsidR="00443552">
        <w:rPr>
          <w:rFonts w:ascii="Arial" w:eastAsia="Times New Roman" w:hAnsi="Arial" w:cs="Times New Roman"/>
          <w:noProof/>
          <w:color w:val="00000A"/>
          <w:sz w:val="20"/>
          <w:szCs w:val="20"/>
          <w:lang w:val="it-IT"/>
        </w:rPr>
        <w:t>«$azienda.address»</w:t>
      </w:r>
      <w:r w:rsidR="00443552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fldChar w:fldCharType="end"/>
      </w:r>
    </w:p>
    <w:p w:rsidR="00F17008" w:rsidRPr="00922068" w:rsidRDefault="00E032AE">
      <w:pPr>
        <w:ind w:left="115" w:right="1019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c</w:t>
      </w:r>
      <w:r w:rsidR="003462C5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odice fiscale/partita IVA </w:t>
      </w:r>
      <w:r w:rsidR="003462C5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fldChar w:fldCharType="begin"/>
      </w:r>
      <w:r w:rsidR="003462C5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instrText xml:space="preserve"> MERGEFIELD  $azienda.partita_iva  \* MERGEFORMAT </w:instrText>
      </w:r>
      <w:r w:rsidR="003462C5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fldChar w:fldCharType="separate"/>
      </w:r>
      <w:r w:rsidR="003462C5">
        <w:rPr>
          <w:rFonts w:ascii="Arial" w:eastAsia="Times New Roman" w:hAnsi="Arial" w:cs="Times New Roman"/>
          <w:noProof/>
          <w:color w:val="00000A"/>
          <w:sz w:val="20"/>
          <w:szCs w:val="20"/>
          <w:lang w:val="it-IT"/>
        </w:rPr>
        <w:t>«$azienda.partita_iva»</w:t>
      </w:r>
      <w:r w:rsidR="003462C5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fldChar w:fldCharType="end"/>
      </w:r>
    </w:p>
    <w:p w:rsidR="00F17008" w:rsidRPr="00922068" w:rsidRDefault="00E032AE">
      <w:pPr>
        <w:ind w:left="115" w:right="92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d’ora in poi denominato “soggetto ospitante”</w:t>
      </w:r>
    </w:p>
    <w:p w:rsidR="00F17008" w:rsidRPr="00922068" w:rsidRDefault="00E032AE">
      <w:pPr>
        <w:ind w:left="115" w:right="3438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rappresentato da </w:t>
      </w:r>
    </w:p>
    <w:p w:rsidR="00F17008" w:rsidRPr="00922068" w:rsidRDefault="00E032AE">
      <w:pPr>
        <w:ind w:left="115" w:right="3438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nato a …………</w:t>
      </w:r>
      <w:proofErr w:type="gramStart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…….</w:t>
      </w:r>
      <w:proofErr w:type="gramEnd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. </w:t>
      </w:r>
      <w:proofErr w:type="gramStart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(….</w:t>
      </w:r>
      <w:proofErr w:type="gramEnd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) il…/…../…..</w:t>
      </w:r>
    </w:p>
    <w:p w:rsidR="00F17008" w:rsidRPr="00922068" w:rsidRDefault="00E032AE">
      <w:pPr>
        <w:ind w:left="115" w:right="3438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e residente a </w:t>
      </w:r>
    </w:p>
    <w:p w:rsidR="00F17008" w:rsidRPr="00922068" w:rsidRDefault="00E032AE">
      <w:pPr>
        <w:ind w:left="115" w:right="92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codice fiscale </w:t>
      </w:r>
    </w:p>
    <w:p w:rsidR="00F17008" w:rsidRPr="00922068" w:rsidRDefault="00F17008">
      <w:pPr>
        <w:jc w:val="both"/>
        <w:rPr>
          <w:rFonts w:ascii="Arial" w:eastAsia="Times New Roman" w:hAnsi="Arial" w:cs="Times New Roman"/>
          <w:color w:val="00000A"/>
          <w:sz w:val="20"/>
          <w:szCs w:val="20"/>
          <w:lang w:val="it-IT"/>
        </w:rPr>
      </w:pPr>
    </w:p>
    <w:p w:rsidR="00F17008" w:rsidRPr="00922068" w:rsidRDefault="00E032AE">
      <w:pPr>
        <w:ind w:left="1509" w:right="1491"/>
        <w:jc w:val="center"/>
        <w:rPr>
          <w:lang w:val="it-IT"/>
        </w:rPr>
      </w:pPr>
      <w:r w:rsidRPr="00922068">
        <w:rPr>
          <w:rFonts w:ascii="Arial" w:eastAsia="Times New Roman" w:hAnsi="Arial" w:cs="Times New Roman"/>
          <w:b/>
          <w:color w:val="00000A"/>
          <w:sz w:val="20"/>
          <w:szCs w:val="20"/>
          <w:lang w:val="it-IT"/>
        </w:rPr>
        <w:t>PREMESSO CHE</w:t>
      </w:r>
    </w:p>
    <w:p w:rsidR="00F17008" w:rsidRPr="00922068" w:rsidRDefault="00F17008">
      <w:pPr>
        <w:jc w:val="both"/>
        <w:rPr>
          <w:rFonts w:ascii="Arial" w:eastAsia="Times New Roman" w:hAnsi="Arial" w:cs="Times New Roman"/>
          <w:b/>
          <w:color w:val="00000A"/>
          <w:sz w:val="20"/>
          <w:szCs w:val="20"/>
          <w:lang w:val="it-IT"/>
        </w:rPr>
      </w:pPr>
    </w:p>
    <w:p w:rsidR="00F17008" w:rsidRPr="00922068" w:rsidRDefault="00E032AE">
      <w:pPr>
        <w:numPr>
          <w:ilvl w:val="0"/>
          <w:numId w:val="1"/>
        </w:numPr>
        <w:tabs>
          <w:tab w:val="left" w:pos="0"/>
        </w:tabs>
        <w:ind w:left="400" w:right="112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l’alternanza costituisce una modalità di realizzazione dei percorsi nel secondo ciclo del sistema d’istruzione e formazione, per assicurare ai giovani l’acquisizione di competenze spendibili nel mercato del lavoro;</w:t>
      </w:r>
    </w:p>
    <w:p w:rsidR="00F17008" w:rsidRPr="00922068" w:rsidRDefault="00E032AE">
      <w:pPr>
        <w:numPr>
          <w:ilvl w:val="0"/>
          <w:numId w:val="1"/>
        </w:numPr>
        <w:tabs>
          <w:tab w:val="left" w:pos="0"/>
        </w:tabs>
        <w:ind w:left="400" w:right="103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le istituzioni scolastiche e formative, in quanto soggetti richiamati all’art. 18, comma 1, </w:t>
      </w:r>
      <w:proofErr w:type="gramStart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lettera  a</w:t>
      </w:r>
      <w:proofErr w:type="gramEnd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), della legge 24 giugno 1997, n. 196, devono attuare un percorso obbligatorio di alternanza scuola-lavoro con riferimento all’ordinamento dei diversi percorsi del secondo ciclo, che prevede la realizzazione di tirocini curriculari in impresa a beneficio degli studenti che frequentano i percorsi del secondo ciclo;</w:t>
      </w:r>
    </w:p>
    <w:p w:rsidR="00F17008" w:rsidRPr="00922068" w:rsidRDefault="00E032AE">
      <w:pPr>
        <w:numPr>
          <w:ilvl w:val="0"/>
          <w:numId w:val="1"/>
        </w:numPr>
        <w:tabs>
          <w:tab w:val="left" w:pos="0"/>
        </w:tabs>
        <w:ind w:left="400" w:right="98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l’alternanza scuola-lavoro è componente strutturale del curricolo scolastico/formativo, al fine di incrementare le opportunità di lavoro e le capacità di orientamento degli studenti, assume un valore formativo equivalente alle attività e insegnamenti svolti a scuola e che l'acquisizione, lo sviluppo e l'applicazione di competenze specifiche previste dai profili educativi, culturali e professionali dei diversi percorsi del secondo ciclo avviene anche attraverso la metodologia dell'alternanza;</w:t>
      </w:r>
    </w:p>
    <w:p w:rsidR="00F17008" w:rsidRPr="00922068" w:rsidRDefault="00E032AE">
      <w:pPr>
        <w:numPr>
          <w:ilvl w:val="0"/>
          <w:numId w:val="1"/>
        </w:numPr>
        <w:tabs>
          <w:tab w:val="left" w:pos="0"/>
        </w:tabs>
        <w:ind w:left="400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per le istituzioni scolastiche i percorsi di alternanza scuola lavoro, sono organicamente inseriti nel Progetto d’Istituto dell’istituzione scolastica come parte integrante dei percorsi di istruzione;</w:t>
      </w:r>
    </w:p>
    <w:p w:rsidR="00F17008" w:rsidRPr="00922068" w:rsidRDefault="00E032AE">
      <w:pPr>
        <w:numPr>
          <w:ilvl w:val="0"/>
          <w:numId w:val="1"/>
        </w:numPr>
        <w:tabs>
          <w:tab w:val="left" w:pos="0"/>
        </w:tabs>
        <w:ind w:left="400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per le istituzioni formative il tirocinio curriculare e le modalità di realizzazione dell’alternanza </w:t>
      </w:r>
      <w:proofErr w:type="gramStart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sono definite</w:t>
      </w:r>
      <w:proofErr w:type="gramEnd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 nei Piani di studio provinciali e nei piani di studio delle istituzioni formative;</w:t>
      </w:r>
    </w:p>
    <w:p w:rsidR="00F17008" w:rsidRPr="00922068" w:rsidRDefault="00E032AE">
      <w:pPr>
        <w:numPr>
          <w:ilvl w:val="0"/>
          <w:numId w:val="1"/>
        </w:numPr>
        <w:tabs>
          <w:tab w:val="left" w:pos="0"/>
        </w:tabs>
        <w:ind w:left="400" w:right="116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l’alternanza scuola-lavoro è soggetta all’applicazione del D. </w:t>
      </w:r>
      <w:proofErr w:type="spellStart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Lgs</w:t>
      </w:r>
      <w:proofErr w:type="spellEnd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. 9 aprile 2008, n .81 e successive modifiche;</w:t>
      </w:r>
    </w:p>
    <w:p w:rsidR="00F17008" w:rsidRPr="00922068" w:rsidRDefault="00F17008">
      <w:pPr>
        <w:tabs>
          <w:tab w:val="left" w:pos="284"/>
        </w:tabs>
        <w:ind w:left="116" w:right="116"/>
        <w:jc w:val="both"/>
        <w:rPr>
          <w:rFonts w:ascii="Arial" w:eastAsia="Times New Roman" w:hAnsi="Arial" w:cs="Times New Roman"/>
          <w:color w:val="00000A"/>
          <w:sz w:val="20"/>
          <w:szCs w:val="20"/>
          <w:lang w:val="it-IT"/>
        </w:rPr>
      </w:pPr>
    </w:p>
    <w:p w:rsidR="00F17008" w:rsidRPr="00922068" w:rsidRDefault="00F17008">
      <w:pPr>
        <w:tabs>
          <w:tab w:val="left" w:pos="284"/>
        </w:tabs>
        <w:ind w:left="116" w:right="116"/>
        <w:jc w:val="both"/>
        <w:rPr>
          <w:rFonts w:ascii="Arial" w:eastAsia="Times New Roman" w:hAnsi="Arial" w:cs="Times New Roman"/>
          <w:color w:val="00000A"/>
          <w:sz w:val="20"/>
          <w:szCs w:val="20"/>
          <w:lang w:val="it-IT"/>
        </w:rPr>
      </w:pPr>
    </w:p>
    <w:p w:rsidR="00F17008" w:rsidRPr="00922068" w:rsidRDefault="00E032AE">
      <w:pPr>
        <w:spacing w:before="54"/>
        <w:ind w:left="3095" w:right="3096"/>
        <w:jc w:val="center"/>
        <w:rPr>
          <w:lang w:val="it-IT"/>
        </w:rPr>
      </w:pPr>
      <w:r w:rsidRPr="00922068">
        <w:rPr>
          <w:rFonts w:ascii="Arial" w:eastAsia="Times New Roman" w:hAnsi="Arial" w:cs="Times New Roman"/>
          <w:b/>
          <w:color w:val="00000A"/>
          <w:sz w:val="20"/>
          <w:szCs w:val="20"/>
          <w:lang w:val="it-IT"/>
        </w:rPr>
        <w:lastRenderedPageBreak/>
        <w:t>SI CONVIENE QUANTO SEGUE:</w:t>
      </w:r>
    </w:p>
    <w:p w:rsidR="00F17008" w:rsidRPr="00922068" w:rsidRDefault="00F17008">
      <w:pPr>
        <w:jc w:val="both"/>
        <w:rPr>
          <w:rFonts w:ascii="Arial" w:eastAsia="Times New Roman" w:hAnsi="Arial" w:cs="Times New Roman"/>
          <w:color w:val="00000A"/>
          <w:sz w:val="20"/>
          <w:szCs w:val="20"/>
          <w:lang w:val="it-IT"/>
        </w:rPr>
      </w:pPr>
    </w:p>
    <w:p w:rsidR="00F17008" w:rsidRPr="00922068" w:rsidRDefault="00F17008">
      <w:pPr>
        <w:jc w:val="both"/>
        <w:rPr>
          <w:rFonts w:ascii="Arial" w:eastAsia="Times New Roman" w:hAnsi="Arial" w:cs="Times New Roman"/>
          <w:color w:val="00000A"/>
          <w:sz w:val="20"/>
          <w:szCs w:val="20"/>
          <w:lang w:val="it-IT"/>
        </w:rPr>
      </w:pPr>
    </w:p>
    <w:p w:rsidR="00F17008" w:rsidRPr="00922068" w:rsidRDefault="00E032AE">
      <w:pPr>
        <w:spacing w:after="120"/>
        <w:ind w:left="3096" w:right="3096"/>
        <w:jc w:val="center"/>
        <w:rPr>
          <w:lang w:val="it-IT"/>
        </w:rPr>
      </w:pPr>
      <w:r w:rsidRPr="00922068">
        <w:rPr>
          <w:rFonts w:ascii="Arial" w:eastAsia="Times New Roman" w:hAnsi="Arial" w:cs="Times New Roman"/>
          <w:b/>
          <w:color w:val="00000A"/>
          <w:sz w:val="20"/>
          <w:szCs w:val="20"/>
          <w:lang w:val="it-IT"/>
        </w:rPr>
        <w:t>Art. 1.</w:t>
      </w:r>
    </w:p>
    <w:p w:rsidR="00F17008" w:rsidRPr="00922068" w:rsidRDefault="00E032AE">
      <w:pPr>
        <w:ind w:left="115" w:right="116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(denominazione struttura ospitante), qui di seguito indicato anche come il “soggetto ospitante”, si impegna ad accogliere a titolo gratuito presso le sue strutture gli studenti in tirocinio curriculare su proposta dell’Istituto ………. di seguito indicato come “istituzione scolastica/formativa”.</w:t>
      </w:r>
    </w:p>
    <w:p w:rsidR="00F17008" w:rsidRPr="00922068" w:rsidRDefault="00F17008">
      <w:pPr>
        <w:jc w:val="both"/>
        <w:rPr>
          <w:rFonts w:ascii="Arial" w:eastAsia="Times New Roman" w:hAnsi="Arial" w:cs="Times New Roman"/>
          <w:color w:val="00000A"/>
          <w:sz w:val="20"/>
          <w:szCs w:val="20"/>
          <w:lang w:val="it-IT"/>
        </w:rPr>
      </w:pPr>
    </w:p>
    <w:p w:rsidR="00F17008" w:rsidRPr="00922068" w:rsidRDefault="00F17008">
      <w:pPr>
        <w:jc w:val="both"/>
        <w:rPr>
          <w:rFonts w:ascii="Arial" w:eastAsia="Times New Roman" w:hAnsi="Arial" w:cs="Times New Roman"/>
          <w:color w:val="00000A"/>
          <w:sz w:val="20"/>
          <w:szCs w:val="20"/>
          <w:lang w:val="it-IT"/>
        </w:rPr>
      </w:pPr>
    </w:p>
    <w:p w:rsidR="00F17008" w:rsidRDefault="00E032AE">
      <w:pPr>
        <w:spacing w:after="120"/>
        <w:ind w:left="3096" w:right="3096"/>
        <w:jc w:val="center"/>
      </w:pPr>
      <w:r>
        <w:rPr>
          <w:rFonts w:ascii="Arial" w:eastAsia="Times New Roman" w:hAnsi="Arial" w:cs="Times New Roman"/>
          <w:b/>
          <w:color w:val="00000A"/>
          <w:sz w:val="20"/>
          <w:szCs w:val="20"/>
        </w:rPr>
        <w:t>Art. 2.</w:t>
      </w:r>
    </w:p>
    <w:p w:rsidR="00F17008" w:rsidRPr="00922068" w:rsidRDefault="00E032AE">
      <w:pPr>
        <w:numPr>
          <w:ilvl w:val="0"/>
          <w:numId w:val="2"/>
        </w:numPr>
        <w:tabs>
          <w:tab w:val="left" w:pos="0"/>
        </w:tabs>
        <w:ind w:left="400" w:right="127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L’accoglimento dello/degli studente/i per i periodi di apprendimento in ambiente lavorativo non costituisce rapporto di lavoro.</w:t>
      </w:r>
    </w:p>
    <w:p w:rsidR="00F17008" w:rsidRPr="00922068" w:rsidRDefault="00E032AE">
      <w:pPr>
        <w:numPr>
          <w:ilvl w:val="0"/>
          <w:numId w:val="2"/>
        </w:numPr>
        <w:tabs>
          <w:tab w:val="left" w:pos="0"/>
        </w:tabs>
        <w:ind w:left="400" w:right="132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Ai fini e agli effetti delle disposizioni di cui al D. </w:t>
      </w:r>
      <w:proofErr w:type="spellStart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Lgs</w:t>
      </w:r>
      <w:proofErr w:type="spellEnd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. 81/2008, lo studente in tirocinio curriculare è equiparato al lavoratore, ex art. 2, comma 1 lettera a) del decreto citato.</w:t>
      </w:r>
    </w:p>
    <w:p w:rsidR="00F17008" w:rsidRPr="00922068" w:rsidRDefault="00E032AE">
      <w:pPr>
        <w:numPr>
          <w:ilvl w:val="0"/>
          <w:numId w:val="2"/>
        </w:numPr>
        <w:tabs>
          <w:tab w:val="left" w:pos="0"/>
        </w:tabs>
        <w:ind w:left="400" w:right="126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L’attività di formazione ed orientamento del percorso in alternanza scuola lavoro è congiuntamente progettata e verificata da un docente tutor interno, designato dall’istituzione scolastica/formativa e da un tutor formativo della struttura, indicato dal soggetto ospitante, denominato tutor formativo esterno;</w:t>
      </w:r>
    </w:p>
    <w:p w:rsidR="00F17008" w:rsidRPr="00922068" w:rsidRDefault="00E032AE">
      <w:pPr>
        <w:numPr>
          <w:ilvl w:val="0"/>
          <w:numId w:val="2"/>
        </w:numPr>
        <w:tabs>
          <w:tab w:val="left" w:pos="0"/>
        </w:tabs>
        <w:ind w:left="400" w:right="126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Per ciascun allievo beneficiario del tirocinio curriculare inserito nella struttura ospitante in base alla presente Convenzione è predisposto un percorso formativo personalizzato, che fa parte integrante della presente Convenzione, coerente con il profilo educativo, culturale e professionale dell’indirizzo di studi che contiene:</w:t>
      </w:r>
    </w:p>
    <w:p w:rsidR="00F17008" w:rsidRDefault="00E032AE">
      <w:pPr>
        <w:numPr>
          <w:ilvl w:val="0"/>
          <w:numId w:val="2"/>
        </w:numPr>
        <w:tabs>
          <w:tab w:val="left" w:pos="0"/>
        </w:tabs>
        <w:ind w:left="874"/>
        <w:jc w:val="both"/>
      </w:pPr>
      <w:proofErr w:type="spellStart"/>
      <w:r>
        <w:rPr>
          <w:rFonts w:ascii="Arial" w:eastAsia="Times New Roman" w:hAnsi="Arial" w:cs="Times New Roman"/>
          <w:color w:val="00000A"/>
          <w:sz w:val="20"/>
          <w:szCs w:val="20"/>
        </w:rPr>
        <w:t>il</w:t>
      </w:r>
      <w:proofErr w:type="spellEnd"/>
      <w:r>
        <w:rPr>
          <w:rFonts w:ascii="Arial" w:eastAsia="Times New Roman" w:hAnsi="Arial" w:cs="Times New Roman"/>
          <w:color w:val="00000A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Times New Roman"/>
          <w:color w:val="00000A"/>
          <w:sz w:val="20"/>
          <w:szCs w:val="20"/>
        </w:rPr>
        <w:t>nominativo</w:t>
      </w:r>
      <w:proofErr w:type="spellEnd"/>
      <w:r>
        <w:rPr>
          <w:rFonts w:ascii="Arial" w:eastAsia="Times New Roman" w:hAnsi="Arial" w:cs="Times New Roman"/>
          <w:color w:val="00000A"/>
          <w:sz w:val="20"/>
          <w:szCs w:val="20"/>
        </w:rPr>
        <w:t xml:space="preserve"> del </w:t>
      </w:r>
      <w:proofErr w:type="spellStart"/>
      <w:r>
        <w:rPr>
          <w:rFonts w:ascii="Arial" w:eastAsia="Times New Roman" w:hAnsi="Arial" w:cs="Times New Roman"/>
          <w:color w:val="00000A"/>
          <w:sz w:val="20"/>
          <w:szCs w:val="20"/>
        </w:rPr>
        <w:t>tirocinante</w:t>
      </w:r>
      <w:proofErr w:type="spellEnd"/>
      <w:r>
        <w:rPr>
          <w:rFonts w:ascii="Arial" w:eastAsia="Times New Roman" w:hAnsi="Arial" w:cs="Times New Roman"/>
          <w:color w:val="00000A"/>
          <w:sz w:val="20"/>
          <w:szCs w:val="20"/>
        </w:rPr>
        <w:t>;</w:t>
      </w:r>
    </w:p>
    <w:p w:rsidR="00F17008" w:rsidRPr="00922068" w:rsidRDefault="00E032AE">
      <w:pPr>
        <w:numPr>
          <w:ilvl w:val="0"/>
          <w:numId w:val="2"/>
        </w:numPr>
        <w:tabs>
          <w:tab w:val="left" w:pos="0"/>
        </w:tabs>
        <w:ind w:left="874" w:right="130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i nominativi del tutor interno e del tutor formativo responsabile della formazione in azienda del Soggetto ospitante;</w:t>
      </w:r>
    </w:p>
    <w:p w:rsidR="00F17008" w:rsidRPr="00922068" w:rsidRDefault="00E032AE">
      <w:pPr>
        <w:numPr>
          <w:ilvl w:val="0"/>
          <w:numId w:val="2"/>
        </w:numPr>
        <w:tabs>
          <w:tab w:val="left" w:pos="0"/>
        </w:tabs>
        <w:ind w:left="874" w:right="132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obiettivi e modalità di svolgimento del tirocinio, con l’indicazione dei tempi di presenza presso il Soggetto ospitante;</w:t>
      </w:r>
    </w:p>
    <w:p w:rsidR="00F17008" w:rsidRPr="00922068" w:rsidRDefault="00E032AE">
      <w:pPr>
        <w:numPr>
          <w:ilvl w:val="0"/>
          <w:numId w:val="2"/>
        </w:numPr>
        <w:tabs>
          <w:tab w:val="left" w:pos="0"/>
        </w:tabs>
        <w:ind w:left="874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le strutture del Soggetto ospitante presso cui si svolge il tirocinio;</w:t>
      </w:r>
    </w:p>
    <w:p w:rsidR="00F17008" w:rsidRPr="00922068" w:rsidRDefault="00E032AE">
      <w:pPr>
        <w:numPr>
          <w:ilvl w:val="0"/>
          <w:numId w:val="2"/>
        </w:numPr>
        <w:tabs>
          <w:tab w:val="left" w:pos="0"/>
        </w:tabs>
        <w:ind w:left="874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gli estremi identificativi delle assicurazioni INAIL e per la responsabilità civile</w:t>
      </w:r>
    </w:p>
    <w:p w:rsidR="00F17008" w:rsidRPr="00922068" w:rsidRDefault="00E032AE">
      <w:pPr>
        <w:numPr>
          <w:ilvl w:val="0"/>
          <w:numId w:val="2"/>
        </w:numPr>
        <w:tabs>
          <w:tab w:val="left" w:pos="0"/>
        </w:tabs>
        <w:ind w:left="874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gli obblighi riferiti alla disciplina della sicurezza e salute nei luoghi di lavoro (D. </w:t>
      </w:r>
      <w:proofErr w:type="spellStart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Lgs</w:t>
      </w:r>
      <w:proofErr w:type="spellEnd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. 81/2008).</w:t>
      </w:r>
    </w:p>
    <w:p w:rsidR="00F17008" w:rsidRPr="00922068" w:rsidRDefault="00E032AE">
      <w:pPr>
        <w:numPr>
          <w:ilvl w:val="0"/>
          <w:numId w:val="2"/>
        </w:numPr>
        <w:tabs>
          <w:tab w:val="left" w:pos="0"/>
        </w:tabs>
        <w:ind w:left="400" w:right="130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La titolarità del percorso, della progettazione formativa e della certificazione delle competenze acquisite è dell’istituzione scolastica/formativa.</w:t>
      </w:r>
    </w:p>
    <w:p w:rsidR="00F17008" w:rsidRPr="00922068" w:rsidRDefault="00F17008">
      <w:pPr>
        <w:jc w:val="both"/>
        <w:rPr>
          <w:rFonts w:ascii="Arial" w:eastAsia="Times New Roman" w:hAnsi="Arial" w:cs="Times New Roman"/>
          <w:color w:val="00000A"/>
          <w:sz w:val="20"/>
          <w:szCs w:val="20"/>
          <w:lang w:val="it-IT"/>
        </w:rPr>
      </w:pPr>
    </w:p>
    <w:p w:rsidR="00F17008" w:rsidRPr="00922068" w:rsidRDefault="00F17008">
      <w:pPr>
        <w:jc w:val="both"/>
        <w:rPr>
          <w:rFonts w:ascii="Arial" w:eastAsia="Times New Roman" w:hAnsi="Arial" w:cs="Times New Roman"/>
          <w:color w:val="00000A"/>
          <w:sz w:val="20"/>
          <w:szCs w:val="20"/>
          <w:lang w:val="it-IT"/>
        </w:rPr>
      </w:pPr>
    </w:p>
    <w:p w:rsidR="00F17008" w:rsidRPr="00922068" w:rsidRDefault="00E032AE">
      <w:pPr>
        <w:spacing w:after="120"/>
        <w:ind w:left="3096" w:right="3096"/>
        <w:jc w:val="center"/>
        <w:rPr>
          <w:lang w:val="it-IT"/>
        </w:rPr>
      </w:pPr>
      <w:r w:rsidRPr="00922068">
        <w:rPr>
          <w:rFonts w:ascii="Arial" w:eastAsia="Times New Roman" w:hAnsi="Arial" w:cs="Times New Roman"/>
          <w:b/>
          <w:color w:val="00000A"/>
          <w:sz w:val="20"/>
          <w:szCs w:val="20"/>
          <w:lang w:val="it-IT"/>
        </w:rPr>
        <w:t>Art. 3.</w:t>
      </w:r>
    </w:p>
    <w:p w:rsidR="00F17008" w:rsidRPr="00922068" w:rsidRDefault="00E032AE">
      <w:pPr>
        <w:tabs>
          <w:tab w:val="left" w:pos="0"/>
        </w:tabs>
        <w:ind w:left="400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1. Il docente tutor interno svolge le seguenti funzioni: </w:t>
      </w:r>
    </w:p>
    <w:p w:rsidR="00F17008" w:rsidRPr="00922068" w:rsidRDefault="00E032AE">
      <w:pPr>
        <w:numPr>
          <w:ilvl w:val="0"/>
          <w:numId w:val="3"/>
        </w:numPr>
        <w:tabs>
          <w:tab w:val="left" w:pos="0"/>
        </w:tabs>
        <w:ind w:left="684" w:right="129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elabora, insieme al tutor esterno, il percorso formativo personalizzato sottoscritto dalle parti coinvolte (istituzione scolastica o formativa, struttura ospitante, studente/soggetti esercenti la potestà genitoriale);</w:t>
      </w:r>
    </w:p>
    <w:p w:rsidR="00F17008" w:rsidRPr="00922068" w:rsidRDefault="00E032AE">
      <w:pPr>
        <w:numPr>
          <w:ilvl w:val="0"/>
          <w:numId w:val="3"/>
        </w:numPr>
        <w:tabs>
          <w:tab w:val="left" w:pos="0"/>
        </w:tabs>
        <w:ind w:left="684" w:right="126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assiste e guida lo studente nel percorso di tirocinio curriculare e ne verifica, in collaborazione con il tutor esterno, il corretto svolgimento;</w:t>
      </w:r>
    </w:p>
    <w:p w:rsidR="00F17008" w:rsidRPr="00922068" w:rsidRDefault="00E032AE">
      <w:pPr>
        <w:numPr>
          <w:ilvl w:val="0"/>
          <w:numId w:val="3"/>
        </w:numPr>
        <w:tabs>
          <w:tab w:val="left" w:pos="0"/>
        </w:tabs>
        <w:ind w:left="684" w:right="125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gestisce le relazioni con il contesto in cui si sviluppa l’esperienza di tirocinio curriculare, rapportandosi con il tutor esterno;</w:t>
      </w:r>
    </w:p>
    <w:p w:rsidR="00F17008" w:rsidRPr="00922068" w:rsidRDefault="00E032AE">
      <w:pPr>
        <w:numPr>
          <w:ilvl w:val="0"/>
          <w:numId w:val="3"/>
        </w:numPr>
        <w:tabs>
          <w:tab w:val="left" w:pos="0"/>
        </w:tabs>
        <w:ind w:left="684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monitora le attività e affronta le eventuali criticità che dovessero emergere dalle stesse;</w:t>
      </w:r>
    </w:p>
    <w:p w:rsidR="00F17008" w:rsidRPr="00922068" w:rsidRDefault="00E032AE">
      <w:pPr>
        <w:numPr>
          <w:ilvl w:val="0"/>
          <w:numId w:val="3"/>
        </w:numPr>
        <w:tabs>
          <w:tab w:val="left" w:pos="0"/>
        </w:tabs>
        <w:ind w:left="684" w:right="129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valuta, comunica e valorizza gli obiettivi raggiunti e le competenze progressivamente sviluppate dallo studente;</w:t>
      </w:r>
    </w:p>
    <w:p w:rsidR="00F17008" w:rsidRPr="00922068" w:rsidRDefault="00E032AE">
      <w:pPr>
        <w:numPr>
          <w:ilvl w:val="0"/>
          <w:numId w:val="3"/>
        </w:numPr>
        <w:tabs>
          <w:tab w:val="left" w:pos="0"/>
        </w:tabs>
        <w:ind w:left="684" w:right="128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promuove l’attività di valutazione sull’efficacia e la coerenza del percorso tirocinio curriculare, da parte dello studente coinvolto;</w:t>
      </w:r>
    </w:p>
    <w:p w:rsidR="00F17008" w:rsidRPr="00922068" w:rsidRDefault="00E032AE">
      <w:pPr>
        <w:numPr>
          <w:ilvl w:val="0"/>
          <w:numId w:val="3"/>
        </w:numPr>
        <w:tabs>
          <w:tab w:val="left" w:pos="0"/>
        </w:tabs>
        <w:ind w:left="684" w:right="131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informa gli organi scolastici/formativi preposti ed aggiorna il consiglio di classe/di corso sullo svolgimento dei percorsi, anche ai fini dell’eventuale riallineamento della classe;</w:t>
      </w:r>
    </w:p>
    <w:p w:rsidR="00F17008" w:rsidRPr="00922068" w:rsidRDefault="00E032AE">
      <w:pPr>
        <w:numPr>
          <w:ilvl w:val="0"/>
          <w:numId w:val="3"/>
        </w:numPr>
        <w:tabs>
          <w:tab w:val="left" w:pos="0"/>
        </w:tabs>
        <w:spacing w:before="54"/>
        <w:ind w:left="684" w:right="173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assiste il Dirigente Scolastico/Dirigente o Direttore dell’istituzione formativa nella redazione della scheda di valutazione sulle strutture con le quali sono state stipulate le convenzioni per il tirocinio curriculare, evidenziandone il potenziale formativo e le eventuali </w:t>
      </w:r>
      <w:proofErr w:type="gramStart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difficoltà  incontrate</w:t>
      </w:r>
      <w:proofErr w:type="gramEnd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 nella collaborazione.</w:t>
      </w:r>
    </w:p>
    <w:p w:rsidR="00F17008" w:rsidRPr="00922068" w:rsidRDefault="00E032AE">
      <w:pPr>
        <w:tabs>
          <w:tab w:val="left" w:pos="0"/>
        </w:tabs>
        <w:ind w:left="400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2. Il tutor formativo esterno svolge le seguenti funzioni:</w:t>
      </w:r>
    </w:p>
    <w:p w:rsidR="00F17008" w:rsidRPr="00922068" w:rsidRDefault="00E032AE">
      <w:pPr>
        <w:numPr>
          <w:ilvl w:val="0"/>
          <w:numId w:val="3"/>
        </w:numPr>
        <w:tabs>
          <w:tab w:val="left" w:pos="0"/>
        </w:tabs>
        <w:ind w:left="684" w:right="130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collabora con il tutor interno alla progettazione, organizzazione e valutazione dell’esperienza di tirocinio curriculare;</w:t>
      </w:r>
    </w:p>
    <w:p w:rsidR="00F17008" w:rsidRPr="00922068" w:rsidRDefault="00E032AE">
      <w:pPr>
        <w:numPr>
          <w:ilvl w:val="0"/>
          <w:numId w:val="3"/>
        </w:numPr>
        <w:tabs>
          <w:tab w:val="left" w:pos="0"/>
        </w:tabs>
        <w:ind w:left="684" w:right="130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favorisce l’inserimento dello studente nel contesto operativo, lo affianca e lo assiste nel percorso;</w:t>
      </w:r>
    </w:p>
    <w:p w:rsidR="00F17008" w:rsidRPr="00922068" w:rsidRDefault="00E032AE">
      <w:pPr>
        <w:numPr>
          <w:ilvl w:val="0"/>
          <w:numId w:val="3"/>
        </w:numPr>
        <w:tabs>
          <w:tab w:val="left" w:pos="0"/>
        </w:tabs>
        <w:ind w:left="684" w:right="121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garantisce l’informazione/formazione dello/i studente/i sui rischi specifici aziendali, nel rispetto delle </w:t>
      </w: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lastRenderedPageBreak/>
        <w:t>procedure interne;</w:t>
      </w:r>
    </w:p>
    <w:p w:rsidR="00F17008" w:rsidRPr="00922068" w:rsidRDefault="00E032AE">
      <w:pPr>
        <w:numPr>
          <w:ilvl w:val="0"/>
          <w:numId w:val="3"/>
        </w:numPr>
        <w:tabs>
          <w:tab w:val="left" w:pos="0"/>
        </w:tabs>
        <w:ind w:left="684" w:right="135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pianifica ed organizza le attività in base al progetto formativo, coordinandosi anche con altre figure professionali presenti nella struttura ospitante;</w:t>
      </w:r>
    </w:p>
    <w:p w:rsidR="00F17008" w:rsidRPr="00922068" w:rsidRDefault="00E032AE">
      <w:pPr>
        <w:numPr>
          <w:ilvl w:val="0"/>
          <w:numId w:val="3"/>
        </w:numPr>
        <w:tabs>
          <w:tab w:val="left" w:pos="0"/>
        </w:tabs>
        <w:ind w:left="684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coinvolge lo studente nel processo di valutazione dell’esperienza;</w:t>
      </w:r>
    </w:p>
    <w:p w:rsidR="00F17008" w:rsidRPr="00922068" w:rsidRDefault="00E032AE">
      <w:pPr>
        <w:numPr>
          <w:ilvl w:val="0"/>
          <w:numId w:val="3"/>
        </w:numPr>
        <w:tabs>
          <w:tab w:val="left" w:pos="0"/>
        </w:tabs>
        <w:ind w:left="684" w:right="130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fornisce all’istituzione scolastica/formativa gli elementi concordati per valutare le attività dello studente e l’efficacia del processo formativo.</w:t>
      </w:r>
    </w:p>
    <w:p w:rsidR="00F17008" w:rsidRPr="00922068" w:rsidRDefault="00E032AE">
      <w:pPr>
        <w:tabs>
          <w:tab w:val="left" w:pos="0"/>
        </w:tabs>
        <w:ind w:left="400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3. Le due figure di tutor condividono i seguenti compiti:</w:t>
      </w:r>
    </w:p>
    <w:p w:rsidR="00F17008" w:rsidRPr="00922068" w:rsidRDefault="00E032AE">
      <w:pPr>
        <w:numPr>
          <w:ilvl w:val="0"/>
          <w:numId w:val="3"/>
        </w:numPr>
        <w:tabs>
          <w:tab w:val="left" w:pos="0"/>
        </w:tabs>
        <w:ind w:left="684" w:right="122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la predisposizione del percorso formativo personalizzato, anche con riguardo alla disciplina della sicurezza e salute nei luoghi di lavoro. In particolare, il docente tutor interno dovrà collaborare col tutor formativo esterno al fine dell’individuazione delle attività richieste dal progetto formativo e delle misure di prevenzione necessarie alla tutela dello studente;</w:t>
      </w:r>
    </w:p>
    <w:p w:rsidR="00F17008" w:rsidRPr="00922068" w:rsidRDefault="00E032AE">
      <w:pPr>
        <w:numPr>
          <w:ilvl w:val="0"/>
          <w:numId w:val="3"/>
        </w:numPr>
        <w:tabs>
          <w:tab w:val="left" w:pos="0"/>
        </w:tabs>
        <w:ind w:left="684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controllo della frequenza e dell’attuazione del percorso formativo personalizzato;</w:t>
      </w:r>
    </w:p>
    <w:p w:rsidR="00F17008" w:rsidRPr="00922068" w:rsidRDefault="00E032AE">
      <w:pPr>
        <w:numPr>
          <w:ilvl w:val="0"/>
          <w:numId w:val="3"/>
        </w:numPr>
        <w:tabs>
          <w:tab w:val="left" w:pos="0"/>
        </w:tabs>
        <w:ind w:left="684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raccordo tra le esperienze formative in aula e quella in contesto lavorativo;</w:t>
      </w:r>
    </w:p>
    <w:p w:rsidR="00F17008" w:rsidRPr="00922068" w:rsidRDefault="00E032AE">
      <w:pPr>
        <w:numPr>
          <w:ilvl w:val="0"/>
          <w:numId w:val="3"/>
        </w:numPr>
        <w:tabs>
          <w:tab w:val="left" w:pos="0"/>
        </w:tabs>
        <w:ind w:left="684" w:right="122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elaborazione di un report sull’esperienza svolta e sulle acquisizioni di ciascun allievo, che concorre alla valutazione e alla certificazione delle competenze da parte del Consiglio di classe/corso;</w:t>
      </w:r>
    </w:p>
    <w:p w:rsidR="00F17008" w:rsidRPr="00922068" w:rsidRDefault="00E032AE">
      <w:pPr>
        <w:numPr>
          <w:ilvl w:val="0"/>
          <w:numId w:val="3"/>
        </w:numPr>
        <w:tabs>
          <w:tab w:val="left" w:pos="0"/>
        </w:tabs>
        <w:ind w:left="684" w:right="123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verifica del rispetto da parte dello studente degli obblighi propri di ciascun lavoratore di cui all’art. 20 D. </w:t>
      </w:r>
      <w:proofErr w:type="spellStart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Lgs</w:t>
      </w:r>
      <w:proofErr w:type="spellEnd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. 81/2008. </w:t>
      </w:r>
      <w:proofErr w:type="gramStart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In particolare</w:t>
      </w:r>
      <w:proofErr w:type="gramEnd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 la violazione da parte dello studente degli obblighi richiamati dalla norma citata e dal percorso formativo saranno segnalati dal tutor formativo esterno al docente tutor interno affinché quest’ultimo possa attivare le azioni necessarie.</w:t>
      </w:r>
    </w:p>
    <w:p w:rsidR="00F17008" w:rsidRPr="00922068" w:rsidRDefault="00F17008">
      <w:pPr>
        <w:jc w:val="both"/>
        <w:rPr>
          <w:rFonts w:ascii="Arial" w:eastAsia="Times New Roman" w:hAnsi="Arial" w:cs="Times New Roman"/>
          <w:color w:val="00000A"/>
          <w:sz w:val="20"/>
          <w:szCs w:val="20"/>
          <w:lang w:val="it-IT"/>
        </w:rPr>
      </w:pPr>
    </w:p>
    <w:p w:rsidR="00F17008" w:rsidRPr="00922068" w:rsidRDefault="00F17008">
      <w:pPr>
        <w:jc w:val="both"/>
        <w:rPr>
          <w:rFonts w:ascii="Arial" w:eastAsia="Times New Roman" w:hAnsi="Arial" w:cs="Times New Roman"/>
          <w:color w:val="00000A"/>
          <w:sz w:val="20"/>
          <w:szCs w:val="20"/>
          <w:lang w:val="it-IT"/>
        </w:rPr>
      </w:pPr>
    </w:p>
    <w:p w:rsidR="00F17008" w:rsidRDefault="00E032AE">
      <w:pPr>
        <w:spacing w:after="120"/>
        <w:ind w:left="3096" w:right="3096"/>
        <w:jc w:val="center"/>
      </w:pPr>
      <w:r>
        <w:rPr>
          <w:rFonts w:ascii="Arial" w:eastAsia="Times New Roman" w:hAnsi="Arial" w:cs="Times New Roman"/>
          <w:b/>
          <w:color w:val="00000A"/>
          <w:sz w:val="20"/>
          <w:szCs w:val="20"/>
        </w:rPr>
        <w:t>Art. 4</w:t>
      </w:r>
    </w:p>
    <w:p w:rsidR="00F17008" w:rsidRPr="00922068" w:rsidRDefault="00E032AE">
      <w:pPr>
        <w:numPr>
          <w:ilvl w:val="0"/>
          <w:numId w:val="4"/>
        </w:numPr>
        <w:tabs>
          <w:tab w:val="left" w:pos="0"/>
        </w:tabs>
        <w:ind w:left="400" w:right="128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Durante lo svolgimento del tirocinio curriculare lo studente/i, beneficiario/i del tirocinio curriculare, è tenuto/sono tenuti a:</w:t>
      </w:r>
    </w:p>
    <w:p w:rsidR="00F17008" w:rsidRPr="00922068" w:rsidRDefault="00E032AE">
      <w:pPr>
        <w:numPr>
          <w:ilvl w:val="0"/>
          <w:numId w:val="4"/>
        </w:numPr>
        <w:tabs>
          <w:tab w:val="left" w:pos="0"/>
        </w:tabs>
        <w:ind w:left="684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svolgere le attività previste dal percorso formativo personalizzato;</w:t>
      </w:r>
    </w:p>
    <w:p w:rsidR="00F17008" w:rsidRPr="00922068" w:rsidRDefault="00E032AE">
      <w:pPr>
        <w:numPr>
          <w:ilvl w:val="0"/>
          <w:numId w:val="4"/>
        </w:numPr>
        <w:tabs>
          <w:tab w:val="left" w:pos="0"/>
        </w:tabs>
        <w:ind w:left="684" w:right="124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rispettare le norme in materia di igiene, sicurezza e salute sui luoghi di lavoro, nonché tutte le disposizioni, istruzioni, prescrizioni, regolamenti interni, previsti a tale scopo;</w:t>
      </w:r>
    </w:p>
    <w:p w:rsidR="00F17008" w:rsidRPr="00922068" w:rsidRDefault="00E032AE">
      <w:pPr>
        <w:numPr>
          <w:ilvl w:val="0"/>
          <w:numId w:val="4"/>
        </w:numPr>
        <w:tabs>
          <w:tab w:val="left" w:pos="0"/>
        </w:tabs>
        <w:ind w:left="684" w:right="126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mantenere la necessaria riservatezza per quanto attiene ai dati, informazioni o conoscenze in merito a processi produttivi e prodotti, acquisiti durante lo svolgimento dell’attività formativa in contesto lavorativo;</w:t>
      </w:r>
    </w:p>
    <w:p w:rsidR="00F17008" w:rsidRPr="00922068" w:rsidRDefault="00E032AE">
      <w:pPr>
        <w:numPr>
          <w:ilvl w:val="0"/>
          <w:numId w:val="4"/>
        </w:numPr>
        <w:tabs>
          <w:tab w:val="left" w:pos="0"/>
        </w:tabs>
        <w:ind w:left="684" w:right="126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seguire le indicazioni dei tutor e fare riferimento ad essi per qualsiasi esigenza di tipo organizzativo o altre evenienze;</w:t>
      </w:r>
    </w:p>
    <w:p w:rsidR="00F17008" w:rsidRPr="00922068" w:rsidRDefault="00E032AE">
      <w:pPr>
        <w:numPr>
          <w:ilvl w:val="0"/>
          <w:numId w:val="4"/>
        </w:numPr>
        <w:tabs>
          <w:tab w:val="left" w:pos="0"/>
        </w:tabs>
        <w:ind w:left="684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rispettare gli obblighi di cui al </w:t>
      </w:r>
      <w:proofErr w:type="spellStart"/>
      <w:proofErr w:type="gramStart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D.Lgs</w:t>
      </w:r>
      <w:proofErr w:type="gramEnd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.</w:t>
      </w:r>
      <w:proofErr w:type="spellEnd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 81/2008, art. 20.</w:t>
      </w:r>
    </w:p>
    <w:p w:rsidR="00F17008" w:rsidRPr="00922068" w:rsidRDefault="00F17008">
      <w:pPr>
        <w:jc w:val="both"/>
        <w:rPr>
          <w:rFonts w:ascii="Arial" w:eastAsia="Times New Roman" w:hAnsi="Arial" w:cs="Times New Roman"/>
          <w:color w:val="00000A"/>
          <w:sz w:val="20"/>
          <w:szCs w:val="20"/>
          <w:lang w:val="it-IT"/>
        </w:rPr>
      </w:pPr>
    </w:p>
    <w:p w:rsidR="00F17008" w:rsidRPr="00922068" w:rsidRDefault="00F17008">
      <w:pPr>
        <w:jc w:val="both"/>
        <w:rPr>
          <w:rFonts w:ascii="Arial" w:eastAsia="Times New Roman" w:hAnsi="Arial" w:cs="Times New Roman"/>
          <w:color w:val="00000A"/>
          <w:sz w:val="20"/>
          <w:szCs w:val="20"/>
          <w:lang w:val="it-IT"/>
        </w:rPr>
      </w:pPr>
    </w:p>
    <w:p w:rsidR="00F17008" w:rsidRPr="00922068" w:rsidRDefault="00F17008">
      <w:pPr>
        <w:jc w:val="both"/>
        <w:rPr>
          <w:rFonts w:ascii="Arial" w:eastAsia="Times New Roman" w:hAnsi="Arial" w:cs="Times New Roman"/>
          <w:color w:val="00000A"/>
          <w:sz w:val="20"/>
          <w:szCs w:val="20"/>
          <w:lang w:val="it-IT"/>
        </w:rPr>
      </w:pPr>
    </w:p>
    <w:p w:rsidR="00F17008" w:rsidRPr="00922068" w:rsidRDefault="00F17008">
      <w:pPr>
        <w:jc w:val="both"/>
        <w:rPr>
          <w:rFonts w:ascii="Arial" w:eastAsia="Times New Roman" w:hAnsi="Arial" w:cs="Times New Roman"/>
          <w:color w:val="00000A"/>
          <w:sz w:val="20"/>
          <w:szCs w:val="20"/>
          <w:lang w:val="it-IT"/>
        </w:rPr>
      </w:pPr>
    </w:p>
    <w:p w:rsidR="00F17008" w:rsidRDefault="00E032AE">
      <w:pPr>
        <w:spacing w:after="120"/>
        <w:ind w:left="3096" w:right="3096"/>
        <w:jc w:val="center"/>
      </w:pPr>
      <w:r>
        <w:rPr>
          <w:rFonts w:ascii="Arial" w:eastAsia="Times New Roman" w:hAnsi="Arial" w:cs="Times New Roman"/>
          <w:b/>
          <w:color w:val="00000A"/>
          <w:sz w:val="20"/>
          <w:szCs w:val="20"/>
        </w:rPr>
        <w:t>Art. 5</w:t>
      </w:r>
    </w:p>
    <w:p w:rsidR="00F17008" w:rsidRPr="00922068" w:rsidRDefault="00E032AE">
      <w:pPr>
        <w:numPr>
          <w:ilvl w:val="0"/>
          <w:numId w:val="5"/>
        </w:numPr>
        <w:tabs>
          <w:tab w:val="left" w:pos="0"/>
        </w:tabs>
        <w:ind w:left="400" w:right="128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L’istituzione scolastica/formativa assicura lo studente/i beneficiario/i del tirocinio curriculare contro gli infortuni sul lavoro presso l’INAIL, nonché per la responsabilità civile presso compagnie assicurative operanti nel settore.</w:t>
      </w:r>
    </w:p>
    <w:p w:rsidR="00F17008" w:rsidRPr="00922068" w:rsidRDefault="00E032AE">
      <w:pPr>
        <w:ind w:left="400" w:right="117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In caso di incidente durante lo svolgimento del percorso il soggetto ospitante si impegna a segnalare l’evento, entro i tempi previsti dalla normativa vigente, all’istituzione scolastica/formativa che poi ne darà segnalazione agli istituti assicurativi – sulla base degli estremi identificativi delle polizze sottoscritte così come riportati nel documento inerente </w:t>
      </w:r>
      <w:proofErr w:type="gramStart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il</w:t>
      </w:r>
      <w:proofErr w:type="gramEnd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 percorso formativo personalizzato </w:t>
      </w:r>
    </w:p>
    <w:p w:rsidR="00F17008" w:rsidRPr="00922068" w:rsidRDefault="00E032AE">
      <w:pPr>
        <w:numPr>
          <w:ilvl w:val="0"/>
          <w:numId w:val="6"/>
        </w:numPr>
        <w:tabs>
          <w:tab w:val="left" w:pos="0"/>
        </w:tabs>
        <w:ind w:left="400" w:right="105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Ai fini dell’applicazione dell’articolo 18 del D. </w:t>
      </w:r>
      <w:proofErr w:type="spellStart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Lgs</w:t>
      </w:r>
      <w:proofErr w:type="spellEnd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. 81/2008 l’istituzione scolastica/formativa si fa carico dei seguenti obblighi:</w:t>
      </w:r>
    </w:p>
    <w:p w:rsidR="00F17008" w:rsidRPr="00922068" w:rsidRDefault="00E032AE">
      <w:pPr>
        <w:numPr>
          <w:ilvl w:val="0"/>
          <w:numId w:val="6"/>
        </w:numPr>
        <w:tabs>
          <w:tab w:val="left" w:pos="0"/>
        </w:tabs>
        <w:ind w:left="684" w:right="104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tener conto delle capacità e delle condizioni della struttura ospitante, in rapporto alla salute e sicurezza degli studenti impegnati nelle attività di tirocinio curriculare;</w:t>
      </w:r>
    </w:p>
    <w:p w:rsidR="00F17008" w:rsidRPr="00922068" w:rsidRDefault="00E032AE">
      <w:pPr>
        <w:numPr>
          <w:ilvl w:val="0"/>
          <w:numId w:val="6"/>
        </w:numPr>
        <w:tabs>
          <w:tab w:val="left" w:pos="0"/>
        </w:tabs>
        <w:ind w:left="684" w:right="103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informare/formare lo studente in materia di norme relative a igiene, sicurezza e salute sui luoghi di lavoro, con particolare riguardo agli obblighi dello studente ex art. 20 D. </w:t>
      </w:r>
      <w:proofErr w:type="spellStart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Lgs</w:t>
      </w:r>
      <w:proofErr w:type="spellEnd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. 81/2008. Nello specifico segnala al soggetto ospitante le attività già svolte dagli studenti che partecipano alle attività di alternanza e allega i relativi attestati, riportanti i dettagli dei contenuti trattati, al fine di poter individuare le modalità e i tempi della formazione integrativa da erogare da parte della struttura ospitante, secondo lo specifico profilo di rischio;</w:t>
      </w:r>
    </w:p>
    <w:p w:rsidR="00F17008" w:rsidRDefault="00E032AE">
      <w:pPr>
        <w:numPr>
          <w:ilvl w:val="0"/>
          <w:numId w:val="6"/>
        </w:numPr>
        <w:tabs>
          <w:tab w:val="left" w:pos="0"/>
        </w:tabs>
        <w:ind w:left="684" w:right="108"/>
        <w:jc w:val="both"/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designare un tutor interno che sia competente e adeguatamente formato in materia di sicurezza e salute nei luoghi di lavoro o che si avvalga di professionalità adeguate in materia (es. </w:t>
      </w:r>
      <w:r>
        <w:rPr>
          <w:rFonts w:ascii="Arial" w:eastAsia="Times New Roman" w:hAnsi="Arial" w:cs="Times New Roman"/>
          <w:color w:val="00000A"/>
          <w:sz w:val="20"/>
          <w:szCs w:val="20"/>
        </w:rPr>
        <w:t>RSPP);</w:t>
      </w:r>
    </w:p>
    <w:p w:rsidR="00F17008" w:rsidRPr="00922068" w:rsidRDefault="00E032AE">
      <w:pPr>
        <w:numPr>
          <w:ilvl w:val="0"/>
          <w:numId w:val="6"/>
        </w:numPr>
        <w:tabs>
          <w:tab w:val="left" w:pos="0"/>
        </w:tabs>
        <w:ind w:left="400" w:right="101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L’istituzione scolastica/formativa si impegna a far pervenire al Servizio Lavoro della Provincia Autonoma di Trento, anche attraverso supporti informatizzati, o alle strutture provinciali del Ministero </w:t>
      </w: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lastRenderedPageBreak/>
        <w:t xml:space="preserve">del lavoro e della previdenza sociale competenti per </w:t>
      </w:r>
      <w:proofErr w:type="gramStart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territorio  in</w:t>
      </w:r>
      <w:proofErr w:type="gramEnd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 materia di ispezione, nonché alle rappresentanze sindacali aziendali, copia della Convenzione del tirocinio curriculare e di ciascun progetto formativo.</w:t>
      </w:r>
    </w:p>
    <w:p w:rsidR="00F17008" w:rsidRPr="00922068" w:rsidRDefault="00F17008">
      <w:pPr>
        <w:jc w:val="both"/>
        <w:rPr>
          <w:rFonts w:ascii="Arial" w:eastAsia="Times New Roman" w:hAnsi="Arial" w:cs="Times New Roman"/>
          <w:color w:val="00000A"/>
          <w:sz w:val="20"/>
          <w:szCs w:val="20"/>
          <w:lang w:val="it-IT"/>
        </w:rPr>
      </w:pPr>
    </w:p>
    <w:p w:rsidR="00F17008" w:rsidRPr="00922068" w:rsidRDefault="00F17008">
      <w:pPr>
        <w:jc w:val="both"/>
        <w:rPr>
          <w:rFonts w:ascii="Arial" w:eastAsia="Times New Roman" w:hAnsi="Arial" w:cs="Times New Roman"/>
          <w:color w:val="00000A"/>
          <w:sz w:val="20"/>
          <w:szCs w:val="20"/>
          <w:lang w:val="it-IT"/>
        </w:rPr>
      </w:pPr>
    </w:p>
    <w:p w:rsidR="00F17008" w:rsidRDefault="00E032AE">
      <w:pPr>
        <w:spacing w:after="120"/>
        <w:ind w:left="3096" w:right="3096"/>
        <w:jc w:val="center"/>
      </w:pPr>
      <w:r>
        <w:rPr>
          <w:rFonts w:ascii="Arial" w:eastAsia="Times New Roman" w:hAnsi="Arial" w:cs="Times New Roman"/>
          <w:b/>
          <w:color w:val="00000A"/>
          <w:sz w:val="20"/>
          <w:szCs w:val="20"/>
        </w:rPr>
        <w:t>Art. 6</w:t>
      </w:r>
    </w:p>
    <w:p w:rsidR="00F17008" w:rsidRPr="00922068" w:rsidRDefault="00E032AE">
      <w:pPr>
        <w:numPr>
          <w:ilvl w:val="0"/>
          <w:numId w:val="7"/>
        </w:numPr>
        <w:tabs>
          <w:tab w:val="left" w:pos="0"/>
        </w:tabs>
        <w:ind w:left="400" w:right="106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In relazione alle funzioni e alle attività d'impresa, professionali o comunque istituzionali esercitate, i soggetti ospitanti devono essere in possesso di:</w:t>
      </w:r>
    </w:p>
    <w:p w:rsidR="00F17008" w:rsidRPr="00922068" w:rsidRDefault="00E032AE">
      <w:pPr>
        <w:numPr>
          <w:ilvl w:val="0"/>
          <w:numId w:val="7"/>
        </w:numPr>
        <w:tabs>
          <w:tab w:val="left" w:pos="0"/>
        </w:tabs>
        <w:ind w:left="684" w:right="104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capacità strutturali, ovvero spazi adeguati </w:t>
      </w:r>
      <w:proofErr w:type="gramStart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per</w:t>
      </w:r>
      <w:proofErr w:type="gramEnd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 consentire l'esercizio delle attività previste nel tirocinio curriculare, e, in caso di studenti con disabilità, il superamento o l'abbattimento delle eventuali barriere architettoniche;</w:t>
      </w:r>
    </w:p>
    <w:p w:rsidR="00F17008" w:rsidRPr="00922068" w:rsidRDefault="00E032AE">
      <w:pPr>
        <w:numPr>
          <w:ilvl w:val="0"/>
          <w:numId w:val="7"/>
        </w:numPr>
        <w:tabs>
          <w:tab w:val="left" w:pos="0"/>
        </w:tabs>
        <w:ind w:left="684" w:right="106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capacità tecnologiche, ossia la disponibilità di attrezzature idonee per l'esercizio delle attività previste nel progetto formativo, in regola con le norme vigenti in materia di </w:t>
      </w:r>
      <w:proofErr w:type="gramStart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verifica  e</w:t>
      </w:r>
      <w:proofErr w:type="gramEnd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 collaudo tecnico, tali da garantire, per ogni studente, un'esperienza adeguata e diretta del processo di lavoro in condizioni di sicurezza;</w:t>
      </w:r>
    </w:p>
    <w:p w:rsidR="00F17008" w:rsidRPr="00922068" w:rsidRDefault="00E032AE">
      <w:pPr>
        <w:numPr>
          <w:ilvl w:val="0"/>
          <w:numId w:val="7"/>
        </w:numPr>
        <w:tabs>
          <w:tab w:val="left" w:pos="0"/>
        </w:tabs>
        <w:ind w:left="684" w:right="102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capacità organizzative, consistenti in adeguate competenze professionali per la realizzazione delle attività; a tal fine deve essere garantita la presenza di un tutor incaricato dalla struttura ospitante, anche esterno alla stessa, a supporto delle attività previste nel tirocinio curriculare, dotato di competenze professionali e di affiancamento formativo, con oneri a carico del soggetto ospitante.</w:t>
      </w:r>
    </w:p>
    <w:p w:rsidR="00F17008" w:rsidRPr="00922068" w:rsidRDefault="00E032AE">
      <w:pPr>
        <w:numPr>
          <w:ilvl w:val="0"/>
          <w:numId w:val="7"/>
        </w:numPr>
        <w:tabs>
          <w:tab w:val="left" w:pos="0"/>
        </w:tabs>
        <w:ind w:left="400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Il soggetto ospitante si impegna a:</w:t>
      </w:r>
    </w:p>
    <w:p w:rsidR="00F17008" w:rsidRPr="00922068" w:rsidRDefault="00E032AE">
      <w:pPr>
        <w:numPr>
          <w:ilvl w:val="0"/>
          <w:numId w:val="7"/>
        </w:numPr>
        <w:tabs>
          <w:tab w:val="left" w:pos="0"/>
        </w:tabs>
        <w:ind w:left="684" w:right="104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garantire allo studente/i beneficiario/i del percorso di tirocinio curriculare, per il tramite del tutor della struttura ospitante, l’assistenza e la formazione necessarie al buon esito del tirocinio curriculare, nonché la dichiarazione delle competenze acquisite nel contesto di lavoro;</w:t>
      </w:r>
    </w:p>
    <w:p w:rsidR="00F17008" w:rsidRPr="00922068" w:rsidRDefault="00E032AE">
      <w:pPr>
        <w:numPr>
          <w:ilvl w:val="0"/>
          <w:numId w:val="7"/>
        </w:numPr>
        <w:tabs>
          <w:tab w:val="left" w:pos="0"/>
        </w:tabs>
        <w:ind w:left="684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rispettare le norme antinfortunistiche e di igiene sul lavoro;</w:t>
      </w:r>
    </w:p>
    <w:p w:rsidR="00F17008" w:rsidRPr="00922068" w:rsidRDefault="00E032AE">
      <w:pPr>
        <w:numPr>
          <w:ilvl w:val="0"/>
          <w:numId w:val="7"/>
        </w:numPr>
        <w:tabs>
          <w:tab w:val="left" w:pos="0"/>
        </w:tabs>
        <w:ind w:left="684" w:right="104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consentire al tutor dell’istituzione scolastica/formativa di contattare </w:t>
      </w:r>
      <w:proofErr w:type="gramStart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lo  studente</w:t>
      </w:r>
      <w:proofErr w:type="gramEnd"/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/i  beneficiario/i del percorso e il tutor della struttura ospitante per verificare l’andamento della formazione in contesto lavorativo, per coordinare l’intero percorso formativo e per la stesura della relazione finale;</w:t>
      </w:r>
    </w:p>
    <w:p w:rsidR="00F17008" w:rsidRPr="00922068" w:rsidRDefault="00E032AE">
      <w:pPr>
        <w:numPr>
          <w:ilvl w:val="0"/>
          <w:numId w:val="7"/>
        </w:numPr>
        <w:tabs>
          <w:tab w:val="left" w:pos="0"/>
        </w:tabs>
        <w:ind w:left="684" w:right="101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informare l'istituzione scolastica/formativa di qualsiasi incidente accada allo studente/i beneficiario/i;</w:t>
      </w:r>
    </w:p>
    <w:p w:rsidR="00F17008" w:rsidRDefault="00E032AE">
      <w:pPr>
        <w:numPr>
          <w:ilvl w:val="0"/>
          <w:numId w:val="7"/>
        </w:numPr>
        <w:tabs>
          <w:tab w:val="left" w:pos="0"/>
        </w:tabs>
        <w:ind w:left="684" w:right="105"/>
        <w:jc w:val="both"/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 xml:space="preserve">individuare il tutor esterno in un soggetto che sia competente e adeguatamente formato in materia di sicurezza e salute nei luoghi di lavoro o che si avvalga di professionalità adeguate in materia (es. </w:t>
      </w:r>
      <w:r>
        <w:rPr>
          <w:rFonts w:ascii="Arial" w:eastAsia="Times New Roman" w:hAnsi="Arial" w:cs="Times New Roman"/>
          <w:color w:val="00000A"/>
          <w:sz w:val="20"/>
          <w:szCs w:val="20"/>
        </w:rPr>
        <w:t>RSPP).</w:t>
      </w:r>
    </w:p>
    <w:p w:rsidR="00F17008" w:rsidRDefault="00F17008">
      <w:pPr>
        <w:ind w:left="684" w:right="105" w:hanging="284"/>
        <w:jc w:val="both"/>
        <w:rPr>
          <w:rFonts w:ascii="Arial" w:eastAsia="Times New Roman" w:hAnsi="Arial" w:cs="Times New Roman"/>
          <w:color w:val="00000A"/>
          <w:sz w:val="20"/>
          <w:szCs w:val="20"/>
        </w:rPr>
      </w:pPr>
    </w:p>
    <w:p w:rsidR="00F17008" w:rsidRDefault="00F17008">
      <w:pPr>
        <w:ind w:left="684" w:right="105" w:hanging="284"/>
        <w:jc w:val="both"/>
        <w:rPr>
          <w:rFonts w:ascii="Arial" w:eastAsia="Times New Roman" w:hAnsi="Arial" w:cs="Times New Roman"/>
          <w:color w:val="00000A"/>
          <w:sz w:val="20"/>
          <w:szCs w:val="20"/>
        </w:rPr>
      </w:pPr>
    </w:p>
    <w:p w:rsidR="00F17008" w:rsidRDefault="00E032AE">
      <w:pPr>
        <w:spacing w:after="120"/>
        <w:ind w:left="3096" w:right="3096"/>
        <w:jc w:val="center"/>
      </w:pPr>
      <w:r>
        <w:rPr>
          <w:rFonts w:ascii="Arial" w:eastAsia="Times New Roman" w:hAnsi="Arial" w:cs="Times New Roman"/>
          <w:b/>
          <w:color w:val="00000A"/>
          <w:sz w:val="20"/>
          <w:szCs w:val="20"/>
        </w:rPr>
        <w:t>Art. 7</w:t>
      </w:r>
    </w:p>
    <w:p w:rsidR="00F17008" w:rsidRPr="00922068" w:rsidRDefault="00E032AE">
      <w:pPr>
        <w:numPr>
          <w:ilvl w:val="0"/>
          <w:numId w:val="8"/>
        </w:numPr>
        <w:tabs>
          <w:tab w:val="left" w:pos="0"/>
        </w:tabs>
        <w:ind w:left="400" w:right="102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La presente convenzione decorre dalla data sotto indicata e dura fino all’espletamento dell’esperienza definita da ciascun percorso formativo personalizzato presso il soggetto ospitante.</w:t>
      </w:r>
    </w:p>
    <w:p w:rsidR="00F17008" w:rsidRPr="00922068" w:rsidRDefault="00E032AE">
      <w:pPr>
        <w:numPr>
          <w:ilvl w:val="0"/>
          <w:numId w:val="8"/>
        </w:numPr>
        <w:tabs>
          <w:tab w:val="left" w:pos="0"/>
        </w:tabs>
        <w:ind w:left="400" w:right="102"/>
        <w:jc w:val="both"/>
        <w:rPr>
          <w:lang w:val="it-IT"/>
        </w:rPr>
      </w:pPr>
      <w:r w:rsidRPr="00922068">
        <w:rPr>
          <w:rFonts w:ascii="Arial" w:eastAsia="Times New Roman" w:hAnsi="Arial" w:cs="Times New Roman"/>
          <w:color w:val="00000A"/>
          <w:sz w:val="20"/>
          <w:szCs w:val="20"/>
          <w:lang w:val="it-IT"/>
        </w:rPr>
        <w:t>È in ogni caso riconosciuta facoltà al soggetto ospitante e all'istituzione scolastica/formativa di risolvere la presente convenzione in caso di violazione degli obblighi in materia di salute e sicurezza nei luoghi di lavoro o del piano formativo personalizzato.</w:t>
      </w:r>
    </w:p>
    <w:p w:rsidR="00F17008" w:rsidRPr="00922068" w:rsidRDefault="00F17008">
      <w:pPr>
        <w:jc w:val="both"/>
        <w:rPr>
          <w:rFonts w:ascii="Arial" w:eastAsia="Times New Roman" w:hAnsi="Arial" w:cs="Times New Roman"/>
          <w:color w:val="00000A"/>
          <w:sz w:val="20"/>
          <w:szCs w:val="20"/>
          <w:lang w:val="it-IT"/>
        </w:rPr>
      </w:pPr>
    </w:p>
    <w:p w:rsidR="00F17008" w:rsidRPr="00922068" w:rsidRDefault="00F17008">
      <w:pPr>
        <w:jc w:val="both"/>
        <w:rPr>
          <w:rFonts w:ascii="Arial" w:eastAsia="Times New Roman" w:hAnsi="Arial" w:cs="Times New Roman"/>
          <w:color w:val="00000A"/>
          <w:sz w:val="20"/>
          <w:szCs w:val="20"/>
          <w:lang w:val="it-IT"/>
        </w:rPr>
      </w:pPr>
    </w:p>
    <w:p w:rsidR="00F17008" w:rsidRDefault="00E032AE">
      <w:pPr>
        <w:ind w:left="115" w:right="92"/>
        <w:jc w:val="both"/>
      </w:pPr>
      <w:proofErr w:type="spellStart"/>
      <w:r>
        <w:rPr>
          <w:rFonts w:ascii="Arial" w:eastAsia="Times New Roman" w:hAnsi="Arial" w:cs="Times New Roman"/>
          <w:color w:val="00000A"/>
          <w:sz w:val="20"/>
          <w:szCs w:val="20"/>
        </w:rPr>
        <w:t>Luogo</w:t>
      </w:r>
      <w:proofErr w:type="spellEnd"/>
      <w:r>
        <w:rPr>
          <w:rFonts w:ascii="Arial" w:eastAsia="Times New Roman" w:hAnsi="Arial" w:cs="Times New Roman"/>
          <w:color w:val="00000A"/>
          <w:sz w:val="20"/>
          <w:szCs w:val="20"/>
        </w:rPr>
        <w:t xml:space="preserve"> e data,        </w:t>
      </w:r>
    </w:p>
    <w:p w:rsidR="00F17008" w:rsidRDefault="00F17008">
      <w:pPr>
        <w:jc w:val="both"/>
        <w:rPr>
          <w:rFonts w:ascii="Arial" w:eastAsia="Times New Roman" w:hAnsi="Arial" w:cs="Times New Roman"/>
          <w:color w:val="00000A"/>
          <w:sz w:val="20"/>
          <w:szCs w:val="20"/>
        </w:rPr>
      </w:pPr>
    </w:p>
    <w:p w:rsidR="00F17008" w:rsidRDefault="00F17008">
      <w:pPr>
        <w:jc w:val="both"/>
        <w:rPr>
          <w:rFonts w:ascii="Arial" w:eastAsia="Times New Roman" w:hAnsi="Arial" w:cs="Times New Roman"/>
          <w:color w:val="00000A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78"/>
        <w:gridCol w:w="4393"/>
      </w:tblGrid>
      <w:tr w:rsidR="00F17008">
        <w:trPr>
          <w:trHeight w:val="2609"/>
        </w:trPr>
        <w:tc>
          <w:tcPr>
            <w:tcW w:w="4578" w:type="dxa"/>
            <w:shd w:val="clear" w:color="auto" w:fill="FFFFFF"/>
          </w:tcPr>
          <w:p w:rsidR="00F17008" w:rsidRDefault="00F17008">
            <w:pPr>
              <w:jc w:val="both"/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</w:pPr>
          </w:p>
          <w:p w:rsidR="00F17008" w:rsidRDefault="00E032AE">
            <w:pPr>
              <w:ind w:left="182" w:right="142"/>
              <w:jc w:val="center"/>
            </w:pPr>
            <w:r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  <w:t xml:space="preserve">Per </w:t>
            </w:r>
            <w:proofErr w:type="spellStart"/>
            <w:r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  <w:t>Istituto</w:t>
            </w:r>
            <w:proofErr w:type="spellEnd"/>
            <w:r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  <w:t xml:space="preserve"> </w:t>
            </w:r>
          </w:p>
          <w:p w:rsidR="00F17008" w:rsidRDefault="00F17008">
            <w:pPr>
              <w:jc w:val="both"/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</w:pPr>
          </w:p>
          <w:p w:rsidR="00F17008" w:rsidRDefault="00E032AE">
            <w:pPr>
              <w:ind w:right="283"/>
              <w:jc w:val="center"/>
            </w:pPr>
            <w:proofErr w:type="spellStart"/>
            <w:r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  <w:t>Dirigente</w:t>
            </w:r>
            <w:proofErr w:type="spellEnd"/>
            <w:r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  <w:t>Scolastico</w:t>
            </w:r>
            <w:proofErr w:type="spellEnd"/>
          </w:p>
          <w:p w:rsidR="00F17008" w:rsidRDefault="00F17008">
            <w:pPr>
              <w:ind w:right="283"/>
              <w:jc w:val="center"/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</w:pPr>
          </w:p>
          <w:p w:rsidR="00F17008" w:rsidRDefault="00F17008">
            <w:pPr>
              <w:ind w:right="2861"/>
              <w:jc w:val="center"/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</w:pPr>
          </w:p>
          <w:p w:rsidR="00F17008" w:rsidRDefault="00E032AE">
            <w:pPr>
              <w:jc w:val="center"/>
            </w:pPr>
            <w:r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  <w:t>………………………………………</w:t>
            </w:r>
          </w:p>
        </w:tc>
        <w:tc>
          <w:tcPr>
            <w:tcW w:w="4393" w:type="dxa"/>
            <w:shd w:val="clear" w:color="auto" w:fill="FFFFFF"/>
          </w:tcPr>
          <w:p w:rsidR="00F17008" w:rsidRDefault="00F17008">
            <w:pPr>
              <w:ind w:right="141"/>
              <w:jc w:val="both"/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</w:pPr>
          </w:p>
          <w:p w:rsidR="00F17008" w:rsidRDefault="00E032AE">
            <w:pPr>
              <w:ind w:left="142" w:right="141"/>
              <w:jc w:val="center"/>
            </w:pPr>
            <w:r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  <w:t>Per “</w:t>
            </w:r>
            <w:proofErr w:type="spellStart"/>
            <w:r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  <w:t>nome</w:t>
            </w:r>
            <w:proofErr w:type="spellEnd"/>
            <w:r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  <w:t>soggetto</w:t>
            </w:r>
            <w:proofErr w:type="spellEnd"/>
            <w:r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  <w:t>ospitante</w:t>
            </w:r>
            <w:proofErr w:type="spellEnd"/>
            <w:r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  <w:t>”</w:t>
            </w:r>
          </w:p>
          <w:p w:rsidR="00F17008" w:rsidRDefault="00F17008">
            <w:pPr>
              <w:ind w:left="142" w:right="141"/>
              <w:jc w:val="center"/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</w:pPr>
          </w:p>
          <w:p w:rsidR="00F17008" w:rsidRDefault="00F17008">
            <w:pPr>
              <w:ind w:left="142" w:right="141"/>
              <w:jc w:val="both"/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</w:pPr>
          </w:p>
          <w:p w:rsidR="00F17008" w:rsidRDefault="00F17008">
            <w:pPr>
              <w:ind w:left="142" w:right="142"/>
              <w:jc w:val="center"/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</w:pPr>
          </w:p>
          <w:p w:rsidR="00F17008" w:rsidRDefault="00F17008">
            <w:pPr>
              <w:ind w:left="102" w:right="142"/>
              <w:jc w:val="both"/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</w:pPr>
          </w:p>
          <w:p w:rsidR="00F17008" w:rsidRDefault="00E032AE">
            <w:pPr>
              <w:spacing w:before="10"/>
              <w:jc w:val="center"/>
            </w:pPr>
            <w:r>
              <w:rPr>
                <w:rFonts w:ascii="Arial" w:eastAsia="Times New Roman" w:hAnsi="Arial" w:cs="Times New Roman"/>
                <w:color w:val="00000A"/>
                <w:sz w:val="20"/>
                <w:szCs w:val="20"/>
              </w:rPr>
              <w:t>………………………………………</w:t>
            </w:r>
          </w:p>
        </w:tc>
      </w:tr>
    </w:tbl>
    <w:p w:rsidR="00E032AE" w:rsidRDefault="00E032AE">
      <w:pPr>
        <w:spacing w:before="10"/>
        <w:ind w:left="684" w:hanging="284"/>
        <w:jc w:val="both"/>
        <w:rPr>
          <w:rFonts w:ascii="Arial" w:eastAsia="Times New Roman" w:hAnsi="Arial" w:cs="Times New Roman"/>
          <w:color w:val="00000A"/>
          <w:sz w:val="20"/>
          <w:szCs w:val="20"/>
        </w:rPr>
      </w:pPr>
    </w:p>
    <w:sectPr w:rsidR="00E032AE">
      <w:pgSz w:w="11906" w:h="16838"/>
      <w:pgMar w:top="1134" w:right="1134" w:bottom="1134" w:left="1134" w:header="720" w:footer="720" w:gutter="0"/>
      <w:cols w:space="72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tabs>
          <w:tab w:val="num" w:pos="476"/>
        </w:tabs>
        <w:ind w:left="47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tabs>
          <w:tab w:val="num" w:pos="476"/>
        </w:tabs>
        <w:ind w:left="47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tabs>
          <w:tab w:val="num" w:pos="476"/>
        </w:tabs>
        <w:ind w:left="47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•"/>
      <w:lvlJc w:val="left"/>
      <w:pPr>
        <w:tabs>
          <w:tab w:val="num" w:pos="476"/>
        </w:tabs>
        <w:ind w:left="47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•"/>
      <w:lvlJc w:val="left"/>
      <w:pPr>
        <w:tabs>
          <w:tab w:val="num" w:pos="476"/>
        </w:tabs>
        <w:ind w:left="47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•"/>
      <w:lvlJc w:val="left"/>
      <w:pPr>
        <w:tabs>
          <w:tab w:val="num" w:pos="476"/>
        </w:tabs>
        <w:ind w:left="47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•"/>
      <w:lvlJc w:val="left"/>
      <w:pPr>
        <w:tabs>
          <w:tab w:val="num" w:pos="476"/>
        </w:tabs>
        <w:ind w:left="47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•"/>
      <w:lvlJc w:val="left"/>
      <w:pPr>
        <w:tabs>
          <w:tab w:val="num" w:pos="476"/>
        </w:tabs>
        <w:ind w:left="47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2068"/>
    <w:rsid w:val="00024851"/>
    <w:rsid w:val="000963D3"/>
    <w:rsid w:val="00104766"/>
    <w:rsid w:val="00152395"/>
    <w:rsid w:val="00164B8D"/>
    <w:rsid w:val="0023543F"/>
    <w:rsid w:val="00260BEC"/>
    <w:rsid w:val="00333FE2"/>
    <w:rsid w:val="003462C5"/>
    <w:rsid w:val="004301B3"/>
    <w:rsid w:val="00443552"/>
    <w:rsid w:val="00765E31"/>
    <w:rsid w:val="008C1CA1"/>
    <w:rsid w:val="00922068"/>
    <w:rsid w:val="00A05682"/>
    <w:rsid w:val="00A93D34"/>
    <w:rsid w:val="00BC37A7"/>
    <w:rsid w:val="00D5198B"/>
    <w:rsid w:val="00E032AE"/>
    <w:rsid w:val="00F1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534925E"/>
  <w15:chartTrackingRefBased/>
  <w15:docId w15:val="{C55752FC-EB79-45E9-8BB9-FA48D609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ascii="Calibri" w:eastAsia="Segoe UI" w:hAnsi="Calibri" w:cs="Tahoma"/>
      <w:color w:val="000000"/>
      <w:sz w:val="22"/>
      <w:szCs w:val="24"/>
      <w:lang w:val="en-US" w:eastAsia="en-US"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Default">
    <w:name w:val="Default"/>
    <w:pPr>
      <w:widowControl w:val="0"/>
      <w:suppressAutoHyphens/>
    </w:pPr>
    <w:rPr>
      <w:rFonts w:ascii="Arial" w:eastAsia="Segoe UI" w:hAnsi="Arial" w:cs="Tahoma"/>
      <w:color w:val="000000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2025</Words>
  <Characters>11545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micnori</cp:lastModifiedBy>
  <cp:revision>16</cp:revision>
  <cp:lastPrinted>1899-12-31T23:00:00Z</cp:lastPrinted>
  <dcterms:created xsi:type="dcterms:W3CDTF">2018-08-10T12:06:00Z</dcterms:created>
  <dcterms:modified xsi:type="dcterms:W3CDTF">2018-08-14T08:14:00Z</dcterms:modified>
</cp:coreProperties>
</file>