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9A" w:rsidRPr="0055288A" w:rsidRDefault="001F209A" w:rsidP="001F209A">
      <w:pPr>
        <w:pStyle w:val="NoSpacing"/>
        <w:rPr>
          <w:rFonts w:cstheme="minorHAnsi"/>
          <w:b/>
          <w:sz w:val="32"/>
          <w:szCs w:val="32"/>
        </w:rPr>
      </w:pPr>
      <w:r w:rsidRPr="0055288A">
        <w:rPr>
          <w:rFonts w:cstheme="minorHAnsi"/>
          <w:b/>
          <w:sz w:val="32"/>
          <w:szCs w:val="32"/>
        </w:rPr>
        <w:t>Butte College</w:t>
      </w:r>
    </w:p>
    <w:p w:rsidR="001F209A" w:rsidRPr="0055288A" w:rsidRDefault="001F209A" w:rsidP="001F209A">
      <w:pPr>
        <w:pStyle w:val="NoSpacing"/>
        <w:rPr>
          <w:rFonts w:cstheme="minorHAnsi"/>
          <w:sz w:val="18"/>
          <w:szCs w:val="18"/>
        </w:rPr>
      </w:pPr>
      <w:r w:rsidRPr="0055288A">
        <w:rPr>
          <w:rFonts w:cstheme="minorHAnsi"/>
          <w:sz w:val="18"/>
          <w:szCs w:val="18"/>
        </w:rPr>
        <w:t>Phone: (530) 895-2511</w:t>
      </w:r>
    </w:p>
    <w:p w:rsidR="001F209A" w:rsidRPr="0055288A" w:rsidRDefault="001F209A" w:rsidP="001F209A">
      <w:pPr>
        <w:pStyle w:val="NoSpacing"/>
        <w:rPr>
          <w:rFonts w:cstheme="minorHAnsi"/>
          <w:sz w:val="18"/>
          <w:szCs w:val="18"/>
        </w:rPr>
      </w:pPr>
      <w:r w:rsidRPr="0055288A">
        <w:rPr>
          <w:rFonts w:cstheme="minorHAnsi"/>
          <w:sz w:val="18"/>
          <w:szCs w:val="18"/>
        </w:rPr>
        <w:t>Catalog:</w:t>
      </w:r>
      <w:r w:rsidRPr="0055288A">
        <w:rPr>
          <w:rFonts w:cstheme="minorHAnsi"/>
        </w:rPr>
        <w:t xml:space="preserve"> </w:t>
      </w:r>
      <w:r w:rsidRPr="0055288A">
        <w:rPr>
          <w:rFonts w:cstheme="minorHAnsi"/>
          <w:sz w:val="18"/>
          <w:szCs w:val="18"/>
        </w:rPr>
        <w:t>http://www.butte.edu/departments/curriculum/catalog/documents/2011-2012_Butte_College_Catalog.pdf</w:t>
      </w:r>
    </w:p>
    <w:p w:rsidR="001F209A" w:rsidRPr="0055288A" w:rsidRDefault="001F209A" w:rsidP="001F209A">
      <w:pPr>
        <w:pStyle w:val="NoSpacing"/>
        <w:rPr>
          <w:sz w:val="18"/>
          <w:szCs w:val="18"/>
        </w:rPr>
      </w:pPr>
      <w:r w:rsidRPr="0055288A">
        <w:rPr>
          <w:rFonts w:cstheme="minorHAnsi"/>
          <w:sz w:val="18"/>
          <w:szCs w:val="18"/>
        </w:rPr>
        <w:t>Website</w:t>
      </w:r>
      <w:r w:rsidRPr="0055288A">
        <w:rPr>
          <w:sz w:val="18"/>
          <w:szCs w:val="18"/>
        </w:rPr>
        <w:t xml:space="preserve">: </w:t>
      </w:r>
      <w:hyperlink r:id="rId6" w:history="1">
        <w:r w:rsidRPr="0055288A">
          <w:rPr>
            <w:sz w:val="18"/>
            <w:szCs w:val="18"/>
          </w:rPr>
          <w:t>www.butte.edu</w:t>
        </w:r>
      </w:hyperlink>
    </w:p>
    <w:p w:rsidR="001F209A" w:rsidRPr="0055288A" w:rsidRDefault="001F209A" w:rsidP="001F209A">
      <w:pPr>
        <w:pStyle w:val="NoSpacing"/>
        <w:rPr>
          <w:rFonts w:cstheme="minorHAnsi"/>
          <w:sz w:val="18"/>
          <w:szCs w:val="18"/>
        </w:rPr>
      </w:pPr>
    </w:p>
    <w:p w:rsidR="0055288A" w:rsidRPr="0055288A" w:rsidRDefault="00E51F89" w:rsidP="001F209A">
      <w:pPr>
        <w:pStyle w:val="NoSpacing"/>
        <w:rPr>
          <w:rFonts w:cstheme="minorHAnsi"/>
          <w:b/>
          <w:sz w:val="24"/>
          <w:szCs w:val="24"/>
        </w:rPr>
      </w:pPr>
      <w:r w:rsidRPr="0055288A">
        <w:rPr>
          <w:rFonts w:cstheme="minorHAnsi"/>
          <w:b/>
          <w:sz w:val="24"/>
          <w:szCs w:val="24"/>
        </w:rPr>
        <w:t xml:space="preserve">Computer Information Systems – </w:t>
      </w:r>
      <w:r w:rsidR="0055288A" w:rsidRPr="0055288A">
        <w:rPr>
          <w:rFonts w:cstheme="minorHAnsi"/>
          <w:b/>
          <w:sz w:val="24"/>
          <w:szCs w:val="24"/>
        </w:rPr>
        <w:t xml:space="preserve">Associates </w:t>
      </w:r>
    </w:p>
    <w:p w:rsidR="0055288A" w:rsidRPr="004A490C" w:rsidRDefault="0055288A" w:rsidP="0055288A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4A490C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Program Information </w:t>
      </w:r>
    </w:p>
    <w:p w:rsidR="00E51F89" w:rsidRPr="0055288A" w:rsidRDefault="00E51F89" w:rsidP="005528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5288A">
        <w:rPr>
          <w:rFonts w:cstheme="minorHAnsi"/>
          <w:sz w:val="18"/>
          <w:szCs w:val="18"/>
        </w:rPr>
        <w:t>The Computer Information Systems program provides students with the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knowledge, skills, and hands-on experience in computer hardware, operating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systems, applications, security, networking, and entry-level computer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programming.</w:t>
      </w:r>
    </w:p>
    <w:p w:rsidR="00E51F89" w:rsidRPr="0055288A" w:rsidRDefault="00E51F89" w:rsidP="00E51F8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5288A">
        <w:rPr>
          <w:rFonts w:cstheme="minorHAnsi"/>
          <w:sz w:val="18"/>
          <w:szCs w:val="18"/>
        </w:rPr>
        <w:t>Students will learn the basics of development for the World Wide Web and will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gain experience in a variety of computer program</w:t>
      </w:r>
      <w:bookmarkStart w:id="0" w:name="_GoBack"/>
      <w:bookmarkEnd w:id="0"/>
      <w:r w:rsidRPr="0055288A">
        <w:rPr>
          <w:rFonts w:cstheme="minorHAnsi"/>
          <w:sz w:val="18"/>
          <w:szCs w:val="18"/>
        </w:rPr>
        <w:t>ming languages. Instruction is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available to prepare students to take professional certification exams in the areas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of computer hardware, operating systems, applications, security, and networking.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 xml:space="preserve">The professional certifications include offerings from </w:t>
      </w:r>
      <w:proofErr w:type="spellStart"/>
      <w:r w:rsidRPr="0055288A">
        <w:rPr>
          <w:rFonts w:cstheme="minorHAnsi"/>
          <w:sz w:val="18"/>
          <w:szCs w:val="18"/>
        </w:rPr>
        <w:t>CompTIA</w:t>
      </w:r>
      <w:proofErr w:type="spellEnd"/>
      <w:r w:rsidRPr="0055288A">
        <w:rPr>
          <w:rFonts w:cstheme="minorHAnsi"/>
          <w:sz w:val="18"/>
          <w:szCs w:val="18"/>
        </w:rPr>
        <w:t>, Cisco, and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Microsoft.</w:t>
      </w:r>
    </w:p>
    <w:p w:rsidR="0055288A" w:rsidRDefault="0055288A" w:rsidP="00E51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8"/>
          <w:szCs w:val="18"/>
        </w:rPr>
      </w:pPr>
    </w:p>
    <w:p w:rsidR="00E51F89" w:rsidRPr="0055288A" w:rsidRDefault="00E51F89" w:rsidP="00E51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8"/>
          <w:szCs w:val="18"/>
        </w:rPr>
      </w:pPr>
      <w:r w:rsidRPr="0055288A">
        <w:rPr>
          <w:rFonts w:cstheme="minorHAnsi"/>
          <w:b/>
          <w:bCs/>
          <w:sz w:val="18"/>
          <w:szCs w:val="18"/>
        </w:rPr>
        <w:t>Career Opportunities</w:t>
      </w:r>
    </w:p>
    <w:p w:rsidR="00E51F89" w:rsidRPr="0055288A" w:rsidRDefault="00E51F89" w:rsidP="00E51F8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5288A">
        <w:rPr>
          <w:rFonts w:cstheme="minorHAnsi"/>
          <w:sz w:val="18"/>
          <w:szCs w:val="18"/>
        </w:rPr>
        <w:t>Computer Information Systems graduates are prepared to enter the workforce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in computer and information technology professions. Individuals possessing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professional certifications of their skills will have advantages over other job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applicants.</w:t>
      </w:r>
    </w:p>
    <w:p w:rsidR="00E51F89" w:rsidRPr="0055288A" w:rsidRDefault="00E51F89" w:rsidP="005528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5288A">
        <w:rPr>
          <w:rFonts w:cstheme="minorHAnsi"/>
          <w:sz w:val="18"/>
          <w:szCs w:val="18"/>
        </w:rPr>
        <w:t>Professional certificates for the certificate emphases listed below may be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obtained from authorized testing centers. Please contact the Computer Science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Department for details.</w:t>
      </w:r>
      <w:r w:rsidR="0055288A">
        <w:rPr>
          <w:rFonts w:cstheme="minorHAnsi"/>
          <w:sz w:val="18"/>
          <w:szCs w:val="18"/>
        </w:rPr>
        <w:t xml:space="preserve"> </w:t>
      </w:r>
    </w:p>
    <w:p w:rsidR="00E51F89" w:rsidRDefault="00E51F89" w:rsidP="00E51F89">
      <w:pPr>
        <w:pStyle w:val="NoSpacing"/>
        <w:rPr>
          <w:rFonts w:cstheme="minorHAnsi"/>
          <w:b/>
          <w:sz w:val="18"/>
          <w:szCs w:val="18"/>
        </w:rPr>
      </w:pPr>
    </w:p>
    <w:p w:rsidR="0055288A" w:rsidRPr="004A490C" w:rsidRDefault="0055288A" w:rsidP="0055288A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4A490C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Upon completion of this program, the student will be able to: </w:t>
      </w:r>
    </w:p>
    <w:p w:rsidR="0055288A" w:rsidRPr="004A490C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4A490C">
        <w:rPr>
          <w:rStyle w:val="A52"/>
          <w:rFonts w:asciiTheme="minorHAnsi" w:hAnsiTheme="minorHAnsi" w:cstheme="minorHAnsi"/>
        </w:rPr>
        <w:t xml:space="preserve">• </w:t>
      </w:r>
      <w:r w:rsidRPr="004A490C">
        <w:rPr>
          <w:rFonts w:asciiTheme="minorHAnsi" w:hAnsiTheme="minorHAnsi" w:cstheme="minorHAnsi"/>
          <w:color w:val="000000"/>
          <w:sz w:val="18"/>
          <w:szCs w:val="18"/>
        </w:rPr>
        <w:t xml:space="preserve">analyze development projects and divide them into smaller production tasks. </w:t>
      </w:r>
    </w:p>
    <w:p w:rsidR="0055288A" w:rsidRPr="004A490C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4A490C">
        <w:rPr>
          <w:rStyle w:val="A52"/>
          <w:rFonts w:asciiTheme="minorHAnsi" w:hAnsiTheme="minorHAnsi" w:cstheme="minorHAnsi"/>
        </w:rPr>
        <w:t xml:space="preserve">• </w:t>
      </w:r>
      <w:r w:rsidRPr="004A490C">
        <w:rPr>
          <w:rFonts w:asciiTheme="minorHAnsi" w:hAnsiTheme="minorHAnsi" w:cstheme="minorHAnsi"/>
          <w:color w:val="000000"/>
          <w:sz w:val="18"/>
          <w:szCs w:val="18"/>
        </w:rPr>
        <w:t xml:space="preserve">build a project while utilizing the project development model. </w:t>
      </w:r>
    </w:p>
    <w:p w:rsidR="0055288A" w:rsidRPr="004A490C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4A490C">
        <w:rPr>
          <w:rStyle w:val="A52"/>
          <w:rFonts w:asciiTheme="minorHAnsi" w:hAnsiTheme="minorHAnsi" w:cstheme="minorHAnsi"/>
        </w:rPr>
        <w:t xml:space="preserve">• </w:t>
      </w:r>
      <w:r w:rsidRPr="004A490C">
        <w:rPr>
          <w:rFonts w:asciiTheme="minorHAnsi" w:hAnsiTheme="minorHAnsi" w:cstheme="minorHAnsi"/>
          <w:color w:val="000000"/>
          <w:sz w:val="18"/>
          <w:szCs w:val="18"/>
        </w:rPr>
        <w:t xml:space="preserve">manage a programming project, both individually and as a member of a team, from initial concept through design, programming, debugging, testing, and deployment. </w:t>
      </w:r>
    </w:p>
    <w:p w:rsidR="0055288A" w:rsidRPr="004A490C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4A490C">
        <w:rPr>
          <w:rStyle w:val="A52"/>
          <w:rFonts w:asciiTheme="minorHAnsi" w:hAnsiTheme="minorHAnsi" w:cstheme="minorHAnsi"/>
        </w:rPr>
        <w:t xml:space="preserve">• </w:t>
      </w:r>
      <w:r w:rsidRPr="004A490C">
        <w:rPr>
          <w:rFonts w:asciiTheme="minorHAnsi" w:hAnsiTheme="minorHAnsi" w:cstheme="minorHAnsi"/>
          <w:color w:val="000000"/>
          <w:sz w:val="18"/>
          <w:szCs w:val="18"/>
        </w:rPr>
        <w:t xml:space="preserve">evaluate a program to determine how it will meet the needs of its intended audience. </w:t>
      </w:r>
    </w:p>
    <w:p w:rsidR="0055288A" w:rsidRPr="004A490C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4A490C">
        <w:rPr>
          <w:rStyle w:val="A52"/>
          <w:rFonts w:asciiTheme="minorHAnsi" w:hAnsiTheme="minorHAnsi" w:cstheme="minorHAnsi"/>
        </w:rPr>
        <w:t xml:space="preserve">• </w:t>
      </w:r>
      <w:r w:rsidRPr="004A490C">
        <w:rPr>
          <w:rFonts w:asciiTheme="minorHAnsi" w:hAnsiTheme="minorHAnsi" w:cstheme="minorHAnsi"/>
          <w:color w:val="000000"/>
          <w:sz w:val="18"/>
          <w:szCs w:val="18"/>
        </w:rPr>
        <w:t xml:space="preserve">design, write, test, debug, and implement computer programs in a structured language, a low-level language, and an object-oriented language. </w:t>
      </w:r>
    </w:p>
    <w:p w:rsidR="0055288A" w:rsidRPr="004A490C" w:rsidRDefault="0055288A" w:rsidP="0055288A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4A490C">
        <w:rPr>
          <w:rStyle w:val="A52"/>
          <w:rFonts w:cstheme="minorHAnsi"/>
        </w:rPr>
        <w:t xml:space="preserve">• </w:t>
      </w:r>
      <w:r w:rsidRPr="004A490C">
        <w:rPr>
          <w:rFonts w:cstheme="minorHAnsi"/>
          <w:color w:val="000000"/>
          <w:sz w:val="18"/>
          <w:szCs w:val="18"/>
        </w:rPr>
        <w:t>create programs utilizing both Windows and Linux operating systems.</w:t>
      </w:r>
    </w:p>
    <w:p w:rsidR="0055288A" w:rsidRPr="004A490C" w:rsidRDefault="0055288A" w:rsidP="0055288A">
      <w:pPr>
        <w:spacing w:after="0" w:line="240" w:lineRule="auto"/>
        <w:rPr>
          <w:rFonts w:cstheme="minorHAnsi"/>
          <w:color w:val="000000"/>
        </w:rPr>
      </w:pPr>
    </w:p>
    <w:p w:rsidR="0055288A" w:rsidRDefault="00E51F89" w:rsidP="0055288A">
      <w:pPr>
        <w:pStyle w:val="NoSpacing"/>
        <w:rPr>
          <w:rFonts w:cstheme="minorHAnsi"/>
          <w:b/>
          <w:sz w:val="24"/>
          <w:szCs w:val="24"/>
        </w:rPr>
      </w:pPr>
      <w:r w:rsidRPr="0055288A">
        <w:rPr>
          <w:rFonts w:cstheme="minorHAnsi"/>
          <w:b/>
          <w:sz w:val="24"/>
          <w:szCs w:val="24"/>
        </w:rPr>
        <w:t xml:space="preserve">Computer Science – </w:t>
      </w:r>
      <w:r w:rsidR="0055288A" w:rsidRPr="0055288A">
        <w:rPr>
          <w:rFonts w:cstheme="minorHAnsi"/>
          <w:b/>
          <w:sz w:val="24"/>
          <w:szCs w:val="24"/>
        </w:rPr>
        <w:t xml:space="preserve">Associates (Transfer) </w:t>
      </w:r>
    </w:p>
    <w:p w:rsidR="0055288A" w:rsidRPr="0055288A" w:rsidRDefault="0055288A" w:rsidP="0055288A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55288A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Program Information </w:t>
      </w:r>
    </w:p>
    <w:p w:rsidR="00E51F89" w:rsidRPr="0055288A" w:rsidRDefault="00E51F89" w:rsidP="0055288A">
      <w:pPr>
        <w:pStyle w:val="NoSpacing"/>
        <w:rPr>
          <w:rFonts w:cstheme="minorHAnsi"/>
          <w:sz w:val="18"/>
          <w:szCs w:val="18"/>
        </w:rPr>
      </w:pPr>
      <w:r w:rsidRPr="0055288A">
        <w:rPr>
          <w:rFonts w:cstheme="minorHAnsi"/>
          <w:sz w:val="18"/>
          <w:szCs w:val="18"/>
        </w:rPr>
        <w:t>Students will learn the basics of development for the World Wide Web and will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gain experience in a variety of computer programming languages. Instruction is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available to prepare students to take professional certification exams in the areas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of computer hardware, operating systems, applications, security, and networking.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 xml:space="preserve">The professional certifications include offerings from </w:t>
      </w:r>
      <w:proofErr w:type="spellStart"/>
      <w:r w:rsidRPr="0055288A">
        <w:rPr>
          <w:rFonts w:cstheme="minorHAnsi"/>
          <w:sz w:val="18"/>
          <w:szCs w:val="18"/>
        </w:rPr>
        <w:t>CompTIA</w:t>
      </w:r>
      <w:proofErr w:type="spellEnd"/>
      <w:r w:rsidRPr="0055288A">
        <w:rPr>
          <w:rFonts w:cstheme="minorHAnsi"/>
          <w:sz w:val="18"/>
          <w:szCs w:val="18"/>
        </w:rPr>
        <w:t>, Cisco, and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Microsoft.</w:t>
      </w:r>
    </w:p>
    <w:p w:rsidR="0055288A" w:rsidRPr="0055288A" w:rsidRDefault="0055288A" w:rsidP="00E51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8"/>
          <w:szCs w:val="18"/>
        </w:rPr>
      </w:pPr>
    </w:p>
    <w:p w:rsidR="00E51F89" w:rsidRPr="0055288A" w:rsidRDefault="00E51F89" w:rsidP="00E51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18"/>
          <w:szCs w:val="18"/>
        </w:rPr>
      </w:pPr>
      <w:r w:rsidRPr="0055288A">
        <w:rPr>
          <w:rFonts w:cstheme="minorHAnsi"/>
          <w:b/>
          <w:bCs/>
          <w:sz w:val="18"/>
          <w:szCs w:val="18"/>
        </w:rPr>
        <w:t>Career Opportunities</w:t>
      </w:r>
    </w:p>
    <w:p w:rsidR="00E51F89" w:rsidRPr="0055288A" w:rsidRDefault="00E51F89" w:rsidP="0055288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55288A">
        <w:rPr>
          <w:rFonts w:cstheme="minorHAnsi"/>
          <w:sz w:val="18"/>
          <w:szCs w:val="18"/>
        </w:rPr>
        <w:t>Computer Information Systems graduates are prepared to enter the workforce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in computer and information technology professions. Individuals possessing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professional certifications of their skills will have advantages over other job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applicants.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Professional certificates for the certificate emphases listed below may be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obtained from authorized testing centers. Please contact the Computer Science</w:t>
      </w:r>
      <w:r w:rsidR="0055288A">
        <w:rPr>
          <w:rFonts w:cstheme="minorHAnsi"/>
          <w:sz w:val="18"/>
          <w:szCs w:val="18"/>
        </w:rPr>
        <w:t xml:space="preserve"> </w:t>
      </w:r>
      <w:r w:rsidRPr="0055288A">
        <w:rPr>
          <w:rFonts w:cstheme="minorHAnsi"/>
          <w:sz w:val="18"/>
          <w:szCs w:val="18"/>
        </w:rPr>
        <w:t>Department for details.</w:t>
      </w:r>
      <w:r w:rsidR="0055288A">
        <w:rPr>
          <w:rFonts w:cstheme="minorHAnsi"/>
          <w:sz w:val="18"/>
          <w:szCs w:val="18"/>
        </w:rPr>
        <w:t xml:space="preserve"> </w:t>
      </w:r>
    </w:p>
    <w:p w:rsidR="0055288A" w:rsidRPr="0055288A" w:rsidRDefault="0055288A" w:rsidP="0055288A">
      <w:pPr>
        <w:pStyle w:val="Pa43"/>
        <w:spacing w:line="240" w:lineRule="auto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</w:p>
    <w:p w:rsidR="0055288A" w:rsidRPr="0055288A" w:rsidRDefault="0055288A" w:rsidP="0055288A">
      <w:pPr>
        <w:pStyle w:val="Pa4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55288A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Upon completion of this program, the student will be able to: </w:t>
      </w:r>
    </w:p>
    <w:p w:rsidR="0055288A" w:rsidRPr="0055288A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55288A">
        <w:rPr>
          <w:rStyle w:val="A52"/>
          <w:rFonts w:asciiTheme="minorHAnsi" w:hAnsiTheme="minorHAnsi" w:cstheme="minorHAnsi"/>
        </w:rPr>
        <w:t xml:space="preserve">• </w:t>
      </w:r>
      <w:r w:rsidRPr="0055288A">
        <w:rPr>
          <w:rFonts w:asciiTheme="minorHAnsi" w:hAnsiTheme="minorHAnsi" w:cstheme="minorHAnsi"/>
          <w:color w:val="000000"/>
          <w:sz w:val="18"/>
          <w:szCs w:val="18"/>
        </w:rPr>
        <w:t xml:space="preserve">analyze development projects and divide them into smaller production tasks. </w:t>
      </w:r>
    </w:p>
    <w:p w:rsidR="0055288A" w:rsidRPr="0055288A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55288A">
        <w:rPr>
          <w:rStyle w:val="A52"/>
          <w:rFonts w:asciiTheme="minorHAnsi" w:hAnsiTheme="minorHAnsi" w:cstheme="minorHAnsi"/>
        </w:rPr>
        <w:t xml:space="preserve">• </w:t>
      </w:r>
      <w:r w:rsidRPr="0055288A">
        <w:rPr>
          <w:rFonts w:asciiTheme="minorHAnsi" w:hAnsiTheme="minorHAnsi" w:cstheme="minorHAnsi"/>
          <w:color w:val="000000"/>
          <w:sz w:val="18"/>
          <w:szCs w:val="18"/>
        </w:rPr>
        <w:t xml:space="preserve">build a project while utilizing the project development model. </w:t>
      </w:r>
    </w:p>
    <w:p w:rsidR="0055288A" w:rsidRPr="0055288A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55288A">
        <w:rPr>
          <w:rStyle w:val="A52"/>
          <w:rFonts w:asciiTheme="minorHAnsi" w:hAnsiTheme="minorHAnsi" w:cstheme="minorHAnsi"/>
        </w:rPr>
        <w:t xml:space="preserve">• </w:t>
      </w:r>
      <w:r w:rsidRPr="0055288A">
        <w:rPr>
          <w:rFonts w:asciiTheme="minorHAnsi" w:hAnsiTheme="minorHAnsi" w:cstheme="minorHAnsi"/>
          <w:color w:val="000000"/>
          <w:sz w:val="18"/>
          <w:szCs w:val="18"/>
        </w:rPr>
        <w:t xml:space="preserve">manage a programming project, both individually and as a member of a team, from initial concept through design, programming, debugging, testing, and deployment. </w:t>
      </w:r>
    </w:p>
    <w:p w:rsidR="0055288A" w:rsidRPr="0055288A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55288A">
        <w:rPr>
          <w:rStyle w:val="A52"/>
          <w:rFonts w:asciiTheme="minorHAnsi" w:hAnsiTheme="minorHAnsi" w:cstheme="minorHAnsi"/>
        </w:rPr>
        <w:t xml:space="preserve">• </w:t>
      </w:r>
      <w:r w:rsidRPr="0055288A">
        <w:rPr>
          <w:rFonts w:asciiTheme="minorHAnsi" w:hAnsiTheme="minorHAnsi" w:cstheme="minorHAnsi"/>
          <w:color w:val="000000"/>
          <w:sz w:val="18"/>
          <w:szCs w:val="18"/>
        </w:rPr>
        <w:t xml:space="preserve">evaluate a program to determine how it will meet the needs of its intended audience. </w:t>
      </w:r>
    </w:p>
    <w:p w:rsidR="0055288A" w:rsidRPr="0055288A" w:rsidRDefault="0055288A" w:rsidP="0055288A">
      <w:pPr>
        <w:pStyle w:val="Pa63"/>
        <w:spacing w:line="240" w:lineRule="auto"/>
        <w:rPr>
          <w:rFonts w:asciiTheme="minorHAnsi" w:hAnsiTheme="minorHAnsi" w:cstheme="minorHAnsi"/>
          <w:color w:val="000000"/>
          <w:sz w:val="18"/>
          <w:szCs w:val="18"/>
        </w:rPr>
      </w:pPr>
      <w:r w:rsidRPr="0055288A">
        <w:rPr>
          <w:rStyle w:val="A52"/>
          <w:rFonts w:asciiTheme="minorHAnsi" w:hAnsiTheme="minorHAnsi" w:cstheme="minorHAnsi"/>
        </w:rPr>
        <w:t xml:space="preserve">• </w:t>
      </w:r>
      <w:r w:rsidRPr="0055288A">
        <w:rPr>
          <w:rFonts w:asciiTheme="minorHAnsi" w:hAnsiTheme="minorHAnsi" w:cstheme="minorHAnsi"/>
          <w:color w:val="000000"/>
          <w:sz w:val="18"/>
          <w:szCs w:val="18"/>
        </w:rPr>
        <w:t xml:space="preserve">design, write, test, debug, and implement computer programs in a structured language, a low-level language, and an object-oriented language. </w:t>
      </w:r>
    </w:p>
    <w:p w:rsidR="0055288A" w:rsidRPr="0055288A" w:rsidRDefault="0055288A" w:rsidP="0055288A">
      <w:pPr>
        <w:spacing w:after="0" w:line="240" w:lineRule="auto"/>
        <w:rPr>
          <w:rFonts w:cstheme="minorHAnsi"/>
          <w:color w:val="000000"/>
          <w:sz w:val="18"/>
          <w:szCs w:val="18"/>
        </w:rPr>
      </w:pPr>
      <w:r w:rsidRPr="0055288A">
        <w:rPr>
          <w:rStyle w:val="A52"/>
          <w:rFonts w:cstheme="minorHAnsi"/>
        </w:rPr>
        <w:t xml:space="preserve">• </w:t>
      </w:r>
      <w:r w:rsidRPr="0055288A">
        <w:rPr>
          <w:rFonts w:cstheme="minorHAnsi"/>
          <w:color w:val="000000"/>
          <w:sz w:val="18"/>
          <w:szCs w:val="18"/>
        </w:rPr>
        <w:t>create programs utilizing both Windows and Linux operating systems.</w:t>
      </w:r>
    </w:p>
    <w:p w:rsidR="0055288A" w:rsidRPr="0055288A" w:rsidRDefault="0055288A" w:rsidP="0055288A">
      <w:pPr>
        <w:spacing w:after="0" w:line="240" w:lineRule="auto"/>
        <w:rPr>
          <w:rFonts w:cstheme="minorHAnsi"/>
          <w:color w:val="000000"/>
          <w:sz w:val="18"/>
          <w:szCs w:val="18"/>
        </w:rPr>
      </w:pPr>
    </w:p>
    <w:p w:rsidR="0055288A" w:rsidRPr="0055288A" w:rsidRDefault="0055288A" w:rsidP="00E51F89">
      <w:pPr>
        <w:pStyle w:val="NoSpacing"/>
        <w:rPr>
          <w:rFonts w:cstheme="minorHAnsi"/>
          <w:b/>
          <w:sz w:val="18"/>
          <w:szCs w:val="18"/>
        </w:rPr>
      </w:pPr>
    </w:p>
    <w:sectPr w:rsidR="0055288A" w:rsidRPr="0055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um">
    <w:altName w:val="Optimu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844BB"/>
    <w:multiLevelType w:val="hybridMultilevel"/>
    <w:tmpl w:val="1E8E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9A"/>
    <w:rsid w:val="001F209A"/>
    <w:rsid w:val="0055288A"/>
    <w:rsid w:val="006F522A"/>
    <w:rsid w:val="00D40F74"/>
    <w:rsid w:val="00E5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9A"/>
    <w:pPr>
      <w:ind w:left="720"/>
      <w:contextualSpacing/>
    </w:pPr>
  </w:style>
  <w:style w:type="paragraph" w:styleId="NoSpacing">
    <w:name w:val="No Spacing"/>
    <w:uiPriority w:val="1"/>
    <w:qFormat/>
    <w:rsid w:val="001F20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209A"/>
    <w:rPr>
      <w:color w:val="0000FF" w:themeColor="hyperlink"/>
      <w:u w:val="single"/>
    </w:rPr>
  </w:style>
  <w:style w:type="paragraph" w:customStyle="1" w:styleId="Pa43">
    <w:name w:val="Pa4+3"/>
    <w:basedOn w:val="Normal"/>
    <w:next w:val="Normal"/>
    <w:uiPriority w:val="99"/>
    <w:rsid w:val="0055288A"/>
    <w:pPr>
      <w:autoSpaceDE w:val="0"/>
      <w:autoSpaceDN w:val="0"/>
      <w:adjustRightInd w:val="0"/>
      <w:spacing w:after="0" w:line="181" w:lineRule="atLeast"/>
    </w:pPr>
    <w:rPr>
      <w:rFonts w:ascii="Optimum" w:hAnsi="Optimum"/>
      <w:sz w:val="24"/>
      <w:szCs w:val="24"/>
    </w:rPr>
  </w:style>
  <w:style w:type="paragraph" w:customStyle="1" w:styleId="Pa63">
    <w:name w:val="Pa6+3"/>
    <w:basedOn w:val="Normal"/>
    <w:next w:val="Normal"/>
    <w:uiPriority w:val="99"/>
    <w:rsid w:val="0055288A"/>
    <w:pPr>
      <w:autoSpaceDE w:val="0"/>
      <w:autoSpaceDN w:val="0"/>
      <w:adjustRightInd w:val="0"/>
      <w:spacing w:after="0" w:line="181" w:lineRule="atLeast"/>
    </w:pPr>
    <w:rPr>
      <w:rFonts w:ascii="Optimum" w:hAnsi="Optimum"/>
      <w:sz w:val="24"/>
      <w:szCs w:val="24"/>
    </w:rPr>
  </w:style>
  <w:style w:type="character" w:customStyle="1" w:styleId="A52">
    <w:name w:val="A5+2"/>
    <w:uiPriority w:val="99"/>
    <w:rsid w:val="0055288A"/>
    <w:rPr>
      <w:rFonts w:cs="Optimum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09A"/>
    <w:pPr>
      <w:ind w:left="720"/>
      <w:contextualSpacing/>
    </w:pPr>
  </w:style>
  <w:style w:type="paragraph" w:styleId="NoSpacing">
    <w:name w:val="No Spacing"/>
    <w:uiPriority w:val="1"/>
    <w:qFormat/>
    <w:rsid w:val="001F20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209A"/>
    <w:rPr>
      <w:color w:val="0000FF" w:themeColor="hyperlink"/>
      <w:u w:val="single"/>
    </w:rPr>
  </w:style>
  <w:style w:type="paragraph" w:customStyle="1" w:styleId="Pa43">
    <w:name w:val="Pa4+3"/>
    <w:basedOn w:val="Normal"/>
    <w:next w:val="Normal"/>
    <w:uiPriority w:val="99"/>
    <w:rsid w:val="0055288A"/>
    <w:pPr>
      <w:autoSpaceDE w:val="0"/>
      <w:autoSpaceDN w:val="0"/>
      <w:adjustRightInd w:val="0"/>
      <w:spacing w:after="0" w:line="181" w:lineRule="atLeast"/>
    </w:pPr>
    <w:rPr>
      <w:rFonts w:ascii="Optimum" w:hAnsi="Optimum"/>
      <w:sz w:val="24"/>
      <w:szCs w:val="24"/>
    </w:rPr>
  </w:style>
  <w:style w:type="paragraph" w:customStyle="1" w:styleId="Pa63">
    <w:name w:val="Pa6+3"/>
    <w:basedOn w:val="Normal"/>
    <w:next w:val="Normal"/>
    <w:uiPriority w:val="99"/>
    <w:rsid w:val="0055288A"/>
    <w:pPr>
      <w:autoSpaceDE w:val="0"/>
      <w:autoSpaceDN w:val="0"/>
      <w:adjustRightInd w:val="0"/>
      <w:spacing w:after="0" w:line="181" w:lineRule="atLeast"/>
    </w:pPr>
    <w:rPr>
      <w:rFonts w:ascii="Optimum" w:hAnsi="Optimum"/>
      <w:sz w:val="24"/>
      <w:szCs w:val="24"/>
    </w:rPr>
  </w:style>
  <w:style w:type="character" w:customStyle="1" w:styleId="A52">
    <w:name w:val="A5+2"/>
    <w:uiPriority w:val="99"/>
    <w:rsid w:val="0055288A"/>
    <w:rPr>
      <w:rFonts w:cs="Optimum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t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ECS-CSUS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cooneyk</cp:lastModifiedBy>
  <cp:revision>2</cp:revision>
  <dcterms:created xsi:type="dcterms:W3CDTF">2012-01-13T14:58:00Z</dcterms:created>
  <dcterms:modified xsi:type="dcterms:W3CDTF">2012-01-13T14:58:00Z</dcterms:modified>
</cp:coreProperties>
</file>