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1D" w:rsidRPr="003E17DC" w:rsidRDefault="00A80003" w:rsidP="002B091D">
      <w:pPr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Columbia Community College</w:t>
      </w:r>
    </w:p>
    <w:p w:rsidR="00B736E2" w:rsidRPr="003E17DC" w:rsidRDefault="00B736E2" w:rsidP="002B091D">
      <w:pPr>
        <w:spacing w:after="0" w:line="240" w:lineRule="auto"/>
        <w:rPr>
          <w:rFonts w:cstheme="minorHAnsi"/>
          <w:sz w:val="18"/>
          <w:szCs w:val="18"/>
        </w:rPr>
      </w:pPr>
      <w:r w:rsidRPr="003E17DC">
        <w:rPr>
          <w:rFonts w:cstheme="minorHAnsi"/>
          <w:sz w:val="18"/>
          <w:szCs w:val="18"/>
        </w:rPr>
        <w:t xml:space="preserve">Phone: </w:t>
      </w:r>
      <w:r w:rsidR="00DF781A" w:rsidRPr="003E17DC">
        <w:rPr>
          <w:rFonts w:cstheme="minorHAnsi"/>
          <w:sz w:val="18"/>
          <w:szCs w:val="18"/>
        </w:rPr>
        <w:t>(</w:t>
      </w:r>
      <w:r w:rsidR="00A80003">
        <w:rPr>
          <w:rFonts w:cstheme="minorHAnsi"/>
          <w:sz w:val="18"/>
          <w:szCs w:val="18"/>
        </w:rPr>
        <w:t>209)588 - 5100</w:t>
      </w:r>
      <w:bookmarkStart w:id="0" w:name="_GoBack"/>
      <w:bookmarkEnd w:id="0"/>
    </w:p>
    <w:p w:rsidR="00416423" w:rsidRPr="003E17DC" w:rsidRDefault="00B736E2" w:rsidP="002B091D">
      <w:pPr>
        <w:spacing w:after="0" w:line="240" w:lineRule="auto"/>
        <w:rPr>
          <w:rFonts w:cstheme="minorHAnsi"/>
          <w:sz w:val="18"/>
          <w:szCs w:val="18"/>
        </w:rPr>
      </w:pPr>
      <w:r w:rsidRPr="003E17DC">
        <w:rPr>
          <w:rFonts w:cstheme="minorHAnsi"/>
          <w:sz w:val="18"/>
          <w:szCs w:val="18"/>
        </w:rPr>
        <w:t>Catalog</w:t>
      </w:r>
      <w:r w:rsidR="00A80003" w:rsidRPr="00A80003">
        <w:t xml:space="preserve"> </w:t>
      </w:r>
      <w:r w:rsidR="00A80003" w:rsidRPr="00A80003">
        <w:rPr>
          <w:rFonts w:cstheme="minorHAnsi"/>
          <w:sz w:val="18"/>
          <w:szCs w:val="18"/>
        </w:rPr>
        <w:t>http://www.gocolumbia.edu/catalog_schedules/catalog12/catalog12.pdf</w:t>
      </w:r>
    </w:p>
    <w:p w:rsidR="00B736E2" w:rsidRPr="003E17DC" w:rsidRDefault="00B736E2" w:rsidP="002B091D">
      <w:pPr>
        <w:spacing w:after="0" w:line="240" w:lineRule="auto"/>
        <w:rPr>
          <w:rFonts w:cstheme="minorHAnsi"/>
          <w:sz w:val="18"/>
          <w:szCs w:val="18"/>
        </w:rPr>
      </w:pPr>
      <w:r w:rsidRPr="003E17DC">
        <w:rPr>
          <w:rFonts w:cstheme="minorHAnsi"/>
          <w:sz w:val="18"/>
          <w:szCs w:val="18"/>
        </w:rPr>
        <w:t xml:space="preserve">Website: </w:t>
      </w:r>
      <w:r w:rsidR="00A80003" w:rsidRPr="00A80003">
        <w:rPr>
          <w:rFonts w:cstheme="minorHAnsi"/>
          <w:sz w:val="18"/>
          <w:szCs w:val="18"/>
        </w:rPr>
        <w:t>http://www.gocolumbia.edu</w:t>
      </w:r>
    </w:p>
    <w:p w:rsidR="002B091D" w:rsidRPr="003E17DC" w:rsidRDefault="002B091D" w:rsidP="002B091D">
      <w:pPr>
        <w:spacing w:after="0" w:line="240" w:lineRule="auto"/>
        <w:rPr>
          <w:rFonts w:cstheme="minorHAnsi"/>
          <w:b/>
        </w:rPr>
      </w:pPr>
    </w:p>
    <w:p w:rsidR="002B091D" w:rsidRPr="003E17DC" w:rsidRDefault="00A964E9" w:rsidP="002B091D">
      <w:pPr>
        <w:spacing w:after="0" w:line="240" w:lineRule="auto"/>
        <w:rPr>
          <w:rFonts w:cstheme="minorHAnsi"/>
          <w:b/>
          <w:sz w:val="24"/>
          <w:szCs w:val="24"/>
        </w:rPr>
      </w:pPr>
      <w:r w:rsidRPr="003E17DC">
        <w:rPr>
          <w:rFonts w:cstheme="minorHAnsi"/>
          <w:b/>
          <w:sz w:val="24"/>
          <w:szCs w:val="24"/>
        </w:rPr>
        <w:t xml:space="preserve">Computer Science </w:t>
      </w:r>
      <w:r w:rsidR="007F3FDE" w:rsidRPr="003E17DC">
        <w:rPr>
          <w:rFonts w:cstheme="minorHAnsi"/>
          <w:b/>
          <w:sz w:val="24"/>
          <w:szCs w:val="24"/>
        </w:rPr>
        <w:t>– Associates (Transfer)</w:t>
      </w:r>
    </w:p>
    <w:p w:rsidR="002B091D" w:rsidRPr="003E17DC" w:rsidRDefault="002B091D" w:rsidP="002B091D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3E17DC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Program Information </w:t>
      </w:r>
    </w:p>
    <w:p w:rsidR="00A964E9" w:rsidRPr="003E17DC" w:rsidRDefault="00A964E9" w:rsidP="00A964E9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3E17DC">
        <w:rPr>
          <w:rFonts w:asciiTheme="minorHAnsi" w:hAnsiTheme="minorHAnsi" w:cstheme="minorHAnsi"/>
          <w:color w:val="000000"/>
          <w:sz w:val="18"/>
          <w:szCs w:val="18"/>
        </w:rPr>
        <w:t>This program is a comprehensive exposure to programming languages, algorithms and problem solving in preparation for upper division computer sc</w:t>
      </w:r>
      <w:r w:rsidR="00994C1D" w:rsidRPr="003E17DC">
        <w:rPr>
          <w:rFonts w:asciiTheme="minorHAnsi" w:hAnsiTheme="minorHAnsi" w:cstheme="minorHAnsi"/>
          <w:color w:val="000000"/>
          <w:sz w:val="18"/>
          <w:szCs w:val="18"/>
        </w:rPr>
        <w:t>ience courses. The Computer Sci</w:t>
      </w:r>
      <w:r w:rsidRPr="003E17DC">
        <w:rPr>
          <w:rFonts w:asciiTheme="minorHAnsi" w:hAnsiTheme="minorHAnsi" w:cstheme="minorHAnsi"/>
          <w:color w:val="000000"/>
          <w:sz w:val="18"/>
          <w:szCs w:val="18"/>
        </w:rPr>
        <w:t>ence degree includes substantial course work in mathematics as is required by most university computer science programs.</w:t>
      </w:r>
    </w:p>
    <w:p w:rsidR="00994C1D" w:rsidRPr="003E17DC" w:rsidRDefault="00994C1D" w:rsidP="00994C1D">
      <w:pPr>
        <w:pStyle w:val="Default"/>
        <w:rPr>
          <w:rFonts w:asciiTheme="minorHAnsi" w:hAnsiTheme="minorHAnsi" w:cstheme="minorHAnsi"/>
        </w:rPr>
      </w:pPr>
    </w:p>
    <w:p w:rsidR="002B091D" w:rsidRPr="003E17DC" w:rsidRDefault="002B091D" w:rsidP="00A964E9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3E17DC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Career Opportunities </w:t>
      </w:r>
    </w:p>
    <w:p w:rsidR="002B091D" w:rsidRPr="003E17DC" w:rsidRDefault="002B091D" w:rsidP="002B091D">
      <w:pPr>
        <w:pStyle w:val="Pa5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3E17DC">
        <w:rPr>
          <w:rFonts w:asciiTheme="minorHAnsi" w:hAnsiTheme="minorHAnsi" w:cstheme="minorHAnsi"/>
          <w:color w:val="000000"/>
          <w:sz w:val="18"/>
          <w:szCs w:val="18"/>
        </w:rPr>
        <w:t>Technical positions include computer operator, computer program</w:t>
      </w:r>
      <w:r w:rsidRPr="003E17DC">
        <w:rPr>
          <w:rFonts w:asciiTheme="minorHAnsi" w:hAnsiTheme="minorHAnsi" w:cstheme="minorHAnsi"/>
          <w:color w:val="000000"/>
          <w:sz w:val="18"/>
          <w:szCs w:val="18"/>
        </w:rPr>
        <w:softHyphen/>
        <w:t>mer, system analysts, database administrators, computer support, or help desk specialists, Web developers, and application develop</w:t>
      </w:r>
      <w:r w:rsidRPr="003E17DC">
        <w:rPr>
          <w:rFonts w:asciiTheme="minorHAnsi" w:hAnsiTheme="minorHAnsi" w:cstheme="minorHAnsi"/>
          <w:color w:val="000000"/>
          <w:sz w:val="18"/>
          <w:szCs w:val="18"/>
        </w:rPr>
        <w:softHyphen/>
        <w:t xml:space="preserve">ers. </w:t>
      </w:r>
    </w:p>
    <w:p w:rsidR="002B091D" w:rsidRPr="003E17DC" w:rsidRDefault="002B091D" w:rsidP="002B091D">
      <w:pPr>
        <w:pStyle w:val="Pa5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3E17DC">
        <w:rPr>
          <w:rFonts w:asciiTheme="minorHAnsi" w:hAnsiTheme="minorHAnsi" w:cstheme="minorHAnsi"/>
          <w:color w:val="000000"/>
          <w:sz w:val="18"/>
          <w:szCs w:val="18"/>
        </w:rPr>
        <w:t>Opportunities in networking include network support specialists, network administrators and technicians, network security special</w:t>
      </w:r>
      <w:r w:rsidRPr="003E17DC">
        <w:rPr>
          <w:rFonts w:asciiTheme="minorHAnsi" w:hAnsiTheme="minorHAnsi" w:cstheme="minorHAnsi"/>
          <w:color w:val="000000"/>
          <w:sz w:val="18"/>
          <w:szCs w:val="18"/>
        </w:rPr>
        <w:softHyphen/>
        <w:t xml:space="preserve">ist, computer forensics specialist, Webmasters, Web developers, and Web site designers. </w:t>
      </w:r>
    </w:p>
    <w:p w:rsidR="00994C1D" w:rsidRPr="003E17DC" w:rsidRDefault="00994C1D" w:rsidP="00994C1D">
      <w:pPr>
        <w:pStyle w:val="Default"/>
        <w:rPr>
          <w:rFonts w:asciiTheme="minorHAnsi" w:hAnsiTheme="minorHAnsi" w:cstheme="minorHAnsi"/>
        </w:rPr>
      </w:pPr>
    </w:p>
    <w:p w:rsidR="002B091D" w:rsidRPr="003E17DC" w:rsidRDefault="002B091D" w:rsidP="002B091D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3E17DC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Upon completion of this program, the student will be able to: </w:t>
      </w:r>
    </w:p>
    <w:p w:rsidR="00A964E9" w:rsidRPr="003E17DC" w:rsidRDefault="00A964E9" w:rsidP="00A964E9">
      <w:pPr>
        <w:spacing w:after="0" w:line="240" w:lineRule="auto"/>
        <w:rPr>
          <w:rStyle w:val="A52"/>
          <w:rFonts w:cstheme="minorHAnsi"/>
        </w:rPr>
      </w:pPr>
      <w:proofErr w:type="gramStart"/>
      <w:r w:rsidRPr="003E17DC">
        <w:rPr>
          <w:rStyle w:val="A52"/>
          <w:rFonts w:cstheme="minorHAnsi"/>
        </w:rPr>
        <w:t>•  Evaluate</w:t>
      </w:r>
      <w:proofErr w:type="gramEnd"/>
      <w:r w:rsidRPr="003E17DC">
        <w:rPr>
          <w:rStyle w:val="A52"/>
          <w:rFonts w:cstheme="minorHAnsi"/>
        </w:rPr>
        <w:t xml:space="preserve"> various programming language solutions to a pro-posed problem.</w:t>
      </w:r>
    </w:p>
    <w:p w:rsidR="00A964E9" w:rsidRPr="003E17DC" w:rsidRDefault="00A964E9" w:rsidP="00A964E9">
      <w:pPr>
        <w:spacing w:after="0" w:line="240" w:lineRule="auto"/>
        <w:rPr>
          <w:rStyle w:val="A52"/>
          <w:rFonts w:cstheme="minorHAnsi"/>
        </w:rPr>
      </w:pPr>
      <w:proofErr w:type="gramStart"/>
      <w:r w:rsidRPr="003E17DC">
        <w:rPr>
          <w:rStyle w:val="A52"/>
          <w:rFonts w:cstheme="minorHAnsi"/>
        </w:rPr>
        <w:t>•  Recommend</w:t>
      </w:r>
      <w:proofErr w:type="gramEnd"/>
      <w:r w:rsidRPr="003E17DC">
        <w:rPr>
          <w:rStyle w:val="A52"/>
          <w:rFonts w:cstheme="minorHAnsi"/>
        </w:rPr>
        <w:t xml:space="preserve"> tools and techniques for each step in the development of a computer program.</w:t>
      </w:r>
    </w:p>
    <w:p w:rsidR="00A964E9" w:rsidRPr="003E17DC" w:rsidRDefault="00A964E9" w:rsidP="00A964E9">
      <w:pPr>
        <w:spacing w:after="0" w:line="240" w:lineRule="auto"/>
        <w:rPr>
          <w:rStyle w:val="A52"/>
          <w:rFonts w:cstheme="minorHAnsi"/>
        </w:rPr>
      </w:pPr>
      <w:proofErr w:type="gramStart"/>
      <w:r w:rsidRPr="003E17DC">
        <w:rPr>
          <w:rStyle w:val="A52"/>
          <w:rFonts w:cstheme="minorHAnsi"/>
        </w:rPr>
        <w:t>•  Integrate</w:t>
      </w:r>
      <w:proofErr w:type="gramEnd"/>
      <w:r w:rsidRPr="003E17DC">
        <w:rPr>
          <w:rStyle w:val="A52"/>
          <w:rFonts w:cstheme="minorHAnsi"/>
        </w:rPr>
        <w:t xml:space="preserve"> the basic mathematical knowledge that is fundamental to Computer Science into the solutions of proposed problems.</w:t>
      </w:r>
    </w:p>
    <w:p w:rsidR="00B736E2" w:rsidRPr="003E17DC" w:rsidRDefault="00A964E9" w:rsidP="00A964E9">
      <w:pPr>
        <w:spacing w:after="0" w:line="240" w:lineRule="auto"/>
        <w:rPr>
          <w:rFonts w:cstheme="minorHAnsi"/>
          <w:color w:val="000000"/>
        </w:rPr>
      </w:pPr>
      <w:proofErr w:type="gramStart"/>
      <w:r w:rsidRPr="003E17DC">
        <w:rPr>
          <w:rStyle w:val="A52"/>
          <w:rFonts w:cstheme="minorHAnsi"/>
        </w:rPr>
        <w:t>•  Evaluate</w:t>
      </w:r>
      <w:proofErr w:type="gramEnd"/>
      <w:r w:rsidRPr="003E17DC">
        <w:rPr>
          <w:rStyle w:val="A52"/>
          <w:rFonts w:cstheme="minorHAnsi"/>
        </w:rPr>
        <w:t xml:space="preserve"> the theories and core techniques of computer science using scientific methods.</w:t>
      </w:r>
    </w:p>
    <w:p w:rsidR="005D7419" w:rsidRPr="003E17DC" w:rsidRDefault="005D7419" w:rsidP="005D7419">
      <w:pPr>
        <w:pStyle w:val="Default"/>
        <w:rPr>
          <w:rFonts w:asciiTheme="minorHAnsi" w:hAnsiTheme="minorHAnsi" w:cstheme="minorHAnsi"/>
          <w:sz w:val="18"/>
          <w:szCs w:val="18"/>
        </w:rPr>
      </w:pPr>
    </w:p>
    <w:sectPr w:rsidR="005D7419" w:rsidRPr="003E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um">
    <w:altName w:val="Optim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D346E"/>
    <w:multiLevelType w:val="hybridMultilevel"/>
    <w:tmpl w:val="5162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1D"/>
    <w:rsid w:val="001C5CDA"/>
    <w:rsid w:val="00250FA0"/>
    <w:rsid w:val="002B091D"/>
    <w:rsid w:val="003E17DC"/>
    <w:rsid w:val="00416423"/>
    <w:rsid w:val="005D7419"/>
    <w:rsid w:val="007F3FDE"/>
    <w:rsid w:val="00807AC1"/>
    <w:rsid w:val="00994C1D"/>
    <w:rsid w:val="00A80003"/>
    <w:rsid w:val="00A9156B"/>
    <w:rsid w:val="00A964E9"/>
    <w:rsid w:val="00B736E2"/>
    <w:rsid w:val="00D40F74"/>
    <w:rsid w:val="00DF781A"/>
    <w:rsid w:val="00E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091D"/>
    <w:pPr>
      <w:autoSpaceDE w:val="0"/>
      <w:autoSpaceDN w:val="0"/>
      <w:adjustRightInd w:val="0"/>
      <w:spacing w:after="0" w:line="240" w:lineRule="auto"/>
    </w:pPr>
    <w:rPr>
      <w:rFonts w:ascii="Optimum" w:hAnsi="Optimum" w:cs="Optimum"/>
      <w:color w:val="000000"/>
      <w:sz w:val="24"/>
      <w:szCs w:val="24"/>
    </w:rPr>
  </w:style>
  <w:style w:type="paragraph" w:customStyle="1" w:styleId="Pa43">
    <w:name w:val="Pa4+3"/>
    <w:basedOn w:val="Default"/>
    <w:next w:val="Default"/>
    <w:uiPriority w:val="99"/>
    <w:rsid w:val="002B091D"/>
    <w:pPr>
      <w:spacing w:line="181" w:lineRule="atLeast"/>
    </w:pPr>
    <w:rPr>
      <w:rFonts w:cstheme="minorBidi"/>
      <w:color w:val="auto"/>
    </w:rPr>
  </w:style>
  <w:style w:type="paragraph" w:customStyle="1" w:styleId="Pa53">
    <w:name w:val="Pa5+3"/>
    <w:basedOn w:val="Default"/>
    <w:next w:val="Default"/>
    <w:uiPriority w:val="99"/>
    <w:rsid w:val="002B091D"/>
    <w:pPr>
      <w:spacing w:line="181" w:lineRule="atLeast"/>
    </w:pPr>
    <w:rPr>
      <w:rFonts w:cstheme="minorBidi"/>
      <w:color w:val="auto"/>
    </w:rPr>
  </w:style>
  <w:style w:type="paragraph" w:customStyle="1" w:styleId="Pa63">
    <w:name w:val="Pa6+3"/>
    <w:basedOn w:val="Default"/>
    <w:next w:val="Default"/>
    <w:uiPriority w:val="99"/>
    <w:rsid w:val="002B091D"/>
    <w:pPr>
      <w:spacing w:line="181" w:lineRule="atLeast"/>
    </w:pPr>
    <w:rPr>
      <w:rFonts w:cstheme="minorBidi"/>
      <w:color w:val="auto"/>
    </w:rPr>
  </w:style>
  <w:style w:type="character" w:customStyle="1" w:styleId="A52">
    <w:name w:val="A5+2"/>
    <w:uiPriority w:val="99"/>
    <w:rsid w:val="002B091D"/>
    <w:rPr>
      <w:rFonts w:cs="Optimum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091D"/>
    <w:pPr>
      <w:autoSpaceDE w:val="0"/>
      <w:autoSpaceDN w:val="0"/>
      <w:adjustRightInd w:val="0"/>
      <w:spacing w:after="0" w:line="240" w:lineRule="auto"/>
    </w:pPr>
    <w:rPr>
      <w:rFonts w:ascii="Optimum" w:hAnsi="Optimum" w:cs="Optimum"/>
      <w:color w:val="000000"/>
      <w:sz w:val="24"/>
      <w:szCs w:val="24"/>
    </w:rPr>
  </w:style>
  <w:style w:type="paragraph" w:customStyle="1" w:styleId="Pa43">
    <w:name w:val="Pa4+3"/>
    <w:basedOn w:val="Default"/>
    <w:next w:val="Default"/>
    <w:uiPriority w:val="99"/>
    <w:rsid w:val="002B091D"/>
    <w:pPr>
      <w:spacing w:line="181" w:lineRule="atLeast"/>
    </w:pPr>
    <w:rPr>
      <w:rFonts w:cstheme="minorBidi"/>
      <w:color w:val="auto"/>
    </w:rPr>
  </w:style>
  <w:style w:type="paragraph" w:customStyle="1" w:styleId="Pa53">
    <w:name w:val="Pa5+3"/>
    <w:basedOn w:val="Default"/>
    <w:next w:val="Default"/>
    <w:uiPriority w:val="99"/>
    <w:rsid w:val="002B091D"/>
    <w:pPr>
      <w:spacing w:line="181" w:lineRule="atLeast"/>
    </w:pPr>
    <w:rPr>
      <w:rFonts w:cstheme="minorBidi"/>
      <w:color w:val="auto"/>
    </w:rPr>
  </w:style>
  <w:style w:type="paragraph" w:customStyle="1" w:styleId="Pa63">
    <w:name w:val="Pa6+3"/>
    <w:basedOn w:val="Default"/>
    <w:next w:val="Default"/>
    <w:uiPriority w:val="99"/>
    <w:rsid w:val="002B091D"/>
    <w:pPr>
      <w:spacing w:line="181" w:lineRule="atLeast"/>
    </w:pPr>
    <w:rPr>
      <w:rFonts w:cstheme="minorBidi"/>
      <w:color w:val="auto"/>
    </w:rPr>
  </w:style>
  <w:style w:type="character" w:customStyle="1" w:styleId="A52">
    <w:name w:val="A5+2"/>
    <w:uiPriority w:val="99"/>
    <w:rsid w:val="002B091D"/>
    <w:rPr>
      <w:rFonts w:cs="Optim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ECS-CSUS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cooneyk</cp:lastModifiedBy>
  <cp:revision>2</cp:revision>
  <dcterms:created xsi:type="dcterms:W3CDTF">2012-01-17T13:09:00Z</dcterms:created>
  <dcterms:modified xsi:type="dcterms:W3CDTF">2012-01-17T13:09:00Z</dcterms:modified>
</cp:coreProperties>
</file>