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62" w:rsidRPr="00002C69" w:rsidRDefault="00002C69" w:rsidP="00422780">
      <w:pPr>
        <w:tabs>
          <w:tab w:val="left" w:pos="2160"/>
        </w:tabs>
        <w:rPr>
          <w:rFonts w:eastAsia="Calibri" w:cs="Arial"/>
          <w:b/>
          <w:sz w:val="22"/>
          <w:szCs w:val="22"/>
        </w:rPr>
      </w:pPr>
      <w:bookmarkStart w:id="0" w:name="_GoBack"/>
      <w:bookmarkEnd w:id="0"/>
      <w:r w:rsidRPr="00002C69">
        <w:rPr>
          <w:rFonts w:eastAsia="Calibri" w:cs="Arial"/>
          <w:b/>
          <w:sz w:val="22"/>
          <w:szCs w:val="22"/>
        </w:rPr>
        <w:t>PHANEESWAR VUTUKURI</w:t>
      </w:r>
    </w:p>
    <w:p w:rsidR="00683862" w:rsidRPr="007C6D59" w:rsidRDefault="00412681" w:rsidP="00422780">
      <w:pPr>
        <w:tabs>
          <w:tab w:val="left" w:pos="2160"/>
        </w:tabs>
        <w:rPr>
          <w:rStyle w:val="Hyperlink"/>
          <w:rFonts w:eastAsia="Calibri" w:cs="Arial"/>
          <w:sz w:val="22"/>
          <w:szCs w:val="22"/>
        </w:rPr>
      </w:pPr>
      <w:r w:rsidRPr="007C6D59">
        <w:rPr>
          <w:rFonts w:eastAsia="Calibri" w:cs="Arial"/>
          <w:sz w:val="22"/>
          <w:szCs w:val="22"/>
        </w:rPr>
        <w:t xml:space="preserve">Phone: </w:t>
      </w:r>
      <w:r>
        <w:rPr>
          <w:rFonts w:eastAsia="Calibri" w:cs="Arial"/>
          <w:sz w:val="22"/>
          <w:szCs w:val="22"/>
        </w:rPr>
        <w:t>+919989964671</w:t>
      </w:r>
      <w:r w:rsidR="00002C69">
        <w:rPr>
          <w:rFonts w:eastAsia="Calibri" w:cs="Arial"/>
          <w:sz w:val="22"/>
          <w:szCs w:val="22"/>
        </w:rPr>
        <w:t xml:space="preserve"> / </w:t>
      </w:r>
      <w:r w:rsidRPr="007C6D59">
        <w:rPr>
          <w:rFonts w:eastAsia="Calibri" w:cs="Arial"/>
          <w:sz w:val="22"/>
          <w:szCs w:val="22"/>
        </w:rPr>
        <w:t xml:space="preserve">E-mail:  </w:t>
      </w:r>
      <w:r w:rsidRPr="00422780">
        <w:rPr>
          <w:sz w:val="22"/>
          <w:szCs w:val="22"/>
        </w:rPr>
        <w:t>phaneeswarsql@gmail.com</w:t>
      </w:r>
    </w:p>
    <w:p w:rsidR="00683862" w:rsidRPr="00EF480F" w:rsidRDefault="00C42158" w:rsidP="004C0D3B">
      <w:pPr>
        <w:jc w:val="both"/>
        <w:rPr>
          <w:rFonts w:cs="Arial"/>
          <w:caps/>
          <w:color w:val="000000" w:themeColor="text1"/>
          <w:sz w:val="22"/>
          <w:szCs w:val="22"/>
        </w:rPr>
      </w:pPr>
      <w:bookmarkStart w:id="1" w:name="h.nrdzv9bfi2ss" w:colFirst="0" w:colLast="0"/>
      <w:bookmarkEnd w:id="1"/>
    </w:p>
    <w:p w:rsidR="007D3553" w:rsidRPr="00C538BC" w:rsidRDefault="00412681" w:rsidP="004C0D3B">
      <w:pPr>
        <w:pBdr>
          <w:top w:val="double" w:sz="4" w:space="1" w:color="auto"/>
          <w:bottom w:val="double" w:sz="4" w:space="1" w:color="auto"/>
        </w:pBdr>
        <w:tabs>
          <w:tab w:val="right" w:pos="10282"/>
        </w:tabs>
        <w:spacing w:line="264" w:lineRule="auto"/>
        <w:jc w:val="both"/>
        <w:rPr>
          <w:rFonts w:cs="Arial"/>
          <w:b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Over 3.9</w:t>
      </w:r>
      <w:r w:rsidRPr="00C538BC">
        <w:rPr>
          <w:rFonts w:cs="Arial"/>
          <w:b/>
          <w:i/>
          <w:sz w:val="22"/>
          <w:szCs w:val="22"/>
        </w:rPr>
        <w:t xml:space="preserve"> years</w:t>
      </w:r>
      <w:r w:rsidRPr="00C538BC">
        <w:rPr>
          <w:rFonts w:cs="Arial"/>
          <w:i/>
          <w:sz w:val="22"/>
          <w:szCs w:val="22"/>
        </w:rPr>
        <w:t xml:space="preserve"> of professional IT </w:t>
      </w:r>
      <w:r w:rsidR="00902018" w:rsidRPr="00C538BC">
        <w:rPr>
          <w:rFonts w:cs="Arial"/>
          <w:i/>
          <w:sz w:val="22"/>
          <w:szCs w:val="22"/>
        </w:rPr>
        <w:t>experience</w:t>
      </w:r>
      <w:r w:rsidR="00902018" w:rsidRPr="00FA40AA">
        <w:rPr>
          <w:rFonts w:cs="Arial"/>
          <w:i/>
          <w:sz w:val="22"/>
          <w:szCs w:val="22"/>
        </w:rPr>
        <w:t xml:space="preserve"> that</w:t>
      </w:r>
      <w:r w:rsidRPr="00FA40AA">
        <w:rPr>
          <w:rFonts w:cs="Arial"/>
          <w:i/>
          <w:sz w:val="22"/>
          <w:szCs w:val="22"/>
        </w:rPr>
        <w:t xml:space="preserve"> includes experience in </w:t>
      </w:r>
      <w:r>
        <w:rPr>
          <w:rFonts w:cs="Arial"/>
          <w:b/>
          <w:i/>
          <w:sz w:val="22"/>
          <w:szCs w:val="22"/>
        </w:rPr>
        <w:t>SQL Development</w:t>
      </w:r>
      <w:r>
        <w:rPr>
          <w:rFonts w:cs="Arial"/>
          <w:i/>
          <w:sz w:val="22"/>
          <w:szCs w:val="22"/>
        </w:rPr>
        <w:t xml:space="preserve">. </w:t>
      </w:r>
      <w:proofErr w:type="gramStart"/>
      <w:r w:rsidRPr="00C538BC">
        <w:rPr>
          <w:rFonts w:cs="Arial"/>
          <w:i/>
          <w:sz w:val="22"/>
          <w:szCs w:val="22"/>
        </w:rPr>
        <w:t>Designing and Programming skills</w:t>
      </w:r>
      <w:r>
        <w:rPr>
          <w:rFonts w:cs="Arial"/>
          <w:i/>
          <w:sz w:val="22"/>
          <w:szCs w:val="22"/>
        </w:rPr>
        <w:t>.</w:t>
      </w:r>
      <w:proofErr w:type="gramEnd"/>
      <w:r>
        <w:rPr>
          <w:rFonts w:cs="Arial"/>
          <w:i/>
          <w:sz w:val="22"/>
          <w:szCs w:val="22"/>
        </w:rPr>
        <w:t xml:space="preserve"> Have hands on experience on </w:t>
      </w:r>
      <w:proofErr w:type="gramStart"/>
      <w:r>
        <w:rPr>
          <w:rFonts w:cs="Arial"/>
          <w:i/>
          <w:sz w:val="22"/>
          <w:szCs w:val="22"/>
        </w:rPr>
        <w:t>Stored</w:t>
      </w:r>
      <w:proofErr w:type="gramEnd"/>
      <w:r>
        <w:rPr>
          <w:rFonts w:cs="Arial"/>
          <w:i/>
          <w:sz w:val="22"/>
          <w:szCs w:val="22"/>
        </w:rPr>
        <w:t xml:space="preserve"> procedures, triggers, functions and development </w:t>
      </w:r>
    </w:p>
    <w:p w:rsidR="007E1AB1" w:rsidRDefault="00C42158" w:rsidP="004C0D3B">
      <w:pPr>
        <w:jc w:val="both"/>
        <w:rPr>
          <w:rFonts w:cs="Arial"/>
          <w:b/>
          <w:color w:val="002060"/>
          <w:sz w:val="22"/>
          <w:szCs w:val="22"/>
          <w:u w:val="single"/>
        </w:rPr>
      </w:pPr>
    </w:p>
    <w:p w:rsidR="004F5AC0" w:rsidRPr="00A001EF" w:rsidRDefault="00412681" w:rsidP="00902018">
      <w:pPr>
        <w:shd w:val="clear" w:color="auto" w:fill="FFFFFF"/>
        <w:tabs>
          <w:tab w:val="center" w:pos="5400"/>
        </w:tabs>
        <w:spacing w:after="165"/>
        <w:rPr>
          <w:rFonts w:ascii="Arial" w:hAnsi="Arial" w:cs="Arial"/>
          <w:b/>
          <w:bCs/>
          <w:sz w:val="22"/>
          <w:szCs w:val="22"/>
          <w:u w:val="single"/>
        </w:rPr>
      </w:pPr>
      <w:r w:rsidRPr="00A001EF">
        <w:rPr>
          <w:rFonts w:ascii="Arial" w:hAnsi="Arial" w:cs="Arial"/>
          <w:b/>
          <w:bCs/>
          <w:sz w:val="22"/>
          <w:szCs w:val="22"/>
          <w:u w:val="single"/>
        </w:rPr>
        <w:t xml:space="preserve">Experience Summary: </w:t>
      </w:r>
      <w:r w:rsidR="00902018">
        <w:rPr>
          <w:rFonts w:ascii="Arial" w:hAnsi="Arial" w:cs="Arial"/>
          <w:b/>
          <w:bCs/>
          <w:sz w:val="22"/>
          <w:szCs w:val="22"/>
          <w:u w:val="single"/>
        </w:rPr>
        <w:tab/>
      </w:r>
    </w:p>
    <w:p w:rsidR="004F5AC0" w:rsidRPr="00A001EF" w:rsidRDefault="00412681" w:rsidP="004F5AC0">
      <w:pPr>
        <w:pStyle w:val="ListParagraph"/>
        <w:numPr>
          <w:ilvl w:val="0"/>
          <w:numId w:val="24"/>
        </w:numPr>
        <w:shd w:val="clear" w:color="auto" w:fill="FFFFFF"/>
        <w:spacing w:after="100" w:afterAutospacing="1"/>
        <w:jc w:val="both"/>
        <w:rPr>
          <w:rFonts w:ascii="Arial" w:eastAsia="Times New Roman" w:hAnsi="Arial" w:cs="Arial"/>
          <w:sz w:val="22"/>
          <w:szCs w:val="22"/>
        </w:rPr>
      </w:pPr>
      <w:r w:rsidRPr="00A001EF">
        <w:rPr>
          <w:rFonts w:ascii="Arial" w:eastAsia="Times New Roman" w:hAnsi="Arial" w:cs="Arial"/>
          <w:sz w:val="22"/>
          <w:szCs w:val="22"/>
        </w:rPr>
        <w:t>Strong skills in SQL development</w:t>
      </w:r>
    </w:p>
    <w:p w:rsidR="004F5AC0" w:rsidRPr="00A001EF" w:rsidRDefault="00412681" w:rsidP="004F5AC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sz w:val="22"/>
          <w:szCs w:val="22"/>
        </w:rPr>
      </w:pPr>
      <w:r w:rsidRPr="00A001EF">
        <w:rPr>
          <w:rFonts w:ascii="Arial" w:eastAsia="Times New Roman" w:hAnsi="Arial" w:cs="Arial"/>
          <w:sz w:val="22"/>
          <w:szCs w:val="22"/>
        </w:rPr>
        <w:t>Excellent understanding of database structures, principles, theories and practices.</w:t>
      </w:r>
    </w:p>
    <w:p w:rsidR="004F5AC0" w:rsidRPr="00A001EF" w:rsidRDefault="00412681" w:rsidP="004F5AC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sz w:val="22"/>
          <w:szCs w:val="22"/>
        </w:rPr>
      </w:pPr>
      <w:r w:rsidRPr="00A001EF">
        <w:rPr>
          <w:rFonts w:ascii="Arial" w:eastAsia="Times New Roman" w:hAnsi="Arial" w:cs="Arial"/>
          <w:sz w:val="22"/>
          <w:szCs w:val="22"/>
        </w:rPr>
        <w:t>Conversant with T-SQL coding</w:t>
      </w:r>
    </w:p>
    <w:p w:rsidR="004F5AC0" w:rsidRPr="00A001EF" w:rsidRDefault="00412681" w:rsidP="004F5AC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sz w:val="22"/>
          <w:szCs w:val="22"/>
        </w:rPr>
      </w:pPr>
      <w:r w:rsidRPr="00A001EF">
        <w:rPr>
          <w:rFonts w:ascii="Arial" w:eastAsia="Times New Roman" w:hAnsi="Arial" w:cs="Arial"/>
          <w:sz w:val="22"/>
          <w:szCs w:val="22"/>
        </w:rPr>
        <w:t>Great problem solving and analytical skills</w:t>
      </w:r>
    </w:p>
    <w:p w:rsidR="004F5AC0" w:rsidRPr="00A001EF" w:rsidRDefault="00412681" w:rsidP="004F5AC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sz w:val="22"/>
          <w:szCs w:val="22"/>
        </w:rPr>
      </w:pPr>
      <w:r w:rsidRPr="00A001EF">
        <w:rPr>
          <w:rFonts w:ascii="Arial" w:eastAsia="Times New Roman" w:hAnsi="Arial" w:cs="Arial"/>
          <w:sz w:val="22"/>
          <w:szCs w:val="22"/>
        </w:rPr>
        <w:t>Able to manage all the stages of software development</w:t>
      </w:r>
    </w:p>
    <w:p w:rsidR="004F5AC0" w:rsidRPr="00A001EF" w:rsidRDefault="00412681" w:rsidP="004F5AC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sz w:val="22"/>
          <w:szCs w:val="22"/>
        </w:rPr>
      </w:pPr>
      <w:r w:rsidRPr="00A001EF">
        <w:rPr>
          <w:rFonts w:ascii="Arial" w:eastAsia="Times New Roman" w:hAnsi="Arial" w:cs="Arial"/>
          <w:sz w:val="22"/>
          <w:szCs w:val="22"/>
        </w:rPr>
        <w:t>Ability to develop applications in a detail-oriented environment</w:t>
      </w:r>
    </w:p>
    <w:p w:rsidR="001B6B4E" w:rsidRPr="00A001EF" w:rsidRDefault="00412681" w:rsidP="001B6B4E">
      <w:pPr>
        <w:pStyle w:val="Index9"/>
        <w:numPr>
          <w:ilvl w:val="0"/>
          <w:numId w:val="24"/>
        </w:numPr>
        <w:spacing w:after="0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Involved in improving efficiency of databases by re-indexing, updating statistics and reorganizing indexes.</w:t>
      </w:r>
    </w:p>
    <w:p w:rsidR="001B6B4E" w:rsidRPr="00A001EF" w:rsidRDefault="00412681" w:rsidP="001B6B4E">
      <w:pPr>
        <w:pStyle w:val="Index9"/>
        <w:numPr>
          <w:ilvl w:val="0"/>
          <w:numId w:val="24"/>
        </w:numPr>
        <w:spacing w:after="0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 xml:space="preserve">Creating Database and database objects such as tables, views, Stored Procedures, functions etc. </w:t>
      </w:r>
    </w:p>
    <w:p w:rsidR="001B6B4E" w:rsidRPr="00A001EF" w:rsidRDefault="00412681" w:rsidP="001B6B4E">
      <w:pPr>
        <w:pStyle w:val="Index9"/>
        <w:numPr>
          <w:ilvl w:val="0"/>
          <w:numId w:val="24"/>
        </w:numPr>
        <w:spacing w:after="0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Involved in creating Indexes for faster retrieval of data.</w:t>
      </w:r>
    </w:p>
    <w:p w:rsidR="001B6B4E" w:rsidRPr="00A001EF" w:rsidRDefault="00412681" w:rsidP="001B6B4E">
      <w:pPr>
        <w:pStyle w:val="Index9"/>
        <w:numPr>
          <w:ilvl w:val="0"/>
          <w:numId w:val="24"/>
        </w:numPr>
        <w:spacing w:after="0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 xml:space="preserve">Experienced in SQL </w:t>
      </w:r>
      <w:r w:rsidRPr="00A001EF">
        <w:rPr>
          <w:rFonts w:ascii="Arial" w:hAnsi="Arial" w:cs="Arial"/>
          <w:bCs/>
        </w:rPr>
        <w:t>Query tuning and performance tuning</w:t>
      </w:r>
    </w:p>
    <w:p w:rsidR="001B6B4E" w:rsidRPr="00A001EF" w:rsidRDefault="00412681" w:rsidP="001B6B4E">
      <w:pPr>
        <w:pStyle w:val="Index9"/>
        <w:numPr>
          <w:ilvl w:val="0"/>
          <w:numId w:val="24"/>
        </w:numPr>
        <w:spacing w:after="0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Maintain referential integrity, domain integrity and column integrity by using the available options such as constraints etc.</w:t>
      </w:r>
    </w:p>
    <w:p w:rsidR="001B6B4E" w:rsidRPr="00A001EF" w:rsidRDefault="00412681" w:rsidP="001B6B4E">
      <w:pPr>
        <w:pStyle w:val="Index9"/>
        <w:numPr>
          <w:ilvl w:val="0"/>
          <w:numId w:val="24"/>
        </w:numPr>
        <w:spacing w:after="0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Maintained the table performance by following the tuning tips like normalization, creating indexes.</w:t>
      </w:r>
    </w:p>
    <w:p w:rsidR="001B6B4E" w:rsidRPr="00A001EF" w:rsidRDefault="00412681" w:rsidP="001B6B4E">
      <w:pPr>
        <w:pStyle w:val="Index9"/>
        <w:numPr>
          <w:ilvl w:val="0"/>
          <w:numId w:val="24"/>
        </w:numPr>
        <w:spacing w:after="0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Experience in Managing Database Security by creating Users, Roles and assigning proper permissions according to the business requirements.</w:t>
      </w:r>
    </w:p>
    <w:p w:rsidR="001B6B4E" w:rsidRPr="00A001EF" w:rsidRDefault="00412681" w:rsidP="001B6B4E">
      <w:pPr>
        <w:pStyle w:val="Index9"/>
        <w:numPr>
          <w:ilvl w:val="0"/>
          <w:numId w:val="24"/>
        </w:numPr>
        <w:spacing w:after="0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Monitoring space on server, handling issues with Log files, Shrinking Log and Data files.</w:t>
      </w:r>
    </w:p>
    <w:p w:rsidR="001B6B4E" w:rsidRPr="00A001EF" w:rsidRDefault="00412681" w:rsidP="001B6B4E">
      <w:pPr>
        <w:pStyle w:val="Index9"/>
        <w:numPr>
          <w:ilvl w:val="0"/>
          <w:numId w:val="24"/>
        </w:numPr>
        <w:spacing w:after="0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 xml:space="preserve">Experience in implementing business logic using </w:t>
      </w:r>
      <w:r w:rsidRPr="00A001EF">
        <w:rPr>
          <w:rFonts w:ascii="Arial" w:hAnsi="Arial" w:cs="Arial"/>
          <w:bCs/>
        </w:rPr>
        <w:t>Triggers, Indexes, Views and Stored procedures.</w:t>
      </w:r>
    </w:p>
    <w:p w:rsidR="00A15918" w:rsidRPr="00A001EF" w:rsidRDefault="00412681" w:rsidP="001B6B4E">
      <w:pPr>
        <w:pStyle w:val="Index9"/>
        <w:numPr>
          <w:ilvl w:val="0"/>
          <w:numId w:val="24"/>
        </w:numPr>
        <w:spacing w:after="0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Have knowledge DBA related theories like High Availability.</w:t>
      </w:r>
    </w:p>
    <w:p w:rsidR="001B6B4E" w:rsidRPr="00A001EF" w:rsidRDefault="00412681" w:rsidP="001B6B4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sz w:val="22"/>
          <w:szCs w:val="22"/>
        </w:rPr>
      </w:pPr>
      <w:r w:rsidRPr="00A001EF">
        <w:rPr>
          <w:rFonts w:ascii="Arial" w:eastAsia="Times New Roman" w:hAnsi="Arial" w:cs="Arial"/>
          <w:sz w:val="22"/>
          <w:szCs w:val="22"/>
        </w:rPr>
        <w:t>Able to communicate clearly and get along well with other co-workers.</w:t>
      </w:r>
    </w:p>
    <w:p w:rsidR="001B6B4E" w:rsidRPr="00A001EF" w:rsidRDefault="00412681" w:rsidP="001B6B4E">
      <w:pPr>
        <w:pStyle w:val="ListParagraph"/>
        <w:numPr>
          <w:ilvl w:val="0"/>
          <w:numId w:val="24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sz w:val="22"/>
          <w:szCs w:val="22"/>
        </w:rPr>
      </w:pPr>
      <w:r w:rsidRPr="00A001EF">
        <w:rPr>
          <w:rFonts w:ascii="Arial" w:eastAsia="Times New Roman" w:hAnsi="Arial" w:cs="Arial"/>
          <w:sz w:val="22"/>
          <w:szCs w:val="22"/>
        </w:rPr>
        <w:t>Able to identify and resolve intricate problems</w:t>
      </w:r>
    </w:p>
    <w:p w:rsidR="004F5AC0" w:rsidRPr="00A001EF" w:rsidRDefault="00C42158" w:rsidP="004F5AC0">
      <w:pPr>
        <w:pStyle w:val="ListParagraph"/>
        <w:shd w:val="clear" w:color="auto" w:fill="FFFFFF"/>
        <w:spacing w:before="100" w:beforeAutospacing="1"/>
        <w:jc w:val="both"/>
        <w:rPr>
          <w:rFonts w:ascii="Arial" w:eastAsia="Times New Roman" w:hAnsi="Arial" w:cs="Arial"/>
          <w:sz w:val="22"/>
          <w:szCs w:val="22"/>
        </w:rPr>
      </w:pPr>
    </w:p>
    <w:p w:rsidR="004F5AC0" w:rsidRPr="00A001EF" w:rsidRDefault="00412681" w:rsidP="004F5AC0">
      <w:pPr>
        <w:ind w:right="-435"/>
        <w:rPr>
          <w:rFonts w:ascii="Arial" w:hAnsi="Arial" w:cs="Arial"/>
          <w:b/>
          <w:bCs/>
          <w:sz w:val="22"/>
          <w:szCs w:val="22"/>
          <w:u w:val="single"/>
        </w:rPr>
      </w:pPr>
      <w:r w:rsidRPr="00A001EF">
        <w:rPr>
          <w:rFonts w:ascii="Arial" w:hAnsi="Arial" w:cs="Arial"/>
          <w:b/>
          <w:bCs/>
          <w:sz w:val="22"/>
          <w:szCs w:val="22"/>
          <w:u w:val="single"/>
        </w:rPr>
        <w:t>Qualifications:</w:t>
      </w:r>
    </w:p>
    <w:p w:rsidR="004F5AC0" w:rsidRPr="00A001EF" w:rsidRDefault="00412681" w:rsidP="004F5AC0">
      <w:pPr>
        <w:pStyle w:val="ListParagraph"/>
        <w:numPr>
          <w:ilvl w:val="0"/>
          <w:numId w:val="2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A001EF">
        <w:rPr>
          <w:rFonts w:ascii="Arial" w:hAnsi="Arial" w:cs="Arial"/>
          <w:sz w:val="22"/>
          <w:szCs w:val="22"/>
        </w:rPr>
        <w:t xml:space="preserve">Graduated </w:t>
      </w:r>
      <w:proofErr w:type="spellStart"/>
      <w:r w:rsidRPr="00A001EF">
        <w:rPr>
          <w:rFonts w:ascii="Arial" w:hAnsi="Arial" w:cs="Arial"/>
          <w:sz w:val="22"/>
          <w:szCs w:val="22"/>
        </w:rPr>
        <w:t>B.Tech</w:t>
      </w:r>
      <w:proofErr w:type="spellEnd"/>
      <w:r w:rsidRPr="00A001EF">
        <w:rPr>
          <w:rFonts w:ascii="Arial" w:hAnsi="Arial" w:cs="Arial"/>
          <w:sz w:val="22"/>
          <w:szCs w:val="22"/>
        </w:rPr>
        <w:t xml:space="preserve"> from JNTU Kakinada in 2012.</w:t>
      </w:r>
    </w:p>
    <w:p w:rsidR="004F5AC0" w:rsidRPr="00A001EF" w:rsidRDefault="00412681" w:rsidP="004F5AC0">
      <w:pPr>
        <w:rPr>
          <w:rFonts w:ascii="Arial" w:hAnsi="Arial" w:cs="Arial"/>
          <w:sz w:val="22"/>
          <w:szCs w:val="22"/>
        </w:rPr>
      </w:pPr>
      <w:r w:rsidRPr="00A001EF">
        <w:rPr>
          <w:rFonts w:ascii="Arial" w:hAnsi="Arial" w:cs="Arial"/>
          <w:b/>
          <w:sz w:val="22"/>
          <w:szCs w:val="22"/>
          <w:u w:val="single"/>
        </w:rPr>
        <w:t>Working experience:</w:t>
      </w:r>
    </w:p>
    <w:p w:rsidR="004F5AC0" w:rsidRPr="00A001EF" w:rsidRDefault="00412681" w:rsidP="004F5AC0">
      <w:pPr>
        <w:pStyle w:val="ListParagraph"/>
        <w:numPr>
          <w:ilvl w:val="0"/>
          <w:numId w:val="25"/>
        </w:numPr>
        <w:spacing w:line="259" w:lineRule="auto"/>
        <w:rPr>
          <w:rFonts w:ascii="Arial" w:hAnsi="Arial" w:cs="Arial"/>
          <w:sz w:val="22"/>
          <w:szCs w:val="22"/>
        </w:rPr>
      </w:pPr>
      <w:r w:rsidRPr="00A001EF">
        <w:rPr>
          <w:rFonts w:ascii="Arial" w:hAnsi="Arial" w:cs="Arial"/>
          <w:sz w:val="22"/>
          <w:szCs w:val="22"/>
        </w:rPr>
        <w:t xml:space="preserve">Working as SQL Developer at </w:t>
      </w:r>
      <w:r w:rsidRPr="00A001EF">
        <w:rPr>
          <w:rFonts w:ascii="Arial" w:hAnsi="Arial" w:cs="Arial"/>
          <w:b/>
          <w:sz w:val="22"/>
          <w:szCs w:val="22"/>
        </w:rPr>
        <w:t xml:space="preserve">SAIS IT SERVICES </w:t>
      </w:r>
      <w:proofErr w:type="spellStart"/>
      <w:r w:rsidRPr="00A001EF">
        <w:rPr>
          <w:rFonts w:ascii="Arial" w:hAnsi="Arial" w:cs="Arial"/>
          <w:b/>
          <w:sz w:val="22"/>
          <w:szCs w:val="22"/>
        </w:rPr>
        <w:t>Pvt</w:t>
      </w:r>
      <w:proofErr w:type="spellEnd"/>
      <w:r w:rsidRPr="00A001EF">
        <w:rPr>
          <w:rFonts w:ascii="Arial" w:hAnsi="Arial" w:cs="Arial"/>
          <w:b/>
          <w:sz w:val="22"/>
          <w:szCs w:val="22"/>
        </w:rPr>
        <w:t xml:space="preserve"> Ltd</w:t>
      </w:r>
      <w:r w:rsidRPr="00A001EF">
        <w:rPr>
          <w:rFonts w:ascii="Arial" w:hAnsi="Arial" w:cs="Arial"/>
          <w:sz w:val="22"/>
          <w:szCs w:val="22"/>
        </w:rPr>
        <w:t xml:space="preserve"> from Nov 2017 to till date, Hyderabad.</w:t>
      </w:r>
    </w:p>
    <w:p w:rsidR="004F5AC0" w:rsidRDefault="00412681" w:rsidP="004F5AC0">
      <w:pPr>
        <w:pStyle w:val="ListParagraph"/>
        <w:numPr>
          <w:ilvl w:val="0"/>
          <w:numId w:val="25"/>
        </w:numPr>
        <w:spacing w:line="259" w:lineRule="auto"/>
        <w:rPr>
          <w:rFonts w:ascii="Arial" w:hAnsi="Arial" w:cs="Arial"/>
          <w:sz w:val="22"/>
          <w:szCs w:val="22"/>
        </w:rPr>
      </w:pPr>
      <w:r w:rsidRPr="00A001EF">
        <w:rPr>
          <w:rFonts w:ascii="Arial" w:hAnsi="Arial" w:cs="Arial"/>
          <w:sz w:val="22"/>
          <w:szCs w:val="22"/>
        </w:rPr>
        <w:t xml:space="preserve">Worked as software Engineer at LINCE Soft Solutions </w:t>
      </w:r>
      <w:proofErr w:type="spellStart"/>
      <w:r w:rsidRPr="00A001EF">
        <w:rPr>
          <w:rFonts w:ascii="Arial" w:hAnsi="Arial" w:cs="Arial"/>
          <w:sz w:val="22"/>
          <w:szCs w:val="22"/>
        </w:rPr>
        <w:t>Pvt</w:t>
      </w:r>
      <w:proofErr w:type="spellEnd"/>
      <w:r w:rsidRPr="00A001EF">
        <w:rPr>
          <w:rFonts w:ascii="Arial" w:hAnsi="Arial" w:cs="Arial"/>
          <w:sz w:val="22"/>
          <w:szCs w:val="22"/>
        </w:rPr>
        <w:t xml:space="preserve"> Ltd from May 2014 to </w:t>
      </w:r>
      <w:r>
        <w:rPr>
          <w:rFonts w:ascii="Arial" w:hAnsi="Arial" w:cs="Arial"/>
          <w:sz w:val="22"/>
          <w:szCs w:val="22"/>
        </w:rPr>
        <w:t>Oct</w:t>
      </w:r>
      <w:r w:rsidRPr="00A001EF">
        <w:rPr>
          <w:rFonts w:ascii="Arial" w:hAnsi="Arial" w:cs="Arial"/>
          <w:sz w:val="22"/>
          <w:szCs w:val="22"/>
        </w:rPr>
        <w:t xml:space="preserve"> 2017, Hyderabad.</w:t>
      </w:r>
    </w:p>
    <w:p w:rsidR="00A001EF" w:rsidRPr="00A001EF" w:rsidRDefault="00C42158" w:rsidP="00A001EF">
      <w:pPr>
        <w:pStyle w:val="ListParagraph"/>
        <w:spacing w:line="259" w:lineRule="auto"/>
        <w:rPr>
          <w:rFonts w:ascii="Arial" w:hAnsi="Arial" w:cs="Arial"/>
          <w:sz w:val="22"/>
          <w:szCs w:val="22"/>
        </w:rPr>
      </w:pPr>
    </w:p>
    <w:p w:rsidR="004F5AC0" w:rsidRDefault="00412681" w:rsidP="004F5AC0">
      <w:pPr>
        <w:shd w:val="clear" w:color="auto" w:fill="FFFFFF"/>
        <w:rPr>
          <w:rFonts w:ascii="Arial" w:eastAsia="Times New Roman" w:hAnsi="Arial" w:cs="Arial"/>
          <w:b/>
          <w:sz w:val="22"/>
          <w:szCs w:val="22"/>
          <w:u w:val="single"/>
          <w:lang w:eastAsia="en-IN"/>
        </w:rPr>
      </w:pPr>
      <w:r w:rsidRPr="00A001EF">
        <w:rPr>
          <w:rFonts w:ascii="Arial" w:eastAsia="Times New Roman" w:hAnsi="Arial" w:cs="Arial"/>
          <w:b/>
          <w:sz w:val="22"/>
          <w:szCs w:val="22"/>
          <w:u w:val="single"/>
          <w:lang w:eastAsia="en-IN"/>
        </w:rPr>
        <w:t>Project Summary:</w:t>
      </w:r>
    </w:p>
    <w:p w:rsidR="00A001EF" w:rsidRPr="00A001EF" w:rsidRDefault="00C42158" w:rsidP="004F5AC0">
      <w:pPr>
        <w:shd w:val="clear" w:color="auto" w:fill="FFFFFF"/>
        <w:rPr>
          <w:rFonts w:ascii="Arial" w:eastAsia="Times New Roman" w:hAnsi="Arial" w:cs="Arial"/>
          <w:b/>
          <w:sz w:val="22"/>
          <w:szCs w:val="22"/>
          <w:u w:val="single"/>
          <w:lang w:eastAsia="en-IN"/>
        </w:rPr>
      </w:pPr>
    </w:p>
    <w:p w:rsidR="004F5AC0" w:rsidRPr="00A001EF" w:rsidRDefault="00412681" w:rsidP="004F5AC0">
      <w:pPr>
        <w:shd w:val="clear" w:color="auto" w:fill="FFFFFF"/>
        <w:rPr>
          <w:rFonts w:ascii="Arial" w:eastAsia="Times New Roman" w:hAnsi="Arial" w:cs="Arial"/>
          <w:b/>
          <w:sz w:val="22"/>
          <w:szCs w:val="22"/>
          <w:u w:val="single"/>
          <w:lang w:eastAsia="en-IN"/>
        </w:rPr>
      </w:pPr>
      <w:r w:rsidRPr="00A001EF">
        <w:rPr>
          <w:rFonts w:ascii="Arial" w:eastAsia="Times New Roman" w:hAnsi="Arial" w:cs="Arial"/>
          <w:b/>
          <w:sz w:val="22"/>
          <w:szCs w:val="22"/>
          <w:u w:val="single"/>
          <w:lang w:eastAsia="en-IN"/>
        </w:rPr>
        <w:t>Project # 1:</w:t>
      </w:r>
    </w:p>
    <w:p w:rsidR="004F5AC0" w:rsidRPr="00A001EF" w:rsidRDefault="00412681" w:rsidP="004F5AC0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 w:rsidRPr="00A001EF">
        <w:rPr>
          <w:rFonts w:ascii="Arial" w:hAnsi="Arial" w:cs="Arial"/>
          <w:b/>
          <w:sz w:val="22"/>
          <w:szCs w:val="22"/>
        </w:rPr>
        <w:t>Client</w:t>
      </w:r>
      <w:proofErr w:type="gramStart"/>
      <w:r w:rsidRPr="00A001EF">
        <w:rPr>
          <w:rFonts w:ascii="Arial" w:hAnsi="Arial" w:cs="Arial"/>
          <w:b/>
          <w:sz w:val="22"/>
          <w:szCs w:val="22"/>
        </w:rPr>
        <w:t>:</w:t>
      </w:r>
      <w:r w:rsidRPr="00A001EF">
        <w:rPr>
          <w:rFonts w:ascii="Arial" w:hAnsi="Arial" w:cs="Arial"/>
          <w:sz w:val="22"/>
          <w:szCs w:val="22"/>
        </w:rPr>
        <w:t>Agadia</w:t>
      </w:r>
      <w:proofErr w:type="spellEnd"/>
      <w:proofErr w:type="gramEnd"/>
      <w:r w:rsidRPr="00A001EF">
        <w:rPr>
          <w:rFonts w:ascii="Arial" w:hAnsi="Arial" w:cs="Arial"/>
          <w:sz w:val="22"/>
          <w:szCs w:val="22"/>
        </w:rPr>
        <w:t xml:space="preserve"> system Inc. New Jersey</w:t>
      </w:r>
    </w:p>
    <w:p w:rsidR="004F5AC0" w:rsidRPr="00A001EF" w:rsidRDefault="00412681" w:rsidP="004F5AC0">
      <w:pPr>
        <w:shd w:val="clear" w:color="auto" w:fill="FFFFFF"/>
        <w:rPr>
          <w:rFonts w:ascii="Arial" w:eastAsia="Times New Roman" w:hAnsi="Arial" w:cs="Arial"/>
          <w:bCs/>
          <w:sz w:val="22"/>
          <w:szCs w:val="22"/>
          <w:lang w:eastAsia="en-IN"/>
        </w:rPr>
      </w:pPr>
      <w:r w:rsidRPr="00A001E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>Role</w:t>
      </w:r>
      <w:r w:rsidRPr="00A001EF">
        <w:rPr>
          <w:rFonts w:ascii="Arial" w:eastAsia="Times New Roman" w:hAnsi="Arial" w:cs="Arial"/>
          <w:sz w:val="22"/>
          <w:szCs w:val="22"/>
        </w:rPr>
        <w:t xml:space="preserve">: </w:t>
      </w:r>
      <w:r w:rsidRPr="00A001EF">
        <w:rPr>
          <w:rFonts w:ascii="Arial" w:eastAsia="Times New Roman" w:hAnsi="Arial" w:cs="Arial"/>
          <w:bCs/>
          <w:sz w:val="22"/>
          <w:szCs w:val="22"/>
          <w:lang w:eastAsia="en-IN"/>
        </w:rPr>
        <w:t>SQL Developer</w:t>
      </w:r>
    </w:p>
    <w:p w:rsidR="004F5AC0" w:rsidRPr="00A001EF" w:rsidRDefault="00412681" w:rsidP="004F5AC0">
      <w:pPr>
        <w:shd w:val="clear" w:color="auto" w:fill="FFFFFF"/>
        <w:rPr>
          <w:rFonts w:ascii="Arial" w:eastAsia="Times New Roman" w:hAnsi="Arial" w:cs="Arial"/>
          <w:sz w:val="22"/>
          <w:szCs w:val="22"/>
          <w:lang w:eastAsia="en-IN"/>
        </w:rPr>
      </w:pPr>
      <w:proofErr w:type="spellStart"/>
      <w:r w:rsidRPr="00A001EF">
        <w:rPr>
          <w:rFonts w:ascii="Arial" w:eastAsia="Times New Roman" w:hAnsi="Arial" w:cs="Arial"/>
          <w:b/>
          <w:sz w:val="22"/>
          <w:szCs w:val="22"/>
          <w:lang w:eastAsia="en-IN"/>
        </w:rPr>
        <w:t>Duration</w:t>
      </w:r>
      <w:proofErr w:type="gramStart"/>
      <w:r w:rsidRPr="00A001EF">
        <w:rPr>
          <w:rFonts w:ascii="Arial" w:eastAsia="Times New Roman" w:hAnsi="Arial" w:cs="Arial"/>
          <w:b/>
          <w:sz w:val="22"/>
          <w:szCs w:val="22"/>
          <w:lang w:eastAsia="en-IN"/>
        </w:rPr>
        <w:t>:</w:t>
      </w:r>
      <w:r>
        <w:rPr>
          <w:rFonts w:ascii="Arial" w:eastAsia="Times New Roman" w:hAnsi="Arial" w:cs="Arial"/>
          <w:sz w:val="22"/>
          <w:szCs w:val="22"/>
          <w:lang w:eastAsia="en-IN"/>
        </w:rPr>
        <w:t>Feb</w:t>
      </w:r>
      <w:proofErr w:type="spellEnd"/>
      <w:proofErr w:type="gramEnd"/>
      <w:r w:rsidRPr="00A001EF">
        <w:rPr>
          <w:rFonts w:ascii="Arial" w:eastAsia="Times New Roman" w:hAnsi="Arial" w:cs="Arial"/>
          <w:sz w:val="22"/>
          <w:szCs w:val="22"/>
          <w:lang w:eastAsia="en-IN"/>
        </w:rPr>
        <w:t xml:space="preserve"> 201</w:t>
      </w:r>
      <w:r>
        <w:rPr>
          <w:rFonts w:ascii="Arial" w:eastAsia="Times New Roman" w:hAnsi="Arial" w:cs="Arial"/>
          <w:sz w:val="22"/>
          <w:szCs w:val="22"/>
          <w:lang w:eastAsia="en-IN"/>
        </w:rPr>
        <w:t>8</w:t>
      </w:r>
      <w:r w:rsidRPr="00A001EF">
        <w:rPr>
          <w:rFonts w:ascii="Arial" w:eastAsia="Times New Roman" w:hAnsi="Arial" w:cs="Arial"/>
          <w:sz w:val="22"/>
          <w:szCs w:val="22"/>
          <w:lang w:eastAsia="en-IN"/>
        </w:rPr>
        <w:t xml:space="preserve"> – present</w:t>
      </w:r>
    </w:p>
    <w:p w:rsidR="004F5AC0" w:rsidRPr="00A001EF" w:rsidRDefault="00412681" w:rsidP="004F5AC0">
      <w:pPr>
        <w:shd w:val="clear" w:color="auto" w:fill="FFFFFF"/>
        <w:rPr>
          <w:rFonts w:ascii="Arial" w:eastAsia="Times New Roman" w:hAnsi="Arial" w:cs="Arial"/>
          <w:sz w:val="22"/>
          <w:szCs w:val="22"/>
          <w:lang w:eastAsia="en-IN"/>
        </w:rPr>
      </w:pPr>
      <w:r w:rsidRPr="00A001EF">
        <w:rPr>
          <w:rFonts w:ascii="Arial" w:eastAsia="Times New Roman" w:hAnsi="Arial" w:cs="Arial"/>
          <w:b/>
          <w:sz w:val="22"/>
          <w:szCs w:val="22"/>
          <w:lang w:eastAsia="en-IN"/>
        </w:rPr>
        <w:t>Project Name</w:t>
      </w:r>
      <w:r w:rsidRPr="00A001EF">
        <w:rPr>
          <w:rFonts w:ascii="Arial" w:eastAsia="Times New Roman" w:hAnsi="Arial" w:cs="Arial"/>
          <w:sz w:val="22"/>
          <w:szCs w:val="22"/>
          <w:lang w:eastAsia="en-IN"/>
        </w:rPr>
        <w:t xml:space="preserve">: </w:t>
      </w:r>
      <w:proofErr w:type="spellStart"/>
      <w:r w:rsidRPr="00A001EF">
        <w:rPr>
          <w:rFonts w:ascii="Arial" w:eastAsia="Times New Roman" w:hAnsi="Arial" w:cs="Arial"/>
          <w:sz w:val="22"/>
          <w:szCs w:val="22"/>
          <w:lang w:eastAsia="en-IN"/>
        </w:rPr>
        <w:t>RxContinuum</w:t>
      </w:r>
      <w:proofErr w:type="spellEnd"/>
    </w:p>
    <w:p w:rsidR="00A15918" w:rsidRPr="00A001EF" w:rsidRDefault="00412681" w:rsidP="00A001EF">
      <w:pPr>
        <w:jc w:val="both"/>
        <w:rPr>
          <w:rFonts w:ascii="Arial" w:eastAsia="Times New Roman" w:hAnsi="Arial" w:cs="Arial"/>
          <w:sz w:val="22"/>
          <w:szCs w:val="22"/>
          <w:lang w:eastAsia="en-IN"/>
        </w:rPr>
      </w:pPr>
      <w:r w:rsidRPr="00A001EF">
        <w:rPr>
          <w:rFonts w:ascii="Arial" w:hAnsi="Arial" w:cs="Arial"/>
          <w:b/>
          <w:sz w:val="22"/>
          <w:szCs w:val="22"/>
        </w:rPr>
        <w:t xml:space="preserve">Project </w:t>
      </w:r>
      <w:proofErr w:type="spellStart"/>
      <w:r w:rsidRPr="00A001EF">
        <w:rPr>
          <w:rFonts w:ascii="Arial" w:hAnsi="Arial" w:cs="Arial"/>
          <w:b/>
          <w:sz w:val="22"/>
          <w:szCs w:val="22"/>
        </w:rPr>
        <w:t>Description</w:t>
      </w:r>
      <w:proofErr w:type="gramStart"/>
      <w:r w:rsidRPr="00A001EF">
        <w:rPr>
          <w:rStyle w:val="apple-style-span"/>
          <w:rFonts w:ascii="Arial" w:hAnsi="Arial" w:cs="Arial"/>
          <w:b/>
          <w:color w:val="303030"/>
          <w:sz w:val="22"/>
          <w:szCs w:val="22"/>
        </w:rPr>
        <w:t>:</w:t>
      </w:r>
      <w:r w:rsidRPr="00A001EF">
        <w:rPr>
          <w:rFonts w:ascii="Arial" w:eastAsia="Times New Roman" w:hAnsi="Arial" w:cs="Arial"/>
          <w:sz w:val="22"/>
          <w:szCs w:val="22"/>
          <w:lang w:eastAsia="en-IN"/>
        </w:rPr>
        <w:t>RxContinuum</w:t>
      </w:r>
      <w:proofErr w:type="spellEnd"/>
      <w:proofErr w:type="gramEnd"/>
      <w:r w:rsidRPr="00A001EF">
        <w:rPr>
          <w:rFonts w:ascii="Arial" w:eastAsia="Times New Roman" w:hAnsi="Arial" w:cs="Arial"/>
          <w:sz w:val="22"/>
          <w:szCs w:val="22"/>
          <w:lang w:eastAsia="en-IN"/>
        </w:rPr>
        <w:t xml:space="preserve"> – Adherence Management is web-based software that simplifies and automates the tracking and resolution of patient adherence to prescribed regimens and patient therapy safety issues. </w:t>
      </w:r>
      <w:proofErr w:type="spellStart"/>
      <w:r w:rsidRPr="00A001EF">
        <w:rPr>
          <w:rFonts w:ascii="Arial" w:eastAsia="Times New Roman" w:hAnsi="Arial" w:cs="Arial"/>
          <w:sz w:val="22"/>
          <w:szCs w:val="22"/>
          <w:lang w:eastAsia="en-IN"/>
        </w:rPr>
        <w:t>RxContinuum</w:t>
      </w:r>
      <w:proofErr w:type="spellEnd"/>
      <w:r w:rsidRPr="00A001EF">
        <w:rPr>
          <w:rFonts w:ascii="Arial" w:eastAsia="Times New Roman" w:hAnsi="Arial" w:cs="Arial"/>
          <w:sz w:val="22"/>
          <w:szCs w:val="22"/>
          <w:lang w:eastAsia="en-IN"/>
        </w:rPr>
        <w:t xml:space="preserve"> offers effective workflow and document management capabilities which provide the perfect solution for managing your intervention strategies and is designed to maximize the benefits.</w:t>
      </w:r>
    </w:p>
    <w:p w:rsidR="00A001EF" w:rsidRPr="00A001EF" w:rsidRDefault="00412681" w:rsidP="00A001EF">
      <w:pPr>
        <w:shd w:val="clear" w:color="auto" w:fill="FFFFFF"/>
        <w:rPr>
          <w:rFonts w:ascii="Arial" w:hAnsi="Arial" w:cs="Arial"/>
          <w:b/>
          <w:sz w:val="22"/>
          <w:szCs w:val="22"/>
        </w:rPr>
      </w:pPr>
      <w:r w:rsidRPr="00A001EF">
        <w:rPr>
          <w:rFonts w:ascii="Arial" w:hAnsi="Arial" w:cs="Arial"/>
          <w:b/>
          <w:sz w:val="22"/>
          <w:szCs w:val="22"/>
        </w:rPr>
        <w:t>Roles &amp; Responsibilities:</w:t>
      </w:r>
    </w:p>
    <w:p w:rsidR="00A15918" w:rsidRPr="00A001EF" w:rsidRDefault="00C42158" w:rsidP="004F5AC0">
      <w:pPr>
        <w:shd w:val="clear" w:color="auto" w:fill="FFFFFF"/>
        <w:rPr>
          <w:rFonts w:ascii="Arial" w:eastAsia="Times New Roman" w:hAnsi="Arial" w:cs="Arial"/>
          <w:b/>
          <w:sz w:val="22"/>
          <w:szCs w:val="22"/>
          <w:lang w:eastAsia="en-IN"/>
        </w:rPr>
      </w:pP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lastRenderedPageBreak/>
        <w:t>Created Database and Database Objects like Tables, Stored Procedures, Views, User Defined data types and functions. 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Has done DBCC checks to ensure the physical consistency of the database and objects.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Creation of Schema objects, rules and granting of roles to the users. 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Worked and coordinated with other developers in writing and tuning new stored procedures. 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Created views to facilitate easy user interface implementation, and triggers to enforce Data and referential integrity.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Created and maintained users and user groups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Performing Database refreshes from Prod to QA/Dev as per users requests.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To ensure participation of clients in the process of development.</w:t>
      </w:r>
    </w:p>
    <w:p w:rsidR="00A15918" w:rsidRPr="00A001EF" w:rsidRDefault="00412681" w:rsidP="004F5AC0">
      <w:pPr>
        <w:shd w:val="clear" w:color="auto" w:fill="FFFFFF"/>
        <w:rPr>
          <w:rFonts w:ascii="Arial" w:eastAsia="Times New Roman" w:hAnsi="Arial" w:cs="Arial"/>
          <w:b/>
          <w:sz w:val="22"/>
          <w:szCs w:val="22"/>
          <w:u w:val="single"/>
          <w:lang w:eastAsia="en-IN"/>
        </w:rPr>
      </w:pPr>
      <w:r w:rsidRPr="00A001EF">
        <w:rPr>
          <w:rFonts w:ascii="Arial" w:eastAsia="Times New Roman" w:hAnsi="Arial" w:cs="Arial"/>
          <w:b/>
          <w:sz w:val="22"/>
          <w:szCs w:val="22"/>
          <w:u w:val="single"/>
          <w:lang w:eastAsia="en-IN"/>
        </w:rPr>
        <w:t>Project # 2:</w:t>
      </w:r>
    </w:p>
    <w:p w:rsidR="00A15918" w:rsidRPr="00A001EF" w:rsidRDefault="00412681" w:rsidP="00A15918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 w:rsidRPr="00A001EF">
        <w:rPr>
          <w:rFonts w:ascii="Arial" w:hAnsi="Arial" w:cs="Arial"/>
          <w:b/>
          <w:sz w:val="22"/>
          <w:szCs w:val="22"/>
        </w:rPr>
        <w:t>Client</w:t>
      </w:r>
      <w:proofErr w:type="gramStart"/>
      <w:r w:rsidRPr="00A001EF">
        <w:rPr>
          <w:rFonts w:ascii="Arial" w:hAnsi="Arial" w:cs="Arial"/>
          <w:b/>
          <w:sz w:val="22"/>
          <w:szCs w:val="22"/>
        </w:rPr>
        <w:t>:</w:t>
      </w:r>
      <w:r w:rsidRPr="00A001EF">
        <w:rPr>
          <w:rFonts w:ascii="Arial" w:hAnsi="Arial" w:cs="Arial"/>
          <w:sz w:val="22"/>
          <w:szCs w:val="22"/>
        </w:rPr>
        <w:t>Agadia</w:t>
      </w:r>
      <w:proofErr w:type="spellEnd"/>
      <w:proofErr w:type="gramEnd"/>
      <w:r w:rsidRPr="00A001EF">
        <w:rPr>
          <w:rFonts w:ascii="Arial" w:hAnsi="Arial" w:cs="Arial"/>
          <w:sz w:val="22"/>
          <w:szCs w:val="22"/>
        </w:rPr>
        <w:t xml:space="preserve"> system Inc. New Jersey</w:t>
      </w:r>
    </w:p>
    <w:p w:rsidR="00A15918" w:rsidRPr="00A001EF" w:rsidRDefault="00412681" w:rsidP="00A15918">
      <w:pPr>
        <w:shd w:val="clear" w:color="auto" w:fill="FFFFFF"/>
        <w:rPr>
          <w:rFonts w:ascii="Arial" w:eastAsia="Times New Roman" w:hAnsi="Arial" w:cs="Arial"/>
          <w:bCs/>
          <w:sz w:val="22"/>
          <w:szCs w:val="22"/>
          <w:lang w:eastAsia="en-IN"/>
        </w:rPr>
      </w:pPr>
      <w:r w:rsidRPr="00A001E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>Role</w:t>
      </w:r>
      <w:r w:rsidRPr="00A001EF">
        <w:rPr>
          <w:rFonts w:ascii="Arial" w:eastAsia="Times New Roman" w:hAnsi="Arial" w:cs="Arial"/>
          <w:sz w:val="22"/>
          <w:szCs w:val="22"/>
        </w:rPr>
        <w:t xml:space="preserve">: </w:t>
      </w:r>
      <w:r w:rsidRPr="00A001EF">
        <w:rPr>
          <w:rFonts w:ascii="Arial" w:eastAsia="Times New Roman" w:hAnsi="Arial" w:cs="Arial"/>
          <w:bCs/>
          <w:sz w:val="22"/>
          <w:szCs w:val="22"/>
          <w:lang w:eastAsia="en-IN"/>
        </w:rPr>
        <w:t>SQL Developer</w:t>
      </w:r>
    </w:p>
    <w:p w:rsidR="00A15918" w:rsidRPr="00A001EF" w:rsidRDefault="00412681" w:rsidP="00A15918">
      <w:pPr>
        <w:shd w:val="clear" w:color="auto" w:fill="FFFFFF"/>
        <w:rPr>
          <w:rFonts w:ascii="Arial" w:eastAsia="Times New Roman" w:hAnsi="Arial" w:cs="Arial"/>
          <w:sz w:val="22"/>
          <w:szCs w:val="22"/>
          <w:lang w:eastAsia="en-IN"/>
        </w:rPr>
      </w:pPr>
      <w:r w:rsidRPr="00A001EF">
        <w:rPr>
          <w:rFonts w:ascii="Arial" w:eastAsia="Times New Roman" w:hAnsi="Arial" w:cs="Arial"/>
          <w:b/>
          <w:sz w:val="22"/>
          <w:szCs w:val="22"/>
          <w:lang w:eastAsia="en-IN"/>
        </w:rPr>
        <w:t>Duration:</w:t>
      </w:r>
      <w:r w:rsidRPr="00A001EF">
        <w:rPr>
          <w:rFonts w:ascii="Arial" w:eastAsia="Times New Roman" w:hAnsi="Arial" w:cs="Arial"/>
          <w:sz w:val="22"/>
          <w:szCs w:val="22"/>
          <w:lang w:eastAsia="en-IN"/>
        </w:rPr>
        <w:t xml:space="preserve">  Nov 2017 – Feb 2018</w:t>
      </w:r>
    </w:p>
    <w:p w:rsidR="00A15918" w:rsidRPr="00A001EF" w:rsidRDefault="00412681" w:rsidP="00A15918">
      <w:pPr>
        <w:shd w:val="clear" w:color="auto" w:fill="FFFFFF"/>
        <w:rPr>
          <w:rFonts w:ascii="Arial" w:eastAsia="Times New Roman" w:hAnsi="Arial" w:cs="Arial"/>
          <w:sz w:val="22"/>
          <w:szCs w:val="22"/>
          <w:lang w:eastAsia="en-IN"/>
        </w:rPr>
      </w:pPr>
      <w:r w:rsidRPr="00A001EF">
        <w:rPr>
          <w:rFonts w:ascii="Arial" w:eastAsia="Times New Roman" w:hAnsi="Arial" w:cs="Arial"/>
          <w:b/>
          <w:sz w:val="22"/>
          <w:szCs w:val="22"/>
          <w:lang w:eastAsia="en-IN"/>
        </w:rPr>
        <w:t>Project Name</w:t>
      </w:r>
      <w:r w:rsidRPr="00A001EF">
        <w:rPr>
          <w:rFonts w:ascii="Arial" w:eastAsia="Times New Roman" w:hAnsi="Arial" w:cs="Arial"/>
          <w:sz w:val="22"/>
          <w:szCs w:val="22"/>
          <w:lang w:eastAsia="en-IN"/>
        </w:rPr>
        <w:t xml:space="preserve">: </w:t>
      </w:r>
      <w:proofErr w:type="spellStart"/>
      <w:r w:rsidRPr="00A001EF">
        <w:rPr>
          <w:rFonts w:ascii="Arial" w:eastAsia="Times New Roman" w:hAnsi="Arial" w:cs="Arial"/>
          <w:sz w:val="22"/>
          <w:szCs w:val="22"/>
          <w:lang w:eastAsia="en-IN"/>
        </w:rPr>
        <w:t>Pahub</w:t>
      </w:r>
      <w:proofErr w:type="spellEnd"/>
    </w:p>
    <w:p w:rsidR="00A15918" w:rsidRPr="00A001EF" w:rsidRDefault="00C42158" w:rsidP="00A15918">
      <w:pPr>
        <w:shd w:val="clear" w:color="auto" w:fill="FFFFFF"/>
        <w:rPr>
          <w:rFonts w:ascii="Arial" w:hAnsi="Arial" w:cs="Arial"/>
          <w:b/>
          <w:sz w:val="22"/>
          <w:szCs w:val="22"/>
        </w:rPr>
      </w:pPr>
    </w:p>
    <w:p w:rsidR="00A15918" w:rsidRPr="00A001EF" w:rsidRDefault="00412681" w:rsidP="00A001E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A001EF">
        <w:rPr>
          <w:rFonts w:ascii="Arial" w:hAnsi="Arial" w:cs="Arial"/>
          <w:b/>
          <w:sz w:val="22"/>
          <w:szCs w:val="22"/>
        </w:rPr>
        <w:t xml:space="preserve">Project </w:t>
      </w:r>
      <w:proofErr w:type="spellStart"/>
      <w:r w:rsidRPr="00A001EF">
        <w:rPr>
          <w:rFonts w:ascii="Arial" w:hAnsi="Arial" w:cs="Arial"/>
          <w:b/>
          <w:sz w:val="22"/>
          <w:szCs w:val="22"/>
        </w:rPr>
        <w:t>Description</w:t>
      </w:r>
      <w:proofErr w:type="gramStart"/>
      <w:r w:rsidRPr="00A001EF">
        <w:rPr>
          <w:rStyle w:val="apple-style-span"/>
          <w:rFonts w:ascii="Arial" w:hAnsi="Arial" w:cs="Arial"/>
          <w:b/>
          <w:color w:val="303030"/>
          <w:sz w:val="22"/>
          <w:szCs w:val="22"/>
        </w:rPr>
        <w:t>:</w:t>
      </w:r>
      <w:r w:rsidRPr="00A001EF">
        <w:rPr>
          <w:rFonts w:ascii="Arial" w:hAnsi="Arial" w:cs="Arial"/>
          <w:color w:val="000000"/>
          <w:sz w:val="22"/>
          <w:szCs w:val="22"/>
        </w:rPr>
        <w:t>PAHubis</w:t>
      </w:r>
      <w:proofErr w:type="spellEnd"/>
      <w:proofErr w:type="gramEnd"/>
      <w:r w:rsidRPr="00A001EF">
        <w:rPr>
          <w:rFonts w:ascii="Arial" w:hAnsi="Arial" w:cs="Arial"/>
          <w:color w:val="000000"/>
          <w:sz w:val="22"/>
          <w:szCs w:val="22"/>
        </w:rPr>
        <w:t xml:space="preserve"> a web-based solution uniquely designed to automate the end-to-end management of Electronic Prior Authorization (</w:t>
      </w:r>
      <w:proofErr w:type="spellStart"/>
      <w:r w:rsidRPr="00A001EF">
        <w:rPr>
          <w:rFonts w:ascii="Arial" w:hAnsi="Arial" w:cs="Arial"/>
          <w:color w:val="000000"/>
          <w:sz w:val="22"/>
          <w:szCs w:val="22"/>
        </w:rPr>
        <w:t>ePA</w:t>
      </w:r>
      <w:proofErr w:type="spellEnd"/>
      <w:r w:rsidRPr="00A001EF">
        <w:rPr>
          <w:rFonts w:ascii="Arial" w:hAnsi="Arial" w:cs="Arial"/>
          <w:color w:val="000000"/>
          <w:sz w:val="22"/>
          <w:szCs w:val="22"/>
        </w:rPr>
        <w:t xml:space="preserve">) across all healthcare services, all lines of business, and all channels. With </w:t>
      </w:r>
      <w:proofErr w:type="spellStart"/>
      <w:r w:rsidRPr="00A001EF">
        <w:rPr>
          <w:rFonts w:ascii="Arial" w:hAnsi="Arial" w:cs="Arial"/>
          <w:color w:val="000000"/>
          <w:sz w:val="22"/>
          <w:szCs w:val="22"/>
        </w:rPr>
        <w:t>PAHub</w:t>
      </w:r>
      <w:proofErr w:type="spellEnd"/>
      <w:r w:rsidRPr="00A001EF">
        <w:rPr>
          <w:rFonts w:ascii="Arial" w:hAnsi="Arial" w:cs="Arial"/>
          <w:color w:val="000000"/>
          <w:sz w:val="22"/>
          <w:szCs w:val="22"/>
        </w:rPr>
        <w:t xml:space="preserve">, you have the tools at your fingertips to control all clinical, compliance and administrative aspects of Prior Authorization at the point-of-care to reduce turn-around times and increase operational and clinical </w:t>
      </w:r>
      <w:proofErr w:type="spellStart"/>
      <w:r w:rsidRPr="00A001EF">
        <w:rPr>
          <w:rFonts w:ascii="Arial" w:hAnsi="Arial" w:cs="Arial"/>
          <w:color w:val="000000"/>
          <w:sz w:val="22"/>
          <w:szCs w:val="22"/>
        </w:rPr>
        <w:t>efficiencies.Real</w:t>
      </w:r>
      <w:proofErr w:type="spellEnd"/>
      <w:r w:rsidRPr="00A001EF">
        <w:rPr>
          <w:rFonts w:ascii="Arial" w:hAnsi="Arial" w:cs="Arial"/>
          <w:color w:val="000000"/>
          <w:sz w:val="22"/>
          <w:szCs w:val="22"/>
        </w:rPr>
        <w:t xml:space="preserve">-time integration with the nation’s leading enterprise systems, EMR vendors and physician portals is paying dividends to many of </w:t>
      </w:r>
      <w:proofErr w:type="spellStart"/>
      <w:r w:rsidRPr="00A001EF">
        <w:rPr>
          <w:rFonts w:ascii="Arial" w:hAnsi="Arial" w:cs="Arial"/>
          <w:color w:val="000000"/>
          <w:sz w:val="22"/>
          <w:szCs w:val="22"/>
        </w:rPr>
        <w:t>Agadia’s</w:t>
      </w:r>
      <w:proofErr w:type="spellEnd"/>
      <w:r w:rsidRPr="00A001EF">
        <w:rPr>
          <w:rFonts w:ascii="Arial" w:hAnsi="Arial" w:cs="Arial"/>
          <w:color w:val="000000"/>
          <w:sz w:val="22"/>
          <w:szCs w:val="22"/>
        </w:rPr>
        <w:t xml:space="preserve"> clients in streamlining the prior authorization process.</w:t>
      </w:r>
    </w:p>
    <w:p w:rsidR="00A15918" w:rsidRPr="00A001EF" w:rsidRDefault="00412681" w:rsidP="00A15918">
      <w:pPr>
        <w:shd w:val="clear" w:color="auto" w:fill="FFFFFF"/>
        <w:rPr>
          <w:rFonts w:ascii="Arial" w:eastAsia="Times New Roman" w:hAnsi="Arial" w:cs="Arial"/>
          <w:b/>
          <w:sz w:val="22"/>
          <w:szCs w:val="22"/>
          <w:lang w:eastAsia="en-IN"/>
        </w:rPr>
      </w:pPr>
      <w:r w:rsidRPr="00A001EF">
        <w:rPr>
          <w:rFonts w:ascii="Arial" w:hAnsi="Arial" w:cs="Arial"/>
          <w:b/>
          <w:sz w:val="22"/>
          <w:szCs w:val="22"/>
        </w:rPr>
        <w:t>Roles &amp; Responsibilities:</w:t>
      </w:r>
    </w:p>
    <w:p w:rsidR="00A15918" w:rsidRPr="00A001EF" w:rsidRDefault="00412681" w:rsidP="00A15918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To ensure participation of clients in the process of development.</w:t>
      </w:r>
    </w:p>
    <w:p w:rsidR="00A15918" w:rsidRPr="00A001EF" w:rsidRDefault="00412681" w:rsidP="00A15918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Created Database and Database Objects like Tables, Stored Procedures, Views, User Defined data types and functions. </w:t>
      </w:r>
    </w:p>
    <w:p w:rsidR="00A15918" w:rsidRPr="00A001EF" w:rsidRDefault="00412681" w:rsidP="00A15918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Creation of Schema objects, rules and granting of roles to the users. </w:t>
      </w:r>
    </w:p>
    <w:p w:rsidR="00A15918" w:rsidRPr="00A001EF" w:rsidRDefault="00412681" w:rsidP="00A15918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Created views to facilitate easy user interface implementation, and triggers to enforce Data and referential integrity.</w:t>
      </w:r>
    </w:p>
    <w:p w:rsidR="00A15918" w:rsidRPr="00A001EF" w:rsidRDefault="00412681" w:rsidP="00A15918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Created and maintained users and user groups</w:t>
      </w:r>
    </w:p>
    <w:p w:rsidR="00A15918" w:rsidRPr="00A001EF" w:rsidRDefault="00412681" w:rsidP="00A15918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Performing Database refreshes from Prod to QA/Dev as per user’s requests.</w:t>
      </w:r>
    </w:p>
    <w:p w:rsidR="004F5AC0" w:rsidRPr="00A001EF" w:rsidRDefault="00412681" w:rsidP="004F5AC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A001EF">
        <w:rPr>
          <w:rFonts w:ascii="Arial" w:eastAsia="Times New Roman" w:hAnsi="Arial" w:cs="Arial"/>
          <w:b/>
          <w:sz w:val="22"/>
          <w:szCs w:val="22"/>
          <w:u w:val="single"/>
          <w:lang w:eastAsia="en-IN"/>
        </w:rPr>
        <w:t>Project # 3</w:t>
      </w:r>
      <w:proofErr w:type="gramStart"/>
      <w:r w:rsidRPr="00A001EF">
        <w:rPr>
          <w:rFonts w:ascii="Arial" w:eastAsia="Times New Roman" w:hAnsi="Arial" w:cs="Arial"/>
          <w:b/>
          <w:sz w:val="22"/>
          <w:szCs w:val="22"/>
          <w:u w:val="single"/>
          <w:lang w:eastAsia="en-IN"/>
        </w:rPr>
        <w:t>:</w:t>
      </w:r>
      <w:proofErr w:type="gramEnd"/>
      <w:r w:rsidRPr="00A001EF">
        <w:rPr>
          <w:rFonts w:ascii="Arial" w:eastAsia="Times New Roman" w:hAnsi="Arial" w:cs="Arial"/>
          <w:sz w:val="22"/>
          <w:szCs w:val="22"/>
          <w:lang w:eastAsia="en-IN"/>
        </w:rPr>
        <w:br/>
      </w:r>
      <w:proofErr w:type="spellStart"/>
      <w:r w:rsidRPr="00A001EF">
        <w:rPr>
          <w:rFonts w:ascii="Arial" w:hAnsi="Arial" w:cs="Arial"/>
          <w:b/>
          <w:sz w:val="22"/>
          <w:szCs w:val="22"/>
        </w:rPr>
        <w:t>Client:</w:t>
      </w:r>
      <w:r w:rsidRPr="00A001EF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A001EF">
        <w:rPr>
          <w:rFonts w:ascii="Arial" w:hAnsi="Arial" w:cs="Arial"/>
          <w:color w:val="000000"/>
          <w:sz w:val="22"/>
          <w:szCs w:val="22"/>
        </w:rPr>
        <w:t xml:space="preserve"> New India Assurance Co. Ltd.</w:t>
      </w:r>
    </w:p>
    <w:p w:rsidR="004F5AC0" w:rsidRPr="00A001EF" w:rsidRDefault="00412681" w:rsidP="004F5AC0">
      <w:pPr>
        <w:shd w:val="clear" w:color="auto" w:fill="FFFFFF"/>
        <w:rPr>
          <w:rFonts w:ascii="Arial" w:eastAsia="Times New Roman" w:hAnsi="Arial" w:cs="Arial"/>
          <w:b/>
          <w:bCs/>
          <w:sz w:val="22"/>
          <w:szCs w:val="22"/>
          <w:lang w:eastAsia="en-IN"/>
        </w:rPr>
      </w:pPr>
      <w:r w:rsidRPr="00A001E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>Role</w:t>
      </w:r>
      <w:r w:rsidRPr="00A001EF">
        <w:rPr>
          <w:rFonts w:ascii="Arial" w:eastAsia="Times New Roman" w:hAnsi="Arial" w:cs="Arial"/>
          <w:sz w:val="22"/>
          <w:szCs w:val="22"/>
        </w:rPr>
        <w:t xml:space="preserve">: </w:t>
      </w:r>
      <w:r w:rsidRPr="00A001E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>SQL Developer</w:t>
      </w:r>
    </w:p>
    <w:p w:rsidR="004F5AC0" w:rsidRPr="00A001EF" w:rsidRDefault="00412681" w:rsidP="004F5AC0">
      <w:pPr>
        <w:shd w:val="clear" w:color="auto" w:fill="FFFFFF"/>
        <w:rPr>
          <w:rFonts w:ascii="Arial" w:eastAsia="Times New Roman" w:hAnsi="Arial" w:cs="Arial"/>
          <w:sz w:val="22"/>
          <w:szCs w:val="22"/>
          <w:lang w:eastAsia="en-IN"/>
        </w:rPr>
      </w:pPr>
      <w:r w:rsidRPr="00A001EF">
        <w:rPr>
          <w:rFonts w:ascii="Arial" w:eastAsia="Times New Roman" w:hAnsi="Arial" w:cs="Arial"/>
          <w:b/>
          <w:sz w:val="22"/>
          <w:szCs w:val="22"/>
          <w:lang w:eastAsia="en-IN"/>
        </w:rPr>
        <w:t>Duration:</w:t>
      </w:r>
      <w:r w:rsidRPr="00A001EF">
        <w:rPr>
          <w:rFonts w:ascii="Arial" w:eastAsia="Times New Roman" w:hAnsi="Arial" w:cs="Arial"/>
          <w:sz w:val="22"/>
          <w:szCs w:val="22"/>
          <w:lang w:eastAsia="en-IN"/>
        </w:rPr>
        <w:t xml:space="preserve">  July 2014 – Sep 2017</w:t>
      </w:r>
    </w:p>
    <w:p w:rsidR="004F5AC0" w:rsidRPr="00A001EF" w:rsidRDefault="00412681" w:rsidP="004F5AC0">
      <w:pPr>
        <w:shd w:val="clear" w:color="auto" w:fill="FFFFFF"/>
        <w:rPr>
          <w:rFonts w:ascii="Arial" w:eastAsia="Times New Roman" w:hAnsi="Arial" w:cs="Arial"/>
          <w:b/>
          <w:sz w:val="22"/>
          <w:szCs w:val="22"/>
          <w:lang w:eastAsia="en-IN"/>
        </w:rPr>
      </w:pPr>
      <w:r w:rsidRPr="00A001EF">
        <w:rPr>
          <w:rFonts w:ascii="Arial" w:hAnsi="Arial" w:cs="Arial"/>
          <w:b/>
          <w:sz w:val="22"/>
          <w:szCs w:val="22"/>
        </w:rPr>
        <w:t>Roles &amp; Responsibilities: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Responsible for creating Database Objects like Stored Procedures, User defined functions, triggers, Views, Tables etc.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</w:rPr>
      </w:pPr>
      <w:r w:rsidRPr="00A001EF">
        <w:rPr>
          <w:rFonts w:ascii="Arial" w:hAnsi="Arial" w:cs="Arial"/>
        </w:rPr>
        <w:t>Create and Updating Clustered and Non-Clustered Indexes to keep up the SQL Server Performance.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  <w:bCs/>
        </w:rPr>
      </w:pPr>
      <w:r w:rsidRPr="00A001EF">
        <w:rPr>
          <w:rFonts w:ascii="Arial" w:hAnsi="Arial" w:cs="Arial"/>
          <w:bCs/>
        </w:rPr>
        <w:t>Tuned and Optimized SQL Queries using Execution Plan and SQL Profiler.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  <w:bCs/>
        </w:rPr>
      </w:pPr>
      <w:r w:rsidRPr="00A001EF">
        <w:rPr>
          <w:rFonts w:ascii="Arial" w:hAnsi="Arial" w:cs="Arial"/>
          <w:bCs/>
        </w:rPr>
        <w:t>Provided </w:t>
      </w:r>
      <w:r w:rsidRPr="00A001EF">
        <w:rPr>
          <w:rFonts w:ascii="Arial" w:hAnsi="Arial" w:cs="Arial"/>
        </w:rPr>
        <w:t>disaster recovery</w:t>
      </w:r>
      <w:r w:rsidRPr="00A001EF">
        <w:rPr>
          <w:rFonts w:ascii="Arial" w:hAnsi="Arial" w:cs="Arial"/>
          <w:bCs/>
        </w:rPr>
        <w:t> procedures and policies for </w:t>
      </w:r>
      <w:r w:rsidRPr="00A001EF">
        <w:rPr>
          <w:rFonts w:ascii="Arial" w:hAnsi="Arial" w:cs="Arial"/>
        </w:rPr>
        <w:t>backup and recovery</w:t>
      </w:r>
      <w:r w:rsidRPr="00A001EF">
        <w:rPr>
          <w:rFonts w:ascii="Arial" w:hAnsi="Arial" w:cs="Arial"/>
          <w:bCs/>
        </w:rPr>
        <w:t> of Databases.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  <w:bCs/>
        </w:rPr>
      </w:pPr>
      <w:r w:rsidRPr="00A001EF">
        <w:rPr>
          <w:rFonts w:ascii="Arial" w:hAnsi="Arial" w:cs="Arial"/>
          <w:bCs/>
        </w:rPr>
        <w:t>Transformation of data from one server to other servers using tools like bulk copy program (BCP), Export/Import Utility.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  <w:bCs/>
        </w:rPr>
      </w:pPr>
      <w:r w:rsidRPr="00A001EF">
        <w:rPr>
          <w:rFonts w:ascii="Arial" w:hAnsi="Arial" w:cs="Arial"/>
          <w:bCs/>
        </w:rPr>
        <w:t>Created SQL Jobs to schedule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  <w:bCs/>
        </w:rPr>
      </w:pPr>
      <w:r w:rsidRPr="00A001EF">
        <w:rPr>
          <w:rFonts w:ascii="Arial" w:hAnsi="Arial" w:cs="Arial"/>
          <w:bCs/>
        </w:rPr>
        <w:t>Consistency checks by running DBCC commands.</w:t>
      </w:r>
    </w:p>
    <w:p w:rsidR="001B6B4E" w:rsidRPr="00A001EF" w:rsidRDefault="00412681" w:rsidP="001B6B4E">
      <w:pPr>
        <w:pStyle w:val="Index9"/>
        <w:numPr>
          <w:ilvl w:val="0"/>
          <w:numId w:val="26"/>
        </w:numPr>
        <w:ind w:left="993"/>
        <w:jc w:val="left"/>
        <w:rPr>
          <w:rFonts w:ascii="Arial" w:hAnsi="Arial" w:cs="Arial"/>
          <w:bCs/>
        </w:rPr>
      </w:pPr>
      <w:r w:rsidRPr="00A001EF">
        <w:rPr>
          <w:rFonts w:ascii="Arial" w:hAnsi="Arial" w:cs="Arial"/>
          <w:bCs/>
        </w:rPr>
        <w:t>Identify and troubleshooting Blocking and deadlock issues.</w:t>
      </w:r>
    </w:p>
    <w:p w:rsidR="00587344" w:rsidRPr="00EE0243" w:rsidRDefault="00412681" w:rsidP="004C0D3B">
      <w:pPr>
        <w:pStyle w:val="Index9"/>
        <w:numPr>
          <w:ilvl w:val="0"/>
          <w:numId w:val="26"/>
        </w:numPr>
        <w:ind w:left="993"/>
        <w:jc w:val="both"/>
      </w:pPr>
      <w:r w:rsidRPr="00EE0243">
        <w:rPr>
          <w:rFonts w:ascii="Arial" w:hAnsi="Arial" w:cs="Arial"/>
          <w:bCs/>
        </w:rPr>
        <w:t>Prepare knowledge base and deployment Documents.</w:t>
      </w:r>
    </w:p>
    <w:sectPr w:rsidR="00587344" w:rsidRPr="00EE0243" w:rsidSect="0042278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158" w:rsidRDefault="00C42158" w:rsidP="00422780">
      <w:r>
        <w:separator/>
      </w:r>
    </w:p>
  </w:endnote>
  <w:endnote w:type="continuationSeparator" w:id="0">
    <w:p w:rsidR="00C42158" w:rsidRDefault="00C42158" w:rsidP="0042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158" w:rsidRDefault="00C42158" w:rsidP="00422780">
      <w:r>
        <w:separator/>
      </w:r>
    </w:p>
  </w:footnote>
  <w:footnote w:type="continuationSeparator" w:id="0">
    <w:p w:rsidR="00C42158" w:rsidRDefault="00C42158" w:rsidP="00422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780" w:rsidRDefault="00422780" w:rsidP="00422780">
    <w:pPr>
      <w:pStyle w:val="Header"/>
      <w:jc w:val="right"/>
    </w:pPr>
    <w:r>
      <w:rPr>
        <w:noProof/>
      </w:rPr>
      <w:drawing>
        <wp:inline distT="0" distB="0" distL="0" distR="0" wp14:anchorId="31B99A2B" wp14:editId="385C44BB">
          <wp:extent cx="1524213" cy="428685"/>
          <wp:effectExtent l="19050" t="0" r="0" b="0"/>
          <wp:docPr id="3" name="Picture 2" descr="Careator 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eator 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213" cy="42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22780" w:rsidRDefault="004227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4667"/>
    <w:multiLevelType w:val="hybridMultilevel"/>
    <w:tmpl w:val="5C4AE94E"/>
    <w:lvl w:ilvl="0" w:tplc="640EE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E27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6DE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29F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44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6C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087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06B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6A2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405E1"/>
    <w:multiLevelType w:val="hybridMultilevel"/>
    <w:tmpl w:val="E288F64A"/>
    <w:lvl w:ilvl="0" w:tplc="24CE3D94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AD5E6C5E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DE5AE412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F40462E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A6AED73A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676E5416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5C6050AE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B0F64FEA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9886534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5D3798B"/>
    <w:multiLevelType w:val="hybridMultilevel"/>
    <w:tmpl w:val="1CC8A742"/>
    <w:lvl w:ilvl="0" w:tplc="555C2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3654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0825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85C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0CB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C2AB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42E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A31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844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5675"/>
    <w:multiLevelType w:val="multilevel"/>
    <w:tmpl w:val="FAB0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906662"/>
    <w:multiLevelType w:val="multilevel"/>
    <w:tmpl w:val="0FB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35320F"/>
    <w:multiLevelType w:val="multilevel"/>
    <w:tmpl w:val="303A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B67B70"/>
    <w:multiLevelType w:val="hybridMultilevel"/>
    <w:tmpl w:val="9DDED316"/>
    <w:lvl w:ilvl="0" w:tplc="90467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2AD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230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4A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02F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1ADA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EA7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E2D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8CA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A61E1"/>
    <w:multiLevelType w:val="multilevel"/>
    <w:tmpl w:val="7176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C726D"/>
    <w:multiLevelType w:val="multilevel"/>
    <w:tmpl w:val="FC2A6A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82D90"/>
    <w:multiLevelType w:val="hybridMultilevel"/>
    <w:tmpl w:val="5906A72C"/>
    <w:lvl w:ilvl="0" w:tplc="69742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0E6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CC1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45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E97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268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6A4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4E9D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AA2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203FD"/>
    <w:multiLevelType w:val="hybridMultilevel"/>
    <w:tmpl w:val="78945D14"/>
    <w:lvl w:ilvl="0" w:tplc="AB266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3785B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842C9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9C76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3AA5B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5CA50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40EA2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982F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944E6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A85C83"/>
    <w:multiLevelType w:val="multilevel"/>
    <w:tmpl w:val="3FA85C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2">
    <w:nsid w:val="432E01D7"/>
    <w:multiLevelType w:val="hybridMultilevel"/>
    <w:tmpl w:val="90186C6C"/>
    <w:lvl w:ilvl="0" w:tplc="C4B0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237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2BB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8B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2CE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69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C9C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C0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4EC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72A8D"/>
    <w:multiLevelType w:val="multilevel"/>
    <w:tmpl w:val="37BE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5E705F"/>
    <w:multiLevelType w:val="hybridMultilevel"/>
    <w:tmpl w:val="92F41474"/>
    <w:lvl w:ilvl="0" w:tplc="2458A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EE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6F4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0A2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E8E5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4C97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84A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A5C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EB1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55501"/>
    <w:multiLevelType w:val="hybridMultilevel"/>
    <w:tmpl w:val="A718C5F4"/>
    <w:lvl w:ilvl="0" w:tplc="3C224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827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7EAE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E9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A58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E8DB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D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8E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ACA8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0286C"/>
    <w:multiLevelType w:val="hybridMultilevel"/>
    <w:tmpl w:val="F89E8C24"/>
    <w:lvl w:ilvl="0" w:tplc="A970D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05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881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06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8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864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20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E87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F40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722B75"/>
    <w:multiLevelType w:val="hybridMultilevel"/>
    <w:tmpl w:val="A2BC87FC"/>
    <w:lvl w:ilvl="0" w:tplc="BFF0EF3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DC211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2DB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2F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ED3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AF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268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CC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8A4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B2AC0"/>
    <w:multiLevelType w:val="hybridMultilevel"/>
    <w:tmpl w:val="93E8A270"/>
    <w:lvl w:ilvl="0" w:tplc="6E508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06B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8C2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4C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CD4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F66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A0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0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A0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72BC7"/>
    <w:multiLevelType w:val="hybridMultilevel"/>
    <w:tmpl w:val="51D4C762"/>
    <w:lvl w:ilvl="0" w:tplc="7CE83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EE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3EF2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209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EA1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B24F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62E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AC5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B437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B2CF2"/>
    <w:multiLevelType w:val="hybridMultilevel"/>
    <w:tmpl w:val="36E42AF8"/>
    <w:lvl w:ilvl="0" w:tplc="187CD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669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E5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64A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66A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828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E22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437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A0B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286D4D"/>
    <w:multiLevelType w:val="multilevel"/>
    <w:tmpl w:val="EC5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9077A2"/>
    <w:multiLevelType w:val="hybridMultilevel"/>
    <w:tmpl w:val="B04A8FEE"/>
    <w:lvl w:ilvl="0" w:tplc="A8E85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804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E0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675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AFB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ADC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E2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02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8EB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69693D"/>
    <w:multiLevelType w:val="hybridMultilevel"/>
    <w:tmpl w:val="1BC83B4E"/>
    <w:lvl w:ilvl="0" w:tplc="B69E4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6F0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2AB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0A1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003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68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6A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A3E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232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F0A65"/>
    <w:multiLevelType w:val="hybridMultilevel"/>
    <w:tmpl w:val="FC2A6AC4"/>
    <w:lvl w:ilvl="0" w:tplc="13D2A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63B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2F0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03F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8D4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EAD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05C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C0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AE6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7F07E5"/>
    <w:multiLevelType w:val="hybridMultilevel"/>
    <w:tmpl w:val="F570853A"/>
    <w:lvl w:ilvl="0" w:tplc="14AC7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B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901E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CC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603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849B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CEEA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6A8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441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8"/>
  </w:num>
  <w:num w:numId="4">
    <w:abstractNumId w:val="0"/>
  </w:num>
  <w:num w:numId="5">
    <w:abstractNumId w:val="23"/>
  </w:num>
  <w:num w:numId="6">
    <w:abstractNumId w:val="9"/>
  </w:num>
  <w:num w:numId="7">
    <w:abstractNumId w:val="12"/>
  </w:num>
  <w:num w:numId="8">
    <w:abstractNumId w:val="6"/>
  </w:num>
  <w:num w:numId="9">
    <w:abstractNumId w:val="19"/>
  </w:num>
  <w:num w:numId="10">
    <w:abstractNumId w:val="18"/>
  </w:num>
  <w:num w:numId="11">
    <w:abstractNumId w:val="1"/>
  </w:num>
  <w:num w:numId="12">
    <w:abstractNumId w:val="16"/>
  </w:num>
  <w:num w:numId="13">
    <w:abstractNumId w:val="5"/>
  </w:num>
  <w:num w:numId="14">
    <w:abstractNumId w:val="7"/>
  </w:num>
  <w:num w:numId="15">
    <w:abstractNumId w:val="21"/>
  </w:num>
  <w:num w:numId="16">
    <w:abstractNumId w:val="13"/>
  </w:num>
  <w:num w:numId="17">
    <w:abstractNumId w:val="3"/>
  </w:num>
  <w:num w:numId="18">
    <w:abstractNumId w:val="17"/>
  </w:num>
  <w:num w:numId="19">
    <w:abstractNumId w:val="10"/>
  </w:num>
  <w:num w:numId="20">
    <w:abstractNumId w:val="2"/>
  </w:num>
  <w:num w:numId="21">
    <w:abstractNumId w:val="22"/>
  </w:num>
  <w:num w:numId="22">
    <w:abstractNumId w:val="4"/>
  </w:num>
  <w:num w:numId="23">
    <w:abstractNumId w:val="14"/>
  </w:num>
  <w:num w:numId="24">
    <w:abstractNumId w:val="15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7AC1"/>
    <w:rsid w:val="00002C69"/>
    <w:rsid w:val="00412681"/>
    <w:rsid w:val="00422780"/>
    <w:rsid w:val="006B7AC1"/>
    <w:rsid w:val="00902018"/>
    <w:rsid w:val="00C42158"/>
    <w:rsid w:val="00EE0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96F62"/>
    <w:pPr>
      <w:ind w:left="720"/>
      <w:contextualSpacing/>
    </w:pPr>
  </w:style>
  <w:style w:type="paragraph" w:customStyle="1" w:styleId="Normal1">
    <w:name w:val="Normal1"/>
    <w:basedOn w:val="Normal"/>
    <w:rsid w:val="00896F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683862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rsid w:val="009200AD"/>
  </w:style>
  <w:style w:type="character" w:customStyle="1" w:styleId="apple-converted-space">
    <w:name w:val="apple-converted-space"/>
    <w:basedOn w:val="DefaultParagraphFont"/>
    <w:rsid w:val="007F6594"/>
  </w:style>
  <w:style w:type="paragraph" w:customStyle="1" w:styleId="ecxmsonormal">
    <w:name w:val="ecxmsonormal"/>
    <w:basedOn w:val="Normal"/>
    <w:rsid w:val="007F65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semiHidden/>
    <w:unhideWhenUsed/>
    <w:rsid w:val="00996E72"/>
    <w:pPr>
      <w:widowControl w:val="0"/>
      <w:suppressAutoHyphens/>
    </w:pPr>
    <w:rPr>
      <w:rFonts w:ascii="Times New Roman" w:eastAsia="Arial Unicode MS" w:hAnsi="Times New Roman" w:cs="Tahoma"/>
      <w:color w:val="000000"/>
      <w:sz w:val="20"/>
      <w:szCs w:val="20"/>
      <w:lang w:bidi="en-US"/>
    </w:rPr>
  </w:style>
  <w:style w:type="character" w:customStyle="1" w:styleId="FootnoteTextChar">
    <w:name w:val="Footnote Text Char"/>
    <w:basedOn w:val="DefaultParagraphFont"/>
    <w:link w:val="FootnoteText"/>
    <w:semiHidden/>
    <w:rsid w:val="00996E72"/>
    <w:rPr>
      <w:rFonts w:ascii="Times New Roman" w:eastAsia="Arial Unicode MS" w:hAnsi="Times New Roman" w:cs="Tahoma"/>
      <w:color w:val="000000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996E7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9">
    <w:name w:val="index 9"/>
    <w:basedOn w:val="Normal"/>
    <w:autoRedefine/>
    <w:unhideWhenUsed/>
    <w:qFormat/>
    <w:rsid w:val="001B6B4E"/>
    <w:pPr>
      <w:spacing w:after="200"/>
      <w:ind w:left="720"/>
      <w:contextualSpacing/>
      <w:jc w:val="center"/>
    </w:pPr>
    <w:rPr>
      <w:rFonts w:ascii="Calibri" w:eastAsia="Calibri" w:hAnsi="Calibri" w:cs="Times New Roman"/>
      <w:sz w:val="22"/>
      <w:szCs w:val="22"/>
      <w:lang w:val="en-IN"/>
    </w:rPr>
  </w:style>
  <w:style w:type="character" w:customStyle="1" w:styleId="apple-style-span">
    <w:name w:val="apple-style-span"/>
    <w:basedOn w:val="DefaultParagraphFont"/>
    <w:rsid w:val="00A15918"/>
  </w:style>
  <w:style w:type="paragraph" w:styleId="NormalWeb">
    <w:name w:val="Normal (Web)"/>
    <w:basedOn w:val="Normal"/>
    <w:uiPriority w:val="99"/>
    <w:semiHidden/>
    <w:unhideWhenUsed/>
    <w:rsid w:val="00A159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A159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22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780"/>
  </w:style>
  <w:style w:type="paragraph" w:styleId="Footer">
    <w:name w:val="footer"/>
    <w:basedOn w:val="Normal"/>
    <w:link w:val="FooterChar"/>
    <w:uiPriority w:val="99"/>
    <w:semiHidden/>
    <w:unhideWhenUsed/>
    <w:rsid w:val="00422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780"/>
  </w:style>
  <w:style w:type="paragraph" w:styleId="BalloonText">
    <w:name w:val="Balloon Text"/>
    <w:basedOn w:val="Normal"/>
    <w:link w:val="BalloonTextChar"/>
    <w:uiPriority w:val="99"/>
    <w:semiHidden/>
    <w:unhideWhenUsed/>
    <w:rsid w:val="00422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Aswani Vinnakota</dc:creator>
  <cp:lastModifiedBy>123</cp:lastModifiedBy>
  <cp:revision>5</cp:revision>
  <dcterms:created xsi:type="dcterms:W3CDTF">2018-08-11T11:53:00Z</dcterms:created>
  <dcterms:modified xsi:type="dcterms:W3CDTF">2018-08-13T10:13:00Z</dcterms:modified>
</cp:coreProperties>
</file>