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718"/>
        <w:gridCol w:w="6524"/>
      </w:tblGrid>
      <w:tr w:rsidR="003927C7" w:rsidRPr="00441EEF" w:rsidTr="00B363AF">
        <w:trPr>
          <w:trHeight w:val="1112"/>
        </w:trPr>
        <w:tc>
          <w:tcPr>
            <w:tcW w:w="2718" w:type="dxa"/>
          </w:tcPr>
          <w:p w:rsidR="003927C7" w:rsidRPr="00441EEF" w:rsidRDefault="007437C1" w:rsidP="00324AB6">
            <w:pPr>
              <w:jc w:val="left"/>
              <w:rPr>
                <w:rFonts w:ascii="Trebuchet MS" w:hAnsi="Trebuchet MS"/>
              </w:rPr>
            </w:pPr>
            <w:r>
              <w:rPr>
                <w:rFonts w:ascii="Trebuchet MS" w:hAnsi="Trebuchet MS"/>
                <w:noProof/>
              </w:rPr>
              <w:drawing>
                <wp:inline distT="0" distB="0" distL="0" distR="0">
                  <wp:extent cx="1028700" cy="723900"/>
                  <wp:effectExtent l="1905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723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4" w:type="dxa"/>
          </w:tcPr>
          <w:p w:rsidR="003927C7" w:rsidRDefault="000A7322" w:rsidP="000A7322">
            <w:pPr>
              <w:jc w:val="right"/>
              <w:rPr>
                <w:rFonts w:ascii="Trebuchet MS" w:hAnsi="Trebuchet MS"/>
                <w:b/>
                <w:color w:val="365F91"/>
                <w:sz w:val="56"/>
                <w:szCs w:val="56"/>
              </w:rPr>
            </w:pPr>
            <w:r w:rsidRPr="00441EEF">
              <w:rPr>
                <w:rFonts w:ascii="Trebuchet MS" w:hAnsi="Trebuchet MS"/>
                <w:b/>
                <w:color w:val="365F91"/>
                <w:sz w:val="56"/>
                <w:szCs w:val="56"/>
              </w:rPr>
              <w:t xml:space="preserve">                   </w:t>
            </w:r>
          </w:p>
          <w:p w:rsidR="007437C1" w:rsidRPr="00441EEF" w:rsidRDefault="007437C1" w:rsidP="000A7322">
            <w:pPr>
              <w:jc w:val="right"/>
              <w:rPr>
                <w:rFonts w:ascii="Trebuchet MS" w:hAnsi="Trebuchet MS"/>
                <w:b/>
                <w:color w:val="365F91"/>
                <w:szCs w:val="20"/>
              </w:rPr>
            </w:pPr>
            <w:proofErr w:type="spellStart"/>
            <w:r>
              <w:rPr>
                <w:rFonts w:ascii="Trebuchet MS" w:hAnsi="Trebuchet MS"/>
                <w:b/>
                <w:color w:val="365F91"/>
                <w:sz w:val="56"/>
                <w:szCs w:val="56"/>
              </w:rPr>
              <w:t>Sailaja</w:t>
            </w:r>
            <w:proofErr w:type="spellEnd"/>
            <w:r>
              <w:rPr>
                <w:rFonts w:ascii="Trebuchet MS" w:hAnsi="Trebuchet MS"/>
                <w:b/>
                <w:color w:val="365F91"/>
                <w:sz w:val="56"/>
                <w:szCs w:val="56"/>
              </w:rPr>
              <w:t xml:space="preserve"> </w:t>
            </w:r>
            <w:proofErr w:type="spellStart"/>
            <w:r>
              <w:rPr>
                <w:rFonts w:ascii="Trebuchet MS" w:hAnsi="Trebuchet MS"/>
                <w:b/>
                <w:color w:val="365F91"/>
                <w:sz w:val="56"/>
                <w:szCs w:val="56"/>
              </w:rPr>
              <w:t>Kanagala</w:t>
            </w:r>
            <w:proofErr w:type="spellEnd"/>
          </w:p>
          <w:p w:rsidR="00EA76EB" w:rsidRDefault="00407B0C" w:rsidP="00EA76EB">
            <w:pPr>
              <w:rPr>
                <w:rFonts w:ascii="Trebuchet MS" w:hAnsi="Trebuchet MS"/>
                <w:b/>
                <w:sz w:val="22"/>
              </w:rPr>
            </w:pPr>
            <w:r>
              <w:rPr>
                <w:rFonts w:ascii="Trebuchet MS" w:hAnsi="Trebuchet MS"/>
                <w:b/>
                <w:sz w:val="22"/>
              </w:rPr>
              <w:t xml:space="preserve">         </w:t>
            </w:r>
            <w:r w:rsidR="007437C1">
              <w:rPr>
                <w:rFonts w:ascii="Trebuchet MS" w:hAnsi="Trebuchet MS"/>
                <w:b/>
                <w:sz w:val="22"/>
              </w:rPr>
              <w:t xml:space="preserve">           </w:t>
            </w:r>
            <w:r>
              <w:rPr>
                <w:rFonts w:ascii="Trebuchet MS" w:hAnsi="Trebuchet MS"/>
                <w:b/>
                <w:sz w:val="22"/>
              </w:rPr>
              <w:t xml:space="preserve"> </w:t>
            </w:r>
            <w:r w:rsidR="007437C1">
              <w:rPr>
                <w:rFonts w:ascii="Trebuchet MS" w:hAnsi="Trebuchet MS"/>
                <w:b/>
                <w:sz w:val="22"/>
              </w:rPr>
              <w:t>Certified in Employee central (Success Factors)</w:t>
            </w:r>
          </w:p>
          <w:p w:rsidR="003927C7" w:rsidRPr="00441EEF" w:rsidRDefault="00407B0C" w:rsidP="005E5DC5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  <w:sz w:val="22"/>
              </w:rPr>
              <w:t xml:space="preserve">                     </w:t>
            </w:r>
          </w:p>
        </w:tc>
      </w:tr>
      <w:tr w:rsidR="003927C7" w:rsidRPr="00441EEF" w:rsidTr="00B363AF">
        <w:trPr>
          <w:trHeight w:val="573"/>
        </w:trPr>
        <w:tc>
          <w:tcPr>
            <w:tcW w:w="0" w:type="auto"/>
            <w:gridSpan w:val="2"/>
          </w:tcPr>
          <w:p w:rsidR="003927C7" w:rsidRPr="00441EEF" w:rsidRDefault="00606EBB" w:rsidP="000A7322">
            <w:pPr>
              <w:ind w:left="79"/>
              <w:jc w:val="right"/>
              <w:rPr>
                <w:rFonts w:ascii="Trebuchet MS" w:hAnsi="Trebuchet MS"/>
              </w:rPr>
            </w:pPr>
            <w:r w:rsidRPr="00606EBB">
              <w:rPr>
                <w:rFonts w:cs="Arial"/>
                <w:b/>
                <w:color w:val="444444"/>
                <w:sz w:val="24"/>
                <w:szCs w:val="24"/>
              </w:rPr>
              <w:sym w:font="Wingdings" w:char="F029"/>
            </w:r>
            <w:r w:rsidR="003927C7" w:rsidRPr="00441EEF">
              <w:rPr>
                <w:rFonts w:ascii="Trebuchet MS" w:hAnsi="Trebuchet MS"/>
                <w:b/>
              </w:rPr>
              <w:t xml:space="preserve">: </w:t>
            </w:r>
            <w:r w:rsidR="00A43F03">
              <w:rPr>
                <w:rFonts w:ascii="Trebuchet MS" w:hAnsi="Trebuchet MS"/>
                <w:b/>
              </w:rPr>
              <w:t xml:space="preserve">+91 </w:t>
            </w:r>
            <w:r w:rsidR="007437C1">
              <w:rPr>
                <w:rFonts w:ascii="Trebuchet MS" w:hAnsi="Trebuchet MS"/>
                <w:b/>
              </w:rPr>
              <w:t>8147917144</w:t>
            </w:r>
            <w:r w:rsidR="003927C7" w:rsidRPr="00441EEF">
              <w:rPr>
                <w:rFonts w:ascii="Trebuchet MS" w:hAnsi="Trebuchet MS"/>
              </w:rPr>
              <w:t xml:space="preserve"> |</w:t>
            </w:r>
            <w:r w:rsidRPr="008A404A">
              <w:rPr>
                <w:rFonts w:cs="Arial"/>
                <w:b/>
                <w:color w:val="444444"/>
              </w:rPr>
              <w:sym w:font="Wingdings" w:char="F02A"/>
            </w:r>
            <w:r w:rsidR="003927C7" w:rsidRPr="00441EEF">
              <w:rPr>
                <w:rFonts w:ascii="Trebuchet MS" w:hAnsi="Trebuchet MS"/>
                <w:b/>
              </w:rPr>
              <w:t xml:space="preserve">: </w:t>
            </w:r>
            <w:r w:rsidR="007437C1">
              <w:rPr>
                <w:rFonts w:ascii="Trebuchet MS" w:hAnsi="Trebuchet MS"/>
                <w:b/>
              </w:rPr>
              <w:t>sailu.saphr</w:t>
            </w:r>
            <w:r w:rsidR="00F72283">
              <w:rPr>
                <w:rFonts w:ascii="Trebuchet MS" w:hAnsi="Trebuchet MS"/>
                <w:b/>
              </w:rPr>
              <w:t>@gmail.com</w:t>
            </w:r>
          </w:p>
          <w:p w:rsidR="003927C7" w:rsidRPr="00441EEF" w:rsidRDefault="00F72283" w:rsidP="00674A4C">
            <w:pPr>
              <w:ind w:left="79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</w:rPr>
              <w:t xml:space="preserve">        </w:t>
            </w:r>
          </w:p>
        </w:tc>
      </w:tr>
      <w:tr w:rsidR="00C43664" w:rsidRPr="00441EEF" w:rsidTr="00B363AF">
        <w:trPr>
          <w:trHeight w:val="573"/>
        </w:trPr>
        <w:tc>
          <w:tcPr>
            <w:tcW w:w="0" w:type="auto"/>
            <w:gridSpan w:val="2"/>
          </w:tcPr>
          <w:p w:rsidR="00C43664" w:rsidRPr="00606EBB" w:rsidRDefault="00C43664" w:rsidP="000A7322">
            <w:pPr>
              <w:ind w:left="79"/>
              <w:jc w:val="right"/>
              <w:rPr>
                <w:rFonts w:cs="Arial"/>
                <w:b/>
                <w:color w:val="444444"/>
                <w:sz w:val="24"/>
                <w:szCs w:val="24"/>
              </w:rPr>
            </w:pPr>
          </w:p>
        </w:tc>
      </w:tr>
    </w:tbl>
    <w:p w:rsidR="00111F45" w:rsidRPr="00441EEF" w:rsidRDefault="00111F45">
      <w:pPr>
        <w:rPr>
          <w:rFonts w:ascii="Trebuchet MS" w:hAnsi="Trebuchet MS"/>
        </w:rPr>
      </w:pPr>
    </w:p>
    <w:tbl>
      <w:tblPr>
        <w:tblW w:w="96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94"/>
        <w:gridCol w:w="186"/>
        <w:gridCol w:w="38"/>
        <w:gridCol w:w="153"/>
        <w:gridCol w:w="2045"/>
        <w:gridCol w:w="70"/>
        <w:gridCol w:w="2343"/>
        <w:gridCol w:w="105"/>
        <w:gridCol w:w="2304"/>
        <w:gridCol w:w="144"/>
      </w:tblGrid>
      <w:tr w:rsidR="00324AB6" w:rsidRPr="00441EEF" w:rsidTr="00317A7E">
        <w:trPr>
          <w:trHeight w:val="193"/>
        </w:trPr>
        <w:tc>
          <w:tcPr>
            <w:tcW w:w="2343" w:type="dxa"/>
            <w:shd w:val="clear" w:color="auto" w:fill="244061"/>
          </w:tcPr>
          <w:p w:rsidR="00324AB6" w:rsidRPr="00441EEF" w:rsidRDefault="00324AB6" w:rsidP="008C4449">
            <w:pPr>
              <w:rPr>
                <w:rFonts w:ascii="Trebuchet MS" w:hAnsi="Trebuchet MS"/>
                <w:color w:val="FFFFFF"/>
              </w:rPr>
            </w:pPr>
            <w:r w:rsidRPr="00441EEF">
              <w:rPr>
                <w:rFonts w:ascii="Trebuchet MS" w:hAnsi="Trebuchet MS"/>
                <w:color w:val="FFFFFF"/>
              </w:rPr>
              <w:t>Summary</w:t>
            </w:r>
          </w:p>
        </w:tc>
        <w:tc>
          <w:tcPr>
            <w:tcW w:w="2343" w:type="dxa"/>
            <w:gridSpan w:val="5"/>
            <w:tcBorders>
              <w:top w:val="nil"/>
              <w:right w:val="nil"/>
            </w:tcBorders>
          </w:tcPr>
          <w:p w:rsidR="00324AB6" w:rsidRPr="00441EEF" w:rsidRDefault="00324AB6">
            <w:pPr>
              <w:rPr>
                <w:rFonts w:ascii="Trebuchet MS" w:hAnsi="Trebuchet MS"/>
              </w:rPr>
            </w:pPr>
          </w:p>
        </w:tc>
        <w:tc>
          <w:tcPr>
            <w:tcW w:w="2344" w:type="dxa"/>
            <w:gridSpan w:val="2"/>
            <w:tcBorders>
              <w:top w:val="nil"/>
              <w:left w:val="nil"/>
              <w:right w:val="nil"/>
            </w:tcBorders>
          </w:tcPr>
          <w:p w:rsidR="00324AB6" w:rsidRPr="00441EEF" w:rsidRDefault="00324AB6">
            <w:pPr>
              <w:rPr>
                <w:rFonts w:ascii="Trebuchet MS" w:hAnsi="Trebuchet MS"/>
              </w:rPr>
            </w:pPr>
          </w:p>
        </w:tc>
        <w:tc>
          <w:tcPr>
            <w:tcW w:w="2573" w:type="dxa"/>
            <w:gridSpan w:val="2"/>
            <w:tcBorders>
              <w:top w:val="nil"/>
              <w:left w:val="nil"/>
              <w:right w:val="nil"/>
            </w:tcBorders>
          </w:tcPr>
          <w:p w:rsidR="00324AB6" w:rsidRPr="00441EEF" w:rsidRDefault="00324AB6">
            <w:pPr>
              <w:rPr>
                <w:rFonts w:ascii="Trebuchet MS" w:hAnsi="Trebuchet MS"/>
              </w:rPr>
            </w:pPr>
          </w:p>
        </w:tc>
      </w:tr>
      <w:tr w:rsidR="00324AB6" w:rsidRPr="00441EEF" w:rsidTr="00317A7E">
        <w:trPr>
          <w:trHeight w:val="869"/>
        </w:trPr>
        <w:tc>
          <w:tcPr>
            <w:tcW w:w="9603" w:type="dxa"/>
            <w:gridSpan w:val="10"/>
            <w:tcBorders>
              <w:bottom w:val="single" w:sz="4" w:space="0" w:color="000000"/>
            </w:tcBorders>
          </w:tcPr>
          <w:p w:rsidR="00BB11AC" w:rsidRPr="00441EEF" w:rsidRDefault="00BB11AC" w:rsidP="00BB11AC">
            <w:pPr>
              <w:ind w:left="567"/>
              <w:rPr>
                <w:rFonts w:ascii="Trebuchet MS" w:hAnsi="Trebuchet MS"/>
              </w:rPr>
            </w:pPr>
          </w:p>
          <w:p w:rsidR="00DC2505" w:rsidRPr="008B5C0E" w:rsidRDefault="00DC2505" w:rsidP="0081670C">
            <w:pPr>
              <w:numPr>
                <w:ilvl w:val="0"/>
                <w:numId w:val="21"/>
              </w:numPr>
              <w:rPr>
                <w:rFonts w:ascii="Arial" w:hAnsi="Arial" w:cs="Arial"/>
                <w:b/>
                <w:color w:val="auto"/>
              </w:rPr>
            </w:pPr>
            <w:r w:rsidRPr="000C3CDA">
              <w:rPr>
                <w:rFonts w:ascii="Arial" w:hAnsi="Arial" w:cs="Arial"/>
                <w:b/>
                <w:color w:val="auto"/>
                <w:szCs w:val="20"/>
                <w:shd w:val="clear" w:color="auto" w:fill="FFFFFF"/>
              </w:rPr>
              <w:t>Certified</w:t>
            </w:r>
            <w:r w:rsidR="00EC7C4E" w:rsidRPr="000C3CDA">
              <w:rPr>
                <w:rFonts w:ascii="Arial" w:hAnsi="Arial" w:cs="Arial"/>
                <w:b/>
                <w:color w:val="auto"/>
                <w:szCs w:val="20"/>
                <w:shd w:val="clear" w:color="auto" w:fill="FFFFFF"/>
              </w:rPr>
              <w:t xml:space="preserve"> in Employee Central</w:t>
            </w:r>
            <w:r w:rsidR="0081670C" w:rsidRPr="000C3CDA">
              <w:rPr>
                <w:rFonts w:ascii="Arial" w:hAnsi="Arial" w:cs="Arial"/>
                <w:b/>
                <w:color w:val="auto"/>
              </w:rPr>
              <w:t xml:space="preserve"> </w:t>
            </w:r>
            <w:r w:rsidR="008B5C0E">
              <w:rPr>
                <w:rFonts w:ascii="Arial" w:hAnsi="Arial" w:cs="Arial"/>
                <w:b/>
                <w:color w:val="auto"/>
              </w:rPr>
              <w:t>with</w:t>
            </w:r>
            <w:r w:rsidR="000C3CDA" w:rsidRPr="000C3CDA">
              <w:rPr>
                <w:rFonts w:ascii="Arial" w:hAnsi="Arial" w:cs="Arial"/>
                <w:b/>
                <w:color w:val="auto"/>
              </w:rPr>
              <w:t xml:space="preserve"> 2 years of relevant e</w:t>
            </w:r>
            <w:r w:rsidR="000C3CDA" w:rsidRPr="000C3CDA">
              <w:rPr>
                <w:rFonts w:ascii="Arial" w:hAnsi="Arial" w:cs="Arial"/>
                <w:b/>
                <w:color w:val="auto"/>
                <w:szCs w:val="20"/>
                <w:shd w:val="clear" w:color="auto" w:fill="FFFFFF"/>
              </w:rPr>
              <w:t>xperience.</w:t>
            </w:r>
          </w:p>
          <w:p w:rsidR="008B5C0E" w:rsidRPr="000C2E64" w:rsidRDefault="008B5C0E" w:rsidP="008B5C0E">
            <w:pPr>
              <w:numPr>
                <w:ilvl w:val="0"/>
                <w:numId w:val="21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  <w:szCs w:val="20"/>
                <w:shd w:val="clear" w:color="auto" w:fill="FFFFFF"/>
              </w:rPr>
              <w:t xml:space="preserve">Hands on experience in SAP HCM </w:t>
            </w:r>
            <w:r>
              <w:rPr>
                <w:rFonts w:ascii="Arial" w:hAnsi="Arial" w:cs="Arial"/>
                <w:szCs w:val="20"/>
              </w:rPr>
              <w:t>implementations/support on PA, O</w:t>
            </w:r>
            <w:r w:rsidRPr="00DC2505">
              <w:rPr>
                <w:rFonts w:ascii="Arial" w:hAnsi="Arial" w:cs="Arial"/>
                <w:szCs w:val="20"/>
              </w:rPr>
              <w:t>M, Time management, Payroll</w:t>
            </w:r>
            <w:r>
              <w:rPr>
                <w:rFonts w:ascii="Arial" w:hAnsi="Arial" w:cs="Arial"/>
                <w:szCs w:val="20"/>
              </w:rPr>
              <w:t>, E-Recruitment. ESS/MSS</w:t>
            </w:r>
            <w:r>
              <w:rPr>
                <w:rFonts w:ascii="Arial" w:hAnsi="Arial" w:cs="Arial"/>
                <w:color w:val="auto"/>
                <w:szCs w:val="20"/>
                <w:shd w:val="clear" w:color="auto" w:fill="FFFFFF"/>
              </w:rPr>
              <w:t xml:space="preserve"> for 7 Years.</w:t>
            </w:r>
          </w:p>
          <w:p w:rsidR="00F924E9" w:rsidRPr="00EA76EB" w:rsidRDefault="00C93CCA" w:rsidP="00F924E9">
            <w:pPr>
              <w:numPr>
                <w:ilvl w:val="0"/>
                <w:numId w:val="21"/>
              </w:numPr>
              <w:rPr>
                <w:rFonts w:ascii="Arial" w:hAnsi="Arial" w:cs="Arial"/>
                <w:szCs w:val="20"/>
              </w:rPr>
            </w:pPr>
            <w:bookmarkStart w:id="0" w:name="_GoBack"/>
            <w:bookmarkEnd w:id="0"/>
            <w:r>
              <w:rPr>
                <w:rFonts w:ascii="Arial" w:hAnsi="Arial" w:cs="Arial"/>
                <w:color w:val="auto"/>
                <w:szCs w:val="20"/>
                <w:shd w:val="clear" w:color="auto" w:fill="FFFFFF"/>
              </w:rPr>
              <w:t>Having profound experience</w:t>
            </w:r>
            <w:r w:rsidR="003720A8">
              <w:rPr>
                <w:rFonts w:ascii="Arial" w:hAnsi="Arial" w:cs="Arial"/>
                <w:color w:val="auto"/>
                <w:szCs w:val="20"/>
                <w:shd w:val="clear" w:color="auto" w:fill="FFFFFF"/>
              </w:rPr>
              <w:t xml:space="preserve"> in E2E process consulting includes – </w:t>
            </w:r>
            <w:r w:rsidR="00EA76EB">
              <w:rPr>
                <w:rFonts w:ascii="Arial" w:hAnsi="Arial" w:cs="Arial"/>
                <w:color w:val="auto"/>
                <w:szCs w:val="20"/>
                <w:shd w:val="clear" w:color="auto" w:fill="FFFFFF"/>
              </w:rPr>
              <w:t xml:space="preserve">Scoping, Pre-kickoff, </w:t>
            </w:r>
            <w:r w:rsidR="003720A8">
              <w:rPr>
                <w:rFonts w:ascii="Arial" w:hAnsi="Arial" w:cs="Arial"/>
                <w:color w:val="auto"/>
                <w:szCs w:val="20"/>
                <w:shd w:val="clear" w:color="auto" w:fill="FFFFFF"/>
              </w:rPr>
              <w:t>Kick</w:t>
            </w:r>
            <w:r w:rsidR="0084012D">
              <w:rPr>
                <w:rFonts w:ascii="Arial" w:hAnsi="Arial" w:cs="Arial"/>
                <w:color w:val="auto"/>
                <w:szCs w:val="20"/>
                <w:shd w:val="clear" w:color="auto" w:fill="FFFFFF"/>
              </w:rPr>
              <w:t xml:space="preserve"> </w:t>
            </w:r>
            <w:r w:rsidR="003720A8">
              <w:rPr>
                <w:rFonts w:ascii="Arial" w:hAnsi="Arial" w:cs="Arial"/>
                <w:color w:val="auto"/>
                <w:szCs w:val="20"/>
                <w:shd w:val="clear" w:color="auto" w:fill="FFFFFF"/>
              </w:rPr>
              <w:t>off, Pre-</w:t>
            </w:r>
            <w:r w:rsidR="00EA76EB">
              <w:rPr>
                <w:rFonts w:ascii="Arial" w:hAnsi="Arial" w:cs="Arial"/>
                <w:color w:val="auto"/>
                <w:szCs w:val="20"/>
                <w:shd w:val="clear" w:color="auto" w:fill="FFFFFF"/>
              </w:rPr>
              <w:t>implementation</w:t>
            </w:r>
            <w:r w:rsidR="00E21BAD">
              <w:rPr>
                <w:rFonts w:ascii="Arial" w:hAnsi="Arial" w:cs="Arial"/>
                <w:color w:val="auto"/>
                <w:szCs w:val="20"/>
                <w:shd w:val="clear" w:color="auto" w:fill="FFFFFF"/>
              </w:rPr>
              <w:t>,</w:t>
            </w:r>
            <w:r w:rsidR="00EA76EB">
              <w:rPr>
                <w:rFonts w:ascii="Arial" w:hAnsi="Arial" w:cs="Arial"/>
                <w:color w:val="auto"/>
                <w:szCs w:val="20"/>
                <w:shd w:val="clear" w:color="auto" w:fill="FFFFFF"/>
              </w:rPr>
              <w:t xml:space="preserve"> </w:t>
            </w:r>
            <w:r w:rsidR="003720A8">
              <w:rPr>
                <w:rFonts w:ascii="Arial" w:hAnsi="Arial" w:cs="Arial"/>
                <w:color w:val="auto"/>
                <w:szCs w:val="20"/>
                <w:shd w:val="clear" w:color="auto" w:fill="FFFFFF"/>
              </w:rPr>
              <w:t>Business requirement gathering, CR</w:t>
            </w:r>
            <w:r w:rsidR="008B5C0E">
              <w:rPr>
                <w:rFonts w:ascii="Arial" w:hAnsi="Arial" w:cs="Arial"/>
                <w:color w:val="auto"/>
                <w:szCs w:val="20"/>
                <w:shd w:val="clear" w:color="auto" w:fill="FFFFFF"/>
              </w:rPr>
              <w:t xml:space="preserve">, Gap analysis, configurations, </w:t>
            </w:r>
            <w:r w:rsidR="00E21BAD">
              <w:rPr>
                <w:rFonts w:ascii="Arial" w:hAnsi="Arial" w:cs="Arial"/>
                <w:color w:val="auto"/>
                <w:szCs w:val="20"/>
                <w:shd w:val="clear" w:color="auto" w:fill="FFFFFF"/>
              </w:rPr>
              <w:t>C</w:t>
            </w:r>
            <w:r w:rsidR="00F924E9">
              <w:rPr>
                <w:rFonts w:ascii="Arial" w:hAnsi="Arial" w:cs="Arial"/>
                <w:color w:val="auto"/>
                <w:szCs w:val="20"/>
                <w:shd w:val="clear" w:color="auto" w:fill="FFFFFF"/>
              </w:rPr>
              <w:t>ut</w:t>
            </w:r>
            <w:r w:rsidR="0038464B">
              <w:rPr>
                <w:rFonts w:ascii="Arial" w:hAnsi="Arial" w:cs="Arial"/>
                <w:color w:val="auto"/>
                <w:szCs w:val="20"/>
                <w:shd w:val="clear" w:color="auto" w:fill="FFFFFF"/>
              </w:rPr>
              <w:t>-</w:t>
            </w:r>
            <w:r w:rsidR="00F924E9">
              <w:rPr>
                <w:rFonts w:ascii="Arial" w:hAnsi="Arial" w:cs="Arial"/>
                <w:color w:val="auto"/>
                <w:szCs w:val="20"/>
                <w:shd w:val="clear" w:color="auto" w:fill="FFFFFF"/>
              </w:rPr>
              <w:t>over activities &amp; final deployment.</w:t>
            </w:r>
          </w:p>
          <w:p w:rsidR="00A054A4" w:rsidRPr="00DC2505" w:rsidRDefault="000C3CDA" w:rsidP="00494A9C">
            <w:pPr>
              <w:numPr>
                <w:ilvl w:val="0"/>
                <w:numId w:val="21"/>
              </w:num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0"/>
              </w:rPr>
              <w:t xml:space="preserve">Good </w:t>
            </w:r>
            <w:r w:rsidR="008B5C0E">
              <w:rPr>
                <w:rFonts w:ascii="Arial" w:hAnsi="Arial" w:cs="Arial"/>
                <w:szCs w:val="20"/>
              </w:rPr>
              <w:t>understanding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3E14DE">
              <w:rPr>
                <w:rFonts w:ascii="Arial" w:hAnsi="Arial" w:cs="Arial"/>
                <w:szCs w:val="20"/>
              </w:rPr>
              <w:t xml:space="preserve">on </w:t>
            </w:r>
            <w:r w:rsidR="00DC2505" w:rsidRPr="00DC2505">
              <w:rPr>
                <w:rFonts w:ascii="Arial" w:hAnsi="Arial" w:cs="Arial"/>
                <w:szCs w:val="20"/>
              </w:rPr>
              <w:t>Interfaces &amp; Reports, ESS &amp; MSS.</w:t>
            </w:r>
            <w:r w:rsidR="00BF77B3" w:rsidRPr="00DC2505">
              <w:rPr>
                <w:rFonts w:ascii="Arial" w:hAnsi="Arial" w:cs="Arial"/>
                <w:szCs w:val="20"/>
              </w:rPr>
              <w:t xml:space="preserve"> </w:t>
            </w:r>
          </w:p>
          <w:p w:rsidR="00EE509A" w:rsidRPr="000C3CDA" w:rsidRDefault="00BB11AC" w:rsidP="00690FE6">
            <w:pPr>
              <w:numPr>
                <w:ilvl w:val="0"/>
                <w:numId w:val="21"/>
              </w:numPr>
              <w:rPr>
                <w:rFonts w:ascii="Trebuchet MS" w:hAnsi="Trebuchet MS"/>
              </w:rPr>
            </w:pPr>
            <w:r w:rsidRPr="00DC2505">
              <w:rPr>
                <w:rFonts w:ascii="Arial" w:hAnsi="Arial" w:cs="Arial"/>
                <w:szCs w:val="20"/>
              </w:rPr>
              <w:t>Understanding business process, study and analy</w:t>
            </w:r>
            <w:r w:rsidR="00EB43A0">
              <w:rPr>
                <w:rFonts w:ascii="Arial" w:hAnsi="Arial" w:cs="Arial"/>
                <w:szCs w:val="20"/>
              </w:rPr>
              <w:t>z</w:t>
            </w:r>
            <w:r w:rsidRPr="00DC2505">
              <w:rPr>
                <w:rFonts w:ascii="Arial" w:hAnsi="Arial" w:cs="Arial"/>
                <w:szCs w:val="20"/>
              </w:rPr>
              <w:t>e workflow to design solutions (To-Be, Why-why Analysis and Freezing).</w:t>
            </w:r>
          </w:p>
          <w:p w:rsidR="000C3CDA" w:rsidRPr="000C3CDA" w:rsidRDefault="000C3CDA" w:rsidP="00690FE6">
            <w:pPr>
              <w:numPr>
                <w:ilvl w:val="0"/>
                <w:numId w:val="21"/>
              </w:numPr>
              <w:rPr>
                <w:rFonts w:ascii="Trebuchet MS" w:hAnsi="Trebuchet MS"/>
                <w:b/>
              </w:rPr>
            </w:pPr>
            <w:r w:rsidRPr="000C3CDA">
              <w:rPr>
                <w:rFonts w:ascii="Arial" w:hAnsi="Arial" w:cs="Arial"/>
                <w:b/>
                <w:szCs w:val="20"/>
              </w:rPr>
              <w:t>Ready to join immediately &amp; Salary can be negotiated.</w:t>
            </w:r>
          </w:p>
        </w:tc>
      </w:tr>
      <w:tr w:rsidR="00324AB6" w:rsidRPr="00441EEF" w:rsidTr="00317A7E">
        <w:trPr>
          <w:trHeight w:val="343"/>
        </w:trPr>
        <w:tc>
          <w:tcPr>
            <w:tcW w:w="2554" w:type="dxa"/>
            <w:gridSpan w:val="3"/>
            <w:tcBorders>
              <w:left w:val="nil"/>
              <w:right w:val="nil"/>
            </w:tcBorders>
          </w:tcPr>
          <w:p w:rsidR="00111F45" w:rsidRPr="00441EEF" w:rsidRDefault="00111F45">
            <w:pPr>
              <w:rPr>
                <w:rFonts w:ascii="Trebuchet MS" w:hAnsi="Trebuchet MS"/>
              </w:rPr>
            </w:pPr>
          </w:p>
        </w:tc>
        <w:tc>
          <w:tcPr>
            <w:tcW w:w="2132" w:type="dxa"/>
            <w:gridSpan w:val="3"/>
            <w:tcBorders>
              <w:left w:val="nil"/>
              <w:bottom w:val="nil"/>
              <w:right w:val="nil"/>
            </w:tcBorders>
          </w:tcPr>
          <w:p w:rsidR="00324AB6" w:rsidRPr="00441EEF" w:rsidRDefault="00324AB6">
            <w:pPr>
              <w:rPr>
                <w:rFonts w:ascii="Trebuchet MS" w:hAnsi="Trebuchet MS"/>
              </w:rPr>
            </w:pPr>
          </w:p>
        </w:tc>
        <w:tc>
          <w:tcPr>
            <w:tcW w:w="2344" w:type="dxa"/>
            <w:gridSpan w:val="2"/>
            <w:tcBorders>
              <w:left w:val="nil"/>
              <w:bottom w:val="nil"/>
              <w:right w:val="nil"/>
            </w:tcBorders>
          </w:tcPr>
          <w:p w:rsidR="00324AB6" w:rsidRPr="00441EEF" w:rsidRDefault="00324AB6">
            <w:pPr>
              <w:rPr>
                <w:rFonts w:ascii="Trebuchet MS" w:hAnsi="Trebuchet MS"/>
              </w:rPr>
            </w:pPr>
          </w:p>
        </w:tc>
        <w:tc>
          <w:tcPr>
            <w:tcW w:w="2573" w:type="dxa"/>
            <w:gridSpan w:val="2"/>
            <w:tcBorders>
              <w:left w:val="nil"/>
              <w:bottom w:val="nil"/>
              <w:right w:val="nil"/>
            </w:tcBorders>
          </w:tcPr>
          <w:p w:rsidR="00324AB6" w:rsidRPr="00441EEF" w:rsidRDefault="00324AB6">
            <w:pPr>
              <w:rPr>
                <w:rFonts w:ascii="Trebuchet MS" w:hAnsi="Trebuchet MS"/>
              </w:rPr>
            </w:pPr>
          </w:p>
        </w:tc>
      </w:tr>
      <w:tr w:rsidR="00324AB6" w:rsidRPr="00441EEF" w:rsidTr="00317A7E">
        <w:trPr>
          <w:trHeight w:val="204"/>
        </w:trPr>
        <w:tc>
          <w:tcPr>
            <w:tcW w:w="2554" w:type="dxa"/>
            <w:gridSpan w:val="3"/>
            <w:shd w:val="clear" w:color="auto" w:fill="244061"/>
          </w:tcPr>
          <w:p w:rsidR="00324AB6" w:rsidRPr="00441EEF" w:rsidRDefault="004B1FE3">
            <w:pPr>
              <w:rPr>
                <w:rFonts w:ascii="Trebuchet MS" w:hAnsi="Trebuchet MS"/>
                <w:color w:val="FFFFFF"/>
              </w:rPr>
            </w:pPr>
            <w:r w:rsidRPr="00441EEF">
              <w:rPr>
                <w:rFonts w:ascii="Trebuchet MS" w:hAnsi="Trebuchet MS"/>
                <w:color w:val="FFFFFF"/>
              </w:rPr>
              <w:t>Work Experience</w:t>
            </w:r>
          </w:p>
        </w:tc>
        <w:tc>
          <w:tcPr>
            <w:tcW w:w="2132" w:type="dxa"/>
            <w:gridSpan w:val="3"/>
            <w:tcBorders>
              <w:top w:val="nil"/>
              <w:right w:val="nil"/>
            </w:tcBorders>
          </w:tcPr>
          <w:p w:rsidR="00324AB6" w:rsidRPr="00441EEF" w:rsidRDefault="00324AB6">
            <w:pPr>
              <w:rPr>
                <w:rFonts w:ascii="Trebuchet MS" w:hAnsi="Trebuchet MS"/>
              </w:rPr>
            </w:pPr>
          </w:p>
        </w:tc>
        <w:tc>
          <w:tcPr>
            <w:tcW w:w="2344" w:type="dxa"/>
            <w:gridSpan w:val="2"/>
            <w:tcBorders>
              <w:top w:val="nil"/>
              <w:left w:val="nil"/>
              <w:right w:val="nil"/>
            </w:tcBorders>
          </w:tcPr>
          <w:p w:rsidR="00324AB6" w:rsidRPr="00441EEF" w:rsidRDefault="00324AB6">
            <w:pPr>
              <w:rPr>
                <w:rFonts w:ascii="Trebuchet MS" w:hAnsi="Trebuchet MS"/>
              </w:rPr>
            </w:pPr>
          </w:p>
        </w:tc>
        <w:tc>
          <w:tcPr>
            <w:tcW w:w="2573" w:type="dxa"/>
            <w:gridSpan w:val="2"/>
            <w:tcBorders>
              <w:top w:val="nil"/>
              <w:left w:val="nil"/>
              <w:right w:val="nil"/>
            </w:tcBorders>
          </w:tcPr>
          <w:p w:rsidR="00324AB6" w:rsidRPr="00441EEF" w:rsidRDefault="00324AB6">
            <w:pPr>
              <w:rPr>
                <w:rFonts w:ascii="Trebuchet MS" w:hAnsi="Trebuchet MS"/>
              </w:rPr>
            </w:pPr>
          </w:p>
        </w:tc>
      </w:tr>
      <w:tr w:rsidR="004B1FE3" w:rsidRPr="00441EEF" w:rsidTr="00317A7E">
        <w:trPr>
          <w:trHeight w:val="2780"/>
        </w:trPr>
        <w:tc>
          <w:tcPr>
            <w:tcW w:w="9603" w:type="dxa"/>
            <w:gridSpan w:val="10"/>
            <w:tcBorders>
              <w:bottom w:val="single" w:sz="4" w:space="0" w:color="000000"/>
            </w:tcBorders>
          </w:tcPr>
          <w:p w:rsidR="00622B9B" w:rsidRDefault="00622B9B" w:rsidP="00644562">
            <w:pPr>
              <w:rPr>
                <w:rFonts w:ascii="Trebuchet MS" w:hAnsi="Trebuchet MS"/>
                <w:b/>
                <w:sz w:val="28"/>
                <w:szCs w:val="28"/>
                <w:u w:val="single"/>
              </w:rPr>
            </w:pPr>
          </w:p>
          <w:p w:rsidR="00622B9B" w:rsidRPr="00A42E3D" w:rsidRDefault="009F79B1" w:rsidP="00622B9B">
            <w:pPr>
              <w:rPr>
                <w:rFonts w:ascii="Trebuchet MS" w:hAnsi="Trebuchet MS"/>
                <w:b/>
                <w:sz w:val="28"/>
                <w:szCs w:val="28"/>
                <w:u w:val="single"/>
              </w:rPr>
            </w:pPr>
            <w:r>
              <w:object w:dxaOrig="2475" w:dyaOrig="1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4.25pt;height:21.75pt" o:ole="">
                  <v:imagedata r:id="rId9" o:title=""/>
                </v:shape>
                <o:OLEObject Type="Embed" ProgID="PBrush" ShapeID="_x0000_i1025" DrawAspect="Content" ObjectID="_1566991207" r:id="rId10"/>
              </w:object>
            </w:r>
            <w:r w:rsidR="00511C03">
              <w:rPr>
                <w:rFonts w:ascii="Trebuchet MS" w:hAnsi="Trebuchet MS"/>
                <w:b/>
                <w:sz w:val="28"/>
                <w:szCs w:val="28"/>
                <w:u w:val="single"/>
              </w:rPr>
              <w:t>(Business Analyst</w:t>
            </w:r>
            <w:r w:rsidR="00622B9B">
              <w:rPr>
                <w:rFonts w:ascii="Trebuchet MS" w:hAnsi="Trebuchet MS"/>
                <w:b/>
                <w:sz w:val="28"/>
                <w:szCs w:val="28"/>
                <w:u w:val="single"/>
              </w:rPr>
              <w:t>)</w:t>
            </w:r>
          </w:p>
          <w:p w:rsidR="00622B9B" w:rsidRPr="006460AD" w:rsidRDefault="00EB43A0" w:rsidP="00622B9B">
            <w:pPr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sz w:val="22"/>
              </w:rPr>
              <w:t>Nov 2014 – Sep 2017</w:t>
            </w:r>
          </w:p>
          <w:p w:rsidR="00622B9B" w:rsidRPr="003C5503" w:rsidRDefault="00622B9B" w:rsidP="00622B9B">
            <w:pPr>
              <w:rPr>
                <w:rFonts w:ascii="Trebuchet MS" w:hAnsi="Trebuchet MS"/>
                <w:b/>
                <w:szCs w:val="20"/>
              </w:rPr>
            </w:pPr>
            <w:r w:rsidRPr="003C5503">
              <w:rPr>
                <w:rFonts w:ascii="Trebuchet MS" w:hAnsi="Trebuchet MS"/>
                <w:b/>
                <w:szCs w:val="20"/>
              </w:rPr>
              <w:t>Role summary</w:t>
            </w:r>
          </w:p>
          <w:p w:rsidR="00622B9B" w:rsidRPr="003C5503" w:rsidRDefault="00622B9B" w:rsidP="00622B9B">
            <w:pPr>
              <w:rPr>
                <w:rFonts w:ascii="Trebuchet MS" w:hAnsi="Trebuchet MS"/>
                <w:szCs w:val="20"/>
              </w:rPr>
            </w:pPr>
          </w:p>
          <w:p w:rsidR="00622B9B" w:rsidRPr="003C5503" w:rsidRDefault="00622B9B" w:rsidP="003769A9">
            <w:pPr>
              <w:numPr>
                <w:ilvl w:val="0"/>
                <w:numId w:val="14"/>
              </w:numPr>
              <w:jc w:val="left"/>
              <w:rPr>
                <w:rStyle w:val="NormalArialNarrow"/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Cs w:val="20"/>
              </w:rPr>
              <w:t>Leading</w:t>
            </w:r>
            <w:r w:rsidRPr="003C5503">
              <w:rPr>
                <w:rFonts w:ascii="Trebuchet MS" w:hAnsi="Trebuchet MS"/>
                <w:szCs w:val="20"/>
              </w:rPr>
              <w:t xml:space="preserve"> </w:t>
            </w:r>
            <w:r>
              <w:rPr>
                <w:rStyle w:val="NormalArialNarrow"/>
                <w:rFonts w:ascii="Trebuchet MS" w:hAnsi="Trebuchet MS"/>
                <w:sz w:val="20"/>
                <w:szCs w:val="20"/>
              </w:rPr>
              <w:t>Success</w:t>
            </w:r>
            <w:r w:rsidR="000A290F">
              <w:rPr>
                <w:rStyle w:val="NormalArialNarrow"/>
                <w:rFonts w:ascii="Trebuchet MS" w:hAnsi="Trebuchet MS"/>
                <w:sz w:val="20"/>
                <w:szCs w:val="20"/>
              </w:rPr>
              <w:t xml:space="preserve"> </w:t>
            </w:r>
            <w:r>
              <w:rPr>
                <w:rStyle w:val="NormalArialNarrow"/>
                <w:rFonts w:ascii="Trebuchet MS" w:hAnsi="Trebuchet MS"/>
                <w:sz w:val="20"/>
                <w:szCs w:val="20"/>
              </w:rPr>
              <w:t>factors com</w:t>
            </w:r>
            <w:r w:rsidR="00407B0C">
              <w:rPr>
                <w:rStyle w:val="NormalArialNarrow"/>
                <w:rFonts w:ascii="Trebuchet MS" w:hAnsi="Trebuchet MS"/>
                <w:sz w:val="20"/>
                <w:szCs w:val="20"/>
              </w:rPr>
              <w:t xml:space="preserve">petency. </w:t>
            </w:r>
            <w:r w:rsidR="00407B0C">
              <w:rPr>
                <w:rFonts w:ascii="Trebuchet MS" w:hAnsi="Trebuchet MS"/>
                <w:szCs w:val="20"/>
              </w:rPr>
              <w:t xml:space="preserve">SME for </w:t>
            </w:r>
            <w:r w:rsidR="00407B0C" w:rsidRPr="0081670C">
              <w:rPr>
                <w:rFonts w:ascii="Arial" w:hAnsi="Arial" w:cs="Arial"/>
                <w:color w:val="auto"/>
                <w:szCs w:val="20"/>
                <w:shd w:val="clear" w:color="auto" w:fill="FFFFFF"/>
              </w:rPr>
              <w:t>Employee Central,</w:t>
            </w:r>
            <w:r w:rsidR="003769A9">
              <w:rPr>
                <w:rFonts w:ascii="Arial" w:hAnsi="Arial" w:cs="Arial"/>
                <w:color w:val="auto"/>
                <w:szCs w:val="20"/>
                <w:shd w:val="clear" w:color="auto" w:fill="FFFFFF"/>
              </w:rPr>
              <w:t xml:space="preserve"> </w:t>
            </w:r>
            <w:r w:rsidR="00407B0C">
              <w:rPr>
                <w:rFonts w:ascii="Arial" w:hAnsi="Arial" w:cs="Arial"/>
                <w:color w:val="auto"/>
                <w:szCs w:val="20"/>
                <w:shd w:val="clear" w:color="auto" w:fill="FFFFFF"/>
              </w:rPr>
              <w:t>SPOC</w:t>
            </w:r>
            <w:r w:rsidR="00407B0C">
              <w:rPr>
                <w:rFonts w:ascii="Trebuchet MS" w:hAnsi="Trebuchet MS"/>
                <w:szCs w:val="20"/>
              </w:rPr>
              <w:t xml:space="preserve"> </w:t>
            </w:r>
            <w:r w:rsidR="00407B0C" w:rsidRPr="003C5503">
              <w:rPr>
                <w:rFonts w:ascii="Trebuchet MS" w:hAnsi="Trebuchet MS"/>
                <w:szCs w:val="20"/>
              </w:rPr>
              <w:t>to</w:t>
            </w:r>
            <w:r w:rsidRPr="003C5503">
              <w:rPr>
                <w:rFonts w:ascii="Trebuchet MS" w:hAnsi="Trebuchet MS"/>
                <w:szCs w:val="20"/>
              </w:rPr>
              <w:t xml:space="preserve"> r</w:t>
            </w:r>
            <w:r>
              <w:rPr>
                <w:rFonts w:ascii="Trebuchet MS" w:hAnsi="Trebuchet MS"/>
                <w:szCs w:val="20"/>
              </w:rPr>
              <w:t>esolve customer requirements</w:t>
            </w:r>
            <w:r w:rsidR="003769A9">
              <w:rPr>
                <w:rFonts w:ascii="Trebuchet MS" w:hAnsi="Trebuchet MS"/>
                <w:szCs w:val="20"/>
              </w:rPr>
              <w:t>.</w:t>
            </w:r>
          </w:p>
          <w:p w:rsidR="003769A9" w:rsidRPr="003769A9" w:rsidRDefault="003769A9" w:rsidP="003769A9">
            <w:pPr>
              <w:numPr>
                <w:ilvl w:val="0"/>
                <w:numId w:val="14"/>
              </w:numPr>
              <w:spacing w:before="100" w:after="100"/>
              <w:jc w:val="left"/>
              <w:rPr>
                <w:rFonts w:ascii="Trebuchet MS" w:hAnsi="Trebuchet MS"/>
                <w:szCs w:val="20"/>
              </w:rPr>
            </w:pPr>
            <w:r w:rsidRPr="003769A9">
              <w:rPr>
                <w:rFonts w:ascii="Trebuchet MS" w:hAnsi="Trebuchet MS"/>
                <w:szCs w:val="20"/>
              </w:rPr>
              <w:t>Contributing to Success Factors to resolve customers’ issues and working closer to other application consultants such as Outlook, AD, POST, LDAP etc.</w:t>
            </w:r>
          </w:p>
          <w:p w:rsidR="003769A9" w:rsidRPr="003769A9" w:rsidRDefault="003769A9" w:rsidP="003769A9">
            <w:pPr>
              <w:numPr>
                <w:ilvl w:val="0"/>
                <w:numId w:val="14"/>
              </w:numPr>
              <w:spacing w:before="100" w:after="100"/>
              <w:jc w:val="left"/>
              <w:rPr>
                <w:rFonts w:ascii="Trebuchet MS" w:hAnsi="Trebuchet MS"/>
                <w:szCs w:val="20"/>
              </w:rPr>
            </w:pPr>
            <w:r w:rsidRPr="003769A9">
              <w:rPr>
                <w:rFonts w:ascii="Trebuchet MS" w:hAnsi="Trebuchet MS"/>
                <w:szCs w:val="20"/>
              </w:rPr>
              <w:t>Configuration (Handling data objects related) as per the client requirements in Success factors EC.</w:t>
            </w:r>
          </w:p>
          <w:p w:rsidR="003769A9" w:rsidRPr="003769A9" w:rsidRDefault="003769A9" w:rsidP="003769A9">
            <w:pPr>
              <w:numPr>
                <w:ilvl w:val="0"/>
                <w:numId w:val="14"/>
              </w:numPr>
              <w:spacing w:before="100" w:after="100"/>
              <w:jc w:val="left"/>
              <w:rPr>
                <w:rFonts w:ascii="Trebuchet MS" w:hAnsi="Trebuchet MS"/>
                <w:szCs w:val="20"/>
              </w:rPr>
            </w:pPr>
            <w:r w:rsidRPr="003769A9">
              <w:rPr>
                <w:rFonts w:ascii="Trebuchet MS" w:hAnsi="Trebuchet MS"/>
                <w:szCs w:val="20"/>
              </w:rPr>
              <w:t>Execution of the changes &amp; preparing the Test cases for Change requests.</w:t>
            </w:r>
          </w:p>
          <w:p w:rsidR="003769A9" w:rsidRPr="003769A9" w:rsidRDefault="003769A9" w:rsidP="003769A9">
            <w:pPr>
              <w:numPr>
                <w:ilvl w:val="0"/>
                <w:numId w:val="14"/>
              </w:numPr>
              <w:spacing w:before="100" w:after="100"/>
              <w:jc w:val="left"/>
              <w:rPr>
                <w:rFonts w:ascii="Trebuchet MS" w:hAnsi="Trebuchet MS"/>
                <w:szCs w:val="20"/>
              </w:rPr>
            </w:pPr>
            <w:r w:rsidRPr="003769A9">
              <w:rPr>
                <w:rFonts w:ascii="Trebuchet MS" w:hAnsi="Trebuchet MS"/>
                <w:szCs w:val="20"/>
              </w:rPr>
              <w:t>Well-versed with Data loads - Import &amp; Export of data (objects), mass loads such as payments data, Job History, Personal Information etc.</w:t>
            </w:r>
          </w:p>
          <w:p w:rsidR="003769A9" w:rsidRPr="003769A9" w:rsidRDefault="003769A9" w:rsidP="003769A9">
            <w:pPr>
              <w:numPr>
                <w:ilvl w:val="0"/>
                <w:numId w:val="14"/>
              </w:numPr>
              <w:spacing w:before="100" w:after="100"/>
              <w:jc w:val="left"/>
              <w:rPr>
                <w:rFonts w:ascii="Trebuchet MS" w:hAnsi="Trebuchet MS"/>
                <w:szCs w:val="20"/>
              </w:rPr>
            </w:pPr>
            <w:r w:rsidRPr="003769A9">
              <w:rPr>
                <w:rFonts w:ascii="Trebuchet MS" w:hAnsi="Trebuchet MS"/>
                <w:szCs w:val="20"/>
              </w:rPr>
              <w:t>Good at documenting the changes performed as per the requirement.</w:t>
            </w:r>
          </w:p>
          <w:p w:rsidR="00992807" w:rsidRPr="003769A9" w:rsidRDefault="00992807" w:rsidP="00622B9B">
            <w:pPr>
              <w:jc w:val="left"/>
              <w:rPr>
                <w:szCs w:val="20"/>
              </w:rPr>
            </w:pPr>
          </w:p>
          <w:p w:rsidR="006506D4" w:rsidRDefault="00BC49BF" w:rsidP="00622B9B">
            <w:pPr>
              <w:jc w:val="left"/>
              <w:rPr>
                <w:rStyle w:val="NormalArialNarrow"/>
                <w:rFonts w:ascii="Trebuchet MS" w:hAnsi="Trebuchet MS"/>
                <w:b/>
                <w:sz w:val="22"/>
                <w:szCs w:val="22"/>
              </w:rPr>
            </w:pPr>
            <w:r>
              <w:rPr>
                <w:rStyle w:val="NormalArialNarrow"/>
                <w:rFonts w:ascii="Trebuchet MS" w:hAnsi="Trebuchet MS"/>
                <w:b/>
                <w:sz w:val="22"/>
                <w:szCs w:val="22"/>
              </w:rPr>
              <w:t xml:space="preserve">  </w:t>
            </w:r>
            <w:r w:rsidR="00622B9B" w:rsidRPr="00A054A4">
              <w:rPr>
                <w:rStyle w:val="NormalArialNarrow"/>
                <w:rFonts w:ascii="Trebuchet MS" w:hAnsi="Trebuchet MS"/>
                <w:b/>
                <w:sz w:val="22"/>
                <w:szCs w:val="22"/>
              </w:rPr>
              <w:t>Project Details</w:t>
            </w:r>
          </w:p>
          <w:tbl>
            <w:tblPr>
              <w:tblW w:w="8640" w:type="dxa"/>
              <w:tblInd w:w="108" w:type="dxa"/>
              <w:tblBorders>
                <w:top w:val="single" w:sz="4" w:space="0" w:color="auto"/>
                <w:left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085"/>
              <w:gridCol w:w="6555"/>
            </w:tblGrid>
            <w:tr w:rsidR="006506D4" w:rsidRPr="0099368D" w:rsidTr="00FA4EC2">
              <w:tc>
                <w:tcPr>
                  <w:tcW w:w="2085" w:type="dxa"/>
                </w:tcPr>
                <w:p w:rsidR="006506D4" w:rsidRPr="008F5115" w:rsidRDefault="006506D4" w:rsidP="00FA4EC2">
                  <w:pPr>
                    <w:pStyle w:val="Header"/>
                    <w:tabs>
                      <w:tab w:val="clear" w:pos="4320"/>
                      <w:tab w:val="clear" w:pos="8640"/>
                    </w:tabs>
                    <w:spacing w:before="20" w:after="20"/>
                    <w:jc w:val="left"/>
                    <w:rPr>
                      <w:rFonts w:cs="Arial"/>
                      <w:b/>
                      <w:spacing w:val="4"/>
                      <w:sz w:val="20"/>
                    </w:rPr>
                  </w:pPr>
                  <w:r w:rsidRPr="008F5115">
                    <w:rPr>
                      <w:rFonts w:cs="Arial"/>
                      <w:b/>
                      <w:spacing w:val="4"/>
                      <w:sz w:val="20"/>
                    </w:rPr>
                    <w:t>Project Name:</w:t>
                  </w:r>
                </w:p>
              </w:tc>
              <w:tc>
                <w:tcPr>
                  <w:tcW w:w="6555" w:type="dxa"/>
                </w:tcPr>
                <w:p w:rsidR="006506D4" w:rsidRPr="00211A1C" w:rsidRDefault="003769A9" w:rsidP="00FA4EC2">
                  <w:pPr>
                    <w:pStyle w:val="Header"/>
                    <w:tabs>
                      <w:tab w:val="clear" w:pos="4320"/>
                      <w:tab w:val="clear" w:pos="8640"/>
                    </w:tabs>
                    <w:spacing w:before="20" w:after="20"/>
                    <w:jc w:val="left"/>
                    <w:rPr>
                      <w:rFonts w:cs="Arial"/>
                      <w:spacing w:val="4"/>
                      <w:sz w:val="20"/>
                    </w:rPr>
                  </w:pPr>
                  <w:r>
                    <w:rPr>
                      <w:rFonts w:cs="Arial"/>
                      <w:spacing w:val="4"/>
                      <w:sz w:val="20"/>
                    </w:rPr>
                    <w:t xml:space="preserve">Avaya </w:t>
                  </w:r>
                  <w:r w:rsidR="00992807">
                    <w:rPr>
                      <w:rFonts w:cs="Arial"/>
                      <w:spacing w:val="4"/>
                      <w:sz w:val="20"/>
                    </w:rPr>
                    <w:t>–</w:t>
                  </w:r>
                  <w:r>
                    <w:rPr>
                      <w:rFonts w:cs="Arial"/>
                      <w:spacing w:val="4"/>
                      <w:sz w:val="20"/>
                    </w:rPr>
                    <w:t xml:space="preserve"> Texas, U.S.</w:t>
                  </w:r>
                </w:p>
              </w:tc>
            </w:tr>
            <w:tr w:rsidR="006506D4" w:rsidRPr="0099368D" w:rsidTr="00FA4EC2">
              <w:tc>
                <w:tcPr>
                  <w:tcW w:w="2085" w:type="dxa"/>
                </w:tcPr>
                <w:p w:rsidR="006506D4" w:rsidRPr="0099368D" w:rsidRDefault="006506D4" w:rsidP="00FA4EC2">
                  <w:pPr>
                    <w:spacing w:before="20" w:after="20"/>
                    <w:jc w:val="left"/>
                    <w:rPr>
                      <w:rFonts w:ascii="Arial" w:hAnsi="Arial" w:cs="Arial"/>
                      <w:b/>
                      <w:spacing w:val="4"/>
                      <w:szCs w:val="20"/>
                    </w:rPr>
                  </w:pPr>
                  <w:r w:rsidRPr="0099368D">
                    <w:rPr>
                      <w:rFonts w:ascii="Arial" w:hAnsi="Arial" w:cs="Arial"/>
                      <w:b/>
                      <w:spacing w:val="4"/>
                      <w:szCs w:val="20"/>
                    </w:rPr>
                    <w:t>Duration</w:t>
                  </w:r>
                </w:p>
              </w:tc>
              <w:tc>
                <w:tcPr>
                  <w:tcW w:w="6555" w:type="dxa"/>
                </w:tcPr>
                <w:p w:rsidR="006506D4" w:rsidRPr="0099368D" w:rsidRDefault="000A290F" w:rsidP="000A290F">
                  <w:pPr>
                    <w:spacing w:before="20" w:after="20"/>
                    <w:jc w:val="left"/>
                    <w:rPr>
                      <w:rFonts w:ascii="Arial" w:hAnsi="Arial" w:cs="Arial"/>
                      <w:spacing w:val="4"/>
                      <w:szCs w:val="20"/>
                    </w:rPr>
                  </w:pPr>
                  <w:r>
                    <w:rPr>
                      <w:rFonts w:ascii="Arial" w:hAnsi="Arial" w:cs="Arial"/>
                      <w:spacing w:val="4"/>
                      <w:szCs w:val="20"/>
                    </w:rPr>
                    <w:t>November</w:t>
                  </w:r>
                  <w:r w:rsidR="00992807">
                    <w:rPr>
                      <w:rFonts w:ascii="Arial" w:hAnsi="Arial" w:cs="Arial"/>
                      <w:spacing w:val="4"/>
                      <w:szCs w:val="20"/>
                    </w:rPr>
                    <w:t xml:space="preserve"> </w:t>
                  </w:r>
                  <w:r w:rsidR="006506D4">
                    <w:rPr>
                      <w:rFonts w:ascii="Arial" w:hAnsi="Arial" w:cs="Arial"/>
                      <w:spacing w:val="4"/>
                      <w:szCs w:val="20"/>
                    </w:rPr>
                    <w:t>201</w:t>
                  </w:r>
                  <w:r>
                    <w:rPr>
                      <w:rFonts w:ascii="Arial" w:hAnsi="Arial" w:cs="Arial"/>
                      <w:spacing w:val="4"/>
                      <w:szCs w:val="20"/>
                    </w:rPr>
                    <w:t>4</w:t>
                  </w:r>
                  <w:r w:rsidR="006506D4">
                    <w:rPr>
                      <w:rFonts w:ascii="Arial" w:hAnsi="Arial" w:cs="Arial"/>
                      <w:spacing w:val="4"/>
                      <w:szCs w:val="20"/>
                    </w:rPr>
                    <w:t xml:space="preserve"> – Till date</w:t>
                  </w:r>
                </w:p>
              </w:tc>
            </w:tr>
            <w:tr w:rsidR="006506D4" w:rsidRPr="0099368D" w:rsidTr="00FA4EC2">
              <w:tblPrEx>
                <w:tblBorders>
                  <w:bottom w:val="single" w:sz="4" w:space="0" w:color="auto"/>
                </w:tblBorders>
              </w:tblPrEx>
              <w:tc>
                <w:tcPr>
                  <w:tcW w:w="2085" w:type="dxa"/>
                </w:tcPr>
                <w:p w:rsidR="006506D4" w:rsidRPr="0099368D" w:rsidRDefault="006506D4" w:rsidP="00FA4EC2">
                  <w:pPr>
                    <w:spacing w:before="20" w:after="20"/>
                    <w:jc w:val="left"/>
                    <w:rPr>
                      <w:rFonts w:ascii="Arial" w:hAnsi="Arial" w:cs="Arial"/>
                      <w:b/>
                      <w:spacing w:val="4"/>
                      <w:szCs w:val="20"/>
                    </w:rPr>
                  </w:pPr>
                  <w:r w:rsidRPr="0099368D">
                    <w:rPr>
                      <w:rFonts w:ascii="Arial" w:hAnsi="Arial" w:cs="Arial"/>
                      <w:b/>
                      <w:spacing w:val="4"/>
                      <w:szCs w:val="20"/>
                    </w:rPr>
                    <w:t>Functional Skills</w:t>
                  </w:r>
                </w:p>
              </w:tc>
              <w:tc>
                <w:tcPr>
                  <w:tcW w:w="6555" w:type="dxa"/>
                </w:tcPr>
                <w:p w:rsidR="006506D4" w:rsidRPr="0099368D" w:rsidRDefault="006506D4" w:rsidP="006506D4">
                  <w:pPr>
                    <w:spacing w:before="20" w:after="20"/>
                    <w:jc w:val="left"/>
                    <w:rPr>
                      <w:rFonts w:ascii="Arial" w:hAnsi="Arial" w:cs="Arial"/>
                      <w:spacing w:val="4"/>
                      <w:szCs w:val="20"/>
                    </w:rPr>
                  </w:pPr>
                  <w:r>
                    <w:rPr>
                      <w:rFonts w:ascii="Arial" w:hAnsi="Arial" w:cs="Arial"/>
                      <w:spacing w:val="4"/>
                      <w:szCs w:val="20"/>
                    </w:rPr>
                    <w:t xml:space="preserve">Global Functional Lead </w:t>
                  </w:r>
                  <w:r w:rsidR="003769A9">
                    <w:rPr>
                      <w:rFonts w:ascii="Arial" w:hAnsi="Arial" w:cs="Arial"/>
                      <w:spacing w:val="4"/>
                      <w:szCs w:val="20"/>
                    </w:rPr>
                    <w:t>– Employee Central, Performance &amp; Goals</w:t>
                  </w:r>
                </w:p>
              </w:tc>
            </w:tr>
            <w:tr w:rsidR="004E0CA7" w:rsidRPr="0099368D" w:rsidTr="00FA4EC2">
              <w:tblPrEx>
                <w:tblBorders>
                  <w:bottom w:val="single" w:sz="4" w:space="0" w:color="auto"/>
                </w:tblBorders>
              </w:tblPrEx>
              <w:tc>
                <w:tcPr>
                  <w:tcW w:w="2085" w:type="dxa"/>
                </w:tcPr>
                <w:p w:rsidR="004E0CA7" w:rsidRPr="0099368D" w:rsidRDefault="004E0CA7" w:rsidP="00FA4EC2">
                  <w:pPr>
                    <w:spacing w:before="20" w:after="20"/>
                    <w:jc w:val="left"/>
                    <w:rPr>
                      <w:rFonts w:ascii="Arial" w:hAnsi="Arial" w:cs="Arial"/>
                      <w:b/>
                      <w:spacing w:val="4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pacing w:val="4"/>
                      <w:szCs w:val="20"/>
                    </w:rPr>
                    <w:t>Work Description</w:t>
                  </w:r>
                </w:p>
              </w:tc>
              <w:tc>
                <w:tcPr>
                  <w:tcW w:w="6555" w:type="dxa"/>
                </w:tcPr>
                <w:p w:rsidR="004E0CA7" w:rsidRDefault="002F11FF" w:rsidP="00CB2AB7">
                  <w:pPr>
                    <w:spacing w:before="20" w:after="20"/>
                    <w:jc w:val="left"/>
                    <w:rPr>
                      <w:rFonts w:ascii="Arial" w:hAnsi="Arial" w:cs="Arial"/>
                      <w:spacing w:val="4"/>
                      <w:szCs w:val="20"/>
                    </w:rPr>
                  </w:pPr>
                  <w:r>
                    <w:rPr>
                      <w:rFonts w:ascii="Arial" w:hAnsi="Arial" w:cs="Arial"/>
                      <w:spacing w:val="4"/>
                      <w:szCs w:val="20"/>
                    </w:rPr>
                    <w:t xml:space="preserve">Configuration, </w:t>
                  </w:r>
                  <w:r w:rsidR="00CB2AB7">
                    <w:rPr>
                      <w:rFonts w:ascii="Arial" w:hAnsi="Arial" w:cs="Arial"/>
                      <w:spacing w:val="4"/>
                      <w:szCs w:val="20"/>
                    </w:rPr>
                    <w:t>Performing Mass load</w:t>
                  </w:r>
                  <w:r w:rsidR="008071ED">
                    <w:rPr>
                      <w:rFonts w:ascii="Arial" w:hAnsi="Arial" w:cs="Arial"/>
                      <w:spacing w:val="4"/>
                      <w:szCs w:val="20"/>
                    </w:rPr>
                    <w:t>s</w:t>
                  </w:r>
                  <w:r w:rsidR="006169A4">
                    <w:rPr>
                      <w:rFonts w:ascii="Arial" w:hAnsi="Arial" w:cs="Arial"/>
                      <w:spacing w:val="4"/>
                      <w:szCs w:val="20"/>
                    </w:rPr>
                    <w:t xml:space="preserve">, </w:t>
                  </w:r>
                  <w:r>
                    <w:rPr>
                      <w:rFonts w:ascii="Arial" w:hAnsi="Arial" w:cs="Arial"/>
                      <w:spacing w:val="4"/>
                      <w:szCs w:val="20"/>
                    </w:rPr>
                    <w:t xml:space="preserve">UAT, </w:t>
                  </w:r>
                  <w:r w:rsidR="004E0CA7">
                    <w:rPr>
                      <w:rFonts w:ascii="Arial" w:hAnsi="Arial" w:cs="Arial"/>
                      <w:spacing w:val="4"/>
                      <w:szCs w:val="20"/>
                    </w:rPr>
                    <w:t>Involved in User training, Documentation</w:t>
                  </w:r>
                  <w:r w:rsidR="00B30142">
                    <w:rPr>
                      <w:rFonts w:ascii="Arial" w:hAnsi="Arial" w:cs="Arial"/>
                      <w:spacing w:val="4"/>
                      <w:szCs w:val="20"/>
                    </w:rPr>
                    <w:t>.</w:t>
                  </w:r>
                </w:p>
              </w:tc>
            </w:tr>
          </w:tbl>
          <w:p w:rsidR="00EA76EB" w:rsidRDefault="00EA76EB" w:rsidP="00622B9B">
            <w:pPr>
              <w:jc w:val="left"/>
              <w:rPr>
                <w:rStyle w:val="NormalArialNarrow"/>
                <w:rFonts w:ascii="Trebuchet MS" w:hAnsi="Trebuchet MS"/>
                <w:b/>
                <w:sz w:val="22"/>
                <w:szCs w:val="22"/>
              </w:rPr>
            </w:pPr>
          </w:p>
          <w:p w:rsidR="0084013C" w:rsidRDefault="0084013C" w:rsidP="00622B9B">
            <w:pPr>
              <w:jc w:val="left"/>
              <w:rPr>
                <w:rStyle w:val="NormalArialNarrow"/>
                <w:rFonts w:ascii="Trebuchet MS" w:hAnsi="Trebuchet MS"/>
                <w:b/>
                <w:sz w:val="22"/>
                <w:szCs w:val="22"/>
              </w:rPr>
            </w:pPr>
          </w:p>
          <w:p w:rsidR="0084013C" w:rsidRDefault="0084013C" w:rsidP="00622B9B">
            <w:pPr>
              <w:jc w:val="left"/>
              <w:rPr>
                <w:rStyle w:val="NormalArialNarrow"/>
                <w:rFonts w:ascii="Trebuchet MS" w:hAnsi="Trebuchet MS"/>
                <w:b/>
                <w:sz w:val="22"/>
                <w:szCs w:val="22"/>
              </w:rPr>
            </w:pPr>
          </w:p>
          <w:p w:rsidR="003769A9" w:rsidRDefault="003769A9" w:rsidP="00622B9B">
            <w:pPr>
              <w:jc w:val="left"/>
              <w:rPr>
                <w:rStyle w:val="NormalArialNarrow"/>
                <w:rFonts w:ascii="Trebuchet MS" w:hAnsi="Trebuchet MS"/>
                <w:b/>
                <w:sz w:val="22"/>
                <w:szCs w:val="22"/>
              </w:rPr>
            </w:pPr>
          </w:p>
          <w:tbl>
            <w:tblPr>
              <w:tblW w:w="8640" w:type="dxa"/>
              <w:tblInd w:w="108" w:type="dxa"/>
              <w:tblBorders>
                <w:top w:val="single" w:sz="4" w:space="0" w:color="auto"/>
                <w:left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085"/>
              <w:gridCol w:w="6555"/>
            </w:tblGrid>
            <w:tr w:rsidR="00EA76EB" w:rsidRPr="0099368D" w:rsidTr="00FA4EC2">
              <w:tc>
                <w:tcPr>
                  <w:tcW w:w="2085" w:type="dxa"/>
                </w:tcPr>
                <w:p w:rsidR="00EA76EB" w:rsidRPr="008F5115" w:rsidRDefault="00EA76EB" w:rsidP="00FA4EC2">
                  <w:pPr>
                    <w:pStyle w:val="Header"/>
                    <w:tabs>
                      <w:tab w:val="clear" w:pos="4320"/>
                      <w:tab w:val="clear" w:pos="8640"/>
                    </w:tabs>
                    <w:spacing w:before="20" w:after="20"/>
                    <w:jc w:val="left"/>
                    <w:rPr>
                      <w:rFonts w:cs="Arial"/>
                      <w:b/>
                      <w:spacing w:val="4"/>
                      <w:sz w:val="20"/>
                    </w:rPr>
                  </w:pPr>
                  <w:r w:rsidRPr="008F5115">
                    <w:rPr>
                      <w:rFonts w:cs="Arial"/>
                      <w:b/>
                      <w:spacing w:val="4"/>
                      <w:sz w:val="20"/>
                    </w:rPr>
                    <w:lastRenderedPageBreak/>
                    <w:t>Project Name:</w:t>
                  </w:r>
                </w:p>
              </w:tc>
              <w:tc>
                <w:tcPr>
                  <w:tcW w:w="6555" w:type="dxa"/>
                </w:tcPr>
                <w:p w:rsidR="00EA76EB" w:rsidRPr="00211A1C" w:rsidRDefault="003769A9" w:rsidP="00FA4EC2">
                  <w:pPr>
                    <w:pStyle w:val="Header"/>
                    <w:tabs>
                      <w:tab w:val="clear" w:pos="4320"/>
                      <w:tab w:val="clear" w:pos="8640"/>
                    </w:tabs>
                    <w:spacing w:before="20" w:after="20"/>
                    <w:jc w:val="left"/>
                    <w:rPr>
                      <w:rFonts w:cs="Arial"/>
                      <w:spacing w:val="4"/>
                      <w:sz w:val="20"/>
                    </w:rPr>
                  </w:pPr>
                  <w:r>
                    <w:rPr>
                      <w:rFonts w:cs="Arial"/>
                      <w:spacing w:val="4"/>
                      <w:sz w:val="20"/>
                    </w:rPr>
                    <w:t>Omega – US (CSC Internal)</w:t>
                  </w:r>
                </w:p>
              </w:tc>
            </w:tr>
            <w:tr w:rsidR="00EA76EB" w:rsidRPr="0099368D" w:rsidTr="00FA4EC2">
              <w:tc>
                <w:tcPr>
                  <w:tcW w:w="2085" w:type="dxa"/>
                </w:tcPr>
                <w:p w:rsidR="00EA76EB" w:rsidRPr="0099368D" w:rsidRDefault="00EA76EB" w:rsidP="00FA4EC2">
                  <w:pPr>
                    <w:spacing w:before="20" w:after="20"/>
                    <w:jc w:val="left"/>
                    <w:rPr>
                      <w:rFonts w:ascii="Arial" w:hAnsi="Arial" w:cs="Arial"/>
                      <w:b/>
                      <w:spacing w:val="4"/>
                      <w:szCs w:val="20"/>
                    </w:rPr>
                  </w:pPr>
                  <w:r w:rsidRPr="0099368D">
                    <w:rPr>
                      <w:rFonts w:ascii="Arial" w:hAnsi="Arial" w:cs="Arial"/>
                      <w:b/>
                      <w:spacing w:val="4"/>
                      <w:szCs w:val="20"/>
                    </w:rPr>
                    <w:t>Duration</w:t>
                  </w:r>
                </w:p>
              </w:tc>
              <w:tc>
                <w:tcPr>
                  <w:tcW w:w="6555" w:type="dxa"/>
                </w:tcPr>
                <w:p w:rsidR="00EA76EB" w:rsidRPr="0099368D" w:rsidRDefault="003769A9" w:rsidP="00EA76EB">
                  <w:pPr>
                    <w:spacing w:before="20" w:after="20"/>
                    <w:jc w:val="left"/>
                    <w:rPr>
                      <w:rFonts w:ascii="Arial" w:hAnsi="Arial" w:cs="Arial"/>
                      <w:spacing w:val="4"/>
                      <w:szCs w:val="20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March 2014</w:t>
                  </w:r>
                  <w:r w:rsidR="00EA76EB">
                    <w:rPr>
                      <w:rFonts w:ascii="Arial" w:hAnsi="Arial" w:cs="Arial"/>
                      <w:spacing w:val="4"/>
                      <w:szCs w:val="20"/>
                    </w:rPr>
                    <w:t xml:space="preserve"> – 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>October 2014</w:t>
                  </w:r>
                </w:p>
              </w:tc>
            </w:tr>
            <w:tr w:rsidR="00EA76EB" w:rsidRPr="0099368D" w:rsidTr="00FA4EC2">
              <w:tblPrEx>
                <w:tblBorders>
                  <w:bottom w:val="single" w:sz="4" w:space="0" w:color="auto"/>
                </w:tblBorders>
              </w:tblPrEx>
              <w:tc>
                <w:tcPr>
                  <w:tcW w:w="2085" w:type="dxa"/>
                </w:tcPr>
                <w:p w:rsidR="00EA76EB" w:rsidRPr="0099368D" w:rsidRDefault="00EA76EB" w:rsidP="00FA4EC2">
                  <w:pPr>
                    <w:spacing w:before="20" w:after="20"/>
                    <w:jc w:val="left"/>
                    <w:rPr>
                      <w:rFonts w:ascii="Arial" w:hAnsi="Arial" w:cs="Arial"/>
                      <w:b/>
                      <w:spacing w:val="4"/>
                      <w:szCs w:val="20"/>
                    </w:rPr>
                  </w:pPr>
                  <w:r w:rsidRPr="0099368D">
                    <w:rPr>
                      <w:rFonts w:ascii="Arial" w:hAnsi="Arial" w:cs="Arial"/>
                      <w:b/>
                      <w:spacing w:val="4"/>
                      <w:szCs w:val="20"/>
                    </w:rPr>
                    <w:t>Functional Skills</w:t>
                  </w:r>
                </w:p>
              </w:tc>
              <w:tc>
                <w:tcPr>
                  <w:tcW w:w="6555" w:type="dxa"/>
                </w:tcPr>
                <w:p w:rsidR="00EA76EB" w:rsidRPr="0099368D" w:rsidRDefault="00EA76EB" w:rsidP="00FA4EC2">
                  <w:pPr>
                    <w:spacing w:before="20" w:after="20"/>
                    <w:jc w:val="left"/>
                    <w:rPr>
                      <w:rFonts w:ascii="Arial" w:hAnsi="Arial" w:cs="Arial"/>
                      <w:spacing w:val="4"/>
                      <w:szCs w:val="20"/>
                    </w:rPr>
                  </w:pPr>
                  <w:r>
                    <w:rPr>
                      <w:rFonts w:ascii="Arial" w:hAnsi="Arial" w:cs="Arial"/>
                      <w:spacing w:val="4"/>
                      <w:szCs w:val="20"/>
                    </w:rPr>
                    <w:t xml:space="preserve">Lead Consultant </w:t>
                  </w:r>
                </w:p>
              </w:tc>
            </w:tr>
            <w:tr w:rsidR="00DF6FCE" w:rsidRPr="0099368D" w:rsidTr="00FA4EC2">
              <w:tblPrEx>
                <w:tblBorders>
                  <w:bottom w:val="single" w:sz="4" w:space="0" w:color="auto"/>
                </w:tblBorders>
              </w:tblPrEx>
              <w:tc>
                <w:tcPr>
                  <w:tcW w:w="2085" w:type="dxa"/>
                </w:tcPr>
                <w:p w:rsidR="00DF6FCE" w:rsidRPr="0099368D" w:rsidRDefault="00DF6FCE" w:rsidP="00FA4EC2">
                  <w:pPr>
                    <w:spacing w:before="20" w:after="20"/>
                    <w:jc w:val="left"/>
                    <w:rPr>
                      <w:rFonts w:ascii="Arial" w:hAnsi="Arial" w:cs="Arial"/>
                      <w:b/>
                      <w:spacing w:val="4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pacing w:val="4"/>
                      <w:szCs w:val="20"/>
                    </w:rPr>
                    <w:t>Work Description</w:t>
                  </w:r>
                </w:p>
              </w:tc>
              <w:tc>
                <w:tcPr>
                  <w:tcW w:w="6555" w:type="dxa"/>
                </w:tcPr>
                <w:p w:rsidR="00DF6FCE" w:rsidRDefault="00DF6FCE" w:rsidP="00DF6FCE">
                  <w:pPr>
                    <w:spacing w:before="20" w:after="20"/>
                    <w:jc w:val="left"/>
                    <w:rPr>
                      <w:rFonts w:ascii="Arial" w:hAnsi="Arial" w:cs="Arial"/>
                      <w:spacing w:val="4"/>
                      <w:szCs w:val="20"/>
                    </w:rPr>
                  </w:pPr>
                  <w:r>
                    <w:rPr>
                      <w:rFonts w:ascii="Arial" w:hAnsi="Arial" w:cs="Arial"/>
                      <w:spacing w:val="4"/>
                      <w:szCs w:val="20"/>
                    </w:rPr>
                    <w:t>Handling support activities, Understanding Interfaces issues, Regression Testing as and when required.</w:t>
                  </w:r>
                </w:p>
              </w:tc>
            </w:tr>
          </w:tbl>
          <w:p w:rsidR="00EE509A" w:rsidRDefault="00EE509A" w:rsidP="00622B9B">
            <w:pPr>
              <w:jc w:val="left"/>
              <w:rPr>
                <w:rStyle w:val="NormalArialNarrow"/>
                <w:rFonts w:ascii="Trebuchet MS" w:hAnsi="Trebuchet MS"/>
                <w:b/>
                <w:sz w:val="22"/>
                <w:szCs w:val="22"/>
              </w:rPr>
            </w:pPr>
          </w:p>
          <w:tbl>
            <w:tblPr>
              <w:tblW w:w="8640" w:type="dxa"/>
              <w:tblInd w:w="108" w:type="dxa"/>
              <w:tblBorders>
                <w:top w:val="single" w:sz="4" w:space="0" w:color="auto"/>
                <w:left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085"/>
              <w:gridCol w:w="6555"/>
            </w:tblGrid>
            <w:tr w:rsidR="00EA76EB" w:rsidRPr="0099368D" w:rsidTr="00FA4EC2">
              <w:tc>
                <w:tcPr>
                  <w:tcW w:w="2085" w:type="dxa"/>
                </w:tcPr>
                <w:p w:rsidR="00EA76EB" w:rsidRPr="008F5115" w:rsidRDefault="00EA76EB" w:rsidP="00FA4EC2">
                  <w:pPr>
                    <w:pStyle w:val="Header"/>
                    <w:tabs>
                      <w:tab w:val="clear" w:pos="4320"/>
                      <w:tab w:val="clear" w:pos="8640"/>
                    </w:tabs>
                    <w:spacing w:before="20" w:after="20"/>
                    <w:jc w:val="left"/>
                    <w:rPr>
                      <w:rFonts w:cs="Arial"/>
                      <w:b/>
                      <w:spacing w:val="4"/>
                      <w:sz w:val="20"/>
                    </w:rPr>
                  </w:pPr>
                  <w:r w:rsidRPr="008F5115">
                    <w:rPr>
                      <w:rFonts w:cs="Arial"/>
                      <w:b/>
                      <w:spacing w:val="4"/>
                      <w:sz w:val="20"/>
                    </w:rPr>
                    <w:t>Project Name:</w:t>
                  </w:r>
                </w:p>
              </w:tc>
              <w:tc>
                <w:tcPr>
                  <w:tcW w:w="6555" w:type="dxa"/>
                </w:tcPr>
                <w:p w:rsidR="00EA76EB" w:rsidRPr="00211A1C" w:rsidRDefault="003769A9" w:rsidP="00FA4EC2">
                  <w:pPr>
                    <w:pStyle w:val="Header"/>
                    <w:tabs>
                      <w:tab w:val="clear" w:pos="4320"/>
                      <w:tab w:val="clear" w:pos="8640"/>
                    </w:tabs>
                    <w:spacing w:before="20" w:after="20"/>
                    <w:jc w:val="left"/>
                    <w:rPr>
                      <w:rFonts w:cs="Arial"/>
                      <w:spacing w:val="4"/>
                      <w:sz w:val="20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Diamond II – US (CSC Internal)</w:t>
                  </w:r>
                </w:p>
              </w:tc>
            </w:tr>
            <w:tr w:rsidR="00EA76EB" w:rsidRPr="0099368D" w:rsidTr="00FA4EC2">
              <w:tc>
                <w:tcPr>
                  <w:tcW w:w="2085" w:type="dxa"/>
                </w:tcPr>
                <w:p w:rsidR="00EA76EB" w:rsidRPr="0099368D" w:rsidRDefault="00EA76EB" w:rsidP="00FA4EC2">
                  <w:pPr>
                    <w:spacing w:before="20" w:after="20"/>
                    <w:jc w:val="left"/>
                    <w:rPr>
                      <w:rFonts w:ascii="Arial" w:hAnsi="Arial" w:cs="Arial"/>
                      <w:b/>
                      <w:spacing w:val="4"/>
                      <w:szCs w:val="20"/>
                    </w:rPr>
                  </w:pPr>
                  <w:r w:rsidRPr="0099368D">
                    <w:rPr>
                      <w:rFonts w:ascii="Arial" w:hAnsi="Arial" w:cs="Arial"/>
                      <w:b/>
                      <w:spacing w:val="4"/>
                      <w:szCs w:val="20"/>
                    </w:rPr>
                    <w:t>Duration</w:t>
                  </w:r>
                </w:p>
              </w:tc>
              <w:tc>
                <w:tcPr>
                  <w:tcW w:w="6555" w:type="dxa"/>
                </w:tcPr>
                <w:p w:rsidR="00EA76EB" w:rsidRPr="0099368D" w:rsidRDefault="003769A9" w:rsidP="00FA4EC2">
                  <w:pPr>
                    <w:spacing w:before="20" w:after="20"/>
                    <w:jc w:val="left"/>
                    <w:rPr>
                      <w:rFonts w:ascii="Arial" w:hAnsi="Arial" w:cs="Arial"/>
                      <w:spacing w:val="4"/>
                      <w:szCs w:val="20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September 2012 </w:t>
                  </w:r>
                  <w:r w:rsidR="00EA76EB">
                    <w:rPr>
                      <w:rFonts w:ascii="Arial" w:hAnsi="Arial" w:cs="Arial"/>
                      <w:spacing w:val="4"/>
                      <w:szCs w:val="20"/>
                    </w:rPr>
                    <w:t xml:space="preserve">– 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>February 2013</w:t>
                  </w:r>
                </w:p>
              </w:tc>
            </w:tr>
            <w:tr w:rsidR="00EA76EB" w:rsidRPr="0099368D" w:rsidTr="00FA4EC2">
              <w:tblPrEx>
                <w:tblBorders>
                  <w:bottom w:val="single" w:sz="4" w:space="0" w:color="auto"/>
                </w:tblBorders>
              </w:tblPrEx>
              <w:tc>
                <w:tcPr>
                  <w:tcW w:w="2085" w:type="dxa"/>
                </w:tcPr>
                <w:p w:rsidR="00EA76EB" w:rsidRPr="0099368D" w:rsidRDefault="00EA76EB" w:rsidP="00FA4EC2">
                  <w:pPr>
                    <w:spacing w:before="20" w:after="20"/>
                    <w:jc w:val="left"/>
                    <w:rPr>
                      <w:rFonts w:ascii="Arial" w:hAnsi="Arial" w:cs="Arial"/>
                      <w:b/>
                      <w:spacing w:val="4"/>
                      <w:szCs w:val="20"/>
                    </w:rPr>
                  </w:pPr>
                  <w:r w:rsidRPr="0099368D">
                    <w:rPr>
                      <w:rFonts w:ascii="Arial" w:hAnsi="Arial" w:cs="Arial"/>
                      <w:b/>
                      <w:spacing w:val="4"/>
                      <w:szCs w:val="20"/>
                    </w:rPr>
                    <w:t>Functional Skills</w:t>
                  </w:r>
                </w:p>
              </w:tc>
              <w:tc>
                <w:tcPr>
                  <w:tcW w:w="6555" w:type="dxa"/>
                </w:tcPr>
                <w:p w:rsidR="00EA76EB" w:rsidRPr="0099368D" w:rsidRDefault="003769A9" w:rsidP="00FA4EC2">
                  <w:pPr>
                    <w:spacing w:before="20" w:after="20"/>
                    <w:jc w:val="left"/>
                    <w:rPr>
                      <w:rFonts w:ascii="Arial" w:hAnsi="Arial" w:cs="Arial"/>
                      <w:spacing w:val="4"/>
                      <w:szCs w:val="20"/>
                    </w:rPr>
                  </w:pPr>
                  <w:r>
                    <w:rPr>
                      <w:rFonts w:ascii="Arial" w:hAnsi="Arial" w:cs="Arial"/>
                      <w:spacing w:val="4"/>
                      <w:szCs w:val="20"/>
                    </w:rPr>
                    <w:t>Lead Consultant</w:t>
                  </w:r>
                </w:p>
              </w:tc>
            </w:tr>
            <w:tr w:rsidR="00DF6FCE" w:rsidRPr="0099368D" w:rsidTr="00FA4EC2">
              <w:tblPrEx>
                <w:tblBorders>
                  <w:bottom w:val="single" w:sz="4" w:space="0" w:color="auto"/>
                </w:tblBorders>
              </w:tblPrEx>
              <w:tc>
                <w:tcPr>
                  <w:tcW w:w="2085" w:type="dxa"/>
                </w:tcPr>
                <w:p w:rsidR="00DF6FCE" w:rsidRPr="0099368D" w:rsidRDefault="00DF6FCE" w:rsidP="00FA4EC2">
                  <w:pPr>
                    <w:spacing w:before="20" w:after="20"/>
                    <w:jc w:val="left"/>
                    <w:rPr>
                      <w:rFonts w:ascii="Arial" w:hAnsi="Arial" w:cs="Arial"/>
                      <w:b/>
                      <w:spacing w:val="4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pacing w:val="4"/>
                      <w:szCs w:val="20"/>
                    </w:rPr>
                    <w:t>Work Description</w:t>
                  </w:r>
                </w:p>
              </w:tc>
              <w:tc>
                <w:tcPr>
                  <w:tcW w:w="6555" w:type="dxa"/>
                </w:tcPr>
                <w:p w:rsidR="00DF6FCE" w:rsidRDefault="00DF6FCE" w:rsidP="00DF6FCE">
                  <w:pPr>
                    <w:spacing w:before="20" w:after="20"/>
                    <w:jc w:val="left"/>
                    <w:rPr>
                      <w:rFonts w:ascii="Arial" w:hAnsi="Arial" w:cs="Arial"/>
                      <w:spacing w:val="4"/>
                      <w:szCs w:val="20"/>
                    </w:rPr>
                  </w:pPr>
                  <w:r>
                    <w:rPr>
                      <w:rFonts w:ascii="Arial" w:hAnsi="Arial" w:cs="Arial"/>
                      <w:spacing w:val="4"/>
                      <w:szCs w:val="20"/>
                    </w:rPr>
                    <w:t>Handling support activities, Understanding Interfaces issues, Documenting the changes, Regression Testing as and when required.</w:t>
                  </w:r>
                </w:p>
              </w:tc>
            </w:tr>
          </w:tbl>
          <w:p w:rsidR="00EE509A" w:rsidRDefault="00EE509A" w:rsidP="00622B9B">
            <w:pPr>
              <w:jc w:val="left"/>
              <w:rPr>
                <w:rFonts w:ascii="Trebuchet MS" w:hAnsi="Trebuchet MS"/>
                <w:b/>
                <w:sz w:val="22"/>
              </w:rPr>
            </w:pPr>
          </w:p>
          <w:tbl>
            <w:tblPr>
              <w:tblW w:w="8640" w:type="dxa"/>
              <w:tblInd w:w="108" w:type="dxa"/>
              <w:tblBorders>
                <w:top w:val="single" w:sz="4" w:space="0" w:color="auto"/>
                <w:left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085"/>
              <w:gridCol w:w="6555"/>
            </w:tblGrid>
            <w:tr w:rsidR="00EA76EB" w:rsidRPr="0099368D" w:rsidTr="00FA4EC2">
              <w:tc>
                <w:tcPr>
                  <w:tcW w:w="2085" w:type="dxa"/>
                </w:tcPr>
                <w:p w:rsidR="00EA76EB" w:rsidRPr="008F5115" w:rsidRDefault="00EA76EB" w:rsidP="00FA4EC2">
                  <w:pPr>
                    <w:pStyle w:val="Header"/>
                    <w:tabs>
                      <w:tab w:val="clear" w:pos="4320"/>
                      <w:tab w:val="clear" w:pos="8640"/>
                    </w:tabs>
                    <w:spacing w:before="20" w:after="20"/>
                    <w:jc w:val="left"/>
                    <w:rPr>
                      <w:rFonts w:cs="Arial"/>
                      <w:b/>
                      <w:spacing w:val="4"/>
                      <w:sz w:val="20"/>
                    </w:rPr>
                  </w:pPr>
                  <w:r w:rsidRPr="008F5115">
                    <w:rPr>
                      <w:rFonts w:cs="Arial"/>
                      <w:b/>
                      <w:spacing w:val="4"/>
                      <w:sz w:val="20"/>
                    </w:rPr>
                    <w:t>Project Name:</w:t>
                  </w:r>
                </w:p>
              </w:tc>
              <w:tc>
                <w:tcPr>
                  <w:tcW w:w="6555" w:type="dxa"/>
                </w:tcPr>
                <w:p w:rsidR="00EA76EB" w:rsidRPr="00211A1C" w:rsidRDefault="00B448ED" w:rsidP="00EA76EB">
                  <w:pPr>
                    <w:pStyle w:val="Header"/>
                    <w:tabs>
                      <w:tab w:val="clear" w:pos="4320"/>
                      <w:tab w:val="clear" w:pos="8640"/>
                    </w:tabs>
                    <w:spacing w:before="20" w:after="20"/>
                    <w:jc w:val="left"/>
                    <w:rPr>
                      <w:rFonts w:cs="Arial"/>
                      <w:spacing w:val="4"/>
                      <w:sz w:val="20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Kiewit – U.S.</w:t>
                  </w:r>
                </w:p>
              </w:tc>
            </w:tr>
            <w:tr w:rsidR="00EA76EB" w:rsidRPr="0099368D" w:rsidTr="00FA4EC2">
              <w:tc>
                <w:tcPr>
                  <w:tcW w:w="2085" w:type="dxa"/>
                </w:tcPr>
                <w:p w:rsidR="00EA76EB" w:rsidRPr="0099368D" w:rsidRDefault="00EA76EB" w:rsidP="00FA4EC2">
                  <w:pPr>
                    <w:spacing w:before="20" w:after="20"/>
                    <w:jc w:val="left"/>
                    <w:rPr>
                      <w:rFonts w:ascii="Arial" w:hAnsi="Arial" w:cs="Arial"/>
                      <w:b/>
                      <w:spacing w:val="4"/>
                      <w:szCs w:val="20"/>
                    </w:rPr>
                  </w:pPr>
                  <w:r w:rsidRPr="0099368D">
                    <w:rPr>
                      <w:rFonts w:ascii="Arial" w:hAnsi="Arial" w:cs="Arial"/>
                      <w:b/>
                      <w:spacing w:val="4"/>
                      <w:szCs w:val="20"/>
                    </w:rPr>
                    <w:t>Duration</w:t>
                  </w:r>
                </w:p>
              </w:tc>
              <w:tc>
                <w:tcPr>
                  <w:tcW w:w="6555" w:type="dxa"/>
                </w:tcPr>
                <w:p w:rsidR="00EA76EB" w:rsidRPr="0099368D" w:rsidRDefault="00B448ED" w:rsidP="00FA4EC2">
                  <w:pPr>
                    <w:spacing w:before="20" w:after="20"/>
                    <w:jc w:val="left"/>
                    <w:rPr>
                      <w:rFonts w:ascii="Arial" w:hAnsi="Arial" w:cs="Arial"/>
                      <w:spacing w:val="4"/>
                      <w:szCs w:val="20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September 2012 - February 2013</w:t>
                  </w:r>
                </w:p>
              </w:tc>
            </w:tr>
            <w:tr w:rsidR="00EA76EB" w:rsidRPr="0099368D" w:rsidTr="00FA4EC2">
              <w:tblPrEx>
                <w:tblBorders>
                  <w:bottom w:val="single" w:sz="4" w:space="0" w:color="auto"/>
                </w:tblBorders>
              </w:tblPrEx>
              <w:tc>
                <w:tcPr>
                  <w:tcW w:w="2085" w:type="dxa"/>
                </w:tcPr>
                <w:p w:rsidR="00EA76EB" w:rsidRPr="0099368D" w:rsidRDefault="00EA76EB" w:rsidP="00FA4EC2">
                  <w:pPr>
                    <w:spacing w:before="20" w:after="20"/>
                    <w:jc w:val="left"/>
                    <w:rPr>
                      <w:rFonts w:ascii="Arial" w:hAnsi="Arial" w:cs="Arial"/>
                      <w:b/>
                      <w:spacing w:val="4"/>
                      <w:szCs w:val="20"/>
                    </w:rPr>
                  </w:pPr>
                  <w:r w:rsidRPr="0099368D">
                    <w:rPr>
                      <w:rFonts w:ascii="Arial" w:hAnsi="Arial" w:cs="Arial"/>
                      <w:b/>
                      <w:spacing w:val="4"/>
                      <w:szCs w:val="20"/>
                    </w:rPr>
                    <w:t>Functional Skills</w:t>
                  </w:r>
                </w:p>
              </w:tc>
              <w:tc>
                <w:tcPr>
                  <w:tcW w:w="6555" w:type="dxa"/>
                </w:tcPr>
                <w:p w:rsidR="00EA76EB" w:rsidRPr="0099368D" w:rsidRDefault="00EE509A" w:rsidP="00FA4EC2">
                  <w:pPr>
                    <w:spacing w:before="20" w:after="20"/>
                    <w:jc w:val="left"/>
                    <w:rPr>
                      <w:rFonts w:ascii="Arial" w:hAnsi="Arial" w:cs="Arial"/>
                      <w:spacing w:val="4"/>
                      <w:szCs w:val="20"/>
                    </w:rPr>
                  </w:pPr>
                  <w:r>
                    <w:rPr>
                      <w:rFonts w:ascii="Arial" w:hAnsi="Arial" w:cs="Arial"/>
                      <w:spacing w:val="4"/>
                      <w:szCs w:val="20"/>
                    </w:rPr>
                    <w:t xml:space="preserve">Lead Consultant </w:t>
                  </w:r>
                </w:p>
              </w:tc>
            </w:tr>
            <w:tr w:rsidR="008939FE" w:rsidRPr="0099368D" w:rsidTr="00FA4EC2">
              <w:tblPrEx>
                <w:tblBorders>
                  <w:bottom w:val="single" w:sz="4" w:space="0" w:color="auto"/>
                </w:tblBorders>
              </w:tblPrEx>
              <w:tc>
                <w:tcPr>
                  <w:tcW w:w="2085" w:type="dxa"/>
                </w:tcPr>
                <w:p w:rsidR="008939FE" w:rsidRPr="0099368D" w:rsidRDefault="008939FE" w:rsidP="00FA4EC2">
                  <w:pPr>
                    <w:spacing w:before="20" w:after="20"/>
                    <w:jc w:val="left"/>
                    <w:rPr>
                      <w:rFonts w:ascii="Arial" w:hAnsi="Arial" w:cs="Arial"/>
                      <w:b/>
                      <w:spacing w:val="4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pacing w:val="4"/>
                      <w:szCs w:val="20"/>
                    </w:rPr>
                    <w:t>Work Description</w:t>
                  </w:r>
                </w:p>
              </w:tc>
              <w:tc>
                <w:tcPr>
                  <w:tcW w:w="6555" w:type="dxa"/>
                </w:tcPr>
                <w:p w:rsidR="008939FE" w:rsidRDefault="008939FE" w:rsidP="00FA4EC2">
                  <w:pPr>
                    <w:spacing w:before="20" w:after="20"/>
                    <w:jc w:val="left"/>
                    <w:rPr>
                      <w:rFonts w:ascii="Arial" w:hAnsi="Arial" w:cs="Arial"/>
                      <w:spacing w:val="4"/>
                      <w:szCs w:val="20"/>
                    </w:rPr>
                  </w:pPr>
                  <w:r>
                    <w:rPr>
                      <w:rFonts w:ascii="Arial" w:hAnsi="Arial" w:cs="Arial"/>
                      <w:spacing w:val="4"/>
                      <w:szCs w:val="20"/>
                    </w:rPr>
                    <w:t>Support on PA, OM, E-Recruitment</w:t>
                  </w:r>
                </w:p>
              </w:tc>
            </w:tr>
          </w:tbl>
          <w:p w:rsidR="00EA76EB" w:rsidRPr="00622B9B" w:rsidRDefault="00EA76EB" w:rsidP="00622B9B">
            <w:pPr>
              <w:jc w:val="left"/>
              <w:rPr>
                <w:rFonts w:ascii="Trebuchet MS" w:hAnsi="Trebuchet MS"/>
                <w:b/>
                <w:sz w:val="22"/>
              </w:rPr>
            </w:pPr>
          </w:p>
          <w:tbl>
            <w:tblPr>
              <w:tblW w:w="8640" w:type="dxa"/>
              <w:tblInd w:w="108" w:type="dxa"/>
              <w:tblBorders>
                <w:top w:val="single" w:sz="4" w:space="0" w:color="auto"/>
                <w:left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085"/>
              <w:gridCol w:w="6555"/>
            </w:tblGrid>
            <w:tr w:rsidR="00622B9B" w:rsidRPr="0099368D" w:rsidTr="00D64866">
              <w:tc>
                <w:tcPr>
                  <w:tcW w:w="2085" w:type="dxa"/>
                </w:tcPr>
                <w:p w:rsidR="00622B9B" w:rsidRPr="008F5115" w:rsidRDefault="00622B9B" w:rsidP="00D64866">
                  <w:pPr>
                    <w:pStyle w:val="Header"/>
                    <w:tabs>
                      <w:tab w:val="clear" w:pos="4320"/>
                      <w:tab w:val="clear" w:pos="8640"/>
                    </w:tabs>
                    <w:spacing w:before="20" w:after="20"/>
                    <w:jc w:val="left"/>
                    <w:rPr>
                      <w:rFonts w:cs="Arial"/>
                      <w:b/>
                      <w:spacing w:val="4"/>
                      <w:sz w:val="20"/>
                    </w:rPr>
                  </w:pPr>
                  <w:r w:rsidRPr="008F5115">
                    <w:rPr>
                      <w:rFonts w:cs="Arial"/>
                      <w:b/>
                      <w:spacing w:val="4"/>
                      <w:sz w:val="20"/>
                    </w:rPr>
                    <w:t>Project Name:</w:t>
                  </w:r>
                </w:p>
              </w:tc>
              <w:tc>
                <w:tcPr>
                  <w:tcW w:w="6555" w:type="dxa"/>
                </w:tcPr>
                <w:p w:rsidR="00622B9B" w:rsidRPr="00211A1C" w:rsidRDefault="00B448ED" w:rsidP="00D64866">
                  <w:pPr>
                    <w:pStyle w:val="Header"/>
                    <w:tabs>
                      <w:tab w:val="clear" w:pos="4320"/>
                      <w:tab w:val="clear" w:pos="8640"/>
                    </w:tabs>
                    <w:spacing w:before="20" w:after="20"/>
                    <w:jc w:val="left"/>
                    <w:rPr>
                      <w:rFonts w:cs="Arial"/>
                      <w:spacing w:val="4"/>
                      <w:sz w:val="20"/>
                    </w:rPr>
                  </w:pPr>
                  <w:proofErr w:type="spellStart"/>
                  <w:r>
                    <w:rPr>
                      <w:rFonts w:ascii="Verdana" w:hAnsi="Verdana"/>
                      <w:sz w:val="18"/>
                      <w:szCs w:val="18"/>
                    </w:rPr>
                    <w:t>Klueber</w:t>
                  </w:r>
                  <w:proofErr w:type="spellEnd"/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 – Bangalore, India.</w:t>
                  </w:r>
                </w:p>
              </w:tc>
            </w:tr>
            <w:tr w:rsidR="00622B9B" w:rsidRPr="0099368D" w:rsidTr="00D64866">
              <w:tc>
                <w:tcPr>
                  <w:tcW w:w="2085" w:type="dxa"/>
                </w:tcPr>
                <w:p w:rsidR="00622B9B" w:rsidRPr="0099368D" w:rsidRDefault="00622B9B" w:rsidP="00D64866">
                  <w:pPr>
                    <w:spacing w:before="20" w:after="20"/>
                    <w:jc w:val="left"/>
                    <w:rPr>
                      <w:rFonts w:ascii="Arial" w:hAnsi="Arial" w:cs="Arial"/>
                      <w:b/>
                      <w:spacing w:val="4"/>
                      <w:szCs w:val="20"/>
                    </w:rPr>
                  </w:pPr>
                  <w:r w:rsidRPr="0099368D">
                    <w:rPr>
                      <w:rFonts w:ascii="Arial" w:hAnsi="Arial" w:cs="Arial"/>
                      <w:b/>
                      <w:spacing w:val="4"/>
                      <w:szCs w:val="20"/>
                    </w:rPr>
                    <w:t>Duration</w:t>
                  </w:r>
                </w:p>
              </w:tc>
              <w:tc>
                <w:tcPr>
                  <w:tcW w:w="6555" w:type="dxa"/>
                </w:tcPr>
                <w:p w:rsidR="00622B9B" w:rsidRPr="0099368D" w:rsidRDefault="00980826" w:rsidP="00D64866">
                  <w:pPr>
                    <w:spacing w:before="20" w:after="20"/>
                    <w:jc w:val="left"/>
                    <w:rPr>
                      <w:rFonts w:ascii="Arial" w:hAnsi="Arial" w:cs="Arial"/>
                      <w:spacing w:val="4"/>
                      <w:szCs w:val="20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July 2011</w:t>
                  </w:r>
                  <w:r w:rsidR="00B448ED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r w:rsidR="00EA76EB">
                    <w:rPr>
                      <w:rFonts w:ascii="Arial" w:hAnsi="Arial" w:cs="Arial"/>
                      <w:spacing w:val="4"/>
                      <w:szCs w:val="20"/>
                    </w:rPr>
                    <w:t xml:space="preserve">– </w:t>
                  </w:r>
                  <w:r w:rsidR="00B448ED">
                    <w:rPr>
                      <w:rFonts w:ascii="Verdana" w:hAnsi="Verdana"/>
                      <w:sz w:val="18"/>
                      <w:szCs w:val="18"/>
                    </w:rPr>
                    <w:t>September 2012</w:t>
                  </w:r>
                </w:p>
              </w:tc>
            </w:tr>
            <w:tr w:rsidR="00622B9B" w:rsidRPr="0099368D" w:rsidTr="00D64866">
              <w:tblPrEx>
                <w:tblBorders>
                  <w:bottom w:val="single" w:sz="4" w:space="0" w:color="auto"/>
                </w:tblBorders>
              </w:tblPrEx>
              <w:tc>
                <w:tcPr>
                  <w:tcW w:w="2085" w:type="dxa"/>
                </w:tcPr>
                <w:p w:rsidR="00622B9B" w:rsidRPr="0099368D" w:rsidRDefault="00622B9B" w:rsidP="00D64866">
                  <w:pPr>
                    <w:spacing w:before="20" w:after="20"/>
                    <w:jc w:val="left"/>
                    <w:rPr>
                      <w:rFonts w:ascii="Arial" w:hAnsi="Arial" w:cs="Arial"/>
                      <w:b/>
                      <w:spacing w:val="4"/>
                      <w:szCs w:val="20"/>
                    </w:rPr>
                  </w:pPr>
                  <w:r w:rsidRPr="0099368D">
                    <w:rPr>
                      <w:rFonts w:ascii="Arial" w:hAnsi="Arial" w:cs="Arial"/>
                      <w:b/>
                      <w:spacing w:val="4"/>
                      <w:szCs w:val="20"/>
                    </w:rPr>
                    <w:t>Functional Skills</w:t>
                  </w:r>
                </w:p>
              </w:tc>
              <w:tc>
                <w:tcPr>
                  <w:tcW w:w="6555" w:type="dxa"/>
                </w:tcPr>
                <w:p w:rsidR="00622B9B" w:rsidRPr="0099368D" w:rsidRDefault="00B448ED" w:rsidP="00D64866">
                  <w:pPr>
                    <w:spacing w:before="20" w:after="20"/>
                    <w:jc w:val="left"/>
                    <w:rPr>
                      <w:rFonts w:ascii="Arial" w:hAnsi="Arial" w:cs="Arial"/>
                      <w:spacing w:val="4"/>
                      <w:szCs w:val="20"/>
                    </w:rPr>
                  </w:pPr>
                  <w:r>
                    <w:rPr>
                      <w:rFonts w:ascii="Arial" w:hAnsi="Arial" w:cs="Arial"/>
                      <w:spacing w:val="4"/>
                      <w:szCs w:val="20"/>
                    </w:rPr>
                    <w:t xml:space="preserve">Consultant </w:t>
                  </w:r>
                </w:p>
              </w:tc>
            </w:tr>
            <w:tr w:rsidR="008939FE" w:rsidRPr="0099368D" w:rsidTr="00D64866">
              <w:tblPrEx>
                <w:tblBorders>
                  <w:bottom w:val="single" w:sz="4" w:space="0" w:color="auto"/>
                </w:tblBorders>
              </w:tblPrEx>
              <w:tc>
                <w:tcPr>
                  <w:tcW w:w="2085" w:type="dxa"/>
                </w:tcPr>
                <w:p w:rsidR="008939FE" w:rsidRPr="0099368D" w:rsidRDefault="008939FE" w:rsidP="00D64866">
                  <w:pPr>
                    <w:spacing w:before="20" w:after="20"/>
                    <w:jc w:val="left"/>
                    <w:rPr>
                      <w:rFonts w:ascii="Arial" w:hAnsi="Arial" w:cs="Arial"/>
                      <w:b/>
                      <w:spacing w:val="4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pacing w:val="4"/>
                      <w:szCs w:val="20"/>
                    </w:rPr>
                    <w:t>Work Description</w:t>
                  </w:r>
                </w:p>
              </w:tc>
              <w:tc>
                <w:tcPr>
                  <w:tcW w:w="6555" w:type="dxa"/>
                </w:tcPr>
                <w:p w:rsidR="008939FE" w:rsidRDefault="008939FE" w:rsidP="00D64866">
                  <w:pPr>
                    <w:spacing w:before="20" w:after="20"/>
                    <w:jc w:val="left"/>
                    <w:rPr>
                      <w:rFonts w:ascii="Arial" w:hAnsi="Arial" w:cs="Arial"/>
                      <w:spacing w:val="4"/>
                      <w:szCs w:val="20"/>
                    </w:rPr>
                  </w:pPr>
                  <w:r>
                    <w:rPr>
                      <w:rFonts w:ascii="Arial" w:hAnsi="Arial" w:cs="Arial"/>
                      <w:spacing w:val="4"/>
                      <w:szCs w:val="20"/>
                    </w:rPr>
                    <w:t>Partial Implementation on Time, PA, OM support activities</w:t>
                  </w:r>
                </w:p>
              </w:tc>
            </w:tr>
          </w:tbl>
          <w:p w:rsidR="00622B9B" w:rsidRDefault="00622B9B" w:rsidP="00622B9B">
            <w:pPr>
              <w:jc w:val="left"/>
              <w:rPr>
                <w:rStyle w:val="NormalArialNarrow"/>
                <w:rFonts w:ascii="Trebuchet MS" w:hAnsi="Trebuchet MS"/>
                <w:b/>
                <w:sz w:val="22"/>
                <w:szCs w:val="22"/>
              </w:rPr>
            </w:pPr>
          </w:p>
          <w:tbl>
            <w:tblPr>
              <w:tblW w:w="8640" w:type="dxa"/>
              <w:tblInd w:w="108" w:type="dxa"/>
              <w:tblBorders>
                <w:top w:val="single" w:sz="4" w:space="0" w:color="auto"/>
                <w:left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085"/>
              <w:gridCol w:w="6555"/>
            </w:tblGrid>
            <w:tr w:rsidR="00622B9B" w:rsidRPr="0099368D" w:rsidTr="00D64866">
              <w:tc>
                <w:tcPr>
                  <w:tcW w:w="2085" w:type="dxa"/>
                </w:tcPr>
                <w:p w:rsidR="00622B9B" w:rsidRPr="008F5115" w:rsidRDefault="00622B9B" w:rsidP="00D64866">
                  <w:pPr>
                    <w:pStyle w:val="Header"/>
                    <w:tabs>
                      <w:tab w:val="clear" w:pos="4320"/>
                      <w:tab w:val="clear" w:pos="8640"/>
                    </w:tabs>
                    <w:spacing w:before="20" w:after="20"/>
                    <w:jc w:val="left"/>
                    <w:rPr>
                      <w:rFonts w:cs="Arial"/>
                      <w:b/>
                      <w:spacing w:val="4"/>
                      <w:sz w:val="20"/>
                    </w:rPr>
                  </w:pPr>
                  <w:r w:rsidRPr="008F5115">
                    <w:rPr>
                      <w:rFonts w:cs="Arial"/>
                      <w:b/>
                      <w:spacing w:val="4"/>
                      <w:sz w:val="20"/>
                    </w:rPr>
                    <w:t>Project Name:</w:t>
                  </w:r>
                </w:p>
              </w:tc>
              <w:tc>
                <w:tcPr>
                  <w:tcW w:w="6555" w:type="dxa"/>
                </w:tcPr>
                <w:p w:rsidR="00622B9B" w:rsidRPr="008F5115" w:rsidRDefault="00B448ED" w:rsidP="00D64866">
                  <w:pPr>
                    <w:pStyle w:val="Header"/>
                    <w:tabs>
                      <w:tab w:val="clear" w:pos="4320"/>
                      <w:tab w:val="clear" w:pos="8640"/>
                    </w:tabs>
                    <w:spacing w:before="20" w:after="20"/>
                    <w:jc w:val="left"/>
                    <w:rPr>
                      <w:rFonts w:cs="Arial"/>
                      <w:color w:val="FF0000"/>
                      <w:spacing w:val="4"/>
                      <w:sz w:val="20"/>
                    </w:rPr>
                  </w:pPr>
                  <w:r w:rsidRPr="00E63428">
                    <w:rPr>
                      <w:rFonts w:eastAsia="Calibri" w:cs="Arial"/>
                      <w:color w:val="000000"/>
                      <w:spacing w:val="4"/>
                      <w:sz w:val="20"/>
                    </w:rPr>
                    <w:t>Coco Cola Enterprises</w:t>
                  </w:r>
                </w:p>
              </w:tc>
            </w:tr>
            <w:tr w:rsidR="00622B9B" w:rsidRPr="0099368D" w:rsidTr="00D64866">
              <w:tc>
                <w:tcPr>
                  <w:tcW w:w="2085" w:type="dxa"/>
                </w:tcPr>
                <w:p w:rsidR="00622B9B" w:rsidRPr="0099368D" w:rsidRDefault="00622B9B" w:rsidP="00D64866">
                  <w:pPr>
                    <w:spacing w:before="20" w:after="20"/>
                    <w:jc w:val="left"/>
                    <w:rPr>
                      <w:rFonts w:ascii="Arial" w:hAnsi="Arial" w:cs="Arial"/>
                      <w:b/>
                      <w:spacing w:val="4"/>
                      <w:szCs w:val="20"/>
                    </w:rPr>
                  </w:pPr>
                  <w:r w:rsidRPr="0099368D">
                    <w:rPr>
                      <w:rFonts w:ascii="Arial" w:hAnsi="Arial" w:cs="Arial"/>
                      <w:b/>
                      <w:spacing w:val="4"/>
                      <w:szCs w:val="20"/>
                    </w:rPr>
                    <w:t>Duration</w:t>
                  </w:r>
                </w:p>
              </w:tc>
              <w:tc>
                <w:tcPr>
                  <w:tcW w:w="6555" w:type="dxa"/>
                </w:tcPr>
                <w:p w:rsidR="00622B9B" w:rsidRPr="0099368D" w:rsidRDefault="00B448ED" w:rsidP="00D64866">
                  <w:pPr>
                    <w:spacing w:before="20" w:after="20"/>
                    <w:jc w:val="left"/>
                    <w:rPr>
                      <w:rFonts w:ascii="Arial" w:hAnsi="Arial" w:cs="Arial"/>
                      <w:spacing w:val="4"/>
                      <w:szCs w:val="20"/>
                    </w:rPr>
                  </w:pPr>
                  <w:r w:rsidRPr="00FF6838">
                    <w:rPr>
                      <w:rFonts w:ascii="Verdana" w:hAnsi="Verdana"/>
                      <w:sz w:val="18"/>
                      <w:szCs w:val="18"/>
                    </w:rPr>
                    <w:t>November 2009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r w:rsidR="00622B9B">
                    <w:rPr>
                      <w:rFonts w:ascii="Arial" w:hAnsi="Arial" w:cs="Arial"/>
                      <w:spacing w:val="4"/>
                      <w:szCs w:val="20"/>
                    </w:rPr>
                    <w:t xml:space="preserve">– </w:t>
                  </w:r>
                  <w:r w:rsidRPr="00FF6838">
                    <w:rPr>
                      <w:rFonts w:ascii="Verdana" w:hAnsi="Verdana"/>
                      <w:sz w:val="18"/>
                      <w:szCs w:val="18"/>
                    </w:rPr>
                    <w:t>February 2010</w:t>
                  </w:r>
                </w:p>
              </w:tc>
            </w:tr>
            <w:tr w:rsidR="00622B9B" w:rsidRPr="0099368D" w:rsidTr="00D64866">
              <w:tblPrEx>
                <w:tblBorders>
                  <w:bottom w:val="single" w:sz="4" w:space="0" w:color="auto"/>
                </w:tblBorders>
              </w:tblPrEx>
              <w:tc>
                <w:tcPr>
                  <w:tcW w:w="2085" w:type="dxa"/>
                </w:tcPr>
                <w:p w:rsidR="00622B9B" w:rsidRPr="0099368D" w:rsidRDefault="00622B9B" w:rsidP="00D64866">
                  <w:pPr>
                    <w:spacing w:before="20" w:after="20"/>
                    <w:jc w:val="left"/>
                    <w:rPr>
                      <w:rFonts w:ascii="Arial" w:hAnsi="Arial" w:cs="Arial"/>
                      <w:b/>
                      <w:spacing w:val="4"/>
                      <w:szCs w:val="20"/>
                    </w:rPr>
                  </w:pPr>
                  <w:r w:rsidRPr="0099368D">
                    <w:rPr>
                      <w:rFonts w:ascii="Arial" w:hAnsi="Arial" w:cs="Arial"/>
                      <w:b/>
                      <w:spacing w:val="4"/>
                      <w:szCs w:val="20"/>
                    </w:rPr>
                    <w:t>Functional Skills</w:t>
                  </w:r>
                </w:p>
              </w:tc>
              <w:tc>
                <w:tcPr>
                  <w:tcW w:w="6555" w:type="dxa"/>
                </w:tcPr>
                <w:p w:rsidR="00622B9B" w:rsidRPr="0099368D" w:rsidRDefault="008B6E57" w:rsidP="00D64866">
                  <w:pPr>
                    <w:spacing w:before="20" w:after="20"/>
                    <w:jc w:val="left"/>
                    <w:rPr>
                      <w:rFonts w:ascii="Arial" w:hAnsi="Arial" w:cs="Arial"/>
                      <w:spacing w:val="4"/>
                      <w:szCs w:val="20"/>
                    </w:rPr>
                  </w:pPr>
                  <w:r>
                    <w:rPr>
                      <w:rFonts w:ascii="Arial" w:hAnsi="Arial" w:cs="Arial"/>
                      <w:spacing w:val="4"/>
                      <w:szCs w:val="20"/>
                    </w:rPr>
                    <w:t xml:space="preserve">Consultant </w:t>
                  </w:r>
                </w:p>
              </w:tc>
            </w:tr>
            <w:tr w:rsidR="00BC1785" w:rsidRPr="0099368D" w:rsidTr="00D64866">
              <w:tblPrEx>
                <w:tblBorders>
                  <w:bottom w:val="single" w:sz="4" w:space="0" w:color="auto"/>
                </w:tblBorders>
              </w:tblPrEx>
              <w:tc>
                <w:tcPr>
                  <w:tcW w:w="2085" w:type="dxa"/>
                </w:tcPr>
                <w:p w:rsidR="00BC1785" w:rsidRPr="0099368D" w:rsidRDefault="00BC1785" w:rsidP="00D64866">
                  <w:pPr>
                    <w:spacing w:before="20" w:after="20"/>
                    <w:jc w:val="left"/>
                    <w:rPr>
                      <w:rFonts w:ascii="Arial" w:hAnsi="Arial" w:cs="Arial"/>
                      <w:b/>
                      <w:spacing w:val="4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pacing w:val="4"/>
                      <w:szCs w:val="20"/>
                    </w:rPr>
                    <w:t>Work Description</w:t>
                  </w:r>
                </w:p>
              </w:tc>
              <w:tc>
                <w:tcPr>
                  <w:tcW w:w="6555" w:type="dxa"/>
                </w:tcPr>
                <w:p w:rsidR="00BC1785" w:rsidRDefault="00BC1785" w:rsidP="00D64866">
                  <w:pPr>
                    <w:spacing w:before="20" w:after="20"/>
                    <w:jc w:val="left"/>
                    <w:rPr>
                      <w:rFonts w:ascii="Arial" w:hAnsi="Arial" w:cs="Arial"/>
                      <w:spacing w:val="4"/>
                      <w:szCs w:val="20"/>
                    </w:rPr>
                  </w:pPr>
                  <w:r>
                    <w:rPr>
                      <w:rFonts w:ascii="Arial" w:hAnsi="Arial" w:cs="Arial"/>
                      <w:spacing w:val="4"/>
                      <w:szCs w:val="20"/>
                    </w:rPr>
                    <w:t>PA, OM Support activities</w:t>
                  </w:r>
                </w:p>
              </w:tc>
            </w:tr>
          </w:tbl>
          <w:p w:rsidR="00622B9B" w:rsidRDefault="00622B9B" w:rsidP="00622B9B">
            <w:pPr>
              <w:jc w:val="left"/>
              <w:rPr>
                <w:rStyle w:val="NormalArialNarrow"/>
                <w:rFonts w:ascii="Trebuchet MS" w:hAnsi="Trebuchet MS"/>
                <w:b/>
                <w:sz w:val="22"/>
                <w:szCs w:val="22"/>
              </w:rPr>
            </w:pPr>
          </w:p>
          <w:tbl>
            <w:tblPr>
              <w:tblW w:w="8640" w:type="dxa"/>
              <w:tblInd w:w="108" w:type="dxa"/>
              <w:tblBorders>
                <w:top w:val="single" w:sz="4" w:space="0" w:color="auto"/>
                <w:left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085"/>
              <w:gridCol w:w="6555"/>
            </w:tblGrid>
            <w:tr w:rsidR="00622B9B" w:rsidRPr="0099368D" w:rsidTr="00D64866">
              <w:tc>
                <w:tcPr>
                  <w:tcW w:w="2085" w:type="dxa"/>
                </w:tcPr>
                <w:p w:rsidR="00622B9B" w:rsidRPr="008F5115" w:rsidRDefault="00622B9B" w:rsidP="00D64866">
                  <w:pPr>
                    <w:pStyle w:val="Header"/>
                    <w:tabs>
                      <w:tab w:val="clear" w:pos="4320"/>
                      <w:tab w:val="clear" w:pos="8640"/>
                    </w:tabs>
                    <w:spacing w:before="20" w:after="20"/>
                    <w:jc w:val="left"/>
                    <w:rPr>
                      <w:rFonts w:cs="Arial"/>
                      <w:b/>
                      <w:spacing w:val="4"/>
                      <w:sz w:val="20"/>
                    </w:rPr>
                  </w:pPr>
                  <w:r w:rsidRPr="008F5115">
                    <w:rPr>
                      <w:rFonts w:cs="Arial"/>
                      <w:b/>
                      <w:spacing w:val="4"/>
                      <w:sz w:val="20"/>
                    </w:rPr>
                    <w:t>Project Name:</w:t>
                  </w:r>
                </w:p>
              </w:tc>
              <w:tc>
                <w:tcPr>
                  <w:tcW w:w="6555" w:type="dxa"/>
                </w:tcPr>
                <w:p w:rsidR="00622B9B" w:rsidRPr="008F5115" w:rsidRDefault="008B6E57" w:rsidP="00D64866">
                  <w:pPr>
                    <w:pStyle w:val="Header"/>
                    <w:tabs>
                      <w:tab w:val="clear" w:pos="4320"/>
                      <w:tab w:val="clear" w:pos="8640"/>
                    </w:tabs>
                    <w:spacing w:before="20" w:after="20"/>
                    <w:jc w:val="left"/>
                    <w:rPr>
                      <w:rFonts w:cs="Arial"/>
                      <w:color w:val="FF0000"/>
                      <w:spacing w:val="4"/>
                      <w:sz w:val="20"/>
                    </w:rPr>
                  </w:pPr>
                  <w:r w:rsidRPr="00FF6838">
                    <w:rPr>
                      <w:rFonts w:ascii="Verdana" w:hAnsi="Verdana"/>
                      <w:bCs/>
                      <w:sz w:val="18"/>
                      <w:szCs w:val="18"/>
                    </w:rPr>
                    <w:t>MOBIS (</w:t>
                  </w:r>
                  <w:r w:rsidRPr="00FF6838">
                    <w:rPr>
                      <w:rFonts w:ascii="Verdana" w:hAnsi="Verdana"/>
                      <w:sz w:val="18"/>
                      <w:szCs w:val="18"/>
                    </w:rPr>
                    <w:t>Hyundai-Kia Automotive Group)</w:t>
                  </w:r>
                </w:p>
              </w:tc>
            </w:tr>
            <w:tr w:rsidR="00622B9B" w:rsidRPr="0099368D" w:rsidTr="00D64866">
              <w:tc>
                <w:tcPr>
                  <w:tcW w:w="2085" w:type="dxa"/>
                </w:tcPr>
                <w:p w:rsidR="00622B9B" w:rsidRPr="0099368D" w:rsidRDefault="00622B9B" w:rsidP="00D64866">
                  <w:pPr>
                    <w:spacing w:before="20" w:after="20"/>
                    <w:jc w:val="left"/>
                    <w:rPr>
                      <w:rFonts w:ascii="Arial" w:hAnsi="Arial" w:cs="Arial"/>
                      <w:b/>
                      <w:spacing w:val="4"/>
                      <w:szCs w:val="20"/>
                    </w:rPr>
                  </w:pPr>
                  <w:r w:rsidRPr="0099368D">
                    <w:rPr>
                      <w:rFonts w:ascii="Arial" w:hAnsi="Arial" w:cs="Arial"/>
                      <w:b/>
                      <w:spacing w:val="4"/>
                      <w:szCs w:val="20"/>
                    </w:rPr>
                    <w:t>Duration</w:t>
                  </w:r>
                </w:p>
              </w:tc>
              <w:tc>
                <w:tcPr>
                  <w:tcW w:w="6555" w:type="dxa"/>
                </w:tcPr>
                <w:p w:rsidR="00622B9B" w:rsidRPr="0099368D" w:rsidRDefault="008B6E57" w:rsidP="00D64866">
                  <w:pPr>
                    <w:spacing w:before="20" w:after="20"/>
                    <w:jc w:val="left"/>
                    <w:rPr>
                      <w:rFonts w:ascii="Arial" w:hAnsi="Arial" w:cs="Arial"/>
                      <w:spacing w:val="4"/>
                      <w:szCs w:val="20"/>
                    </w:rPr>
                  </w:pPr>
                  <w:r w:rsidRPr="00FF6838">
                    <w:rPr>
                      <w:rFonts w:ascii="Verdana" w:hAnsi="Verdana"/>
                      <w:sz w:val="18"/>
                      <w:szCs w:val="18"/>
                    </w:rPr>
                    <w:t>June 2008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r w:rsidR="00992807">
                    <w:rPr>
                      <w:rFonts w:ascii="Arial" w:hAnsi="Arial" w:cs="Arial"/>
                      <w:spacing w:val="4"/>
                      <w:szCs w:val="20"/>
                    </w:rPr>
                    <w:t>–</w:t>
                  </w:r>
                  <w:r w:rsidR="00622B9B">
                    <w:rPr>
                      <w:rFonts w:ascii="Arial" w:hAnsi="Arial" w:cs="Arial"/>
                      <w:spacing w:val="4"/>
                      <w:szCs w:val="20"/>
                    </w:rPr>
                    <w:t xml:space="preserve"> </w:t>
                  </w:r>
                  <w:r w:rsidRPr="00FF6838">
                    <w:rPr>
                      <w:rFonts w:ascii="Verdana" w:hAnsi="Verdana"/>
                      <w:sz w:val="18"/>
                      <w:szCs w:val="18"/>
                    </w:rPr>
                    <w:t>October 2009</w:t>
                  </w:r>
                </w:p>
              </w:tc>
            </w:tr>
            <w:tr w:rsidR="00622B9B" w:rsidRPr="0099368D" w:rsidTr="00D64866">
              <w:tblPrEx>
                <w:tblBorders>
                  <w:bottom w:val="single" w:sz="4" w:space="0" w:color="auto"/>
                </w:tblBorders>
              </w:tblPrEx>
              <w:tc>
                <w:tcPr>
                  <w:tcW w:w="2085" w:type="dxa"/>
                </w:tcPr>
                <w:p w:rsidR="00622B9B" w:rsidRPr="0099368D" w:rsidRDefault="00622B9B" w:rsidP="00D64866">
                  <w:pPr>
                    <w:spacing w:before="20" w:after="20"/>
                    <w:jc w:val="left"/>
                    <w:rPr>
                      <w:rFonts w:ascii="Arial" w:hAnsi="Arial" w:cs="Arial"/>
                      <w:b/>
                      <w:spacing w:val="4"/>
                      <w:szCs w:val="20"/>
                    </w:rPr>
                  </w:pPr>
                  <w:r w:rsidRPr="0099368D">
                    <w:rPr>
                      <w:rFonts w:ascii="Arial" w:hAnsi="Arial" w:cs="Arial"/>
                      <w:b/>
                      <w:spacing w:val="4"/>
                      <w:szCs w:val="20"/>
                    </w:rPr>
                    <w:t>Functional Skills</w:t>
                  </w:r>
                </w:p>
              </w:tc>
              <w:tc>
                <w:tcPr>
                  <w:tcW w:w="6555" w:type="dxa"/>
                </w:tcPr>
                <w:p w:rsidR="00622B9B" w:rsidRPr="0097441B" w:rsidRDefault="008B6E57" w:rsidP="00D64866">
                  <w:pPr>
                    <w:spacing w:before="20" w:after="20"/>
                    <w:jc w:val="left"/>
                    <w:rPr>
                      <w:rFonts w:ascii="Arial" w:hAnsi="Arial" w:cs="Arial"/>
                      <w:b/>
                      <w:spacing w:val="4"/>
                      <w:szCs w:val="20"/>
                    </w:rPr>
                  </w:pPr>
                  <w:r>
                    <w:rPr>
                      <w:rFonts w:ascii="Arial" w:hAnsi="Arial" w:cs="Arial"/>
                      <w:spacing w:val="4"/>
                      <w:szCs w:val="20"/>
                    </w:rPr>
                    <w:t xml:space="preserve">Consultant </w:t>
                  </w:r>
                </w:p>
              </w:tc>
            </w:tr>
            <w:tr w:rsidR="00BC1785" w:rsidRPr="0099368D" w:rsidTr="00D64866">
              <w:tblPrEx>
                <w:tblBorders>
                  <w:bottom w:val="single" w:sz="4" w:space="0" w:color="auto"/>
                </w:tblBorders>
              </w:tblPrEx>
              <w:tc>
                <w:tcPr>
                  <w:tcW w:w="2085" w:type="dxa"/>
                </w:tcPr>
                <w:p w:rsidR="00BC1785" w:rsidRPr="0099368D" w:rsidRDefault="00BC1785" w:rsidP="00D64866">
                  <w:pPr>
                    <w:spacing w:before="20" w:after="20"/>
                    <w:jc w:val="left"/>
                    <w:rPr>
                      <w:rFonts w:ascii="Arial" w:hAnsi="Arial" w:cs="Arial"/>
                      <w:b/>
                      <w:spacing w:val="4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pacing w:val="4"/>
                      <w:szCs w:val="20"/>
                    </w:rPr>
                    <w:t>Work Description</w:t>
                  </w:r>
                </w:p>
              </w:tc>
              <w:tc>
                <w:tcPr>
                  <w:tcW w:w="6555" w:type="dxa"/>
                </w:tcPr>
                <w:p w:rsidR="00BC1785" w:rsidRDefault="00BC1785" w:rsidP="00D64866">
                  <w:pPr>
                    <w:spacing w:before="20" w:after="20"/>
                    <w:jc w:val="left"/>
                    <w:rPr>
                      <w:rFonts w:ascii="Arial" w:hAnsi="Arial" w:cs="Arial"/>
                      <w:spacing w:val="4"/>
                      <w:szCs w:val="20"/>
                    </w:rPr>
                  </w:pPr>
                  <w:r>
                    <w:rPr>
                      <w:rFonts w:ascii="Arial" w:hAnsi="Arial" w:cs="Arial"/>
                      <w:spacing w:val="4"/>
                      <w:szCs w:val="20"/>
                    </w:rPr>
                    <w:t xml:space="preserve">PA, OM, Time </w:t>
                  </w:r>
                  <w:r w:rsidR="00E63428">
                    <w:rPr>
                      <w:rFonts w:ascii="Arial" w:hAnsi="Arial" w:cs="Arial"/>
                      <w:spacing w:val="4"/>
                      <w:szCs w:val="20"/>
                    </w:rPr>
                    <w:t>Implementation</w:t>
                  </w:r>
                </w:p>
              </w:tc>
            </w:tr>
          </w:tbl>
          <w:p w:rsidR="00622B9B" w:rsidRDefault="00622B9B" w:rsidP="00644562">
            <w:pPr>
              <w:rPr>
                <w:rFonts w:ascii="Trebuchet MS" w:hAnsi="Trebuchet MS"/>
                <w:b/>
                <w:sz w:val="28"/>
                <w:szCs w:val="28"/>
                <w:u w:val="single"/>
              </w:rPr>
            </w:pPr>
          </w:p>
          <w:p w:rsidR="00EE509A" w:rsidRPr="00644562" w:rsidRDefault="009F79B1" w:rsidP="00644562">
            <w:pPr>
              <w:rPr>
                <w:rFonts w:ascii="Trebuchet MS" w:hAnsi="Trebuchet MS"/>
                <w:b/>
                <w:sz w:val="28"/>
                <w:szCs w:val="28"/>
                <w:u w:val="single"/>
              </w:rPr>
            </w:pPr>
            <w:r>
              <w:object w:dxaOrig="2235" w:dyaOrig="1425">
                <v:shape id="_x0000_i1026" type="#_x0000_t75" style="width:62.25pt;height:35.25pt" o:ole="">
                  <v:imagedata r:id="rId11" o:title=""/>
                </v:shape>
                <o:OLEObject Type="Embed" ProgID="PBrush" ShapeID="_x0000_i1026" DrawAspect="Content" ObjectID="_1566991208" r:id="rId12"/>
              </w:object>
            </w:r>
            <w:r>
              <w:rPr>
                <w:rFonts w:ascii="Trebuchet MS" w:hAnsi="Trebuchet MS"/>
                <w:b/>
                <w:sz w:val="28"/>
                <w:szCs w:val="28"/>
                <w:u w:val="single"/>
              </w:rPr>
              <w:t xml:space="preserve"> </w:t>
            </w:r>
            <w:r w:rsidR="0075111E">
              <w:rPr>
                <w:rFonts w:ascii="Trebuchet MS" w:hAnsi="Trebuchet MS"/>
                <w:b/>
                <w:sz w:val="28"/>
                <w:szCs w:val="28"/>
                <w:u w:val="single"/>
              </w:rPr>
              <w:t>CMC</w:t>
            </w:r>
            <w:r w:rsidR="00430054" w:rsidRPr="00A42E3D">
              <w:rPr>
                <w:rFonts w:ascii="Trebuchet MS" w:hAnsi="Trebuchet MS"/>
                <w:b/>
                <w:sz w:val="28"/>
                <w:szCs w:val="28"/>
                <w:u w:val="single"/>
              </w:rPr>
              <w:t xml:space="preserve"> </w:t>
            </w:r>
          </w:p>
          <w:p w:rsidR="00802939" w:rsidRDefault="00802939" w:rsidP="00EA072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October 20</w:t>
            </w:r>
            <w:r w:rsidRPr="00FF6838">
              <w:rPr>
                <w:rFonts w:ascii="Verdana" w:hAnsi="Verdana"/>
                <w:sz w:val="18"/>
                <w:szCs w:val="18"/>
              </w:rPr>
              <w:t>07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="00622B9B">
              <w:rPr>
                <w:rFonts w:ascii="Trebuchet MS" w:hAnsi="Trebuchet MS"/>
                <w:sz w:val="22"/>
              </w:rPr>
              <w:t xml:space="preserve">– </w:t>
            </w:r>
            <w:r w:rsidRPr="00FF6838">
              <w:rPr>
                <w:rFonts w:ascii="Verdana" w:hAnsi="Verdana"/>
                <w:sz w:val="18"/>
                <w:szCs w:val="18"/>
              </w:rPr>
              <w:t>June</w:t>
            </w:r>
            <w:r>
              <w:rPr>
                <w:rFonts w:ascii="Verdana" w:hAnsi="Verdana"/>
                <w:sz w:val="18"/>
                <w:szCs w:val="18"/>
              </w:rPr>
              <w:t xml:space="preserve"> 20</w:t>
            </w:r>
            <w:r w:rsidRPr="00FF6838">
              <w:rPr>
                <w:rFonts w:ascii="Verdana" w:hAnsi="Verdana"/>
                <w:sz w:val="18"/>
                <w:szCs w:val="18"/>
              </w:rPr>
              <w:t>08</w:t>
            </w:r>
          </w:p>
          <w:p w:rsidR="00BC49BF" w:rsidRDefault="00BC49BF" w:rsidP="00EA072A">
            <w:pPr>
              <w:rPr>
                <w:rFonts w:ascii="Trebuchet MS" w:hAnsi="Trebuchet MS"/>
                <w:b/>
                <w:szCs w:val="20"/>
              </w:rPr>
            </w:pPr>
          </w:p>
          <w:p w:rsidR="00EA072A" w:rsidRPr="00DB23EF" w:rsidRDefault="00DB23EF" w:rsidP="00EA072A">
            <w:pPr>
              <w:rPr>
                <w:rFonts w:ascii="Trebuchet MS" w:hAnsi="Trebuchet MS"/>
                <w:b/>
                <w:szCs w:val="20"/>
              </w:rPr>
            </w:pPr>
            <w:r>
              <w:rPr>
                <w:rFonts w:ascii="Trebuchet MS" w:hAnsi="Trebuchet MS"/>
                <w:b/>
                <w:szCs w:val="20"/>
              </w:rPr>
              <w:t>Role summary</w:t>
            </w:r>
          </w:p>
          <w:p w:rsidR="00EA072A" w:rsidRPr="00802939" w:rsidRDefault="00802939" w:rsidP="003769A9">
            <w:pPr>
              <w:numPr>
                <w:ilvl w:val="0"/>
                <w:numId w:val="14"/>
              </w:num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color w:val="333333"/>
                <w:szCs w:val="20"/>
                <w:shd w:val="clear" w:color="auto" w:fill="FFFFFF"/>
              </w:rPr>
              <w:t xml:space="preserve">SAP </w:t>
            </w:r>
            <w:r w:rsidR="009B2A65">
              <w:rPr>
                <w:rFonts w:ascii="Arial" w:hAnsi="Arial" w:cs="Arial"/>
                <w:color w:val="333333"/>
                <w:szCs w:val="20"/>
                <w:shd w:val="clear" w:color="auto" w:fill="FFFFFF"/>
              </w:rPr>
              <w:t>Consultant in</w:t>
            </w:r>
            <w:r w:rsidR="009B2A65" w:rsidRPr="009B2A65">
              <w:rPr>
                <w:rFonts w:ascii="Arial" w:hAnsi="Arial" w:cs="Arial"/>
                <w:color w:val="333333"/>
                <w:szCs w:val="20"/>
                <w:shd w:val="clear" w:color="auto" w:fill="FFFFFF"/>
              </w:rPr>
              <w:t xml:space="preserve"> Full Life Cycle implementations including process design</w:t>
            </w:r>
            <w:r w:rsidR="009B2A65">
              <w:rPr>
                <w:rFonts w:ascii="Arial" w:hAnsi="Arial" w:cs="Arial"/>
                <w:color w:val="333333"/>
                <w:szCs w:val="20"/>
                <w:shd w:val="clear" w:color="auto" w:fill="FFFFFF"/>
              </w:rPr>
              <w:t>, conceptual design, Configuration</w:t>
            </w:r>
            <w:r w:rsidR="009B2A65" w:rsidRPr="009B2A65">
              <w:rPr>
                <w:rFonts w:ascii="Arial" w:hAnsi="Arial" w:cs="Arial"/>
                <w:color w:val="333333"/>
                <w:szCs w:val="20"/>
                <w:shd w:val="clear" w:color="auto" w:fill="FFFFFF"/>
              </w:rPr>
              <w:t xml:space="preserve"> and detailed Realization for the Project, data Migration / Conversion, and final deployment.</w:t>
            </w:r>
          </w:p>
          <w:p w:rsidR="006506D4" w:rsidRDefault="006506D4" w:rsidP="00EA072A">
            <w:pPr>
              <w:jc w:val="left"/>
              <w:rPr>
                <w:rStyle w:val="NormalArialNarrow"/>
                <w:rFonts w:ascii="Trebuchet MS" w:hAnsi="Trebuchet MS"/>
                <w:b/>
                <w:sz w:val="22"/>
                <w:szCs w:val="22"/>
              </w:rPr>
            </w:pPr>
          </w:p>
          <w:p w:rsidR="00EE41FF" w:rsidRDefault="00EA072A" w:rsidP="00EA072A">
            <w:pPr>
              <w:jc w:val="left"/>
              <w:rPr>
                <w:rStyle w:val="NormalArialNarrow"/>
                <w:rFonts w:ascii="Trebuchet MS" w:hAnsi="Trebuchet MS"/>
                <w:b/>
                <w:sz w:val="22"/>
                <w:szCs w:val="22"/>
              </w:rPr>
            </w:pPr>
            <w:r w:rsidRPr="00A054A4">
              <w:rPr>
                <w:rStyle w:val="NormalArialNarrow"/>
                <w:rFonts w:ascii="Trebuchet MS" w:hAnsi="Trebuchet MS"/>
                <w:b/>
                <w:sz w:val="22"/>
                <w:szCs w:val="22"/>
              </w:rPr>
              <w:t>Project Details</w:t>
            </w:r>
          </w:p>
          <w:p w:rsidR="006506D4" w:rsidRDefault="006506D4" w:rsidP="00EA072A">
            <w:pPr>
              <w:jc w:val="left"/>
              <w:rPr>
                <w:rStyle w:val="NormalArialNarrow"/>
                <w:rFonts w:ascii="Trebuchet MS" w:hAnsi="Trebuchet MS"/>
                <w:b/>
                <w:sz w:val="22"/>
                <w:szCs w:val="22"/>
              </w:rPr>
            </w:pPr>
          </w:p>
          <w:tbl>
            <w:tblPr>
              <w:tblW w:w="8640" w:type="dxa"/>
              <w:tblInd w:w="108" w:type="dxa"/>
              <w:tblBorders>
                <w:top w:val="single" w:sz="4" w:space="0" w:color="auto"/>
                <w:left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085"/>
              <w:gridCol w:w="6555"/>
            </w:tblGrid>
            <w:tr w:rsidR="00CB1A2F" w:rsidRPr="0099368D" w:rsidTr="0022006F">
              <w:tc>
                <w:tcPr>
                  <w:tcW w:w="2085" w:type="dxa"/>
                </w:tcPr>
                <w:p w:rsidR="00CB1A2F" w:rsidRPr="008F5115" w:rsidRDefault="00CB1A2F" w:rsidP="0022006F">
                  <w:pPr>
                    <w:pStyle w:val="Header"/>
                    <w:tabs>
                      <w:tab w:val="clear" w:pos="4320"/>
                      <w:tab w:val="clear" w:pos="8640"/>
                    </w:tabs>
                    <w:spacing w:before="20" w:after="20"/>
                    <w:jc w:val="left"/>
                    <w:rPr>
                      <w:rFonts w:cs="Arial"/>
                      <w:b/>
                      <w:spacing w:val="4"/>
                      <w:sz w:val="20"/>
                    </w:rPr>
                  </w:pPr>
                  <w:r w:rsidRPr="008F5115">
                    <w:rPr>
                      <w:rFonts w:cs="Arial"/>
                      <w:b/>
                      <w:spacing w:val="4"/>
                      <w:sz w:val="20"/>
                    </w:rPr>
                    <w:t>Project Name:</w:t>
                  </w:r>
                </w:p>
              </w:tc>
              <w:tc>
                <w:tcPr>
                  <w:tcW w:w="6555" w:type="dxa"/>
                </w:tcPr>
                <w:p w:rsidR="00CB1A2F" w:rsidRPr="00802939" w:rsidRDefault="0075111E" w:rsidP="00CB1A2F">
                  <w:pPr>
                    <w:pStyle w:val="Header"/>
                    <w:tabs>
                      <w:tab w:val="clear" w:pos="4320"/>
                      <w:tab w:val="clear" w:pos="8640"/>
                    </w:tabs>
                    <w:spacing w:before="20" w:after="20"/>
                    <w:jc w:val="left"/>
                    <w:rPr>
                      <w:rFonts w:cs="Arial"/>
                      <w:b/>
                      <w:color w:val="FF0000"/>
                      <w:spacing w:val="4"/>
                      <w:sz w:val="20"/>
                    </w:rPr>
                  </w:pPr>
                  <w:r w:rsidRPr="00FF6838">
                    <w:rPr>
                      <w:rFonts w:ascii="Verdana" w:hAnsi="Verdana"/>
                      <w:sz w:val="18"/>
                      <w:szCs w:val="18"/>
                    </w:rPr>
                    <w:t>Aurangabad Municipal Corporation (AMC), India.</w:t>
                  </w:r>
                </w:p>
              </w:tc>
            </w:tr>
            <w:tr w:rsidR="00CB1A2F" w:rsidRPr="0099368D" w:rsidTr="0022006F">
              <w:tc>
                <w:tcPr>
                  <w:tcW w:w="2085" w:type="dxa"/>
                </w:tcPr>
                <w:p w:rsidR="00CB1A2F" w:rsidRPr="0099368D" w:rsidRDefault="00CB1A2F" w:rsidP="0022006F">
                  <w:pPr>
                    <w:spacing w:before="20" w:after="20"/>
                    <w:jc w:val="left"/>
                    <w:rPr>
                      <w:rFonts w:ascii="Arial" w:hAnsi="Arial" w:cs="Arial"/>
                      <w:b/>
                      <w:spacing w:val="4"/>
                      <w:szCs w:val="20"/>
                    </w:rPr>
                  </w:pPr>
                  <w:r w:rsidRPr="0099368D">
                    <w:rPr>
                      <w:rFonts w:ascii="Arial" w:hAnsi="Arial" w:cs="Arial"/>
                      <w:b/>
                      <w:spacing w:val="4"/>
                      <w:szCs w:val="20"/>
                    </w:rPr>
                    <w:t>Duration</w:t>
                  </w:r>
                </w:p>
              </w:tc>
              <w:tc>
                <w:tcPr>
                  <w:tcW w:w="6555" w:type="dxa"/>
                </w:tcPr>
                <w:p w:rsidR="00CB1A2F" w:rsidRPr="0099368D" w:rsidRDefault="0075111E" w:rsidP="0022006F">
                  <w:pPr>
                    <w:spacing w:before="20" w:after="20"/>
                    <w:jc w:val="left"/>
                    <w:rPr>
                      <w:rFonts w:ascii="Arial" w:hAnsi="Arial" w:cs="Arial"/>
                      <w:spacing w:val="4"/>
                      <w:szCs w:val="20"/>
                    </w:rPr>
                  </w:pPr>
                  <w:r w:rsidRPr="00FF6838">
                    <w:rPr>
                      <w:rFonts w:ascii="Verdana" w:hAnsi="Verdana"/>
                      <w:sz w:val="18"/>
                      <w:szCs w:val="18"/>
                    </w:rPr>
                    <w:t>October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 20</w:t>
                  </w:r>
                  <w:r w:rsidRPr="00FF6838">
                    <w:rPr>
                      <w:rFonts w:ascii="Verdana" w:hAnsi="Verdana"/>
                      <w:sz w:val="18"/>
                      <w:szCs w:val="18"/>
                    </w:rPr>
                    <w:t>07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r w:rsidR="00CB1A2F">
                    <w:rPr>
                      <w:rFonts w:ascii="Arial" w:hAnsi="Arial" w:cs="Arial"/>
                      <w:spacing w:val="4"/>
                      <w:szCs w:val="20"/>
                    </w:rPr>
                    <w:t xml:space="preserve">– </w:t>
                  </w:r>
                  <w:r>
                    <w:rPr>
                      <w:rFonts w:ascii="Arial" w:hAnsi="Arial" w:cs="Arial"/>
                      <w:spacing w:val="4"/>
                      <w:szCs w:val="20"/>
                    </w:rPr>
                    <w:t>June 2008</w:t>
                  </w:r>
                </w:p>
              </w:tc>
            </w:tr>
            <w:tr w:rsidR="00CB1A2F" w:rsidRPr="0099368D" w:rsidTr="0022006F">
              <w:tblPrEx>
                <w:tblBorders>
                  <w:bottom w:val="single" w:sz="4" w:space="0" w:color="auto"/>
                </w:tblBorders>
              </w:tblPrEx>
              <w:tc>
                <w:tcPr>
                  <w:tcW w:w="2085" w:type="dxa"/>
                </w:tcPr>
                <w:p w:rsidR="00CB1A2F" w:rsidRPr="0099368D" w:rsidRDefault="00CB1A2F" w:rsidP="0022006F">
                  <w:pPr>
                    <w:spacing w:before="20" w:after="20"/>
                    <w:jc w:val="left"/>
                    <w:rPr>
                      <w:rFonts w:ascii="Arial" w:hAnsi="Arial" w:cs="Arial"/>
                      <w:b/>
                      <w:spacing w:val="4"/>
                      <w:szCs w:val="20"/>
                    </w:rPr>
                  </w:pPr>
                  <w:r w:rsidRPr="0099368D">
                    <w:rPr>
                      <w:rFonts w:ascii="Arial" w:hAnsi="Arial" w:cs="Arial"/>
                      <w:b/>
                      <w:spacing w:val="4"/>
                      <w:szCs w:val="20"/>
                    </w:rPr>
                    <w:t>Functional Skills</w:t>
                  </w:r>
                </w:p>
              </w:tc>
              <w:tc>
                <w:tcPr>
                  <w:tcW w:w="6555" w:type="dxa"/>
                </w:tcPr>
                <w:p w:rsidR="00CB1A2F" w:rsidRPr="0099368D" w:rsidRDefault="006D63F7" w:rsidP="0022006F">
                  <w:pPr>
                    <w:spacing w:before="20" w:after="20"/>
                    <w:jc w:val="left"/>
                    <w:rPr>
                      <w:rFonts w:ascii="Arial" w:hAnsi="Arial" w:cs="Arial"/>
                      <w:spacing w:val="4"/>
                      <w:szCs w:val="20"/>
                    </w:rPr>
                  </w:pPr>
                  <w:r>
                    <w:rPr>
                      <w:rFonts w:ascii="Arial" w:hAnsi="Arial" w:cs="Arial"/>
                      <w:spacing w:val="4"/>
                      <w:szCs w:val="20"/>
                    </w:rPr>
                    <w:t>Consultant</w:t>
                  </w:r>
                </w:p>
              </w:tc>
            </w:tr>
            <w:tr w:rsidR="00BD2FDE" w:rsidRPr="0099368D" w:rsidTr="0022006F">
              <w:tblPrEx>
                <w:tblBorders>
                  <w:bottom w:val="single" w:sz="4" w:space="0" w:color="auto"/>
                </w:tblBorders>
              </w:tblPrEx>
              <w:tc>
                <w:tcPr>
                  <w:tcW w:w="2085" w:type="dxa"/>
                </w:tcPr>
                <w:p w:rsidR="00BD2FDE" w:rsidRPr="0099368D" w:rsidRDefault="00BD2FDE" w:rsidP="0022006F">
                  <w:pPr>
                    <w:spacing w:before="20" w:after="20"/>
                    <w:jc w:val="left"/>
                    <w:rPr>
                      <w:rFonts w:ascii="Arial" w:hAnsi="Arial" w:cs="Arial"/>
                      <w:b/>
                      <w:spacing w:val="4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pacing w:val="4"/>
                      <w:szCs w:val="20"/>
                    </w:rPr>
                    <w:t>Work Description</w:t>
                  </w:r>
                </w:p>
              </w:tc>
              <w:tc>
                <w:tcPr>
                  <w:tcW w:w="6555" w:type="dxa"/>
                </w:tcPr>
                <w:p w:rsidR="00BD2FDE" w:rsidRDefault="00BD2FDE" w:rsidP="0022006F">
                  <w:pPr>
                    <w:spacing w:before="20" w:after="20"/>
                    <w:jc w:val="left"/>
                    <w:rPr>
                      <w:rFonts w:ascii="Arial" w:hAnsi="Arial" w:cs="Arial"/>
                      <w:spacing w:val="4"/>
                      <w:szCs w:val="20"/>
                    </w:rPr>
                  </w:pPr>
                  <w:r>
                    <w:rPr>
                      <w:rFonts w:ascii="Arial" w:hAnsi="Arial" w:cs="Arial"/>
                      <w:spacing w:val="4"/>
                      <w:szCs w:val="20"/>
                    </w:rPr>
                    <w:t>PA, OM, PY Implementation</w:t>
                  </w:r>
                </w:p>
              </w:tc>
            </w:tr>
          </w:tbl>
          <w:p w:rsidR="003C5503" w:rsidRPr="00A42E3D" w:rsidRDefault="00384FF4">
            <w:pPr>
              <w:rPr>
                <w:rFonts w:ascii="Trebuchet MS" w:hAnsi="Trebuchet MS"/>
                <w:b/>
                <w:sz w:val="28"/>
                <w:szCs w:val="28"/>
                <w:u w:val="single"/>
              </w:rPr>
            </w:pPr>
            <w:r>
              <w:object w:dxaOrig="2100" w:dyaOrig="1005">
                <v:shape id="_x0000_i1027" type="#_x0000_t75" style="width:105pt;height:50.25pt" o:ole="">
                  <v:imagedata r:id="rId13" o:title=""/>
                </v:shape>
                <o:OLEObject Type="Embed" ProgID="PBrush" ShapeID="_x0000_i1027" DrawAspect="Content" ObjectID="_1566991209" r:id="rId14"/>
              </w:object>
            </w:r>
            <w:r>
              <w:rPr>
                <w:rFonts w:ascii="Trebuchet MS" w:hAnsi="Trebuchet MS"/>
                <w:b/>
                <w:sz w:val="28"/>
                <w:szCs w:val="28"/>
                <w:u w:val="single"/>
              </w:rPr>
              <w:t xml:space="preserve"> </w:t>
            </w:r>
            <w:r w:rsidR="00317A7E">
              <w:rPr>
                <w:rFonts w:ascii="Trebuchet MS" w:hAnsi="Trebuchet MS"/>
                <w:b/>
                <w:sz w:val="28"/>
                <w:szCs w:val="28"/>
                <w:u w:val="single"/>
              </w:rPr>
              <w:t xml:space="preserve">ABM </w:t>
            </w:r>
            <w:proofErr w:type="spellStart"/>
            <w:r w:rsidR="00317A7E">
              <w:rPr>
                <w:rFonts w:ascii="Trebuchet MS" w:hAnsi="Trebuchet MS"/>
                <w:b/>
                <w:sz w:val="28"/>
                <w:szCs w:val="28"/>
                <w:u w:val="single"/>
              </w:rPr>
              <w:t>Knowldegeware</w:t>
            </w:r>
            <w:proofErr w:type="spellEnd"/>
          </w:p>
          <w:p w:rsidR="00111F45" w:rsidRDefault="00111F45">
            <w:pPr>
              <w:rPr>
                <w:rFonts w:ascii="Trebuchet MS" w:hAnsi="Trebuchet MS"/>
                <w:b/>
                <w:sz w:val="22"/>
              </w:rPr>
            </w:pPr>
          </w:p>
          <w:p w:rsidR="003C5503" w:rsidRPr="0099368D" w:rsidRDefault="00BF77B3">
            <w:pPr>
              <w:rPr>
                <w:rFonts w:ascii="Arial" w:hAnsi="Arial" w:cs="Arial"/>
                <w:szCs w:val="20"/>
              </w:rPr>
            </w:pPr>
            <w:r w:rsidRPr="0099368D">
              <w:rPr>
                <w:rFonts w:ascii="Arial" w:hAnsi="Arial" w:cs="Arial"/>
                <w:szCs w:val="20"/>
              </w:rPr>
              <w:t>December 2010</w:t>
            </w:r>
            <w:r w:rsidR="003C5503" w:rsidRPr="0099368D">
              <w:rPr>
                <w:rFonts w:ascii="Arial" w:hAnsi="Arial" w:cs="Arial"/>
                <w:szCs w:val="20"/>
              </w:rPr>
              <w:t xml:space="preserve"> – </w:t>
            </w:r>
            <w:r w:rsidR="006C0A4A" w:rsidRPr="0099368D">
              <w:rPr>
                <w:rFonts w:ascii="Arial" w:hAnsi="Arial" w:cs="Arial"/>
                <w:szCs w:val="20"/>
              </w:rPr>
              <w:t>June 2013</w:t>
            </w:r>
          </w:p>
          <w:p w:rsidR="003C5503" w:rsidRPr="0099368D" w:rsidRDefault="003C5503" w:rsidP="003C5503">
            <w:pPr>
              <w:rPr>
                <w:rFonts w:ascii="Arial" w:hAnsi="Arial" w:cs="Arial"/>
                <w:b/>
                <w:szCs w:val="20"/>
              </w:rPr>
            </w:pPr>
            <w:r w:rsidRPr="0099368D">
              <w:rPr>
                <w:rFonts w:ascii="Arial" w:hAnsi="Arial" w:cs="Arial"/>
                <w:b/>
                <w:szCs w:val="20"/>
              </w:rPr>
              <w:t>Role summary</w:t>
            </w:r>
          </w:p>
          <w:p w:rsidR="003C5503" w:rsidRPr="0099368D" w:rsidRDefault="003C5503" w:rsidP="003C5503">
            <w:pPr>
              <w:rPr>
                <w:rFonts w:ascii="Arial" w:hAnsi="Arial" w:cs="Arial"/>
                <w:szCs w:val="20"/>
              </w:rPr>
            </w:pPr>
          </w:p>
          <w:p w:rsidR="003C5503" w:rsidRPr="0099368D" w:rsidRDefault="003C5503" w:rsidP="003769A9">
            <w:pPr>
              <w:numPr>
                <w:ilvl w:val="0"/>
                <w:numId w:val="14"/>
              </w:numPr>
              <w:jc w:val="left"/>
              <w:rPr>
                <w:rStyle w:val="NormalArialNarrow"/>
                <w:rFonts w:ascii="Arial" w:hAnsi="Arial" w:cs="Arial"/>
                <w:sz w:val="20"/>
                <w:szCs w:val="20"/>
              </w:rPr>
            </w:pPr>
            <w:r w:rsidRPr="0099368D">
              <w:rPr>
                <w:rFonts w:ascii="Arial" w:hAnsi="Arial" w:cs="Arial"/>
                <w:szCs w:val="20"/>
              </w:rPr>
              <w:t>Contributing to HCM Module as a team member to resolve customers’ issues and working closer to other consultants for other implementation works.</w:t>
            </w:r>
          </w:p>
          <w:p w:rsidR="003C5503" w:rsidRPr="0099368D" w:rsidRDefault="003C5503" w:rsidP="003769A9">
            <w:pPr>
              <w:numPr>
                <w:ilvl w:val="0"/>
                <w:numId w:val="14"/>
              </w:numPr>
              <w:jc w:val="left"/>
              <w:rPr>
                <w:rStyle w:val="NormalArialNarrow"/>
                <w:rFonts w:ascii="Arial" w:hAnsi="Arial" w:cs="Arial"/>
                <w:sz w:val="20"/>
                <w:szCs w:val="20"/>
              </w:rPr>
            </w:pPr>
            <w:r w:rsidRPr="0099368D">
              <w:rPr>
                <w:rStyle w:val="NormalArialNarrow"/>
                <w:rFonts w:ascii="Arial" w:hAnsi="Arial" w:cs="Arial"/>
                <w:sz w:val="20"/>
                <w:szCs w:val="20"/>
              </w:rPr>
              <w:t xml:space="preserve">Configuration development as per the client requirements in </w:t>
            </w:r>
            <w:r w:rsidR="00601557" w:rsidRPr="0099368D">
              <w:rPr>
                <w:rStyle w:val="NormalArialNarrow"/>
                <w:rFonts w:ascii="Arial" w:hAnsi="Arial" w:cs="Arial"/>
                <w:sz w:val="20"/>
                <w:szCs w:val="20"/>
              </w:rPr>
              <w:t>Various Modules of SAP HCM.</w:t>
            </w:r>
          </w:p>
          <w:p w:rsidR="003C5503" w:rsidRPr="0099368D" w:rsidRDefault="003C5503" w:rsidP="003769A9">
            <w:pPr>
              <w:numPr>
                <w:ilvl w:val="0"/>
                <w:numId w:val="14"/>
              </w:numPr>
              <w:jc w:val="left"/>
              <w:rPr>
                <w:rStyle w:val="NormalArialNarrow"/>
                <w:rFonts w:ascii="Arial" w:hAnsi="Arial" w:cs="Arial"/>
                <w:sz w:val="20"/>
                <w:szCs w:val="20"/>
              </w:rPr>
            </w:pPr>
            <w:r w:rsidRPr="0099368D">
              <w:rPr>
                <w:rStyle w:val="NormalArialNarrow"/>
                <w:rFonts w:ascii="Arial" w:hAnsi="Arial" w:cs="Arial"/>
                <w:sz w:val="20"/>
                <w:szCs w:val="20"/>
              </w:rPr>
              <w:t>Developed Functional Design documents, Configuration documents during implementation of payroll</w:t>
            </w:r>
          </w:p>
          <w:p w:rsidR="008B466A" w:rsidRPr="0099368D" w:rsidRDefault="003C5503" w:rsidP="003769A9">
            <w:pPr>
              <w:numPr>
                <w:ilvl w:val="0"/>
                <w:numId w:val="14"/>
              </w:numPr>
              <w:jc w:val="left"/>
              <w:rPr>
                <w:rStyle w:val="NormalArialNarrow"/>
                <w:rFonts w:ascii="Arial" w:hAnsi="Arial" w:cs="Arial"/>
                <w:sz w:val="20"/>
                <w:szCs w:val="20"/>
              </w:rPr>
            </w:pPr>
            <w:r w:rsidRPr="0099368D">
              <w:rPr>
                <w:rStyle w:val="NormalArialNarrow"/>
                <w:rFonts w:ascii="Arial" w:hAnsi="Arial" w:cs="Arial"/>
                <w:sz w:val="20"/>
                <w:szCs w:val="20"/>
              </w:rPr>
              <w:t>Responsible for preparing End-User manuals and conducting End-user training as part of Go-Live preparation</w:t>
            </w:r>
            <w:r w:rsidR="00DF344D">
              <w:rPr>
                <w:rStyle w:val="NormalArialNarrow"/>
                <w:rFonts w:ascii="Arial" w:hAnsi="Arial" w:cs="Arial"/>
                <w:sz w:val="20"/>
                <w:szCs w:val="20"/>
              </w:rPr>
              <w:t xml:space="preserve"> </w:t>
            </w:r>
            <w:r w:rsidRPr="0099368D">
              <w:rPr>
                <w:rStyle w:val="NormalArialNarrow"/>
                <w:rFonts w:ascii="Arial" w:hAnsi="Arial" w:cs="Arial"/>
                <w:sz w:val="20"/>
                <w:szCs w:val="20"/>
              </w:rPr>
              <w:t xml:space="preserve">(Payroll India) </w:t>
            </w:r>
          </w:p>
          <w:p w:rsidR="008B466A" w:rsidRPr="0099368D" w:rsidRDefault="008B466A" w:rsidP="003C5503">
            <w:pPr>
              <w:jc w:val="left"/>
              <w:rPr>
                <w:rStyle w:val="NormalArialNarrow"/>
                <w:rFonts w:ascii="Arial" w:hAnsi="Arial" w:cs="Arial"/>
                <w:b/>
                <w:sz w:val="20"/>
                <w:szCs w:val="20"/>
              </w:rPr>
            </w:pPr>
          </w:p>
          <w:p w:rsidR="003C5503" w:rsidRDefault="003C5503" w:rsidP="003C5503">
            <w:pPr>
              <w:jc w:val="left"/>
              <w:rPr>
                <w:rStyle w:val="NormalArialNarrow"/>
                <w:rFonts w:ascii="Trebuchet MS" w:hAnsi="Trebuchet MS"/>
                <w:b/>
                <w:sz w:val="22"/>
                <w:szCs w:val="22"/>
              </w:rPr>
            </w:pPr>
            <w:r w:rsidRPr="00A054A4">
              <w:rPr>
                <w:rStyle w:val="NormalArialNarrow"/>
                <w:rFonts w:ascii="Trebuchet MS" w:hAnsi="Trebuchet MS"/>
                <w:b/>
                <w:sz w:val="22"/>
                <w:szCs w:val="22"/>
              </w:rPr>
              <w:t>Project Details</w:t>
            </w:r>
          </w:p>
          <w:p w:rsidR="00044DAF" w:rsidRPr="0087601B" w:rsidRDefault="00044DAF" w:rsidP="00044DAF">
            <w:pPr>
              <w:ind w:left="360"/>
              <w:rPr>
                <w:rFonts w:ascii="Trebuchet MS" w:hAnsi="Trebuchet MS"/>
                <w:b/>
                <w:color w:val="auto"/>
                <w:szCs w:val="20"/>
              </w:rPr>
            </w:pPr>
          </w:p>
          <w:tbl>
            <w:tblPr>
              <w:tblW w:w="8640" w:type="dxa"/>
              <w:tblInd w:w="108" w:type="dxa"/>
              <w:tblBorders>
                <w:top w:val="single" w:sz="4" w:space="0" w:color="auto"/>
                <w:left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085"/>
              <w:gridCol w:w="3944"/>
              <w:gridCol w:w="2611"/>
            </w:tblGrid>
            <w:tr w:rsidR="00044DAF" w:rsidRPr="0099368D" w:rsidTr="006C12AF">
              <w:tc>
                <w:tcPr>
                  <w:tcW w:w="2085" w:type="dxa"/>
                </w:tcPr>
                <w:p w:rsidR="00044DAF" w:rsidRPr="008F5115" w:rsidRDefault="00044DAF" w:rsidP="008A21EA">
                  <w:pPr>
                    <w:pStyle w:val="Header"/>
                    <w:tabs>
                      <w:tab w:val="clear" w:pos="4320"/>
                      <w:tab w:val="clear" w:pos="8640"/>
                    </w:tabs>
                    <w:spacing w:before="20" w:after="20"/>
                    <w:jc w:val="left"/>
                    <w:rPr>
                      <w:rFonts w:cs="Arial"/>
                      <w:b/>
                      <w:spacing w:val="4"/>
                      <w:sz w:val="20"/>
                    </w:rPr>
                  </w:pPr>
                  <w:r w:rsidRPr="008F5115">
                    <w:rPr>
                      <w:rFonts w:cs="Arial"/>
                      <w:b/>
                      <w:spacing w:val="4"/>
                      <w:sz w:val="20"/>
                    </w:rPr>
                    <w:t>Project Name:</w:t>
                  </w:r>
                </w:p>
              </w:tc>
              <w:tc>
                <w:tcPr>
                  <w:tcW w:w="6555" w:type="dxa"/>
                  <w:gridSpan w:val="2"/>
                </w:tcPr>
                <w:p w:rsidR="00044DAF" w:rsidRPr="008F5115" w:rsidRDefault="00317A7E" w:rsidP="008A21EA">
                  <w:pPr>
                    <w:pStyle w:val="Header"/>
                    <w:tabs>
                      <w:tab w:val="clear" w:pos="4320"/>
                      <w:tab w:val="clear" w:pos="8640"/>
                    </w:tabs>
                    <w:spacing w:before="20" w:after="20"/>
                    <w:jc w:val="left"/>
                    <w:rPr>
                      <w:rFonts w:cs="Arial"/>
                      <w:color w:val="FF0000"/>
                      <w:spacing w:val="4"/>
                      <w:sz w:val="20"/>
                    </w:rPr>
                  </w:pPr>
                  <w:r w:rsidRPr="00FF6838">
                    <w:rPr>
                      <w:rFonts w:ascii="Verdana" w:hAnsi="Verdana"/>
                      <w:sz w:val="18"/>
                      <w:szCs w:val="18"/>
                      <w:lang w:val="en-IN"/>
                    </w:rPr>
                    <w:t>MCGM</w:t>
                  </w:r>
                </w:p>
              </w:tc>
            </w:tr>
            <w:tr w:rsidR="00044DAF" w:rsidRPr="0099368D" w:rsidTr="006C12AF">
              <w:tc>
                <w:tcPr>
                  <w:tcW w:w="2085" w:type="dxa"/>
                </w:tcPr>
                <w:p w:rsidR="00044DAF" w:rsidRPr="0099368D" w:rsidRDefault="00044DAF" w:rsidP="008A21EA">
                  <w:pPr>
                    <w:spacing w:before="20" w:after="20"/>
                    <w:jc w:val="left"/>
                    <w:rPr>
                      <w:rFonts w:ascii="Arial" w:hAnsi="Arial" w:cs="Arial"/>
                      <w:b/>
                      <w:spacing w:val="4"/>
                      <w:szCs w:val="20"/>
                    </w:rPr>
                  </w:pPr>
                  <w:r w:rsidRPr="0099368D">
                    <w:rPr>
                      <w:rFonts w:ascii="Arial" w:hAnsi="Arial" w:cs="Arial"/>
                      <w:b/>
                      <w:spacing w:val="4"/>
                      <w:szCs w:val="20"/>
                    </w:rPr>
                    <w:t>Duration</w:t>
                  </w:r>
                </w:p>
              </w:tc>
              <w:tc>
                <w:tcPr>
                  <w:tcW w:w="3944" w:type="dxa"/>
                </w:tcPr>
                <w:p w:rsidR="00044DAF" w:rsidRPr="0099368D" w:rsidRDefault="00317A7E" w:rsidP="006C0A4A">
                  <w:pPr>
                    <w:spacing w:before="20" w:after="20"/>
                    <w:jc w:val="left"/>
                    <w:rPr>
                      <w:rFonts w:ascii="Arial" w:hAnsi="Arial" w:cs="Arial"/>
                      <w:spacing w:val="4"/>
                      <w:szCs w:val="20"/>
                    </w:rPr>
                  </w:pPr>
                  <w:r w:rsidRPr="00FF6838">
                    <w:rPr>
                      <w:rFonts w:ascii="Verdana" w:hAnsi="Verdana"/>
                      <w:sz w:val="18"/>
                      <w:szCs w:val="18"/>
                    </w:rPr>
                    <w:t>May 2007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r w:rsidR="00044DAF" w:rsidRPr="0099368D">
                    <w:rPr>
                      <w:rFonts w:ascii="Arial" w:hAnsi="Arial" w:cs="Arial"/>
                      <w:spacing w:val="4"/>
                      <w:szCs w:val="20"/>
                    </w:rPr>
                    <w:t>—</w:t>
                  </w:r>
                  <w:r w:rsidRPr="00FF6838">
                    <w:rPr>
                      <w:rFonts w:ascii="Verdana" w:hAnsi="Verdana"/>
                      <w:sz w:val="18"/>
                      <w:szCs w:val="18"/>
                    </w:rPr>
                    <w:t xml:space="preserve"> Sep 2007</w:t>
                  </w:r>
                </w:p>
              </w:tc>
              <w:tc>
                <w:tcPr>
                  <w:tcW w:w="2611" w:type="dxa"/>
                </w:tcPr>
                <w:p w:rsidR="00044DAF" w:rsidRPr="0099368D" w:rsidRDefault="00044DAF" w:rsidP="008A21EA">
                  <w:pPr>
                    <w:spacing w:before="20" w:after="20"/>
                    <w:jc w:val="left"/>
                    <w:rPr>
                      <w:rFonts w:ascii="Arial" w:hAnsi="Arial" w:cs="Arial"/>
                      <w:spacing w:val="4"/>
                      <w:szCs w:val="20"/>
                    </w:rPr>
                  </w:pPr>
                </w:p>
              </w:tc>
            </w:tr>
            <w:tr w:rsidR="00044DAF" w:rsidRPr="0099368D" w:rsidTr="006C12AF">
              <w:tblPrEx>
                <w:tblBorders>
                  <w:bottom w:val="single" w:sz="4" w:space="0" w:color="auto"/>
                </w:tblBorders>
              </w:tblPrEx>
              <w:tc>
                <w:tcPr>
                  <w:tcW w:w="2085" w:type="dxa"/>
                </w:tcPr>
                <w:p w:rsidR="00044DAF" w:rsidRPr="0099368D" w:rsidRDefault="00044DAF" w:rsidP="008A21EA">
                  <w:pPr>
                    <w:spacing w:before="20" w:after="20"/>
                    <w:jc w:val="left"/>
                    <w:rPr>
                      <w:rFonts w:ascii="Arial" w:hAnsi="Arial" w:cs="Arial"/>
                      <w:b/>
                      <w:spacing w:val="4"/>
                      <w:szCs w:val="20"/>
                    </w:rPr>
                  </w:pPr>
                  <w:r w:rsidRPr="0099368D">
                    <w:rPr>
                      <w:rFonts w:ascii="Arial" w:hAnsi="Arial" w:cs="Arial"/>
                      <w:b/>
                      <w:spacing w:val="4"/>
                      <w:szCs w:val="20"/>
                    </w:rPr>
                    <w:t>Functional Skills</w:t>
                  </w:r>
                </w:p>
              </w:tc>
              <w:tc>
                <w:tcPr>
                  <w:tcW w:w="6555" w:type="dxa"/>
                  <w:gridSpan w:val="2"/>
                </w:tcPr>
                <w:p w:rsidR="00044DAF" w:rsidRPr="0099368D" w:rsidRDefault="00044DAF" w:rsidP="00C34DF4">
                  <w:pPr>
                    <w:spacing w:before="20" w:after="20"/>
                    <w:jc w:val="left"/>
                    <w:rPr>
                      <w:rFonts w:ascii="Arial" w:hAnsi="Arial" w:cs="Arial"/>
                      <w:spacing w:val="4"/>
                      <w:szCs w:val="20"/>
                    </w:rPr>
                  </w:pPr>
                  <w:r w:rsidRPr="0099368D">
                    <w:rPr>
                      <w:rFonts w:ascii="Arial" w:hAnsi="Arial" w:cs="Arial"/>
                      <w:spacing w:val="4"/>
                      <w:szCs w:val="20"/>
                    </w:rPr>
                    <w:t xml:space="preserve"> </w:t>
                  </w:r>
                  <w:r w:rsidR="00C34DF4">
                    <w:rPr>
                      <w:rFonts w:ascii="Arial" w:hAnsi="Arial" w:cs="Arial"/>
                      <w:spacing w:val="4"/>
                      <w:szCs w:val="20"/>
                    </w:rPr>
                    <w:t>Consultant</w:t>
                  </w:r>
                </w:p>
              </w:tc>
            </w:tr>
            <w:tr w:rsidR="00C34DF4" w:rsidRPr="0099368D" w:rsidTr="006C12AF">
              <w:tblPrEx>
                <w:tblBorders>
                  <w:bottom w:val="single" w:sz="4" w:space="0" w:color="auto"/>
                </w:tblBorders>
              </w:tblPrEx>
              <w:tc>
                <w:tcPr>
                  <w:tcW w:w="2085" w:type="dxa"/>
                </w:tcPr>
                <w:p w:rsidR="00C34DF4" w:rsidRPr="0099368D" w:rsidRDefault="00C34DF4" w:rsidP="008A21EA">
                  <w:pPr>
                    <w:spacing w:before="20" w:after="20"/>
                    <w:jc w:val="left"/>
                    <w:rPr>
                      <w:rFonts w:ascii="Arial" w:hAnsi="Arial" w:cs="Arial"/>
                      <w:b/>
                      <w:spacing w:val="4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pacing w:val="4"/>
                      <w:szCs w:val="20"/>
                    </w:rPr>
                    <w:t>Work Description</w:t>
                  </w:r>
                </w:p>
              </w:tc>
              <w:tc>
                <w:tcPr>
                  <w:tcW w:w="6555" w:type="dxa"/>
                  <w:gridSpan w:val="2"/>
                </w:tcPr>
                <w:p w:rsidR="00C34DF4" w:rsidRPr="0099368D" w:rsidRDefault="00C34DF4" w:rsidP="00B33F7C">
                  <w:pPr>
                    <w:spacing w:before="20" w:after="20"/>
                    <w:jc w:val="left"/>
                    <w:rPr>
                      <w:rFonts w:ascii="Arial" w:hAnsi="Arial" w:cs="Arial"/>
                      <w:spacing w:val="4"/>
                      <w:szCs w:val="20"/>
                    </w:rPr>
                  </w:pPr>
                  <w:r>
                    <w:rPr>
                      <w:rFonts w:ascii="Arial" w:hAnsi="Arial" w:cs="Arial"/>
                      <w:spacing w:val="4"/>
                      <w:szCs w:val="20"/>
                    </w:rPr>
                    <w:t xml:space="preserve">Supporting the Implementation team </w:t>
                  </w:r>
                </w:p>
              </w:tc>
            </w:tr>
          </w:tbl>
          <w:p w:rsidR="00512D23" w:rsidRPr="0099368D" w:rsidRDefault="00512D23" w:rsidP="00512D23">
            <w:pPr>
              <w:jc w:val="left"/>
              <w:rPr>
                <w:rStyle w:val="NormalArialNarrow"/>
                <w:rFonts w:ascii="Arial" w:hAnsi="Arial" w:cs="Arial"/>
                <w:b/>
                <w:sz w:val="20"/>
                <w:szCs w:val="20"/>
              </w:rPr>
            </w:pPr>
          </w:p>
          <w:p w:rsidR="007C3120" w:rsidRPr="00A736A2" w:rsidRDefault="007C3120" w:rsidP="003769A9">
            <w:pPr>
              <w:numPr>
                <w:ilvl w:val="1"/>
                <w:numId w:val="14"/>
              </w:numPr>
              <w:jc w:val="left"/>
              <w:rPr>
                <w:rFonts w:ascii="Arial" w:hAnsi="Arial" w:cs="Arial"/>
                <w:sz w:val="19"/>
                <w:szCs w:val="19"/>
              </w:rPr>
            </w:pPr>
            <w:r w:rsidRPr="00A736A2">
              <w:rPr>
                <w:rFonts w:ascii="Arial" w:hAnsi="Arial" w:cs="Arial"/>
                <w:sz w:val="19"/>
                <w:szCs w:val="19"/>
              </w:rPr>
              <w:t>Consultant for training SAP HCM ECC 6.0.</w:t>
            </w:r>
          </w:p>
          <w:p w:rsidR="007C3120" w:rsidRDefault="00317A7E" w:rsidP="003769A9">
            <w:pPr>
              <w:numPr>
                <w:ilvl w:val="1"/>
                <w:numId w:val="14"/>
              </w:numPr>
              <w:jc w:val="left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Documenting </w:t>
            </w:r>
            <w:r w:rsidR="007C3120" w:rsidRPr="00A736A2">
              <w:rPr>
                <w:rFonts w:ascii="Arial" w:hAnsi="Arial" w:cs="Arial"/>
                <w:sz w:val="19"/>
                <w:szCs w:val="19"/>
              </w:rPr>
              <w:t>detailed process flow for functional requirements.</w:t>
            </w:r>
          </w:p>
          <w:p w:rsidR="00622B9B" w:rsidRPr="00DF344D" w:rsidRDefault="00317A7E" w:rsidP="00317A7E">
            <w:pPr>
              <w:numPr>
                <w:ilvl w:val="1"/>
                <w:numId w:val="14"/>
              </w:numPr>
              <w:jc w:val="left"/>
              <w:rPr>
                <w:rStyle w:val="NormalArialNarrow"/>
                <w:rFonts w:ascii="Trebuchet MS" w:hAnsi="Trebuchet MS"/>
                <w:b/>
                <w:sz w:val="20"/>
                <w:szCs w:val="22"/>
              </w:rPr>
            </w:pPr>
            <w:r w:rsidRPr="0099368D">
              <w:rPr>
                <w:rStyle w:val="NormalArialNarrow"/>
                <w:rFonts w:ascii="Arial" w:hAnsi="Arial" w:cs="Arial"/>
                <w:sz w:val="20"/>
                <w:szCs w:val="20"/>
              </w:rPr>
              <w:t>Responsible for preparing End-User manuals and conducting End-user trainin</w:t>
            </w:r>
            <w:r>
              <w:rPr>
                <w:rStyle w:val="NormalArialNarrow"/>
                <w:rFonts w:ascii="Arial" w:hAnsi="Arial" w:cs="Arial"/>
                <w:sz w:val="20"/>
                <w:szCs w:val="20"/>
              </w:rPr>
              <w:t>g</w:t>
            </w:r>
            <w:r w:rsidR="00DF344D">
              <w:rPr>
                <w:rStyle w:val="NormalArialNarrow"/>
                <w:rFonts w:ascii="Arial" w:hAnsi="Arial" w:cs="Arial"/>
                <w:sz w:val="20"/>
                <w:szCs w:val="20"/>
              </w:rPr>
              <w:t>.</w:t>
            </w:r>
          </w:p>
          <w:p w:rsidR="00BC49BF" w:rsidRDefault="00BC49BF" w:rsidP="00DF344D">
            <w:pPr>
              <w:rPr>
                <w:rFonts w:ascii="Trebuchet MS" w:hAnsi="Trebuchet MS"/>
                <w:b/>
                <w:sz w:val="28"/>
                <w:szCs w:val="28"/>
                <w:u w:val="single"/>
              </w:rPr>
            </w:pPr>
          </w:p>
          <w:p w:rsidR="00DF344D" w:rsidRPr="00A42E3D" w:rsidRDefault="00DF344D" w:rsidP="00DF344D">
            <w:pPr>
              <w:rPr>
                <w:rFonts w:ascii="Trebuchet MS" w:hAnsi="Trebuchet MS"/>
                <w:b/>
                <w:sz w:val="28"/>
                <w:szCs w:val="28"/>
                <w:u w:val="single"/>
              </w:rPr>
            </w:pPr>
            <w:r>
              <w:rPr>
                <w:rFonts w:ascii="Trebuchet MS" w:hAnsi="Trebuchet MS"/>
                <w:b/>
                <w:sz w:val="28"/>
                <w:szCs w:val="28"/>
                <w:u w:val="single"/>
              </w:rPr>
              <w:t>Hi-Tech Technologies</w:t>
            </w:r>
          </w:p>
          <w:p w:rsidR="00DF344D" w:rsidRDefault="00DF344D" w:rsidP="00DF344D">
            <w:pPr>
              <w:rPr>
                <w:rFonts w:ascii="Trebuchet MS" w:hAnsi="Trebuchet MS"/>
                <w:b/>
                <w:sz w:val="22"/>
              </w:rPr>
            </w:pPr>
          </w:p>
          <w:p w:rsidR="00DF344D" w:rsidRDefault="00DF344D" w:rsidP="00DF344D">
            <w:pPr>
              <w:rPr>
                <w:rFonts w:ascii="Verdana" w:hAnsi="Verdana"/>
                <w:sz w:val="18"/>
                <w:szCs w:val="18"/>
              </w:rPr>
            </w:pPr>
            <w:r w:rsidRPr="00FF6838">
              <w:rPr>
                <w:rFonts w:ascii="Verdana" w:hAnsi="Verdana"/>
                <w:sz w:val="18"/>
                <w:szCs w:val="18"/>
              </w:rPr>
              <w:t>Jan</w:t>
            </w:r>
            <w:r>
              <w:rPr>
                <w:rFonts w:ascii="Verdana" w:hAnsi="Verdana"/>
                <w:sz w:val="18"/>
                <w:szCs w:val="18"/>
              </w:rPr>
              <w:t>uary</w:t>
            </w:r>
            <w:r w:rsidRPr="00FF6838">
              <w:rPr>
                <w:rFonts w:ascii="Verdana" w:hAnsi="Verdana"/>
                <w:sz w:val="18"/>
                <w:szCs w:val="18"/>
              </w:rPr>
              <w:t xml:space="preserve"> 2006</w:t>
            </w:r>
            <w:r w:rsidRPr="0099368D">
              <w:rPr>
                <w:rFonts w:ascii="Arial" w:hAnsi="Arial" w:cs="Arial"/>
                <w:szCs w:val="20"/>
              </w:rPr>
              <w:t xml:space="preserve">– </w:t>
            </w:r>
            <w:r w:rsidRPr="00FF6838">
              <w:rPr>
                <w:rFonts w:ascii="Verdana" w:hAnsi="Verdana"/>
                <w:sz w:val="18"/>
                <w:szCs w:val="18"/>
              </w:rPr>
              <w:t>April 2007</w:t>
            </w:r>
          </w:p>
          <w:p w:rsidR="00DF344D" w:rsidRPr="0099368D" w:rsidRDefault="00DF344D" w:rsidP="00DF344D">
            <w:pPr>
              <w:rPr>
                <w:rFonts w:ascii="Arial" w:hAnsi="Arial" w:cs="Arial"/>
                <w:b/>
                <w:szCs w:val="20"/>
              </w:rPr>
            </w:pPr>
            <w:r w:rsidRPr="0099368D">
              <w:rPr>
                <w:rFonts w:ascii="Arial" w:hAnsi="Arial" w:cs="Arial"/>
                <w:b/>
                <w:szCs w:val="20"/>
              </w:rPr>
              <w:t>Role summary</w:t>
            </w:r>
          </w:p>
          <w:p w:rsidR="00DF344D" w:rsidRPr="0099368D" w:rsidRDefault="00DF344D" w:rsidP="00DF344D">
            <w:pPr>
              <w:rPr>
                <w:rFonts w:ascii="Arial" w:hAnsi="Arial" w:cs="Arial"/>
                <w:szCs w:val="20"/>
              </w:rPr>
            </w:pPr>
          </w:p>
          <w:p w:rsidR="00DF344D" w:rsidRDefault="00DF344D" w:rsidP="00DF344D">
            <w:pPr>
              <w:jc w:val="left"/>
              <w:rPr>
                <w:rStyle w:val="NormalArialNarrow"/>
                <w:rFonts w:ascii="Trebuchet MS" w:hAnsi="Trebuchet MS"/>
                <w:b/>
                <w:sz w:val="22"/>
                <w:szCs w:val="22"/>
              </w:rPr>
            </w:pPr>
            <w:r w:rsidRPr="00A054A4">
              <w:rPr>
                <w:rStyle w:val="NormalArialNarrow"/>
                <w:rFonts w:ascii="Trebuchet MS" w:hAnsi="Trebuchet MS"/>
                <w:b/>
                <w:sz w:val="22"/>
                <w:szCs w:val="22"/>
              </w:rPr>
              <w:t>Project Details</w:t>
            </w:r>
          </w:p>
          <w:p w:rsidR="00DF344D" w:rsidRPr="0087601B" w:rsidRDefault="00DF344D" w:rsidP="00DF344D">
            <w:pPr>
              <w:ind w:left="360"/>
              <w:rPr>
                <w:rFonts w:ascii="Trebuchet MS" w:hAnsi="Trebuchet MS"/>
                <w:b/>
                <w:color w:val="auto"/>
                <w:szCs w:val="20"/>
              </w:rPr>
            </w:pPr>
          </w:p>
          <w:tbl>
            <w:tblPr>
              <w:tblW w:w="8640" w:type="dxa"/>
              <w:tblInd w:w="108" w:type="dxa"/>
              <w:tblBorders>
                <w:top w:val="single" w:sz="4" w:space="0" w:color="auto"/>
                <w:left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085"/>
              <w:gridCol w:w="3944"/>
              <w:gridCol w:w="2611"/>
            </w:tblGrid>
            <w:tr w:rsidR="00DF344D" w:rsidRPr="0099368D" w:rsidTr="00FF41CE">
              <w:tc>
                <w:tcPr>
                  <w:tcW w:w="2085" w:type="dxa"/>
                </w:tcPr>
                <w:p w:rsidR="00DF344D" w:rsidRPr="008F5115" w:rsidRDefault="00DF344D" w:rsidP="00DF344D">
                  <w:pPr>
                    <w:pStyle w:val="Header"/>
                    <w:tabs>
                      <w:tab w:val="clear" w:pos="4320"/>
                      <w:tab w:val="clear" w:pos="8640"/>
                    </w:tabs>
                    <w:spacing w:before="20" w:after="20"/>
                    <w:jc w:val="left"/>
                    <w:rPr>
                      <w:rFonts w:cs="Arial"/>
                      <w:b/>
                      <w:spacing w:val="4"/>
                      <w:sz w:val="20"/>
                    </w:rPr>
                  </w:pPr>
                  <w:r w:rsidRPr="008F5115">
                    <w:rPr>
                      <w:rFonts w:cs="Arial"/>
                      <w:b/>
                      <w:spacing w:val="4"/>
                      <w:sz w:val="20"/>
                    </w:rPr>
                    <w:t>Project Name:</w:t>
                  </w:r>
                </w:p>
              </w:tc>
              <w:tc>
                <w:tcPr>
                  <w:tcW w:w="6555" w:type="dxa"/>
                  <w:gridSpan w:val="2"/>
                </w:tcPr>
                <w:p w:rsidR="00DF344D" w:rsidRPr="008F5115" w:rsidRDefault="00DF344D" w:rsidP="00DF344D">
                  <w:pPr>
                    <w:pStyle w:val="Header"/>
                    <w:tabs>
                      <w:tab w:val="clear" w:pos="4320"/>
                      <w:tab w:val="clear" w:pos="8640"/>
                    </w:tabs>
                    <w:spacing w:before="20" w:after="20"/>
                    <w:jc w:val="left"/>
                    <w:rPr>
                      <w:rFonts w:cs="Arial"/>
                      <w:color w:val="FF0000"/>
                      <w:spacing w:val="4"/>
                      <w:sz w:val="20"/>
                    </w:rPr>
                  </w:pPr>
                  <w:r w:rsidRPr="00FF6838">
                    <w:rPr>
                      <w:rFonts w:ascii="Verdana" w:hAnsi="Verdana"/>
                      <w:noProof/>
                      <w:sz w:val="18"/>
                      <w:szCs w:val="18"/>
                    </w:rPr>
                    <w:t>Finolex Cables</w:t>
                  </w:r>
                </w:p>
              </w:tc>
            </w:tr>
            <w:tr w:rsidR="00DF344D" w:rsidRPr="0099368D" w:rsidTr="00FF41CE">
              <w:tc>
                <w:tcPr>
                  <w:tcW w:w="2085" w:type="dxa"/>
                </w:tcPr>
                <w:p w:rsidR="00DF344D" w:rsidRPr="0099368D" w:rsidRDefault="00DF344D" w:rsidP="00DF344D">
                  <w:pPr>
                    <w:spacing w:before="20" w:after="20"/>
                    <w:jc w:val="left"/>
                    <w:rPr>
                      <w:rFonts w:ascii="Arial" w:hAnsi="Arial" w:cs="Arial"/>
                      <w:b/>
                      <w:spacing w:val="4"/>
                      <w:szCs w:val="20"/>
                    </w:rPr>
                  </w:pPr>
                  <w:r w:rsidRPr="0099368D">
                    <w:rPr>
                      <w:rFonts w:ascii="Arial" w:hAnsi="Arial" w:cs="Arial"/>
                      <w:b/>
                      <w:spacing w:val="4"/>
                      <w:szCs w:val="20"/>
                    </w:rPr>
                    <w:t>Duration</w:t>
                  </w:r>
                </w:p>
              </w:tc>
              <w:tc>
                <w:tcPr>
                  <w:tcW w:w="3944" w:type="dxa"/>
                </w:tcPr>
                <w:p w:rsidR="00DF344D" w:rsidRPr="0099368D" w:rsidRDefault="00756456" w:rsidP="00856071">
                  <w:pPr>
                    <w:spacing w:before="20" w:after="20"/>
                    <w:jc w:val="left"/>
                    <w:rPr>
                      <w:rFonts w:ascii="Arial" w:hAnsi="Arial" w:cs="Arial"/>
                      <w:spacing w:val="4"/>
                      <w:szCs w:val="20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January </w:t>
                  </w:r>
                  <w:r w:rsidR="00DF344D" w:rsidRPr="00FF6838">
                    <w:rPr>
                      <w:rFonts w:ascii="Verdana" w:hAnsi="Verdana"/>
                      <w:sz w:val="18"/>
                      <w:szCs w:val="18"/>
                    </w:rPr>
                    <w:t>200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>6</w:t>
                  </w:r>
                  <w:r w:rsidR="00DF344D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r w:rsidR="00DF344D" w:rsidRPr="0099368D">
                    <w:rPr>
                      <w:rFonts w:ascii="Arial" w:hAnsi="Arial" w:cs="Arial"/>
                      <w:spacing w:val="4"/>
                      <w:szCs w:val="20"/>
                    </w:rPr>
                    <w:t>—</w:t>
                  </w:r>
                  <w:r w:rsidR="00DF344D" w:rsidRPr="00FF6838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r w:rsidR="00856071">
                    <w:rPr>
                      <w:rFonts w:ascii="Verdana" w:hAnsi="Verdana"/>
                      <w:sz w:val="18"/>
                      <w:szCs w:val="18"/>
                    </w:rPr>
                    <w:t>April</w:t>
                  </w:r>
                  <w:r w:rsidR="00DF344D" w:rsidRPr="00FF6838">
                    <w:rPr>
                      <w:rFonts w:ascii="Verdana" w:hAnsi="Verdana"/>
                      <w:sz w:val="18"/>
                      <w:szCs w:val="18"/>
                    </w:rPr>
                    <w:t xml:space="preserve"> 2007</w:t>
                  </w:r>
                </w:p>
              </w:tc>
              <w:tc>
                <w:tcPr>
                  <w:tcW w:w="2611" w:type="dxa"/>
                </w:tcPr>
                <w:p w:rsidR="00DF344D" w:rsidRPr="0099368D" w:rsidRDefault="00DF344D" w:rsidP="00DF344D">
                  <w:pPr>
                    <w:spacing w:before="20" w:after="20"/>
                    <w:jc w:val="left"/>
                    <w:rPr>
                      <w:rFonts w:ascii="Arial" w:hAnsi="Arial" w:cs="Arial"/>
                      <w:spacing w:val="4"/>
                      <w:szCs w:val="20"/>
                    </w:rPr>
                  </w:pPr>
                </w:p>
              </w:tc>
            </w:tr>
            <w:tr w:rsidR="00DF344D" w:rsidRPr="0099368D" w:rsidTr="00FF41CE">
              <w:tblPrEx>
                <w:tblBorders>
                  <w:bottom w:val="single" w:sz="4" w:space="0" w:color="auto"/>
                </w:tblBorders>
              </w:tblPrEx>
              <w:tc>
                <w:tcPr>
                  <w:tcW w:w="2085" w:type="dxa"/>
                </w:tcPr>
                <w:p w:rsidR="00DF344D" w:rsidRPr="0099368D" w:rsidRDefault="00DF344D" w:rsidP="00DF344D">
                  <w:pPr>
                    <w:spacing w:before="20" w:after="20"/>
                    <w:jc w:val="left"/>
                    <w:rPr>
                      <w:rFonts w:ascii="Arial" w:hAnsi="Arial" w:cs="Arial"/>
                      <w:b/>
                      <w:spacing w:val="4"/>
                      <w:szCs w:val="20"/>
                    </w:rPr>
                  </w:pPr>
                  <w:r w:rsidRPr="0099368D">
                    <w:rPr>
                      <w:rFonts w:ascii="Arial" w:hAnsi="Arial" w:cs="Arial"/>
                      <w:b/>
                      <w:spacing w:val="4"/>
                      <w:szCs w:val="20"/>
                    </w:rPr>
                    <w:t>Functional Skills</w:t>
                  </w:r>
                </w:p>
              </w:tc>
              <w:tc>
                <w:tcPr>
                  <w:tcW w:w="6555" w:type="dxa"/>
                  <w:gridSpan w:val="2"/>
                </w:tcPr>
                <w:p w:rsidR="00DF344D" w:rsidRPr="0099368D" w:rsidRDefault="00DF344D" w:rsidP="00DF344D">
                  <w:pPr>
                    <w:spacing w:before="20" w:after="20"/>
                    <w:jc w:val="left"/>
                    <w:rPr>
                      <w:rFonts w:ascii="Arial" w:hAnsi="Arial" w:cs="Arial"/>
                      <w:spacing w:val="4"/>
                      <w:szCs w:val="20"/>
                    </w:rPr>
                  </w:pPr>
                  <w:r w:rsidRPr="0099368D">
                    <w:rPr>
                      <w:rFonts w:ascii="Arial" w:hAnsi="Arial" w:cs="Arial"/>
                      <w:spacing w:val="4"/>
                      <w:szCs w:val="20"/>
                    </w:rPr>
                    <w:t xml:space="preserve"> PA, OM, TM, ESS &amp; MSS, Interfaces and Reports</w:t>
                  </w:r>
                </w:p>
              </w:tc>
            </w:tr>
          </w:tbl>
          <w:p w:rsidR="00DF344D" w:rsidRPr="0099368D" w:rsidRDefault="00DF344D" w:rsidP="00DF344D">
            <w:pPr>
              <w:jc w:val="left"/>
              <w:rPr>
                <w:rStyle w:val="NormalArialNarrow"/>
                <w:rFonts w:ascii="Arial" w:hAnsi="Arial" w:cs="Arial"/>
                <w:b/>
                <w:sz w:val="20"/>
                <w:szCs w:val="20"/>
              </w:rPr>
            </w:pPr>
          </w:p>
          <w:p w:rsidR="00DF344D" w:rsidRPr="00FF6838" w:rsidRDefault="00DF344D" w:rsidP="00DF344D">
            <w:pPr>
              <w:rPr>
                <w:rFonts w:ascii="Verdana" w:hAnsi="Verdana"/>
                <w:sz w:val="18"/>
                <w:szCs w:val="18"/>
              </w:rPr>
            </w:pPr>
            <w:r w:rsidRPr="00FF6838">
              <w:rPr>
                <w:rFonts w:ascii="Verdana" w:hAnsi="Verdana"/>
                <w:sz w:val="18"/>
                <w:szCs w:val="18"/>
              </w:rPr>
              <w:t xml:space="preserve">Associated with the support team at </w:t>
            </w:r>
            <w:proofErr w:type="spellStart"/>
            <w:r w:rsidRPr="00FF6838">
              <w:rPr>
                <w:rFonts w:ascii="Verdana" w:hAnsi="Verdana"/>
                <w:sz w:val="18"/>
                <w:szCs w:val="18"/>
              </w:rPr>
              <w:t>Finolex</w:t>
            </w:r>
            <w:proofErr w:type="spellEnd"/>
            <w:r w:rsidRPr="00FF6838">
              <w:rPr>
                <w:rFonts w:ascii="Verdana" w:hAnsi="Verdana"/>
                <w:sz w:val="18"/>
                <w:szCs w:val="18"/>
              </w:rPr>
              <w:t>, was highly involved in closing various issues related to SAP HR   implementation.</w:t>
            </w:r>
          </w:p>
          <w:p w:rsidR="00DF344D" w:rsidRPr="00FF6838" w:rsidRDefault="00DF344D" w:rsidP="00DF344D">
            <w:pPr>
              <w:rPr>
                <w:rFonts w:ascii="Verdana" w:hAnsi="Verdana"/>
                <w:b/>
                <w:bCs/>
                <w:i/>
                <w:iCs/>
                <w:sz w:val="18"/>
                <w:szCs w:val="18"/>
              </w:rPr>
            </w:pPr>
            <w:r w:rsidRPr="00FF6838">
              <w:rPr>
                <w:rFonts w:ascii="Verdana" w:hAnsi="Verdana"/>
                <w:b/>
                <w:bCs/>
                <w:i/>
                <w:iCs/>
                <w:sz w:val="18"/>
                <w:szCs w:val="18"/>
              </w:rPr>
              <w:t xml:space="preserve">                                                                                                                 </w:t>
            </w:r>
          </w:p>
          <w:p w:rsidR="00DF344D" w:rsidRDefault="00DF344D" w:rsidP="00DF344D">
            <w:pPr>
              <w:spacing w:before="100" w:after="100"/>
              <w:rPr>
                <w:rFonts w:ascii="Verdana" w:hAnsi="Verdana"/>
                <w:sz w:val="18"/>
                <w:szCs w:val="18"/>
              </w:rPr>
            </w:pPr>
            <w:r w:rsidRPr="00FF6838">
              <w:rPr>
                <w:rFonts w:ascii="Verdana" w:hAnsi="Verdana"/>
                <w:sz w:val="18"/>
                <w:szCs w:val="18"/>
              </w:rPr>
              <w:t>A Support Functional Consultant, responsible for SAP HR Payroll implementation. Responsible for giving functional specification for the developments as per the customer requirement. Baseline configuration &amp; Testing of HR-Payroll is completed.</w:t>
            </w:r>
          </w:p>
          <w:p w:rsidR="00BC49BF" w:rsidRDefault="00BC49BF" w:rsidP="00DF344D"/>
          <w:p w:rsidR="00DF344D" w:rsidRPr="00A42E3D" w:rsidRDefault="00E32CC9" w:rsidP="00DF344D">
            <w:pPr>
              <w:rPr>
                <w:rFonts w:ascii="Trebuchet MS" w:hAnsi="Trebuchet MS"/>
                <w:b/>
                <w:sz w:val="28"/>
                <w:szCs w:val="28"/>
                <w:u w:val="single"/>
              </w:rPr>
            </w:pPr>
            <w:r>
              <w:object w:dxaOrig="2040" w:dyaOrig="900">
                <v:shape id="_x0000_i1028" type="#_x0000_t75" style="width:102pt;height:45pt" o:ole="">
                  <v:imagedata r:id="rId15" o:title=""/>
                </v:shape>
                <o:OLEObject Type="Embed" ProgID="PBrush" ShapeID="_x0000_i1028" DrawAspect="Content" ObjectID="_1566991210" r:id="rId16"/>
              </w:object>
            </w:r>
            <w:r>
              <w:t xml:space="preserve"> </w:t>
            </w:r>
            <w:r w:rsidR="00DF344D">
              <w:rPr>
                <w:rFonts w:ascii="Trebuchet MS" w:hAnsi="Trebuchet MS"/>
                <w:b/>
                <w:sz w:val="28"/>
                <w:szCs w:val="28"/>
                <w:u w:val="single"/>
              </w:rPr>
              <w:t>CMS Securitas Ltd</w:t>
            </w:r>
          </w:p>
          <w:p w:rsidR="00DF344D" w:rsidRDefault="00DF344D" w:rsidP="00DF344D">
            <w:pPr>
              <w:rPr>
                <w:rFonts w:ascii="Trebuchet MS" w:hAnsi="Trebuchet MS"/>
                <w:b/>
                <w:sz w:val="22"/>
              </w:rPr>
            </w:pPr>
          </w:p>
          <w:p w:rsidR="0040274B" w:rsidRDefault="0040274B" w:rsidP="00DF344D">
            <w:pPr>
              <w:rPr>
                <w:rFonts w:ascii="Verdana" w:hAnsi="Verdana"/>
                <w:sz w:val="18"/>
                <w:szCs w:val="18"/>
              </w:rPr>
            </w:pPr>
            <w:r w:rsidRPr="00FF6838">
              <w:rPr>
                <w:rFonts w:ascii="Verdana" w:hAnsi="Verdana"/>
                <w:sz w:val="18"/>
                <w:szCs w:val="18"/>
              </w:rPr>
              <w:t>July 2003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="00DF344D" w:rsidRPr="0099368D">
              <w:rPr>
                <w:rFonts w:ascii="Arial" w:hAnsi="Arial" w:cs="Arial"/>
                <w:szCs w:val="20"/>
              </w:rPr>
              <w:t xml:space="preserve">– </w:t>
            </w:r>
            <w:r w:rsidRPr="00FF6838">
              <w:rPr>
                <w:rFonts w:ascii="Verdana" w:hAnsi="Verdana"/>
                <w:sz w:val="18"/>
                <w:szCs w:val="18"/>
              </w:rPr>
              <w:t>Dec 2005</w:t>
            </w:r>
          </w:p>
          <w:p w:rsidR="00DF344D" w:rsidRDefault="00DF344D" w:rsidP="00DF344D">
            <w:pPr>
              <w:rPr>
                <w:rFonts w:ascii="Arial" w:hAnsi="Arial" w:cs="Arial"/>
                <w:b/>
                <w:szCs w:val="20"/>
              </w:rPr>
            </w:pPr>
            <w:r w:rsidRPr="0099368D">
              <w:rPr>
                <w:rFonts w:ascii="Arial" w:hAnsi="Arial" w:cs="Arial"/>
                <w:b/>
                <w:szCs w:val="20"/>
              </w:rPr>
              <w:t>Role summary</w:t>
            </w:r>
            <w:r w:rsidR="0040274B">
              <w:rPr>
                <w:rFonts w:ascii="Arial" w:hAnsi="Arial" w:cs="Arial"/>
                <w:b/>
                <w:szCs w:val="20"/>
              </w:rPr>
              <w:t xml:space="preserve"> – HR Officer</w:t>
            </w:r>
          </w:p>
          <w:p w:rsidR="0040274B" w:rsidRDefault="0040274B" w:rsidP="00DF344D">
            <w:pPr>
              <w:rPr>
                <w:rFonts w:ascii="Arial" w:hAnsi="Arial" w:cs="Arial"/>
                <w:b/>
                <w:szCs w:val="20"/>
              </w:rPr>
            </w:pPr>
          </w:p>
          <w:p w:rsidR="0040274B" w:rsidRPr="00FF6838" w:rsidRDefault="0040274B" w:rsidP="0040274B">
            <w:pPr>
              <w:rPr>
                <w:rFonts w:ascii="Verdana" w:hAnsi="Verdana"/>
                <w:b/>
                <w:sz w:val="18"/>
                <w:szCs w:val="18"/>
                <w:u w:val="single"/>
              </w:rPr>
            </w:pPr>
            <w:r w:rsidRPr="00FF6838">
              <w:rPr>
                <w:rFonts w:ascii="Verdana" w:hAnsi="Verdana"/>
                <w:b/>
                <w:sz w:val="18"/>
                <w:szCs w:val="18"/>
                <w:u w:val="single"/>
              </w:rPr>
              <w:t xml:space="preserve">Recruitment </w:t>
            </w:r>
          </w:p>
          <w:p w:rsidR="0040274B" w:rsidRPr="00FF6838" w:rsidRDefault="0040274B" w:rsidP="0040274B">
            <w:pPr>
              <w:rPr>
                <w:rFonts w:ascii="Verdana" w:hAnsi="Verdana"/>
                <w:sz w:val="18"/>
                <w:szCs w:val="18"/>
              </w:rPr>
            </w:pPr>
            <w:r w:rsidRPr="00FF6838">
              <w:rPr>
                <w:rFonts w:ascii="Verdana" w:hAnsi="Verdana"/>
                <w:sz w:val="18"/>
                <w:szCs w:val="18"/>
              </w:rPr>
              <w:t>Maintaining Back-up’s for Cashiers, Back Office.</w:t>
            </w:r>
          </w:p>
          <w:p w:rsidR="0040274B" w:rsidRPr="00FF6838" w:rsidRDefault="0040274B" w:rsidP="0040274B">
            <w:pPr>
              <w:rPr>
                <w:rFonts w:ascii="Verdana" w:hAnsi="Verdana"/>
                <w:sz w:val="18"/>
                <w:szCs w:val="18"/>
              </w:rPr>
            </w:pPr>
            <w:r w:rsidRPr="00FF6838">
              <w:rPr>
                <w:rFonts w:ascii="Verdana" w:hAnsi="Verdana"/>
                <w:sz w:val="18"/>
                <w:szCs w:val="18"/>
              </w:rPr>
              <w:t xml:space="preserve">Screening &amp; scrutinizing resumes for all level of jobs incl. RM’s, BM’s, CRM’s, </w:t>
            </w:r>
            <w:proofErr w:type="spellStart"/>
            <w:r w:rsidRPr="00FF6838">
              <w:rPr>
                <w:rFonts w:ascii="Verdana" w:hAnsi="Verdana"/>
                <w:sz w:val="18"/>
                <w:szCs w:val="18"/>
              </w:rPr>
              <w:t>etc</w:t>
            </w:r>
            <w:proofErr w:type="spellEnd"/>
            <w:r w:rsidRPr="00FF6838">
              <w:rPr>
                <w:rFonts w:ascii="Verdana" w:hAnsi="Verdana"/>
                <w:sz w:val="18"/>
                <w:szCs w:val="18"/>
              </w:rPr>
              <w:t xml:space="preserve"> and arranging fo</w:t>
            </w:r>
            <w:r>
              <w:rPr>
                <w:rFonts w:ascii="Verdana" w:hAnsi="Verdana"/>
                <w:sz w:val="18"/>
                <w:szCs w:val="18"/>
              </w:rPr>
              <w:t>r the interview with the higher-</w:t>
            </w:r>
            <w:r w:rsidRPr="00FF6838">
              <w:rPr>
                <w:rFonts w:ascii="Verdana" w:hAnsi="Verdana"/>
                <w:sz w:val="18"/>
                <w:szCs w:val="18"/>
              </w:rPr>
              <w:t>level authorities.</w:t>
            </w:r>
          </w:p>
          <w:p w:rsidR="0040274B" w:rsidRPr="00FF6838" w:rsidRDefault="0040274B" w:rsidP="0040274B">
            <w:pPr>
              <w:rPr>
                <w:rFonts w:ascii="Verdana" w:hAnsi="Verdana"/>
                <w:b/>
                <w:i/>
                <w:sz w:val="18"/>
                <w:szCs w:val="18"/>
                <w:u w:val="single"/>
              </w:rPr>
            </w:pPr>
          </w:p>
          <w:p w:rsidR="0040274B" w:rsidRPr="00FF6838" w:rsidRDefault="0040274B" w:rsidP="0040274B">
            <w:pPr>
              <w:rPr>
                <w:rFonts w:ascii="Verdana" w:hAnsi="Verdana"/>
                <w:b/>
                <w:sz w:val="18"/>
                <w:szCs w:val="18"/>
                <w:u w:val="single"/>
              </w:rPr>
            </w:pPr>
            <w:r w:rsidRPr="00FF6838">
              <w:rPr>
                <w:rFonts w:ascii="Verdana" w:hAnsi="Verdana"/>
                <w:b/>
                <w:sz w:val="18"/>
                <w:szCs w:val="18"/>
                <w:u w:val="single"/>
              </w:rPr>
              <w:t>Appraisals</w:t>
            </w:r>
          </w:p>
          <w:p w:rsidR="0040274B" w:rsidRPr="00FF6838" w:rsidRDefault="0040274B" w:rsidP="0040274B">
            <w:pPr>
              <w:rPr>
                <w:rFonts w:ascii="Verdana" w:hAnsi="Verdana"/>
                <w:sz w:val="18"/>
                <w:szCs w:val="18"/>
              </w:rPr>
            </w:pPr>
            <w:r w:rsidRPr="00FF6838">
              <w:rPr>
                <w:rFonts w:ascii="Verdana" w:hAnsi="Verdana"/>
                <w:sz w:val="18"/>
                <w:szCs w:val="18"/>
              </w:rPr>
              <w:t>Sending the Appraisal Forms to Branch Manager’s and following up for the same.</w:t>
            </w:r>
          </w:p>
          <w:p w:rsidR="0040274B" w:rsidRPr="00FF6838" w:rsidRDefault="0040274B" w:rsidP="0040274B">
            <w:pPr>
              <w:rPr>
                <w:rFonts w:ascii="Verdana" w:hAnsi="Verdana"/>
                <w:sz w:val="18"/>
                <w:szCs w:val="18"/>
              </w:rPr>
            </w:pPr>
            <w:r w:rsidRPr="00FF6838">
              <w:rPr>
                <w:rFonts w:ascii="Verdana" w:hAnsi="Verdana"/>
                <w:sz w:val="18"/>
                <w:szCs w:val="18"/>
              </w:rPr>
              <w:t>Collecting &amp; updating the Rating Scales of all the employee</w:t>
            </w:r>
            <w:r>
              <w:rPr>
                <w:rFonts w:ascii="Verdana" w:hAnsi="Verdana"/>
                <w:sz w:val="18"/>
                <w:szCs w:val="18"/>
              </w:rPr>
              <w:t>’</w:t>
            </w:r>
            <w:r w:rsidRPr="00FF6838">
              <w:rPr>
                <w:rFonts w:ascii="Verdana" w:hAnsi="Verdana"/>
                <w:sz w:val="18"/>
                <w:szCs w:val="18"/>
              </w:rPr>
              <w:t>s location wise and fixing the salary hike of the employee.</w:t>
            </w:r>
          </w:p>
          <w:p w:rsidR="0040274B" w:rsidRPr="00FF6838" w:rsidRDefault="0040274B" w:rsidP="0040274B">
            <w:pPr>
              <w:rPr>
                <w:rFonts w:ascii="Verdana" w:hAnsi="Verdana"/>
                <w:sz w:val="18"/>
                <w:szCs w:val="18"/>
              </w:rPr>
            </w:pPr>
            <w:r w:rsidRPr="00FF6838">
              <w:rPr>
                <w:rFonts w:ascii="Verdana" w:hAnsi="Verdana"/>
                <w:sz w:val="18"/>
                <w:szCs w:val="18"/>
              </w:rPr>
              <w:t>Re- Sending the forms to the Regional Manager for the approval and implementing accordingly.</w:t>
            </w:r>
          </w:p>
          <w:p w:rsidR="0040274B" w:rsidRPr="00FF6838" w:rsidRDefault="0040274B" w:rsidP="0040274B">
            <w:pPr>
              <w:rPr>
                <w:rFonts w:ascii="Verdana" w:hAnsi="Verdana"/>
                <w:sz w:val="18"/>
                <w:szCs w:val="18"/>
              </w:rPr>
            </w:pPr>
            <w:r w:rsidRPr="00FF6838">
              <w:rPr>
                <w:rFonts w:ascii="Verdana" w:hAnsi="Verdana"/>
                <w:sz w:val="18"/>
                <w:szCs w:val="18"/>
              </w:rPr>
              <w:t>Attendance Monitoring System &amp; Leave Management System</w:t>
            </w:r>
          </w:p>
          <w:p w:rsidR="0040274B" w:rsidRPr="00FF6838" w:rsidRDefault="0040274B" w:rsidP="0040274B">
            <w:pPr>
              <w:rPr>
                <w:rFonts w:ascii="Verdana" w:hAnsi="Verdana"/>
                <w:sz w:val="18"/>
                <w:szCs w:val="18"/>
              </w:rPr>
            </w:pPr>
            <w:r w:rsidRPr="00FF6838">
              <w:rPr>
                <w:rFonts w:ascii="Verdana" w:hAnsi="Verdana"/>
                <w:sz w:val="18"/>
                <w:szCs w:val="18"/>
              </w:rPr>
              <w:t>Collecting the timings (in &amp; out timings) from locations and updating the records in respect of Holidays.</w:t>
            </w:r>
          </w:p>
          <w:p w:rsidR="0040274B" w:rsidRPr="00FF6838" w:rsidRDefault="0040274B" w:rsidP="0040274B">
            <w:pPr>
              <w:rPr>
                <w:rFonts w:ascii="Verdana" w:hAnsi="Verdana"/>
                <w:sz w:val="18"/>
                <w:szCs w:val="18"/>
              </w:rPr>
            </w:pPr>
            <w:r w:rsidRPr="00FF6838">
              <w:rPr>
                <w:rFonts w:ascii="Verdana" w:hAnsi="Verdana"/>
                <w:sz w:val="18"/>
                <w:szCs w:val="18"/>
              </w:rPr>
              <w:t>Issuing the ID cards to the new joiners and checking the status of the expiry for the old employees.</w:t>
            </w:r>
          </w:p>
          <w:p w:rsidR="0040274B" w:rsidRPr="00FF6838" w:rsidRDefault="0040274B" w:rsidP="0040274B">
            <w:pPr>
              <w:rPr>
                <w:rFonts w:ascii="Verdana" w:hAnsi="Verdana"/>
                <w:sz w:val="18"/>
                <w:szCs w:val="18"/>
              </w:rPr>
            </w:pPr>
            <w:r w:rsidRPr="00FF6838">
              <w:rPr>
                <w:rFonts w:ascii="Verdana" w:hAnsi="Verdana"/>
                <w:sz w:val="18"/>
                <w:szCs w:val="18"/>
              </w:rPr>
              <w:t>Maintaining the Leave database location wise and updating half yearly.</w:t>
            </w:r>
          </w:p>
          <w:p w:rsidR="0040274B" w:rsidRPr="00FF6838" w:rsidRDefault="0040274B" w:rsidP="0040274B">
            <w:pPr>
              <w:rPr>
                <w:rFonts w:ascii="Verdana" w:hAnsi="Verdana"/>
                <w:sz w:val="18"/>
                <w:szCs w:val="18"/>
              </w:rPr>
            </w:pPr>
          </w:p>
          <w:p w:rsidR="0040274B" w:rsidRPr="00FF6838" w:rsidRDefault="0040274B" w:rsidP="0040274B">
            <w:pPr>
              <w:rPr>
                <w:rFonts w:ascii="Verdana" w:hAnsi="Verdana"/>
                <w:b/>
                <w:sz w:val="18"/>
                <w:szCs w:val="18"/>
                <w:u w:val="single"/>
              </w:rPr>
            </w:pPr>
            <w:r w:rsidRPr="00FF6838">
              <w:rPr>
                <w:rFonts w:ascii="Verdana" w:hAnsi="Verdana"/>
                <w:b/>
                <w:sz w:val="18"/>
                <w:szCs w:val="18"/>
                <w:u w:val="single"/>
              </w:rPr>
              <w:t xml:space="preserve">File Management </w:t>
            </w:r>
          </w:p>
          <w:p w:rsidR="0040274B" w:rsidRPr="00FF6838" w:rsidRDefault="0040274B" w:rsidP="0040274B">
            <w:pPr>
              <w:rPr>
                <w:rFonts w:ascii="Verdana" w:hAnsi="Verdana"/>
                <w:sz w:val="18"/>
                <w:szCs w:val="18"/>
              </w:rPr>
            </w:pPr>
            <w:r w:rsidRPr="00FF6838">
              <w:rPr>
                <w:rFonts w:ascii="Verdana" w:hAnsi="Verdana"/>
                <w:sz w:val="18"/>
                <w:szCs w:val="18"/>
              </w:rPr>
              <w:t>Updating the records of the employee with proper filing and maintaining a document in employee’s personnel file &amp; one with the Payroll department.</w:t>
            </w:r>
          </w:p>
          <w:p w:rsidR="0040274B" w:rsidRPr="00FF6838" w:rsidRDefault="0040274B" w:rsidP="0040274B">
            <w:pPr>
              <w:rPr>
                <w:rFonts w:ascii="Verdana" w:hAnsi="Verdana"/>
                <w:sz w:val="18"/>
                <w:szCs w:val="18"/>
              </w:rPr>
            </w:pPr>
          </w:p>
          <w:p w:rsidR="0040274B" w:rsidRPr="00FF6838" w:rsidRDefault="0040274B" w:rsidP="0040274B">
            <w:pPr>
              <w:rPr>
                <w:rFonts w:ascii="Verdana" w:hAnsi="Verdana"/>
                <w:sz w:val="18"/>
                <w:szCs w:val="18"/>
              </w:rPr>
            </w:pPr>
            <w:r w:rsidRPr="00FF6838">
              <w:rPr>
                <w:rFonts w:ascii="Verdana" w:hAnsi="Verdana"/>
                <w:sz w:val="18"/>
                <w:szCs w:val="18"/>
              </w:rPr>
              <w:t xml:space="preserve">Support Functions: </w:t>
            </w:r>
          </w:p>
          <w:p w:rsidR="0040274B" w:rsidRPr="00FF6838" w:rsidRDefault="0040274B" w:rsidP="0040274B">
            <w:pPr>
              <w:rPr>
                <w:rFonts w:ascii="Verdana" w:hAnsi="Verdana"/>
                <w:b/>
                <w:sz w:val="18"/>
                <w:szCs w:val="18"/>
                <w:u w:val="single"/>
              </w:rPr>
            </w:pPr>
          </w:p>
          <w:p w:rsidR="0040274B" w:rsidRPr="00FF6838" w:rsidRDefault="0040274B" w:rsidP="0040274B">
            <w:pPr>
              <w:rPr>
                <w:rFonts w:ascii="Verdana" w:hAnsi="Verdana"/>
                <w:sz w:val="18"/>
                <w:szCs w:val="18"/>
              </w:rPr>
            </w:pPr>
            <w:r w:rsidRPr="00FF6838">
              <w:rPr>
                <w:rFonts w:ascii="Verdana" w:hAnsi="Verdana"/>
                <w:b/>
                <w:sz w:val="18"/>
                <w:szCs w:val="18"/>
                <w:u w:val="single"/>
              </w:rPr>
              <w:t xml:space="preserve">Onsite &amp; Final Settlements </w:t>
            </w:r>
          </w:p>
          <w:p w:rsidR="0040274B" w:rsidRPr="00FF6838" w:rsidRDefault="0040274B" w:rsidP="0040274B">
            <w:pPr>
              <w:rPr>
                <w:rFonts w:ascii="Verdana" w:hAnsi="Verdana"/>
                <w:sz w:val="18"/>
                <w:szCs w:val="18"/>
              </w:rPr>
            </w:pPr>
            <w:r w:rsidRPr="00FF6838">
              <w:rPr>
                <w:rFonts w:ascii="Verdana" w:hAnsi="Verdana"/>
                <w:sz w:val="18"/>
                <w:szCs w:val="18"/>
              </w:rPr>
              <w:t xml:space="preserve">Collecting the NDC Form (No Due Certificate) from the locations after proper verification and forwarding to the different departments in Head Office for final verification. </w:t>
            </w:r>
          </w:p>
          <w:p w:rsidR="0040274B" w:rsidRPr="00FF6838" w:rsidRDefault="0040274B" w:rsidP="0040274B">
            <w:pPr>
              <w:rPr>
                <w:rFonts w:ascii="Verdana" w:hAnsi="Verdana"/>
                <w:sz w:val="18"/>
                <w:szCs w:val="18"/>
              </w:rPr>
            </w:pPr>
            <w:r w:rsidRPr="00FF6838">
              <w:rPr>
                <w:rFonts w:ascii="Verdana" w:hAnsi="Verdana"/>
                <w:sz w:val="18"/>
                <w:szCs w:val="18"/>
              </w:rPr>
              <w:t>Calculating the Payable amount towards final settlement taking consideration of Notice period, Leave encashment, gratuity, etc..</w:t>
            </w:r>
          </w:p>
          <w:p w:rsidR="0040274B" w:rsidRPr="00FF6838" w:rsidRDefault="0040274B" w:rsidP="0040274B">
            <w:pPr>
              <w:rPr>
                <w:rFonts w:ascii="Verdana" w:hAnsi="Verdana"/>
                <w:sz w:val="18"/>
                <w:szCs w:val="18"/>
              </w:rPr>
            </w:pPr>
            <w:r w:rsidRPr="00FF6838">
              <w:rPr>
                <w:rFonts w:ascii="Verdana" w:hAnsi="Verdana"/>
                <w:sz w:val="18"/>
                <w:szCs w:val="18"/>
              </w:rPr>
              <w:t xml:space="preserve">Sending the Settlement form to accounts department after approval from the HR Head for preparation of </w:t>
            </w:r>
            <w:proofErr w:type="spellStart"/>
            <w:r w:rsidRPr="00FF6838">
              <w:rPr>
                <w:rFonts w:ascii="Verdana" w:hAnsi="Verdana"/>
                <w:sz w:val="18"/>
                <w:szCs w:val="18"/>
              </w:rPr>
              <w:t>cheque</w:t>
            </w:r>
            <w:proofErr w:type="spellEnd"/>
            <w:r w:rsidRPr="00FF6838">
              <w:rPr>
                <w:rFonts w:ascii="Verdana" w:hAnsi="Verdana"/>
                <w:sz w:val="18"/>
                <w:szCs w:val="18"/>
              </w:rPr>
              <w:t>.</w:t>
            </w:r>
          </w:p>
          <w:p w:rsidR="0040274B" w:rsidRPr="00FF6838" w:rsidRDefault="0040274B" w:rsidP="0040274B">
            <w:pPr>
              <w:rPr>
                <w:rFonts w:ascii="Verdana" w:hAnsi="Verdana"/>
                <w:sz w:val="18"/>
                <w:szCs w:val="18"/>
              </w:rPr>
            </w:pPr>
            <w:r w:rsidRPr="00FF6838">
              <w:rPr>
                <w:rFonts w:ascii="Verdana" w:hAnsi="Verdana"/>
                <w:sz w:val="18"/>
                <w:szCs w:val="18"/>
              </w:rPr>
              <w:t xml:space="preserve">Issuing the Relieving Letter, Experience Letter along with the final settlement </w:t>
            </w:r>
            <w:proofErr w:type="spellStart"/>
            <w:r w:rsidRPr="00FF6838">
              <w:rPr>
                <w:rFonts w:ascii="Verdana" w:hAnsi="Verdana"/>
                <w:sz w:val="18"/>
                <w:szCs w:val="18"/>
              </w:rPr>
              <w:t>cheque</w:t>
            </w:r>
            <w:proofErr w:type="spellEnd"/>
            <w:r w:rsidRPr="00FF6838">
              <w:rPr>
                <w:rFonts w:ascii="Verdana" w:hAnsi="Verdana"/>
                <w:sz w:val="18"/>
                <w:szCs w:val="18"/>
              </w:rPr>
              <w:t xml:space="preserve"> to the ex- employee.</w:t>
            </w:r>
          </w:p>
          <w:p w:rsidR="0040274B" w:rsidRPr="00FF6838" w:rsidRDefault="0040274B" w:rsidP="0040274B">
            <w:pPr>
              <w:rPr>
                <w:rFonts w:ascii="Verdana" w:hAnsi="Verdana"/>
                <w:sz w:val="18"/>
                <w:szCs w:val="18"/>
              </w:rPr>
            </w:pPr>
            <w:r w:rsidRPr="00FF6838">
              <w:rPr>
                <w:rFonts w:ascii="Verdana" w:hAnsi="Verdana"/>
                <w:sz w:val="18"/>
                <w:szCs w:val="18"/>
              </w:rPr>
              <w:t xml:space="preserve">Collecting the PF (relieving or transfer) forms from the employee and sending the same to the PF department. </w:t>
            </w:r>
          </w:p>
          <w:p w:rsidR="0040274B" w:rsidRPr="00FF6838" w:rsidRDefault="0040274B" w:rsidP="0040274B">
            <w:pPr>
              <w:rPr>
                <w:rFonts w:ascii="Verdana" w:hAnsi="Verdana"/>
                <w:b/>
                <w:i/>
                <w:sz w:val="18"/>
                <w:szCs w:val="18"/>
                <w:u w:val="single"/>
              </w:rPr>
            </w:pPr>
          </w:p>
          <w:p w:rsidR="0040274B" w:rsidRPr="00FF6838" w:rsidRDefault="0040274B" w:rsidP="0040274B">
            <w:pPr>
              <w:rPr>
                <w:rFonts w:ascii="Verdana" w:hAnsi="Verdana"/>
                <w:b/>
                <w:sz w:val="18"/>
                <w:szCs w:val="18"/>
                <w:u w:val="single"/>
              </w:rPr>
            </w:pPr>
            <w:r w:rsidRPr="00FF6838">
              <w:rPr>
                <w:rFonts w:ascii="Verdana" w:hAnsi="Verdana"/>
                <w:b/>
                <w:sz w:val="18"/>
                <w:szCs w:val="18"/>
                <w:u w:val="single"/>
              </w:rPr>
              <w:t xml:space="preserve">Payroll </w:t>
            </w:r>
          </w:p>
          <w:p w:rsidR="00DF344D" w:rsidRPr="00441EEF" w:rsidRDefault="0040274B" w:rsidP="0040274B">
            <w:pPr>
              <w:rPr>
                <w:rFonts w:ascii="Trebuchet MS" w:hAnsi="Trebuchet MS"/>
                <w:b/>
              </w:rPr>
            </w:pPr>
            <w:r w:rsidRPr="00FF6838">
              <w:rPr>
                <w:rFonts w:ascii="Verdana" w:hAnsi="Verdana"/>
                <w:sz w:val="18"/>
                <w:szCs w:val="18"/>
              </w:rPr>
              <w:t>Handling 2000 employee’s payroll (Sister concern Company) and sending the payable amount to accounts department, location wise or branch wise for crediting the salary.</w:t>
            </w:r>
          </w:p>
        </w:tc>
      </w:tr>
      <w:tr w:rsidR="00324AB6" w:rsidRPr="00441EEF" w:rsidTr="00317A7E">
        <w:trPr>
          <w:trHeight w:val="287"/>
        </w:trPr>
        <w:tc>
          <w:tcPr>
            <w:tcW w:w="2698" w:type="dxa"/>
            <w:gridSpan w:val="4"/>
            <w:tcBorders>
              <w:left w:val="nil"/>
              <w:right w:val="nil"/>
            </w:tcBorders>
          </w:tcPr>
          <w:p w:rsidR="009B2A65" w:rsidRPr="00441EEF" w:rsidRDefault="009B2A65" w:rsidP="00687A72">
            <w:pPr>
              <w:rPr>
                <w:rFonts w:ascii="Trebuchet MS" w:hAnsi="Trebuchet MS"/>
              </w:rPr>
            </w:pPr>
          </w:p>
        </w:tc>
        <w:tc>
          <w:tcPr>
            <w:tcW w:w="1988" w:type="dxa"/>
            <w:gridSpan w:val="2"/>
            <w:tcBorders>
              <w:left w:val="nil"/>
              <w:bottom w:val="nil"/>
              <w:right w:val="nil"/>
            </w:tcBorders>
          </w:tcPr>
          <w:p w:rsidR="00324AB6" w:rsidRPr="00441EEF" w:rsidRDefault="00646DF1" w:rsidP="00687A72">
            <w:pPr>
              <w:rPr>
                <w:rFonts w:ascii="Trebuchet MS" w:hAnsi="Trebuchet MS"/>
              </w:rPr>
            </w:pPr>
            <w:r w:rsidRPr="00441EEF">
              <w:rPr>
                <w:rFonts w:ascii="Trebuchet MS" w:hAnsi="Trebuchet MS"/>
              </w:rPr>
              <w:t xml:space="preserve">     </w:t>
            </w:r>
          </w:p>
        </w:tc>
        <w:tc>
          <w:tcPr>
            <w:tcW w:w="2344" w:type="dxa"/>
            <w:gridSpan w:val="2"/>
            <w:tcBorders>
              <w:left w:val="nil"/>
              <w:bottom w:val="nil"/>
              <w:right w:val="nil"/>
            </w:tcBorders>
          </w:tcPr>
          <w:p w:rsidR="00324AB6" w:rsidRPr="00441EEF" w:rsidRDefault="00324AB6" w:rsidP="00687A72">
            <w:pPr>
              <w:rPr>
                <w:rFonts w:ascii="Trebuchet MS" w:hAnsi="Trebuchet MS"/>
              </w:rPr>
            </w:pPr>
          </w:p>
        </w:tc>
        <w:tc>
          <w:tcPr>
            <w:tcW w:w="2573" w:type="dxa"/>
            <w:gridSpan w:val="2"/>
            <w:tcBorders>
              <w:left w:val="nil"/>
              <w:bottom w:val="nil"/>
              <w:right w:val="nil"/>
            </w:tcBorders>
          </w:tcPr>
          <w:p w:rsidR="00324AB6" w:rsidRPr="00441EEF" w:rsidRDefault="00324AB6" w:rsidP="00687A72">
            <w:pPr>
              <w:rPr>
                <w:rFonts w:ascii="Trebuchet MS" w:hAnsi="Trebuchet MS"/>
              </w:rPr>
            </w:pPr>
          </w:p>
        </w:tc>
      </w:tr>
      <w:tr w:rsidR="00324AB6" w:rsidRPr="00441EEF" w:rsidTr="00317A7E">
        <w:trPr>
          <w:trHeight w:val="204"/>
        </w:trPr>
        <w:tc>
          <w:tcPr>
            <w:tcW w:w="2698" w:type="dxa"/>
            <w:gridSpan w:val="4"/>
            <w:shd w:val="clear" w:color="auto" w:fill="244061"/>
          </w:tcPr>
          <w:p w:rsidR="00324AB6" w:rsidRPr="00441EEF" w:rsidRDefault="00687A72" w:rsidP="008211FB">
            <w:pPr>
              <w:rPr>
                <w:rFonts w:ascii="Trebuchet MS" w:hAnsi="Trebuchet MS"/>
                <w:color w:val="FFFFFF"/>
              </w:rPr>
            </w:pPr>
            <w:r w:rsidRPr="00441EEF">
              <w:rPr>
                <w:rFonts w:ascii="Trebuchet MS" w:hAnsi="Trebuchet MS"/>
                <w:color w:val="FFFFFF"/>
              </w:rPr>
              <w:t xml:space="preserve">Education &amp; </w:t>
            </w:r>
            <w:r w:rsidR="008211FB">
              <w:rPr>
                <w:rFonts w:ascii="Trebuchet MS" w:hAnsi="Trebuchet MS"/>
                <w:color w:val="FFFFFF"/>
              </w:rPr>
              <w:t>Certifications</w:t>
            </w:r>
          </w:p>
        </w:tc>
        <w:tc>
          <w:tcPr>
            <w:tcW w:w="1988" w:type="dxa"/>
            <w:gridSpan w:val="2"/>
            <w:tcBorders>
              <w:top w:val="nil"/>
              <w:right w:val="nil"/>
            </w:tcBorders>
          </w:tcPr>
          <w:p w:rsidR="00324AB6" w:rsidRPr="00441EEF" w:rsidRDefault="00324AB6">
            <w:pPr>
              <w:rPr>
                <w:rFonts w:ascii="Trebuchet MS" w:hAnsi="Trebuchet MS"/>
              </w:rPr>
            </w:pPr>
          </w:p>
        </w:tc>
        <w:tc>
          <w:tcPr>
            <w:tcW w:w="2344" w:type="dxa"/>
            <w:gridSpan w:val="2"/>
            <w:tcBorders>
              <w:top w:val="nil"/>
              <w:left w:val="nil"/>
              <w:right w:val="nil"/>
            </w:tcBorders>
          </w:tcPr>
          <w:p w:rsidR="00324AB6" w:rsidRPr="00441EEF" w:rsidRDefault="00324AB6">
            <w:pPr>
              <w:rPr>
                <w:rFonts w:ascii="Trebuchet MS" w:hAnsi="Trebuchet MS"/>
              </w:rPr>
            </w:pPr>
          </w:p>
        </w:tc>
        <w:tc>
          <w:tcPr>
            <w:tcW w:w="2573" w:type="dxa"/>
            <w:gridSpan w:val="2"/>
            <w:tcBorders>
              <w:top w:val="nil"/>
              <w:left w:val="nil"/>
              <w:right w:val="nil"/>
            </w:tcBorders>
          </w:tcPr>
          <w:p w:rsidR="00324AB6" w:rsidRPr="00441EEF" w:rsidRDefault="00324AB6">
            <w:pPr>
              <w:rPr>
                <w:rFonts w:ascii="Trebuchet MS" w:hAnsi="Trebuchet MS"/>
              </w:rPr>
            </w:pPr>
          </w:p>
        </w:tc>
      </w:tr>
      <w:tr w:rsidR="00687A72" w:rsidRPr="001D09F6" w:rsidTr="00317A7E">
        <w:trPr>
          <w:trHeight w:val="1737"/>
        </w:trPr>
        <w:tc>
          <w:tcPr>
            <w:tcW w:w="9603" w:type="dxa"/>
            <w:gridSpan w:val="10"/>
            <w:tcBorders>
              <w:bottom w:val="single" w:sz="4" w:space="0" w:color="000000"/>
            </w:tcBorders>
          </w:tcPr>
          <w:p w:rsidR="00EA4108" w:rsidRPr="001D09F6" w:rsidRDefault="00EA4108" w:rsidP="00EA4108">
            <w:pPr>
              <w:ind w:left="720"/>
              <w:rPr>
                <w:rFonts w:ascii="Arial" w:hAnsi="Arial" w:cs="Arial"/>
              </w:rPr>
            </w:pPr>
          </w:p>
          <w:tbl>
            <w:tblPr>
              <w:tblW w:w="965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143"/>
              <w:gridCol w:w="2469"/>
              <w:gridCol w:w="3898"/>
              <w:gridCol w:w="1146"/>
            </w:tblGrid>
            <w:tr w:rsidR="0040274B" w:rsidRPr="00FF6838" w:rsidTr="0040274B">
              <w:trPr>
                <w:trHeight w:val="350"/>
              </w:trPr>
              <w:tc>
                <w:tcPr>
                  <w:tcW w:w="2143" w:type="dxa"/>
                  <w:shd w:val="clear" w:color="auto" w:fill="EAEAEA"/>
                  <w:vAlign w:val="center"/>
                </w:tcPr>
                <w:p w:rsidR="0040274B" w:rsidRPr="00FF6838" w:rsidRDefault="0040274B" w:rsidP="0040274B">
                  <w:pPr>
                    <w:spacing w:before="100" w:after="100"/>
                    <w:jc w:val="center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FF6838">
                    <w:rPr>
                      <w:rFonts w:ascii="Verdana" w:hAnsi="Verdana"/>
                      <w:b/>
                      <w:sz w:val="18"/>
                      <w:szCs w:val="18"/>
                    </w:rPr>
                    <w:t>Degree</w:t>
                  </w:r>
                </w:p>
              </w:tc>
              <w:tc>
                <w:tcPr>
                  <w:tcW w:w="2469" w:type="dxa"/>
                  <w:shd w:val="clear" w:color="auto" w:fill="EAEAEA"/>
                  <w:vAlign w:val="center"/>
                </w:tcPr>
                <w:p w:rsidR="0040274B" w:rsidRPr="00FF6838" w:rsidRDefault="0040274B" w:rsidP="0040274B">
                  <w:pPr>
                    <w:spacing w:before="100" w:after="100"/>
                    <w:jc w:val="center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FF6838">
                    <w:rPr>
                      <w:rFonts w:ascii="Verdana" w:hAnsi="Verdana"/>
                      <w:b/>
                      <w:sz w:val="18"/>
                      <w:szCs w:val="18"/>
                    </w:rPr>
                    <w:t>Qualification</w:t>
                  </w:r>
                </w:p>
              </w:tc>
              <w:tc>
                <w:tcPr>
                  <w:tcW w:w="3898" w:type="dxa"/>
                  <w:shd w:val="clear" w:color="auto" w:fill="EAEAEA"/>
                  <w:vAlign w:val="center"/>
                </w:tcPr>
                <w:p w:rsidR="0040274B" w:rsidRPr="00FF6838" w:rsidRDefault="0040274B" w:rsidP="0040274B">
                  <w:pPr>
                    <w:tabs>
                      <w:tab w:val="left" w:pos="-720"/>
                    </w:tabs>
                    <w:spacing w:before="100" w:after="100"/>
                    <w:ind w:left="187"/>
                    <w:jc w:val="center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FF6838">
                    <w:rPr>
                      <w:rFonts w:ascii="Verdana" w:hAnsi="Verdana"/>
                      <w:b/>
                      <w:sz w:val="18"/>
                      <w:szCs w:val="18"/>
                    </w:rPr>
                    <w:t>College / University / Institution</w:t>
                  </w:r>
                </w:p>
              </w:tc>
              <w:tc>
                <w:tcPr>
                  <w:tcW w:w="1146" w:type="dxa"/>
                  <w:shd w:val="clear" w:color="auto" w:fill="EAEAEA"/>
                  <w:vAlign w:val="center"/>
                </w:tcPr>
                <w:p w:rsidR="0040274B" w:rsidRPr="00FF6838" w:rsidRDefault="0040274B" w:rsidP="0040274B">
                  <w:pPr>
                    <w:tabs>
                      <w:tab w:val="left" w:pos="-720"/>
                    </w:tabs>
                    <w:spacing w:before="100" w:after="100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FF6838">
                    <w:rPr>
                      <w:rFonts w:ascii="Verdana" w:hAnsi="Verdana"/>
                      <w:b/>
                      <w:sz w:val="18"/>
                      <w:szCs w:val="18"/>
                    </w:rPr>
                    <w:t>Year</w:t>
                  </w:r>
                  <w:r>
                    <w:rPr>
                      <w:rFonts w:ascii="Verdana" w:hAnsi="Verdana"/>
                      <w:b/>
                      <w:sz w:val="18"/>
                      <w:szCs w:val="18"/>
                    </w:rPr>
                    <w:t xml:space="preserve"> </w:t>
                  </w:r>
                  <w:r w:rsidRPr="00FF6838">
                    <w:rPr>
                      <w:rFonts w:ascii="Verdana" w:hAnsi="Verdana"/>
                      <w:b/>
                      <w:sz w:val="18"/>
                      <w:szCs w:val="18"/>
                    </w:rPr>
                    <w:t>of Passing</w:t>
                  </w:r>
                </w:p>
              </w:tc>
            </w:tr>
            <w:tr w:rsidR="0040274B" w:rsidRPr="00FF6838" w:rsidTr="0040274B">
              <w:trPr>
                <w:trHeight w:val="349"/>
              </w:trPr>
              <w:tc>
                <w:tcPr>
                  <w:tcW w:w="2143" w:type="dxa"/>
                  <w:vAlign w:val="center"/>
                </w:tcPr>
                <w:p w:rsidR="0040274B" w:rsidRPr="00FF6838" w:rsidRDefault="0040274B" w:rsidP="0040274B">
                  <w:pPr>
                    <w:spacing w:before="100" w:after="100"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 w:rsidRPr="00FF6838">
                    <w:rPr>
                      <w:rFonts w:ascii="Verdana" w:hAnsi="Verdana"/>
                      <w:sz w:val="18"/>
                      <w:szCs w:val="18"/>
                    </w:rPr>
                    <w:t>Masters</w:t>
                  </w:r>
                </w:p>
              </w:tc>
              <w:tc>
                <w:tcPr>
                  <w:tcW w:w="2469" w:type="dxa"/>
                  <w:vAlign w:val="center"/>
                </w:tcPr>
                <w:p w:rsidR="0040274B" w:rsidRPr="00FF6838" w:rsidRDefault="0040274B" w:rsidP="0040274B">
                  <w:pPr>
                    <w:spacing w:before="100" w:after="100"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 w:rsidRPr="00FF6838">
                    <w:rPr>
                      <w:rFonts w:ascii="Verdana" w:hAnsi="Verdana"/>
                      <w:sz w:val="18"/>
                      <w:szCs w:val="18"/>
                    </w:rPr>
                    <w:t>Master of Human Resource Management</w:t>
                  </w:r>
                </w:p>
                <w:p w:rsidR="0040274B" w:rsidRPr="00FF6838" w:rsidRDefault="0040274B" w:rsidP="0040274B">
                  <w:pPr>
                    <w:spacing w:before="100" w:after="100"/>
                    <w:jc w:val="center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FF6838">
                    <w:rPr>
                      <w:rFonts w:ascii="Verdana" w:hAnsi="Verdana"/>
                      <w:sz w:val="18"/>
                      <w:szCs w:val="18"/>
                    </w:rPr>
                    <w:t>(MHRM)</w:t>
                  </w:r>
                </w:p>
              </w:tc>
              <w:tc>
                <w:tcPr>
                  <w:tcW w:w="3898" w:type="dxa"/>
                  <w:vAlign w:val="center"/>
                </w:tcPr>
                <w:p w:rsidR="0040274B" w:rsidRPr="00FF6838" w:rsidRDefault="0040274B" w:rsidP="0040274B">
                  <w:pPr>
                    <w:spacing w:before="100" w:after="100"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smartTag w:uri="urn:schemas-microsoft-com:office:smarttags" w:element="PlaceName">
                    <w:r w:rsidRPr="00FF6838">
                      <w:rPr>
                        <w:rFonts w:ascii="Verdana" w:hAnsi="Verdana"/>
                        <w:sz w:val="18"/>
                        <w:szCs w:val="18"/>
                      </w:rPr>
                      <w:t>M.G.</w:t>
                    </w:r>
                  </w:smartTag>
                  <w:r w:rsidRPr="00FF6838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smartTag w:uri="urn:schemas-microsoft-com:office:smarttags" w:element="PlaceType">
                    <w:r w:rsidRPr="00FF6838">
                      <w:rPr>
                        <w:rFonts w:ascii="Verdana" w:hAnsi="Verdana"/>
                        <w:sz w:val="18"/>
                        <w:szCs w:val="18"/>
                      </w:rPr>
                      <w:t>College</w:t>
                    </w:r>
                  </w:smartTag>
                  <w:r w:rsidRPr="00FF6838">
                    <w:rPr>
                      <w:rFonts w:ascii="Verdana" w:hAnsi="Verdana"/>
                      <w:sz w:val="18"/>
                      <w:szCs w:val="18"/>
                    </w:rPr>
                    <w:t xml:space="preserve">, </w:t>
                  </w:r>
                  <w:smartTag w:uri="urn:schemas-microsoft-com:office:smarttags" w:element="PlaceName">
                    <w:r w:rsidRPr="00FF6838">
                      <w:rPr>
                        <w:rFonts w:ascii="Verdana" w:hAnsi="Verdana"/>
                        <w:sz w:val="18"/>
                        <w:szCs w:val="18"/>
                      </w:rPr>
                      <w:t>Pondicherry</w:t>
                    </w:r>
                  </w:smartTag>
                  <w:r w:rsidRPr="00FF6838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smartTag w:uri="urn:schemas-microsoft-com:office:smarttags" w:element="PlaceType">
                    <w:r w:rsidRPr="00FF6838">
                      <w:rPr>
                        <w:rFonts w:ascii="Verdana" w:hAnsi="Verdana"/>
                        <w:sz w:val="18"/>
                        <w:szCs w:val="18"/>
                      </w:rPr>
                      <w:t>University</w:t>
                    </w:r>
                  </w:smartTag>
                  <w:r w:rsidRPr="00FF6838">
                    <w:rPr>
                      <w:rFonts w:ascii="Verdana" w:hAnsi="Verdana"/>
                      <w:sz w:val="18"/>
                      <w:szCs w:val="18"/>
                    </w:rPr>
                    <w:t xml:space="preserve">, </w:t>
                  </w:r>
                  <w:smartTag w:uri="urn:schemas-microsoft-com:office:smarttags" w:element="City">
                    <w:smartTag w:uri="urn:schemas-microsoft-com:office:smarttags" w:element="place">
                      <w:r w:rsidRPr="00FF6838">
                        <w:rPr>
                          <w:rFonts w:ascii="Verdana" w:hAnsi="Verdana"/>
                          <w:sz w:val="18"/>
                          <w:szCs w:val="18"/>
                        </w:rPr>
                        <w:t>Pondicherry</w:t>
                      </w:r>
                    </w:smartTag>
                  </w:smartTag>
                </w:p>
              </w:tc>
              <w:tc>
                <w:tcPr>
                  <w:tcW w:w="1146" w:type="dxa"/>
                  <w:vAlign w:val="center"/>
                </w:tcPr>
                <w:p w:rsidR="0040274B" w:rsidRPr="00FF6838" w:rsidRDefault="0040274B" w:rsidP="0040274B">
                  <w:pPr>
                    <w:spacing w:before="100" w:after="100"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 w:rsidRPr="00FF6838">
                    <w:rPr>
                      <w:rFonts w:ascii="Verdana" w:hAnsi="Verdana"/>
                      <w:sz w:val="18"/>
                      <w:szCs w:val="18"/>
                    </w:rPr>
                    <w:t>2004</w:t>
                  </w:r>
                </w:p>
              </w:tc>
            </w:tr>
            <w:tr w:rsidR="0040274B" w:rsidRPr="00FF6838" w:rsidTr="0040274B">
              <w:trPr>
                <w:trHeight w:val="349"/>
              </w:trPr>
              <w:tc>
                <w:tcPr>
                  <w:tcW w:w="2143" w:type="dxa"/>
                  <w:vAlign w:val="center"/>
                </w:tcPr>
                <w:p w:rsidR="0040274B" w:rsidRPr="00FF6838" w:rsidRDefault="0040274B" w:rsidP="0040274B">
                  <w:pPr>
                    <w:spacing w:before="100" w:after="100"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 w:rsidRPr="00FF6838">
                    <w:rPr>
                      <w:rFonts w:ascii="Verdana" w:hAnsi="Verdana"/>
                      <w:sz w:val="18"/>
                      <w:szCs w:val="18"/>
                    </w:rPr>
                    <w:t>Bachelors</w:t>
                  </w:r>
                </w:p>
              </w:tc>
              <w:tc>
                <w:tcPr>
                  <w:tcW w:w="2469" w:type="dxa"/>
                  <w:vAlign w:val="center"/>
                </w:tcPr>
                <w:p w:rsidR="0040274B" w:rsidRPr="00FF6838" w:rsidRDefault="0040274B" w:rsidP="0040274B">
                  <w:pPr>
                    <w:spacing w:before="100" w:after="100"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 w:rsidRPr="00FF6838">
                    <w:rPr>
                      <w:rFonts w:ascii="Verdana" w:hAnsi="Verdana"/>
                      <w:sz w:val="18"/>
                      <w:szCs w:val="18"/>
                    </w:rPr>
                    <w:t>Bachelor of Commerce</w:t>
                  </w:r>
                </w:p>
              </w:tc>
              <w:tc>
                <w:tcPr>
                  <w:tcW w:w="3898" w:type="dxa"/>
                  <w:vAlign w:val="center"/>
                </w:tcPr>
                <w:p w:rsidR="0040274B" w:rsidRPr="00FF6838" w:rsidRDefault="0040274B" w:rsidP="0040274B">
                  <w:pPr>
                    <w:spacing w:before="100" w:after="100"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smartTag w:uri="urn:schemas-microsoft-com:office:smarttags" w:element="PlaceName">
                    <w:r w:rsidRPr="00FF6838">
                      <w:rPr>
                        <w:rFonts w:ascii="Verdana" w:hAnsi="Verdana"/>
                        <w:sz w:val="18"/>
                        <w:szCs w:val="18"/>
                      </w:rPr>
                      <w:t>Mahavir</w:t>
                    </w:r>
                  </w:smartTag>
                  <w:proofErr w:type="spellEnd"/>
                  <w:r w:rsidRPr="00FF6838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smartTag w:uri="urn:schemas-microsoft-com:office:smarttags" w:element="PlaceType">
                    <w:r w:rsidRPr="00FF6838">
                      <w:rPr>
                        <w:rFonts w:ascii="Verdana" w:hAnsi="Verdana"/>
                        <w:sz w:val="18"/>
                        <w:szCs w:val="18"/>
                      </w:rPr>
                      <w:t>College</w:t>
                    </w:r>
                  </w:smartTag>
                  <w:r w:rsidRPr="00FF6838">
                    <w:rPr>
                      <w:rFonts w:ascii="Verdana" w:hAnsi="Verdana"/>
                      <w:sz w:val="18"/>
                      <w:szCs w:val="18"/>
                    </w:rPr>
                    <w:t xml:space="preserve">, </w:t>
                  </w:r>
                  <w:proofErr w:type="spellStart"/>
                  <w:smartTag w:uri="urn:schemas-microsoft-com:office:smarttags" w:element="place">
                    <w:smartTag w:uri="urn:schemas-microsoft-com:office:smarttags" w:element="PlaceName">
                      <w:r w:rsidRPr="00FF6838">
                        <w:rPr>
                          <w:rFonts w:ascii="Verdana" w:hAnsi="Verdana"/>
                          <w:sz w:val="18"/>
                          <w:szCs w:val="18"/>
                        </w:rPr>
                        <w:t>Nagarjuna</w:t>
                      </w:r>
                    </w:smartTag>
                    <w:proofErr w:type="spellEnd"/>
                    <w:r w:rsidRPr="00FF6838">
                      <w:rPr>
                        <w:rFonts w:ascii="Verdana" w:hAnsi="Verdana"/>
                        <w:sz w:val="18"/>
                        <w:szCs w:val="18"/>
                      </w:rPr>
                      <w:t xml:space="preserve"> </w:t>
                    </w:r>
                    <w:smartTag w:uri="urn:schemas-microsoft-com:office:smarttags" w:element="PlaceType">
                      <w:r w:rsidRPr="00FF6838">
                        <w:rPr>
                          <w:rFonts w:ascii="Verdana" w:hAnsi="Verdana"/>
                          <w:sz w:val="18"/>
                          <w:szCs w:val="18"/>
                        </w:rPr>
                        <w:t>University</w:t>
                      </w:r>
                    </w:smartTag>
                  </w:smartTag>
                  <w:r w:rsidRPr="00FF6838">
                    <w:rPr>
                      <w:rFonts w:ascii="Verdana" w:hAnsi="Verdana"/>
                      <w:sz w:val="18"/>
                      <w:szCs w:val="18"/>
                    </w:rPr>
                    <w:t>, A.P</w:t>
                  </w:r>
                </w:p>
              </w:tc>
              <w:tc>
                <w:tcPr>
                  <w:tcW w:w="1146" w:type="dxa"/>
                  <w:vAlign w:val="center"/>
                </w:tcPr>
                <w:p w:rsidR="0040274B" w:rsidRPr="00FF6838" w:rsidRDefault="0040274B" w:rsidP="0040274B">
                  <w:pPr>
                    <w:spacing w:before="100" w:after="100"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 w:rsidRPr="00FF6838">
                    <w:rPr>
                      <w:rFonts w:ascii="Verdana" w:hAnsi="Verdana"/>
                      <w:sz w:val="18"/>
                      <w:szCs w:val="18"/>
                    </w:rPr>
                    <w:t>2001</w:t>
                  </w:r>
                </w:p>
              </w:tc>
            </w:tr>
          </w:tbl>
          <w:p w:rsidR="00E32F8F" w:rsidRPr="001D09F6" w:rsidRDefault="00E32F8F" w:rsidP="0040274B">
            <w:pPr>
              <w:rPr>
                <w:rFonts w:ascii="Arial" w:hAnsi="Arial" w:cs="Arial"/>
              </w:rPr>
            </w:pPr>
          </w:p>
        </w:tc>
      </w:tr>
      <w:tr w:rsidR="00324AB6" w:rsidRPr="001D09F6" w:rsidTr="00BC49BF">
        <w:trPr>
          <w:trHeight w:val="172"/>
        </w:trPr>
        <w:tc>
          <w:tcPr>
            <w:tcW w:w="25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C49BF" w:rsidRDefault="00BC49BF">
            <w:pPr>
              <w:rPr>
                <w:rFonts w:ascii="Arial" w:hAnsi="Arial" w:cs="Arial"/>
              </w:rPr>
            </w:pPr>
          </w:p>
          <w:p w:rsidR="00BC49BF" w:rsidRPr="001D09F6" w:rsidRDefault="00BC49BF">
            <w:pPr>
              <w:rPr>
                <w:rFonts w:ascii="Arial" w:hAnsi="Arial" w:cs="Arial"/>
              </w:rPr>
            </w:pPr>
          </w:p>
        </w:tc>
        <w:tc>
          <w:tcPr>
            <w:tcW w:w="21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24AB6" w:rsidRPr="001D09F6" w:rsidRDefault="00324AB6">
            <w:pPr>
              <w:rPr>
                <w:rFonts w:ascii="Arial" w:hAnsi="Arial" w:cs="Arial"/>
              </w:rPr>
            </w:pPr>
          </w:p>
        </w:tc>
        <w:tc>
          <w:tcPr>
            <w:tcW w:w="2344" w:type="dxa"/>
            <w:gridSpan w:val="2"/>
            <w:tcBorders>
              <w:left w:val="nil"/>
              <w:bottom w:val="nil"/>
              <w:right w:val="nil"/>
            </w:tcBorders>
          </w:tcPr>
          <w:p w:rsidR="00324AB6" w:rsidRPr="001D09F6" w:rsidRDefault="00324AB6">
            <w:pPr>
              <w:rPr>
                <w:rFonts w:ascii="Arial" w:hAnsi="Arial" w:cs="Arial"/>
              </w:rPr>
            </w:pPr>
          </w:p>
        </w:tc>
        <w:tc>
          <w:tcPr>
            <w:tcW w:w="2573" w:type="dxa"/>
            <w:gridSpan w:val="2"/>
            <w:tcBorders>
              <w:left w:val="nil"/>
              <w:bottom w:val="nil"/>
              <w:right w:val="nil"/>
            </w:tcBorders>
          </w:tcPr>
          <w:p w:rsidR="00324AB6" w:rsidRPr="001D09F6" w:rsidRDefault="00324AB6">
            <w:pPr>
              <w:rPr>
                <w:rFonts w:ascii="Arial" w:hAnsi="Arial" w:cs="Arial"/>
              </w:rPr>
            </w:pPr>
          </w:p>
        </w:tc>
      </w:tr>
      <w:tr w:rsidR="007459D3" w:rsidRPr="001D09F6" w:rsidTr="00317A7E">
        <w:trPr>
          <w:gridAfter w:val="1"/>
          <w:wAfter w:w="135" w:type="dxa"/>
        </w:trPr>
        <w:tc>
          <w:tcPr>
            <w:tcW w:w="2518" w:type="dxa"/>
            <w:gridSpan w:val="2"/>
            <w:shd w:val="clear" w:color="auto" w:fill="244061"/>
          </w:tcPr>
          <w:p w:rsidR="007459D3" w:rsidRPr="001D09F6" w:rsidRDefault="007459D3" w:rsidP="00EA4108">
            <w:pPr>
              <w:rPr>
                <w:rFonts w:ascii="Arial" w:hAnsi="Arial" w:cs="Arial"/>
                <w:color w:val="FFFFFF"/>
              </w:rPr>
            </w:pPr>
            <w:r w:rsidRPr="001D09F6">
              <w:rPr>
                <w:rFonts w:ascii="Arial" w:hAnsi="Arial" w:cs="Arial"/>
                <w:color w:val="FFFFFF"/>
              </w:rPr>
              <w:t>Personal Information</w:t>
            </w:r>
          </w:p>
        </w:tc>
        <w:tc>
          <w:tcPr>
            <w:tcW w:w="2102" w:type="dxa"/>
            <w:gridSpan w:val="3"/>
            <w:tcBorders>
              <w:top w:val="nil"/>
              <w:right w:val="nil"/>
            </w:tcBorders>
          </w:tcPr>
          <w:p w:rsidR="007459D3" w:rsidRPr="001D09F6" w:rsidRDefault="007459D3" w:rsidP="00EA4108">
            <w:pPr>
              <w:rPr>
                <w:rFonts w:ascii="Arial" w:hAnsi="Arial" w:cs="Arial"/>
              </w:rPr>
            </w:pPr>
          </w:p>
        </w:tc>
        <w:tc>
          <w:tcPr>
            <w:tcW w:w="2311" w:type="dxa"/>
            <w:gridSpan w:val="2"/>
            <w:tcBorders>
              <w:top w:val="nil"/>
              <w:left w:val="nil"/>
              <w:right w:val="nil"/>
            </w:tcBorders>
          </w:tcPr>
          <w:p w:rsidR="007459D3" w:rsidRPr="001D09F6" w:rsidRDefault="007459D3" w:rsidP="00EA4108">
            <w:pPr>
              <w:rPr>
                <w:rFonts w:ascii="Arial" w:hAnsi="Arial" w:cs="Arial"/>
              </w:rPr>
            </w:pPr>
          </w:p>
        </w:tc>
        <w:tc>
          <w:tcPr>
            <w:tcW w:w="2537" w:type="dxa"/>
            <w:gridSpan w:val="2"/>
            <w:tcBorders>
              <w:top w:val="nil"/>
              <w:left w:val="nil"/>
              <w:right w:val="nil"/>
            </w:tcBorders>
          </w:tcPr>
          <w:p w:rsidR="007459D3" w:rsidRPr="001D09F6" w:rsidRDefault="007459D3" w:rsidP="00EA4108">
            <w:pPr>
              <w:rPr>
                <w:rFonts w:ascii="Arial" w:hAnsi="Arial" w:cs="Arial"/>
              </w:rPr>
            </w:pPr>
          </w:p>
        </w:tc>
      </w:tr>
      <w:tr w:rsidR="007459D3" w:rsidRPr="001D09F6" w:rsidTr="00317A7E">
        <w:trPr>
          <w:gridAfter w:val="1"/>
          <w:wAfter w:w="135" w:type="dxa"/>
        </w:trPr>
        <w:tc>
          <w:tcPr>
            <w:tcW w:w="9468" w:type="dxa"/>
            <w:gridSpan w:val="9"/>
          </w:tcPr>
          <w:p w:rsidR="00EA4108" w:rsidRPr="001D09F6" w:rsidRDefault="00EA4108" w:rsidP="00EA4108">
            <w:pPr>
              <w:ind w:left="720"/>
              <w:rPr>
                <w:rFonts w:ascii="Arial" w:hAnsi="Arial" w:cs="Arial"/>
              </w:rPr>
            </w:pPr>
          </w:p>
          <w:p w:rsidR="007459D3" w:rsidRPr="001D09F6" w:rsidRDefault="007459D3" w:rsidP="00EA4108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1D09F6">
              <w:rPr>
                <w:rFonts w:ascii="Arial" w:hAnsi="Arial" w:cs="Arial"/>
              </w:rPr>
              <w:t xml:space="preserve">Date of Birth: </w:t>
            </w:r>
            <w:r w:rsidR="00317A7E">
              <w:rPr>
                <w:rFonts w:ascii="Arial" w:hAnsi="Arial" w:cs="Arial"/>
              </w:rPr>
              <w:t>19-08-1980</w:t>
            </w:r>
          </w:p>
          <w:p w:rsidR="00F644AF" w:rsidRPr="001D09F6" w:rsidRDefault="00F644AF" w:rsidP="00EA4108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1D09F6">
              <w:rPr>
                <w:rFonts w:ascii="Arial" w:hAnsi="Arial" w:cs="Arial"/>
              </w:rPr>
              <w:t xml:space="preserve">Gender: </w:t>
            </w:r>
            <w:r w:rsidR="00317A7E">
              <w:rPr>
                <w:rFonts w:ascii="Arial" w:hAnsi="Arial" w:cs="Arial"/>
              </w:rPr>
              <w:t>Female</w:t>
            </w:r>
          </w:p>
          <w:p w:rsidR="007459D3" w:rsidRPr="001D09F6" w:rsidRDefault="008211FB" w:rsidP="00EA4108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Language Proficiency</w:t>
            </w:r>
            <w:r w:rsidR="007459D3" w:rsidRPr="001D09F6">
              <w:rPr>
                <w:rFonts w:ascii="Arial" w:hAnsi="Arial" w:cs="Arial"/>
              </w:rPr>
              <w:t xml:space="preserve">: English, Hindi, </w:t>
            </w:r>
            <w:r w:rsidR="00317A7E">
              <w:rPr>
                <w:rFonts w:ascii="Arial" w:hAnsi="Arial" w:cs="Arial"/>
              </w:rPr>
              <w:t>Telugu</w:t>
            </w:r>
          </w:p>
          <w:p w:rsidR="00EA4108" w:rsidRDefault="00F644AF" w:rsidP="00A736A2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1D09F6">
              <w:rPr>
                <w:rFonts w:ascii="Arial" w:hAnsi="Arial" w:cs="Arial"/>
              </w:rPr>
              <w:t xml:space="preserve">Mailing Address: </w:t>
            </w:r>
            <w:r w:rsidR="00317A7E">
              <w:rPr>
                <w:rFonts w:ascii="Arial" w:hAnsi="Arial" w:cs="Arial"/>
              </w:rPr>
              <w:t xml:space="preserve">G-3, A-Block, Kens Residency, </w:t>
            </w:r>
            <w:proofErr w:type="spellStart"/>
            <w:r w:rsidR="00317A7E">
              <w:rPr>
                <w:rFonts w:ascii="Arial" w:hAnsi="Arial" w:cs="Arial"/>
              </w:rPr>
              <w:t>Pai</w:t>
            </w:r>
            <w:proofErr w:type="spellEnd"/>
            <w:r w:rsidR="00317A7E">
              <w:rPr>
                <w:rFonts w:ascii="Arial" w:hAnsi="Arial" w:cs="Arial"/>
              </w:rPr>
              <w:t xml:space="preserve"> Layout, Bangalore.</w:t>
            </w:r>
          </w:p>
          <w:p w:rsidR="00494A9C" w:rsidRPr="001D09F6" w:rsidRDefault="00494A9C" w:rsidP="00494A9C">
            <w:pPr>
              <w:ind w:left="720"/>
              <w:rPr>
                <w:rFonts w:ascii="Arial" w:hAnsi="Arial" w:cs="Arial"/>
              </w:rPr>
            </w:pPr>
          </w:p>
        </w:tc>
      </w:tr>
    </w:tbl>
    <w:p w:rsidR="007459D3" w:rsidRPr="001D09F6" w:rsidRDefault="007459D3">
      <w:pPr>
        <w:rPr>
          <w:rFonts w:ascii="Arial" w:hAnsi="Arial" w:cs="Arial"/>
        </w:rPr>
      </w:pPr>
    </w:p>
    <w:p w:rsidR="001A02A1" w:rsidRPr="001D09F6" w:rsidRDefault="001A02A1">
      <w:pPr>
        <w:rPr>
          <w:rFonts w:ascii="Arial" w:hAnsi="Arial" w:cs="Arial"/>
          <w:b/>
        </w:rPr>
      </w:pPr>
      <w:r w:rsidRPr="001D09F6">
        <w:rPr>
          <w:rFonts w:ascii="Arial" w:hAnsi="Arial" w:cs="Arial"/>
        </w:rPr>
        <w:t>***</w:t>
      </w:r>
      <w:r w:rsidRPr="001D09F6">
        <w:rPr>
          <w:rFonts w:ascii="Arial" w:hAnsi="Arial" w:cs="Arial"/>
          <w:b/>
        </w:rPr>
        <w:t>Reference</w:t>
      </w:r>
      <w:r w:rsidR="00EE509A">
        <w:rPr>
          <w:rFonts w:ascii="Arial" w:hAnsi="Arial" w:cs="Arial"/>
          <w:b/>
        </w:rPr>
        <w:t xml:space="preserve"> &amp; Customer Feedbacks</w:t>
      </w:r>
      <w:r w:rsidRPr="001D09F6">
        <w:rPr>
          <w:rFonts w:ascii="Arial" w:hAnsi="Arial" w:cs="Arial"/>
          <w:b/>
        </w:rPr>
        <w:t xml:space="preserve"> can be provided on Request.</w:t>
      </w:r>
    </w:p>
    <w:p w:rsidR="00BB11AC" w:rsidRPr="001D09F6" w:rsidRDefault="00BB11AC">
      <w:pPr>
        <w:rPr>
          <w:rFonts w:ascii="Arial" w:hAnsi="Arial" w:cs="Arial"/>
          <w:b/>
        </w:rPr>
      </w:pPr>
    </w:p>
    <w:sectPr w:rsidR="00BB11AC" w:rsidRPr="001D09F6" w:rsidSect="00D30234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5DA9" w:rsidRDefault="00F05DA9" w:rsidP="00C53BA1">
      <w:r>
        <w:separator/>
      </w:r>
    </w:p>
  </w:endnote>
  <w:endnote w:type="continuationSeparator" w:id="0">
    <w:p w:rsidR="00F05DA9" w:rsidRDefault="00F05DA9" w:rsidP="00C53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5DA9" w:rsidRDefault="00F05DA9" w:rsidP="00C53BA1">
      <w:r>
        <w:separator/>
      </w:r>
    </w:p>
  </w:footnote>
  <w:footnote w:type="continuationSeparator" w:id="0">
    <w:p w:rsidR="00F05DA9" w:rsidRDefault="00F05DA9" w:rsidP="00C53B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0234" w:rsidRDefault="005E5DC5" w:rsidP="00D30234">
    <w:pPr>
      <w:pStyle w:val="Header"/>
    </w:pPr>
    <w:r>
      <w:tab/>
    </w:r>
    <w:r>
      <w:tab/>
    </w:r>
    <w:r w:rsidR="00407B0C">
      <w:t xml:space="preserve">                                          </w:t>
    </w:r>
    <w:r w:rsidR="00D30234">
      <w:t xml:space="preserve">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0185A"/>
    <w:multiLevelType w:val="hybridMultilevel"/>
    <w:tmpl w:val="9940A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21823"/>
    <w:multiLevelType w:val="hybridMultilevel"/>
    <w:tmpl w:val="DC7ADEE2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553891"/>
    <w:multiLevelType w:val="hybridMultilevel"/>
    <w:tmpl w:val="B51A4BBE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24755B"/>
    <w:multiLevelType w:val="hybridMultilevel"/>
    <w:tmpl w:val="C1289F4A"/>
    <w:lvl w:ilvl="0" w:tplc="FFFFFFFF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FFFFFFFF">
      <w:start w:val="2006"/>
      <w:numFmt w:val="bullet"/>
      <w:lvlText w:val="-"/>
      <w:lvlJc w:val="left"/>
      <w:pPr>
        <w:tabs>
          <w:tab w:val="num" w:pos="1800"/>
        </w:tabs>
        <w:ind w:left="1800" w:hanging="720"/>
      </w:pPr>
      <w:rPr>
        <w:rFonts w:ascii="Trebuchet MS" w:eastAsia="Times New Roman" w:hAnsi="Trebuchet MS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E85CCE"/>
    <w:multiLevelType w:val="hybridMultilevel"/>
    <w:tmpl w:val="9940A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4E0A7F"/>
    <w:multiLevelType w:val="hybridMultilevel"/>
    <w:tmpl w:val="93047942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EB211AA"/>
    <w:multiLevelType w:val="hybridMultilevel"/>
    <w:tmpl w:val="B9DCA4F6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C477EC"/>
    <w:multiLevelType w:val="hybridMultilevel"/>
    <w:tmpl w:val="B406F0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0C3D8E"/>
    <w:multiLevelType w:val="hybridMultilevel"/>
    <w:tmpl w:val="68BEA494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93A18AC"/>
    <w:multiLevelType w:val="hybridMultilevel"/>
    <w:tmpl w:val="6FFEE386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98A273F"/>
    <w:multiLevelType w:val="hybridMultilevel"/>
    <w:tmpl w:val="AFD85E80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54F24F7"/>
    <w:multiLevelType w:val="hybridMultilevel"/>
    <w:tmpl w:val="9940A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F51A51"/>
    <w:multiLevelType w:val="hybridMultilevel"/>
    <w:tmpl w:val="87F2BB16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835703A"/>
    <w:multiLevelType w:val="hybridMultilevel"/>
    <w:tmpl w:val="7A904F48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2D44F61"/>
    <w:multiLevelType w:val="hybridMultilevel"/>
    <w:tmpl w:val="4672E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CB51EC"/>
    <w:multiLevelType w:val="hybridMultilevel"/>
    <w:tmpl w:val="2EE8E9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EC2D64"/>
    <w:multiLevelType w:val="hybridMultilevel"/>
    <w:tmpl w:val="42EA9E1E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A994DD5"/>
    <w:multiLevelType w:val="hybridMultilevel"/>
    <w:tmpl w:val="5F1C249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30785A"/>
    <w:multiLevelType w:val="hybridMultilevel"/>
    <w:tmpl w:val="E8D0014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8C445EA"/>
    <w:multiLevelType w:val="hybridMultilevel"/>
    <w:tmpl w:val="B0927DA6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20" w15:restartNumberingAfterBreak="0">
    <w:nsid w:val="7BEF498B"/>
    <w:multiLevelType w:val="hybridMultilevel"/>
    <w:tmpl w:val="57280CB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E64EA4"/>
    <w:multiLevelType w:val="hybridMultilevel"/>
    <w:tmpl w:val="6DCC93F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6"/>
  </w:num>
  <w:num w:numId="3">
    <w:abstractNumId w:val="6"/>
  </w:num>
  <w:num w:numId="4">
    <w:abstractNumId w:val="18"/>
  </w:num>
  <w:num w:numId="5">
    <w:abstractNumId w:val="8"/>
  </w:num>
  <w:num w:numId="6">
    <w:abstractNumId w:val="2"/>
  </w:num>
  <w:num w:numId="7">
    <w:abstractNumId w:val="12"/>
  </w:num>
  <w:num w:numId="8">
    <w:abstractNumId w:val="1"/>
  </w:num>
  <w:num w:numId="9">
    <w:abstractNumId w:val="13"/>
  </w:num>
  <w:num w:numId="10">
    <w:abstractNumId w:val="17"/>
  </w:num>
  <w:num w:numId="11">
    <w:abstractNumId w:val="21"/>
  </w:num>
  <w:num w:numId="12">
    <w:abstractNumId w:val="3"/>
  </w:num>
  <w:num w:numId="13">
    <w:abstractNumId w:val="19"/>
  </w:num>
  <w:num w:numId="14">
    <w:abstractNumId w:val="7"/>
  </w:num>
  <w:num w:numId="15">
    <w:abstractNumId w:val="4"/>
  </w:num>
  <w:num w:numId="16">
    <w:abstractNumId w:val="11"/>
  </w:num>
  <w:num w:numId="17">
    <w:abstractNumId w:val="0"/>
  </w:num>
  <w:num w:numId="18">
    <w:abstractNumId w:val="5"/>
  </w:num>
  <w:num w:numId="19">
    <w:abstractNumId w:val="10"/>
  </w:num>
  <w:num w:numId="20">
    <w:abstractNumId w:val="9"/>
  </w:num>
  <w:num w:numId="21">
    <w:abstractNumId w:val="15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927C7"/>
    <w:rsid w:val="00004984"/>
    <w:rsid w:val="00012DA3"/>
    <w:rsid w:val="00013699"/>
    <w:rsid w:val="00044DAF"/>
    <w:rsid w:val="00071824"/>
    <w:rsid w:val="0009724B"/>
    <w:rsid w:val="000A0B76"/>
    <w:rsid w:val="000A290F"/>
    <w:rsid w:val="000A5CF9"/>
    <w:rsid w:val="000A7322"/>
    <w:rsid w:val="000B6BC9"/>
    <w:rsid w:val="000B7E72"/>
    <w:rsid w:val="000C3CDA"/>
    <w:rsid w:val="000F56DE"/>
    <w:rsid w:val="00106361"/>
    <w:rsid w:val="00107CCD"/>
    <w:rsid w:val="00111F45"/>
    <w:rsid w:val="001127F7"/>
    <w:rsid w:val="001352D1"/>
    <w:rsid w:val="0016316E"/>
    <w:rsid w:val="001644FA"/>
    <w:rsid w:val="00192361"/>
    <w:rsid w:val="001A02A1"/>
    <w:rsid w:val="001A44A1"/>
    <w:rsid w:val="001B0AC5"/>
    <w:rsid w:val="001D09F6"/>
    <w:rsid w:val="001E180F"/>
    <w:rsid w:val="001F6408"/>
    <w:rsid w:val="001F74A2"/>
    <w:rsid w:val="00211A1C"/>
    <w:rsid w:val="0021762E"/>
    <w:rsid w:val="0022006F"/>
    <w:rsid w:val="002244F8"/>
    <w:rsid w:val="00224710"/>
    <w:rsid w:val="002379D0"/>
    <w:rsid w:val="00243DAC"/>
    <w:rsid w:val="00252BD6"/>
    <w:rsid w:val="002745F7"/>
    <w:rsid w:val="002841A5"/>
    <w:rsid w:val="0029094B"/>
    <w:rsid w:val="00293126"/>
    <w:rsid w:val="0029604B"/>
    <w:rsid w:val="0029644D"/>
    <w:rsid w:val="00296CFD"/>
    <w:rsid w:val="002A0CE5"/>
    <w:rsid w:val="002A783B"/>
    <w:rsid w:val="002B32A2"/>
    <w:rsid w:val="002B3944"/>
    <w:rsid w:val="002B4035"/>
    <w:rsid w:val="002B725F"/>
    <w:rsid w:val="002C1D63"/>
    <w:rsid w:val="002C37D6"/>
    <w:rsid w:val="002C5B88"/>
    <w:rsid w:val="002E1BE3"/>
    <w:rsid w:val="002F116F"/>
    <w:rsid w:val="002F11FF"/>
    <w:rsid w:val="00304CA1"/>
    <w:rsid w:val="003125FA"/>
    <w:rsid w:val="00312D4E"/>
    <w:rsid w:val="00317A7E"/>
    <w:rsid w:val="003206FD"/>
    <w:rsid w:val="00324AB6"/>
    <w:rsid w:val="00336C09"/>
    <w:rsid w:val="00365866"/>
    <w:rsid w:val="003720A8"/>
    <w:rsid w:val="003769A9"/>
    <w:rsid w:val="0038464B"/>
    <w:rsid w:val="00384E13"/>
    <w:rsid w:val="00384FF4"/>
    <w:rsid w:val="003927C7"/>
    <w:rsid w:val="00396D86"/>
    <w:rsid w:val="00397182"/>
    <w:rsid w:val="003A5B47"/>
    <w:rsid w:val="003C5503"/>
    <w:rsid w:val="003D18A2"/>
    <w:rsid w:val="003E14DE"/>
    <w:rsid w:val="003E1D09"/>
    <w:rsid w:val="003E7390"/>
    <w:rsid w:val="003E7B5A"/>
    <w:rsid w:val="0040274B"/>
    <w:rsid w:val="00407B0C"/>
    <w:rsid w:val="00423A04"/>
    <w:rsid w:val="00427FDA"/>
    <w:rsid w:val="00430054"/>
    <w:rsid w:val="004312EB"/>
    <w:rsid w:val="004337C7"/>
    <w:rsid w:val="004358B7"/>
    <w:rsid w:val="00435C72"/>
    <w:rsid w:val="004369C1"/>
    <w:rsid w:val="00441EEF"/>
    <w:rsid w:val="00446D2A"/>
    <w:rsid w:val="00485F4D"/>
    <w:rsid w:val="00494A9C"/>
    <w:rsid w:val="004B1FE3"/>
    <w:rsid w:val="004C1E82"/>
    <w:rsid w:val="004D35A4"/>
    <w:rsid w:val="004E0CA7"/>
    <w:rsid w:val="004E5C5D"/>
    <w:rsid w:val="00511570"/>
    <w:rsid w:val="00511C03"/>
    <w:rsid w:val="005127A5"/>
    <w:rsid w:val="00512D23"/>
    <w:rsid w:val="00534CF4"/>
    <w:rsid w:val="00536649"/>
    <w:rsid w:val="00541993"/>
    <w:rsid w:val="005602F8"/>
    <w:rsid w:val="005640BC"/>
    <w:rsid w:val="005917CD"/>
    <w:rsid w:val="005A3536"/>
    <w:rsid w:val="005B6CA9"/>
    <w:rsid w:val="005D56A0"/>
    <w:rsid w:val="005D756C"/>
    <w:rsid w:val="005E5DC5"/>
    <w:rsid w:val="00601557"/>
    <w:rsid w:val="00606EBB"/>
    <w:rsid w:val="006169A4"/>
    <w:rsid w:val="00622B82"/>
    <w:rsid w:val="00622B9B"/>
    <w:rsid w:val="006258AB"/>
    <w:rsid w:val="00644562"/>
    <w:rsid w:val="006460AD"/>
    <w:rsid w:val="00646DF1"/>
    <w:rsid w:val="00647E42"/>
    <w:rsid w:val="006506D4"/>
    <w:rsid w:val="0065667C"/>
    <w:rsid w:val="00656C09"/>
    <w:rsid w:val="00674A4C"/>
    <w:rsid w:val="00683083"/>
    <w:rsid w:val="00687A72"/>
    <w:rsid w:val="00690FE6"/>
    <w:rsid w:val="006C0A4A"/>
    <w:rsid w:val="006C12AF"/>
    <w:rsid w:val="006D0DEC"/>
    <w:rsid w:val="006D63F7"/>
    <w:rsid w:val="006E5DA3"/>
    <w:rsid w:val="006F1A91"/>
    <w:rsid w:val="00723761"/>
    <w:rsid w:val="00723957"/>
    <w:rsid w:val="007255E2"/>
    <w:rsid w:val="00737445"/>
    <w:rsid w:val="007437C1"/>
    <w:rsid w:val="007459D3"/>
    <w:rsid w:val="0075111E"/>
    <w:rsid w:val="00756456"/>
    <w:rsid w:val="007612E1"/>
    <w:rsid w:val="0077252F"/>
    <w:rsid w:val="00783E1A"/>
    <w:rsid w:val="00791F2A"/>
    <w:rsid w:val="00795B81"/>
    <w:rsid w:val="007B0960"/>
    <w:rsid w:val="007B5F75"/>
    <w:rsid w:val="007C3120"/>
    <w:rsid w:val="007E03E1"/>
    <w:rsid w:val="00802939"/>
    <w:rsid w:val="008071ED"/>
    <w:rsid w:val="0081670C"/>
    <w:rsid w:val="008211FB"/>
    <w:rsid w:val="00823FC2"/>
    <w:rsid w:val="0084012D"/>
    <w:rsid w:val="0084013C"/>
    <w:rsid w:val="00855E3C"/>
    <w:rsid w:val="00856071"/>
    <w:rsid w:val="00861091"/>
    <w:rsid w:val="00865D9A"/>
    <w:rsid w:val="00866F14"/>
    <w:rsid w:val="0087070B"/>
    <w:rsid w:val="0087601B"/>
    <w:rsid w:val="008939FE"/>
    <w:rsid w:val="008A21EA"/>
    <w:rsid w:val="008A7B90"/>
    <w:rsid w:val="008B466A"/>
    <w:rsid w:val="008B4B69"/>
    <w:rsid w:val="008B5C0E"/>
    <w:rsid w:val="008B6E57"/>
    <w:rsid w:val="008C4449"/>
    <w:rsid w:val="008F5115"/>
    <w:rsid w:val="008F597F"/>
    <w:rsid w:val="00907B46"/>
    <w:rsid w:val="00933E73"/>
    <w:rsid w:val="00947428"/>
    <w:rsid w:val="0097441B"/>
    <w:rsid w:val="00980826"/>
    <w:rsid w:val="00990BE6"/>
    <w:rsid w:val="00992807"/>
    <w:rsid w:val="009930AC"/>
    <w:rsid w:val="0099368D"/>
    <w:rsid w:val="009A79FF"/>
    <w:rsid w:val="009B1AAC"/>
    <w:rsid w:val="009B2A65"/>
    <w:rsid w:val="009B3008"/>
    <w:rsid w:val="009C4DCC"/>
    <w:rsid w:val="009E1A7A"/>
    <w:rsid w:val="009F79B1"/>
    <w:rsid w:val="00A01BBE"/>
    <w:rsid w:val="00A054A4"/>
    <w:rsid w:val="00A12C4A"/>
    <w:rsid w:val="00A17968"/>
    <w:rsid w:val="00A30D58"/>
    <w:rsid w:val="00A33947"/>
    <w:rsid w:val="00A4004B"/>
    <w:rsid w:val="00A42E3D"/>
    <w:rsid w:val="00A43F03"/>
    <w:rsid w:val="00A53EDC"/>
    <w:rsid w:val="00A56041"/>
    <w:rsid w:val="00A71E32"/>
    <w:rsid w:val="00A736A2"/>
    <w:rsid w:val="00A824C1"/>
    <w:rsid w:val="00A87AC4"/>
    <w:rsid w:val="00A91FC8"/>
    <w:rsid w:val="00A94B22"/>
    <w:rsid w:val="00AC00F8"/>
    <w:rsid w:val="00AF22BB"/>
    <w:rsid w:val="00AF345F"/>
    <w:rsid w:val="00B0092B"/>
    <w:rsid w:val="00B20342"/>
    <w:rsid w:val="00B30142"/>
    <w:rsid w:val="00B33F7C"/>
    <w:rsid w:val="00B363AF"/>
    <w:rsid w:val="00B43C66"/>
    <w:rsid w:val="00B448ED"/>
    <w:rsid w:val="00B5150A"/>
    <w:rsid w:val="00B601F2"/>
    <w:rsid w:val="00B65170"/>
    <w:rsid w:val="00B724D9"/>
    <w:rsid w:val="00BA3310"/>
    <w:rsid w:val="00BB11AC"/>
    <w:rsid w:val="00BC1785"/>
    <w:rsid w:val="00BC49BF"/>
    <w:rsid w:val="00BD2FDE"/>
    <w:rsid w:val="00BD3050"/>
    <w:rsid w:val="00BF5EA0"/>
    <w:rsid w:val="00BF77B3"/>
    <w:rsid w:val="00C07D2F"/>
    <w:rsid w:val="00C34DF4"/>
    <w:rsid w:val="00C41AFD"/>
    <w:rsid w:val="00C43664"/>
    <w:rsid w:val="00C45157"/>
    <w:rsid w:val="00C45EDF"/>
    <w:rsid w:val="00C47010"/>
    <w:rsid w:val="00C523B0"/>
    <w:rsid w:val="00C53BA1"/>
    <w:rsid w:val="00C55B67"/>
    <w:rsid w:val="00C92C90"/>
    <w:rsid w:val="00C93CCA"/>
    <w:rsid w:val="00CB1A2F"/>
    <w:rsid w:val="00CB2AB7"/>
    <w:rsid w:val="00CB4085"/>
    <w:rsid w:val="00CE015D"/>
    <w:rsid w:val="00CE059B"/>
    <w:rsid w:val="00CE2B9D"/>
    <w:rsid w:val="00CE3110"/>
    <w:rsid w:val="00CE4E67"/>
    <w:rsid w:val="00CE4EBE"/>
    <w:rsid w:val="00CF67D1"/>
    <w:rsid w:val="00D01CF5"/>
    <w:rsid w:val="00D30234"/>
    <w:rsid w:val="00D60BAA"/>
    <w:rsid w:val="00D64866"/>
    <w:rsid w:val="00D70ABB"/>
    <w:rsid w:val="00D80CB7"/>
    <w:rsid w:val="00D820A8"/>
    <w:rsid w:val="00D83585"/>
    <w:rsid w:val="00DA0953"/>
    <w:rsid w:val="00DA38F0"/>
    <w:rsid w:val="00DB1924"/>
    <w:rsid w:val="00DB23EF"/>
    <w:rsid w:val="00DC0472"/>
    <w:rsid w:val="00DC2505"/>
    <w:rsid w:val="00DC6ABA"/>
    <w:rsid w:val="00DD2536"/>
    <w:rsid w:val="00DE1166"/>
    <w:rsid w:val="00DE36AC"/>
    <w:rsid w:val="00DF098C"/>
    <w:rsid w:val="00DF344D"/>
    <w:rsid w:val="00DF6FCE"/>
    <w:rsid w:val="00E0524A"/>
    <w:rsid w:val="00E17F72"/>
    <w:rsid w:val="00E21BAD"/>
    <w:rsid w:val="00E32CC9"/>
    <w:rsid w:val="00E32F8F"/>
    <w:rsid w:val="00E3369B"/>
    <w:rsid w:val="00E503B2"/>
    <w:rsid w:val="00E63428"/>
    <w:rsid w:val="00EA072A"/>
    <w:rsid w:val="00EA4108"/>
    <w:rsid w:val="00EA76EB"/>
    <w:rsid w:val="00EB43A0"/>
    <w:rsid w:val="00EC218C"/>
    <w:rsid w:val="00EC7C4E"/>
    <w:rsid w:val="00ED36A2"/>
    <w:rsid w:val="00ED72B6"/>
    <w:rsid w:val="00EE20F0"/>
    <w:rsid w:val="00EE41FF"/>
    <w:rsid w:val="00EE509A"/>
    <w:rsid w:val="00F05DA9"/>
    <w:rsid w:val="00F167F1"/>
    <w:rsid w:val="00F2058E"/>
    <w:rsid w:val="00F2575D"/>
    <w:rsid w:val="00F335FF"/>
    <w:rsid w:val="00F54ADC"/>
    <w:rsid w:val="00F57E3F"/>
    <w:rsid w:val="00F644AF"/>
    <w:rsid w:val="00F72283"/>
    <w:rsid w:val="00F802D8"/>
    <w:rsid w:val="00F87CA8"/>
    <w:rsid w:val="00F924E9"/>
    <w:rsid w:val="00F92FB3"/>
    <w:rsid w:val="00FA4EC2"/>
    <w:rsid w:val="00FB0623"/>
    <w:rsid w:val="00FB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4:docId w14:val="4505D484"/>
  <w15:docId w15:val="{6D74264B-28DC-46E7-9FB3-FEF231F31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927C7"/>
    <w:pPr>
      <w:jc w:val="both"/>
    </w:pPr>
    <w:rPr>
      <w:color w:val="000000"/>
      <w:szCs w:val="22"/>
    </w:rPr>
  </w:style>
  <w:style w:type="paragraph" w:styleId="Heading2">
    <w:name w:val="heading 2"/>
    <w:basedOn w:val="Normal"/>
    <w:next w:val="Normal"/>
    <w:link w:val="Heading2Char"/>
    <w:qFormat/>
    <w:rsid w:val="003C5503"/>
    <w:pPr>
      <w:keepNext/>
      <w:spacing w:before="240" w:after="60"/>
      <w:outlineLvl w:val="1"/>
    </w:pPr>
    <w:rPr>
      <w:rFonts w:ascii="Arial" w:eastAsia="Times New Roman" w:hAnsi="Arial"/>
      <w:b/>
      <w:bCs/>
      <w:i/>
      <w:iCs/>
      <w:color w:val="auto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72A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rsid w:val="003C5503"/>
    <w:pPr>
      <w:spacing w:before="240" w:after="60"/>
      <w:outlineLvl w:val="6"/>
    </w:pPr>
    <w:rPr>
      <w:rFonts w:ascii="Times New Roman" w:eastAsia="Times New Roman" w:hAnsi="Times New Roman"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27C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927C7"/>
    <w:rPr>
      <w:rFonts w:ascii="Tahoma" w:eastAsia="Calibri" w:hAnsi="Tahoma" w:cs="Tahoma"/>
      <w:color w:val="000000"/>
      <w:sz w:val="16"/>
      <w:szCs w:val="16"/>
      <w:lang w:val="en-US"/>
    </w:rPr>
  </w:style>
  <w:style w:type="character" w:styleId="Hyperlink">
    <w:name w:val="Hyperlink"/>
    <w:uiPriority w:val="99"/>
    <w:unhideWhenUsed/>
    <w:rsid w:val="003927C7"/>
    <w:rPr>
      <w:color w:val="0000FF"/>
      <w:u w:val="single"/>
    </w:rPr>
  </w:style>
  <w:style w:type="table" w:styleId="TableGrid">
    <w:name w:val="Table Grid"/>
    <w:basedOn w:val="TableNormal"/>
    <w:uiPriority w:val="59"/>
    <w:rsid w:val="00324AB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32F8F"/>
    <w:pPr>
      <w:ind w:left="720"/>
    </w:pPr>
  </w:style>
  <w:style w:type="character" w:customStyle="1" w:styleId="NormalArialNarrow">
    <w:name w:val="Normal + Arial Narrow"/>
    <w:aliases w:val="12 pt,Black,Justified,Line spacing:  1.5 linesNormal + ...Normal + Arial Narrow Char Char"/>
    <w:rsid w:val="003C5503"/>
    <w:rPr>
      <w:rFonts w:ascii="Arial Narrow" w:hAnsi="Arial Narrow"/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3C5503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rsid w:val="003C5503"/>
    <w:pPr>
      <w:tabs>
        <w:tab w:val="center" w:pos="4320"/>
        <w:tab w:val="right" w:pos="8640"/>
      </w:tabs>
    </w:pPr>
    <w:rPr>
      <w:rFonts w:ascii="Arial" w:eastAsia="Times New Roman" w:hAnsi="Arial"/>
      <w:color w:val="auto"/>
      <w:sz w:val="22"/>
      <w:szCs w:val="20"/>
    </w:rPr>
  </w:style>
  <w:style w:type="character" w:customStyle="1" w:styleId="HeaderChar">
    <w:name w:val="Header Char"/>
    <w:link w:val="Header"/>
    <w:rsid w:val="003C5503"/>
    <w:rPr>
      <w:rFonts w:ascii="Arial" w:eastAsia="Times New Roman" w:hAnsi="Arial"/>
      <w:sz w:val="22"/>
    </w:rPr>
  </w:style>
  <w:style w:type="character" w:customStyle="1" w:styleId="Heading7Char">
    <w:name w:val="Heading 7 Char"/>
    <w:link w:val="Heading7"/>
    <w:rsid w:val="003C5503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53BA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53BA1"/>
    <w:rPr>
      <w:color w:val="000000"/>
      <w:szCs w:val="22"/>
      <w:lang w:eastAsia="en-US" w:bidi="ar-SA"/>
    </w:rPr>
  </w:style>
  <w:style w:type="character" w:customStyle="1" w:styleId="apple-converted-space">
    <w:name w:val="apple-converted-space"/>
    <w:basedOn w:val="DefaultParagraphFont"/>
    <w:rsid w:val="00430054"/>
  </w:style>
  <w:style w:type="character" w:customStyle="1" w:styleId="Heading3Char">
    <w:name w:val="Heading 3 Char"/>
    <w:link w:val="Heading3"/>
    <w:uiPriority w:val="9"/>
    <w:semiHidden/>
    <w:rsid w:val="00EA072A"/>
    <w:rPr>
      <w:rFonts w:ascii="Cambria" w:eastAsia="Times New Roman" w:hAnsi="Cambria" w:cs="Times New Roman"/>
      <w:b/>
      <w:bCs/>
      <w:color w:val="000000"/>
      <w:sz w:val="26"/>
      <w:szCs w:val="26"/>
      <w:lang w:val="en-US" w:eastAsia="en-US"/>
    </w:rPr>
  </w:style>
  <w:style w:type="paragraph" w:styleId="NormalWeb">
    <w:name w:val="Normal (Web)"/>
    <w:basedOn w:val="Normal"/>
    <w:uiPriority w:val="99"/>
    <w:unhideWhenUsed/>
    <w:rsid w:val="00EA072A"/>
    <w:pPr>
      <w:spacing w:before="100" w:beforeAutospacing="1" w:after="100" w:afterAutospacing="1"/>
      <w:jc w:val="left"/>
    </w:pPr>
    <w:rPr>
      <w:rFonts w:ascii="Times New Roman" w:eastAsia="Times New Roman" w:hAnsi="Times New Roman"/>
      <w:color w:val="auto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0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4DED2-C6FC-4B05-824B-E9DFCAF8D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1128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Solicent</Company>
  <LinksUpToDate>false</LinksUpToDate>
  <CharactersWithSpaces>7543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MindMajix</dc:creator>
  <cp:lastModifiedBy>Hruti</cp:lastModifiedBy>
  <cp:revision>8</cp:revision>
  <cp:lastPrinted>2017-01-30T10:19:00Z</cp:lastPrinted>
  <dcterms:created xsi:type="dcterms:W3CDTF">2017-02-20T16:50:00Z</dcterms:created>
  <dcterms:modified xsi:type="dcterms:W3CDTF">2017-09-15T09:04:00Z</dcterms:modified>
</cp:coreProperties>
</file>