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病人（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编号</w:t>
      </w:r>
      <w:r>
        <w:rPr>
          <w:rFonts w:hint="eastAsia" w:ascii="宋体" w:hAnsi="宋体" w:eastAsia="宋体" w:cs="宋体"/>
          <w:sz w:val="28"/>
          <w:szCs w:val="28"/>
        </w:rPr>
        <w:t>，姓名，性别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管理卡（</w:t>
      </w:r>
      <w:r>
        <w:rPr>
          <w:rFonts w:hint="eastAsia" w:ascii="宋体" w:hAnsi="宋体" w:eastAsia="宋体" w:cs="宋体"/>
          <w:sz w:val="28"/>
          <w:szCs w:val="28"/>
          <w:u w:val="single"/>
        </w:rPr>
        <w:t>身份证号</w:t>
      </w:r>
      <w:r>
        <w:rPr>
          <w:rFonts w:hint="eastAsia" w:ascii="宋体" w:hAnsi="宋体" w:eastAsia="宋体" w:cs="宋体"/>
          <w:sz w:val="28"/>
          <w:szCs w:val="28"/>
        </w:rPr>
        <w:t>，姓名，性别，居住地址，民族，文化程度，职业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医生（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编号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，姓名，性别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年检卡（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医生编号，病人编号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健康检查、生活方式及用药和健康评价、疾病管理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工作任务（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医生编号，病人编号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，建卡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  <w:bookmarkStart w:id="0" w:name="_GoBack"/>
    </w:p>
    <w:bookmarkEnd w:id="0"/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健康教育（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医生编号，病人编号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宣传日期、业务系统和处方项目、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处方</w:t>
      </w:r>
      <w:r>
        <w:rPr>
          <w:rFonts w:hint="eastAsia" w:ascii="宋体" w:hAnsi="宋体" w:eastAsia="宋体" w:cs="宋体"/>
          <w:sz w:val="28"/>
          <w:szCs w:val="28"/>
        </w:rPr>
        <w:t>内容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高血压问卷调查（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病人编号</w:t>
      </w:r>
      <w:r>
        <w:rPr>
          <w:rFonts w:hint="eastAsia" w:ascii="宋体" w:hAnsi="宋体" w:eastAsia="宋体" w:cs="宋体"/>
          <w:sz w:val="28"/>
          <w:szCs w:val="28"/>
          <w:u w:val="none"/>
          <w:lang w:val="en-US" w:eastAsia="zh-CN"/>
        </w:rPr>
        <w:t>，病人生活方式，病情认知情况，病人饮食情况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D6085"/>
    <w:rsid w:val="29061627"/>
    <w:rsid w:val="2ABF77E6"/>
    <w:rsid w:val="43ED5B71"/>
    <w:rsid w:val="55BF6E25"/>
    <w:rsid w:val="6D352B80"/>
    <w:rsid w:val="6E3B6F63"/>
    <w:rsid w:val="743A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2022-03-07T13:04:56Z</dcterms:created>
  <dc:creator>86152</dc:creator>
  <cp:lastModifiedBy>筽</cp:lastModifiedBy>
  <dcterms:modified xsi:type="dcterms:W3CDTF">2022-03-07T13:17:57Z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698A340502ED43DEAD9D4051673164D5</vt:lpwstr>
  </property>
</Properties>
</file>