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5575B" w14:textId="3D54C9A5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Bogotá, noviembre 29 de 2021</w:t>
      </w:r>
    </w:p>
    <w:p w14:paraId="2B452DC7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DC537F" w14:textId="5CB06AFA" w:rsidR="00732079" w:rsidRDefault="00640A20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Señores</w:t>
      </w:r>
    </w:p>
    <w:p w14:paraId="0ABE8C1D" w14:textId="503EBC2F" w:rsidR="00732079" w:rsidRDefault="006E3BB7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INGENIERÍA ELÉCTRICA Y ELECTRÓNICA</w:t>
      </w:r>
    </w:p>
    <w:p w14:paraId="55D3179B" w14:textId="0AB568CD" w:rsidR="00732079" w:rsidRDefault="006E3BB7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Los Andes</w:t>
      </w:r>
    </w:p>
    <w:p w14:paraId="35457D55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5F05C" w14:textId="77777777" w:rsidR="001A7E34" w:rsidRDefault="001A7E34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0A7C02A" w14:textId="6BE30A53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Asunto: Solicitud</w:t>
      </w:r>
      <w:r w:rsidR="001D6433">
        <w:rPr>
          <w:rFonts w:ascii="Times New Roman" w:hAnsi="Times New Roman" w:cs="Times New Roman"/>
          <w:sz w:val="24"/>
          <w:szCs w:val="24"/>
        </w:rPr>
        <w:t xml:space="preserve"> de</w:t>
      </w:r>
      <w:r>
        <w:rPr>
          <w:rFonts w:ascii="Times New Roman" w:hAnsi="Times New Roman" w:cs="Times New Roman"/>
          <w:sz w:val="24"/>
          <w:szCs w:val="24"/>
        </w:rPr>
        <w:t xml:space="preserve"> Pendiente Normal</w:t>
      </w:r>
    </w:p>
    <w:p w14:paraId="2E83E925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083899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702809" w14:textId="0A2A6C92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Apreciado </w:t>
      </w:r>
      <w:r w:rsidR="001D6433">
        <w:rPr>
          <w:rFonts w:ascii="Times New Roman" w:hAnsi="Times New Roman" w:cs="Times New Roman"/>
          <w:sz w:val="24"/>
          <w:szCs w:val="24"/>
        </w:rPr>
        <w:t>Consejo de Facultad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F45862D" w14:textId="77777777" w:rsidR="00732079" w:rsidRDefault="00732079" w:rsidP="001D6433">
      <w:pPr>
        <w:pStyle w:val="Default"/>
        <w:jc w:val="both"/>
      </w:pPr>
    </w:p>
    <w:p w14:paraId="7147694A" w14:textId="26140A28" w:rsidR="00B42CD0" w:rsidRDefault="006E3BB7" w:rsidP="001D64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 proyecto de grado busca desarrollar una plataforma robótica educativa para estudiantes</w:t>
      </w:r>
      <w:r w:rsidR="00B229B4">
        <w:rPr>
          <w:rFonts w:ascii="Times New Roman" w:hAnsi="Times New Roman" w:cs="Times New Roman"/>
          <w:sz w:val="24"/>
          <w:szCs w:val="24"/>
        </w:rPr>
        <w:t xml:space="preserve"> de colegio en </w:t>
      </w:r>
      <w:r>
        <w:rPr>
          <w:rFonts w:ascii="Times New Roman" w:hAnsi="Times New Roman" w:cs="Times New Roman"/>
          <w:sz w:val="24"/>
          <w:szCs w:val="24"/>
        </w:rPr>
        <w:t>grados superiores</w:t>
      </w:r>
      <w:r w:rsidR="00B229B4">
        <w:rPr>
          <w:rFonts w:ascii="Times New Roman" w:hAnsi="Times New Roman" w:cs="Times New Roman"/>
          <w:sz w:val="24"/>
          <w:szCs w:val="24"/>
        </w:rPr>
        <w:t>, para lo cual ha sido necesario realizar un trabajo de recopilación de información sobre sus conocimientos previos a la ejecución de este proyecto y</w:t>
      </w:r>
      <w:r w:rsidR="00D139F2">
        <w:rPr>
          <w:rFonts w:ascii="Times New Roman" w:hAnsi="Times New Roman" w:cs="Times New Roman"/>
          <w:sz w:val="24"/>
          <w:szCs w:val="24"/>
        </w:rPr>
        <w:t xml:space="preserve"> posteriormente se indagar</w:t>
      </w:r>
      <w:r w:rsidR="00640A20">
        <w:rPr>
          <w:rFonts w:ascii="Times New Roman" w:hAnsi="Times New Roman" w:cs="Times New Roman"/>
          <w:sz w:val="24"/>
          <w:szCs w:val="24"/>
        </w:rPr>
        <w:t>á</w:t>
      </w:r>
      <w:r w:rsidR="00D139F2">
        <w:rPr>
          <w:rFonts w:ascii="Times New Roman" w:hAnsi="Times New Roman" w:cs="Times New Roman"/>
          <w:sz w:val="24"/>
          <w:szCs w:val="24"/>
        </w:rPr>
        <w:t xml:space="preserve"> </w:t>
      </w:r>
      <w:r w:rsidR="00B229B4">
        <w:rPr>
          <w:rFonts w:ascii="Times New Roman" w:hAnsi="Times New Roman" w:cs="Times New Roman"/>
          <w:sz w:val="24"/>
          <w:szCs w:val="24"/>
        </w:rPr>
        <w:t xml:space="preserve">cómo </w:t>
      </w:r>
      <w:r w:rsidR="00B42CD0">
        <w:rPr>
          <w:rFonts w:ascii="Times New Roman" w:hAnsi="Times New Roman" w:cs="Times New Roman"/>
          <w:sz w:val="24"/>
          <w:szCs w:val="24"/>
        </w:rPr>
        <w:t>el mismo afecta su percepción sobre la ingeniería y sus aspiraciones académicas</w:t>
      </w:r>
      <w:r w:rsidR="00D139F2">
        <w:rPr>
          <w:rFonts w:ascii="Times New Roman" w:hAnsi="Times New Roman" w:cs="Times New Roman"/>
          <w:sz w:val="24"/>
          <w:szCs w:val="24"/>
        </w:rPr>
        <w:t xml:space="preserve"> universitarias</w:t>
      </w:r>
      <w:r w:rsidR="00B42CD0">
        <w:rPr>
          <w:rFonts w:ascii="Times New Roman" w:hAnsi="Times New Roman" w:cs="Times New Roman"/>
          <w:sz w:val="24"/>
          <w:szCs w:val="24"/>
        </w:rPr>
        <w:t>.</w:t>
      </w:r>
    </w:p>
    <w:p w14:paraId="595AAB18" w14:textId="21D335DB" w:rsidR="006E3BB7" w:rsidRDefault="00B42CD0" w:rsidP="001D64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640A20">
        <w:rPr>
          <w:rFonts w:ascii="Times New Roman" w:hAnsi="Times New Roman" w:cs="Times New Roman"/>
          <w:sz w:val="24"/>
          <w:szCs w:val="24"/>
        </w:rPr>
        <w:t>ara cumplir con este objetivo</w:t>
      </w:r>
      <w:r>
        <w:rPr>
          <w:rFonts w:ascii="Times New Roman" w:hAnsi="Times New Roman" w:cs="Times New Roman"/>
          <w:sz w:val="24"/>
          <w:szCs w:val="24"/>
        </w:rPr>
        <w:t>,</w:t>
      </w:r>
      <w:r w:rsidR="00B229B4">
        <w:rPr>
          <w:rFonts w:ascii="Times New Roman" w:hAnsi="Times New Roman" w:cs="Times New Roman"/>
          <w:sz w:val="24"/>
          <w:szCs w:val="24"/>
        </w:rPr>
        <w:t xml:space="preserve"> he realizado acercamientos con los estudiantes de una institución educativa</w:t>
      </w:r>
      <w:r w:rsidR="006F72EC">
        <w:rPr>
          <w:rFonts w:ascii="Times New Roman" w:hAnsi="Times New Roman" w:cs="Times New Roman"/>
          <w:sz w:val="24"/>
          <w:szCs w:val="24"/>
        </w:rPr>
        <w:t>, sin embargo,</w:t>
      </w:r>
      <w:r>
        <w:rPr>
          <w:rFonts w:ascii="Times New Roman" w:hAnsi="Times New Roman" w:cs="Times New Roman"/>
          <w:sz w:val="24"/>
          <w:szCs w:val="24"/>
        </w:rPr>
        <w:t xml:space="preserve"> durante los meses de octubre y noviembre </w:t>
      </w:r>
      <w:r w:rsidR="006F72EC">
        <w:rPr>
          <w:rFonts w:ascii="Times New Roman" w:hAnsi="Times New Roman" w:cs="Times New Roman"/>
          <w:sz w:val="24"/>
          <w:szCs w:val="24"/>
        </w:rPr>
        <w:t xml:space="preserve">éstos </w:t>
      </w:r>
      <w:r>
        <w:rPr>
          <w:rFonts w:ascii="Times New Roman" w:hAnsi="Times New Roman" w:cs="Times New Roman"/>
          <w:sz w:val="24"/>
          <w:szCs w:val="24"/>
        </w:rPr>
        <w:t>no ha</w:t>
      </w:r>
      <w:r w:rsidR="006F72EC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72EC">
        <w:rPr>
          <w:rFonts w:ascii="Times New Roman" w:hAnsi="Times New Roman" w:cs="Times New Roman"/>
          <w:sz w:val="24"/>
          <w:szCs w:val="24"/>
        </w:rPr>
        <w:t xml:space="preserve">asistido de forma </w:t>
      </w:r>
      <w:r>
        <w:rPr>
          <w:rFonts w:ascii="Times New Roman" w:hAnsi="Times New Roman" w:cs="Times New Roman"/>
          <w:sz w:val="24"/>
          <w:szCs w:val="24"/>
        </w:rPr>
        <w:t>presencial</w:t>
      </w:r>
      <w:r w:rsidR="00D139F2">
        <w:rPr>
          <w:rFonts w:ascii="Times New Roman" w:hAnsi="Times New Roman" w:cs="Times New Roman"/>
          <w:sz w:val="24"/>
          <w:szCs w:val="24"/>
        </w:rPr>
        <w:t xml:space="preserve"> (</w:t>
      </w:r>
      <w:r w:rsidR="006F72EC">
        <w:rPr>
          <w:rFonts w:ascii="Times New Roman" w:hAnsi="Times New Roman" w:cs="Times New Roman"/>
          <w:sz w:val="24"/>
          <w:szCs w:val="24"/>
        </w:rPr>
        <w:t xml:space="preserve">ver </w:t>
      </w:r>
      <w:r w:rsidR="00D139F2">
        <w:rPr>
          <w:rFonts w:ascii="Times New Roman" w:hAnsi="Times New Roman" w:cs="Times New Roman"/>
          <w:sz w:val="24"/>
          <w:szCs w:val="24"/>
        </w:rPr>
        <w:t>carta de la institución adjunta)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6F72EC">
        <w:rPr>
          <w:rFonts w:ascii="Times New Roman" w:hAnsi="Times New Roman" w:cs="Times New Roman"/>
          <w:sz w:val="24"/>
          <w:szCs w:val="24"/>
        </w:rPr>
        <w:t>lo que ha dificultado</w:t>
      </w:r>
      <w:r>
        <w:rPr>
          <w:rFonts w:ascii="Times New Roman" w:hAnsi="Times New Roman" w:cs="Times New Roman"/>
          <w:sz w:val="24"/>
          <w:szCs w:val="24"/>
        </w:rPr>
        <w:t xml:space="preserve"> reunirme con </w:t>
      </w:r>
      <w:r w:rsidR="006F72EC">
        <w:rPr>
          <w:rFonts w:ascii="Times New Roman" w:hAnsi="Times New Roman" w:cs="Times New Roman"/>
          <w:sz w:val="24"/>
          <w:szCs w:val="24"/>
        </w:rPr>
        <w:t xml:space="preserve">ellos </w:t>
      </w:r>
      <w:r>
        <w:rPr>
          <w:rFonts w:ascii="Times New Roman" w:hAnsi="Times New Roman" w:cs="Times New Roman"/>
          <w:sz w:val="24"/>
          <w:szCs w:val="24"/>
        </w:rPr>
        <w:t>para realizar la capacitación, toma de datos y encuestas de usuario necesarias para alcanzar los objetivos de</w:t>
      </w:r>
      <w:r w:rsidR="000A1E72">
        <w:rPr>
          <w:rFonts w:ascii="Times New Roman" w:hAnsi="Times New Roman" w:cs="Times New Roman"/>
          <w:sz w:val="24"/>
          <w:szCs w:val="24"/>
        </w:rPr>
        <w:t xml:space="preserve"> este </w:t>
      </w:r>
      <w:r>
        <w:rPr>
          <w:rFonts w:ascii="Times New Roman" w:hAnsi="Times New Roman" w:cs="Times New Roman"/>
          <w:sz w:val="24"/>
          <w:szCs w:val="24"/>
        </w:rPr>
        <w:t>proyecto</w:t>
      </w:r>
      <w:r w:rsidR="006F72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altamente dependiente de esta información.</w:t>
      </w:r>
    </w:p>
    <w:p w14:paraId="4C534BD4" w14:textId="1624215D" w:rsidR="0055401F" w:rsidRDefault="00D139F2" w:rsidP="00D139F2">
      <w:pPr>
        <w:jc w:val="both"/>
        <w:rPr>
          <w:rFonts w:ascii="Times New Roman" w:hAnsi="Times New Roman" w:cs="Times New Roman"/>
          <w:sz w:val="24"/>
          <w:szCs w:val="24"/>
        </w:rPr>
      </w:pPr>
      <w:r w:rsidRPr="00732079">
        <w:rPr>
          <w:rFonts w:ascii="Times New Roman" w:hAnsi="Times New Roman" w:cs="Times New Roman"/>
          <w:sz w:val="24"/>
          <w:szCs w:val="24"/>
        </w:rPr>
        <w:t>Debido a la</w:t>
      </w:r>
      <w:r>
        <w:rPr>
          <w:rFonts w:ascii="Times New Roman" w:hAnsi="Times New Roman" w:cs="Times New Roman"/>
          <w:sz w:val="24"/>
          <w:szCs w:val="24"/>
        </w:rPr>
        <w:t xml:space="preserve">s restricciones de esta institución educativa para atender a los estudiantes de manera presencial, </w:t>
      </w:r>
      <w:r w:rsidRPr="00732079">
        <w:rPr>
          <w:rFonts w:ascii="Times New Roman" w:hAnsi="Times New Roman" w:cs="Times New Roman"/>
          <w:sz w:val="24"/>
          <w:szCs w:val="24"/>
        </w:rPr>
        <w:t>generada</w:t>
      </w:r>
      <w:r>
        <w:rPr>
          <w:rFonts w:ascii="Times New Roman" w:hAnsi="Times New Roman" w:cs="Times New Roman"/>
          <w:sz w:val="24"/>
          <w:szCs w:val="24"/>
        </w:rPr>
        <w:t xml:space="preserve"> con motivo de la pandemia, realizo la solicitud de Pendiente Normal para el Proyecto de Grado </w:t>
      </w:r>
      <w:r w:rsidR="0097792B">
        <w:rPr>
          <w:rFonts w:ascii="Times New Roman" w:hAnsi="Times New Roman" w:cs="Times New Roman"/>
          <w:sz w:val="24"/>
          <w:szCs w:val="24"/>
        </w:rPr>
        <w:t xml:space="preserve">y extender el plazo de la sustentación hasta </w:t>
      </w:r>
      <w:r w:rsidR="0097792B">
        <w:rPr>
          <w:rFonts w:ascii="Times New Roman" w:hAnsi="Times New Roman" w:cs="Times New Roman"/>
          <w:b/>
          <w:bCs/>
          <w:sz w:val="24"/>
          <w:szCs w:val="24"/>
        </w:rPr>
        <w:t>enero 12 de 2022</w:t>
      </w:r>
      <w:r w:rsidR="0097792B">
        <w:rPr>
          <w:rFonts w:ascii="Times New Roman" w:hAnsi="Times New Roman" w:cs="Times New Roman"/>
          <w:sz w:val="24"/>
          <w:szCs w:val="24"/>
        </w:rPr>
        <w:t xml:space="preserve">. </w:t>
      </w:r>
      <w:r w:rsidR="0055401F">
        <w:rPr>
          <w:rFonts w:ascii="Times New Roman" w:hAnsi="Times New Roman" w:cs="Times New Roman"/>
          <w:sz w:val="24"/>
          <w:szCs w:val="24"/>
        </w:rPr>
        <w:t>El plan de trabajo para cumplir con esta nueva fecha se consigna en el cronograma anexo a esta carta.</w:t>
      </w:r>
    </w:p>
    <w:p w14:paraId="3410463C" w14:textId="19ADCD5A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Quedo atento a su respuesta,</w:t>
      </w:r>
    </w:p>
    <w:p w14:paraId="6F63475B" w14:textId="7777777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B56CE9" w14:textId="54F2E3A8" w:rsidR="00732079" w:rsidRDefault="00732079" w:rsidP="001D6433">
      <w:pPr>
        <w:spacing w:after="0"/>
        <w:jc w:val="both"/>
        <w:rPr>
          <w:noProof/>
        </w:rPr>
      </w:pPr>
    </w:p>
    <w:p w14:paraId="0514933B" w14:textId="77777777" w:rsidR="000A1E72" w:rsidRDefault="000A1E72" w:rsidP="001D6433">
      <w:pPr>
        <w:spacing w:after="0"/>
        <w:jc w:val="both"/>
        <w:rPr>
          <w:noProof/>
        </w:rPr>
      </w:pPr>
    </w:p>
    <w:p w14:paraId="4E15FF54" w14:textId="1814A093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60F1BB" w14:textId="77777777" w:rsidR="001D6433" w:rsidRDefault="001D6433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120146B" w14:textId="6AC26C47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SANTIAGO MARTÍNEZ CASTAÑO</w:t>
      </w:r>
    </w:p>
    <w:p w14:paraId="36DEFD00" w14:textId="4ED4B052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201612223</w:t>
      </w:r>
    </w:p>
    <w:p w14:paraId="66BC0451" w14:textId="082F4271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C.C</w:t>
      </w:r>
      <w:r w:rsidR="001D643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1010243132</w:t>
      </w:r>
    </w:p>
    <w:p w14:paraId="55FE8126" w14:textId="76533A02" w:rsidR="00732079" w:rsidRDefault="0073207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45B2E02" w14:textId="5900BAD9" w:rsidR="001A7E34" w:rsidRDefault="001A7E34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AE0D731" w14:textId="5CEF0758" w:rsidR="001A7E34" w:rsidRDefault="001A7E34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8F99CE6" w14:textId="40C287C0" w:rsidR="001A7E34" w:rsidRDefault="001A7E34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EA1D4" w14:textId="77777777" w:rsidR="000A1E72" w:rsidRDefault="000A1E72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FF0EC76" w14:textId="397B0D85" w:rsidR="0055401F" w:rsidRDefault="00732079" w:rsidP="0055401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Anexo</w:t>
      </w:r>
      <w:r w:rsidR="006839F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839FC">
        <w:rPr>
          <w:rFonts w:ascii="Times New Roman" w:hAnsi="Times New Roman" w:cs="Times New Roman"/>
          <w:sz w:val="24"/>
          <w:szCs w:val="24"/>
        </w:rPr>
        <w:t>plan de trabajo y c</w:t>
      </w:r>
      <w:r>
        <w:rPr>
          <w:rFonts w:ascii="Times New Roman" w:hAnsi="Times New Roman" w:cs="Times New Roman"/>
          <w:sz w:val="24"/>
          <w:szCs w:val="24"/>
        </w:rPr>
        <w:t>arta de la institución educativa</w:t>
      </w:r>
      <w:r w:rsidR="0055401F">
        <w:rPr>
          <w:rFonts w:ascii="Times New Roman" w:hAnsi="Times New Roman" w:cs="Times New Roman"/>
          <w:sz w:val="24"/>
          <w:szCs w:val="24"/>
        </w:rPr>
        <w:br w:type="page"/>
      </w:r>
    </w:p>
    <w:p w14:paraId="6F54AB5C" w14:textId="531AE07F" w:rsidR="00087F8F" w:rsidRPr="004E6949" w:rsidRDefault="004E6949" w:rsidP="001D64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Cronograma </w:t>
      </w:r>
      <w:r w:rsidR="000A1E72">
        <w:rPr>
          <w:rFonts w:ascii="Times New Roman" w:hAnsi="Times New Roman" w:cs="Times New Roman"/>
          <w:b/>
          <w:bCs/>
          <w:sz w:val="28"/>
          <w:szCs w:val="28"/>
        </w:rPr>
        <w:t>original (semanas)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7EEF1" w14:textId="74F65689" w:rsidR="004E6949" w:rsidRDefault="004E694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56"/>
        <w:tblW w:w="112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22"/>
        <w:gridCol w:w="294"/>
        <w:gridCol w:w="267"/>
        <w:gridCol w:w="381"/>
        <w:gridCol w:w="381"/>
        <w:gridCol w:w="381"/>
        <w:gridCol w:w="381"/>
        <w:gridCol w:w="381"/>
        <w:gridCol w:w="381"/>
        <w:gridCol w:w="381"/>
        <w:gridCol w:w="403"/>
        <w:gridCol w:w="403"/>
        <w:gridCol w:w="403"/>
        <w:gridCol w:w="403"/>
        <w:gridCol w:w="403"/>
        <w:gridCol w:w="403"/>
        <w:gridCol w:w="403"/>
      </w:tblGrid>
      <w:tr w:rsidR="004E6949" w:rsidRPr="00EC69C6" w14:paraId="7687590A" w14:textId="77777777" w:rsidTr="00B6362F">
        <w:trPr>
          <w:trHeight w:val="280"/>
        </w:trPr>
        <w:tc>
          <w:tcPr>
            <w:tcW w:w="522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0AACABB0" w14:textId="77777777" w:rsidR="004E6949" w:rsidRPr="003163DE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3163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29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3445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26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0DF46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23FF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CE82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22E6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BEFC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A850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DB2D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8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3F0F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0DF2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5D61F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4EEB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5D6B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BF3B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14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1924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15</w:t>
            </w:r>
          </w:p>
        </w:tc>
        <w:tc>
          <w:tcPr>
            <w:tcW w:w="403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650BE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16</w:t>
            </w:r>
          </w:p>
        </w:tc>
      </w:tr>
      <w:tr w:rsidR="004E6949" w:rsidRPr="00EC69C6" w14:paraId="679B0180" w14:textId="77777777" w:rsidTr="00B6362F">
        <w:trPr>
          <w:trHeight w:val="337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16FBB96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Diseño de la planta de control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7C332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15C3017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CD36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083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5965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F4A32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2EC9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A971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E36FD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47BD6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9771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9F44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C789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B394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165B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EA8AA5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3A05F3E0" w14:textId="77777777" w:rsidTr="00B6362F">
        <w:trPr>
          <w:trHeight w:val="27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095730D" w14:textId="77777777" w:rsidR="004E6949" w:rsidRPr="003163DE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Construcción de la planta de control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B949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310B2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686836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6C005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55E4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F63E6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7843A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9048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EE61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8CD0C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30BE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CAF6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1E06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9BA8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5F6A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3D5540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58061751" w14:textId="77777777" w:rsidTr="00B6362F">
        <w:trPr>
          <w:trHeight w:val="26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169B5F7" w14:textId="77777777" w:rsidR="004E6949" w:rsidRPr="003163DE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Estudio y diseño de los materiales didácticos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6733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DC39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558D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1CFF0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771673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492A75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A8B1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622E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5F16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9DAA6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A5E5E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729AD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AB6A4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9BBE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B568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E43544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2E0415E6" w14:textId="77777777" w:rsidTr="00B6362F">
        <w:trPr>
          <w:trHeight w:val="26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CB9563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Verificación del material didáctico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E5DD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3E34B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37F6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B4D0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6479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B4CA4B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1C1445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E6784B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C67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7BC58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4A14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C229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7059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EE67CB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10ACF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2C9425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523C3EFA" w14:textId="77777777" w:rsidTr="00B6362F">
        <w:trPr>
          <w:trHeight w:val="26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DC8D4DF" w14:textId="77777777" w:rsidR="004E6949" w:rsidRPr="00FD3A8A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Encuesta inicial a los estudiantes</w:t>
            </w:r>
          </w:p>
          <w:p w14:paraId="4C9B5151" w14:textId="77777777" w:rsidR="004E6949" w:rsidRPr="00CF2A88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B764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46FA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D5EEB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F4F1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ADB0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B76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5705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CC3917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65B1917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5BA3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6078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CAD2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C61F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D78A5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3E3C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30A5586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53AA39D4" w14:textId="77777777" w:rsidTr="00B6362F">
        <w:trPr>
          <w:trHeight w:val="26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6C48F06F" w14:textId="77777777" w:rsidR="004E6949" w:rsidRPr="00CF2A88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Capacitación de los estudiantes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CB69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35271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9FA6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7C86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F53A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A32A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4D3A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7B7A77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BA09A9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0B5726D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297AB2F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32FAC6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5D7F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BE65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6F905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101F89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7F1583A8" w14:textId="77777777" w:rsidTr="00B6362F">
        <w:trPr>
          <w:trHeight w:val="26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47961B7" w14:textId="77777777" w:rsidR="004E6949" w:rsidRPr="00FD3A8A" w:rsidRDefault="004E6949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3A8A">
              <w:rPr>
                <w:rFonts w:ascii="Times New Roman" w:hAnsi="Times New Roman" w:cs="Times New Roman"/>
                <w:sz w:val="24"/>
              </w:rPr>
              <w:t xml:space="preserve">Implementar </w:t>
            </w:r>
            <w:r>
              <w:rPr>
                <w:rFonts w:ascii="Times New Roman" w:hAnsi="Times New Roman" w:cs="Times New Roman"/>
                <w:sz w:val="24"/>
              </w:rPr>
              <w:t>el material didáctico</w:t>
            </w:r>
          </w:p>
          <w:p w14:paraId="7FA6924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989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5EC8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448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0983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2CA59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DA48E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2ADFA4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272B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8A68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69A27F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8BBBF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57B7377E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2AD8B62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56D1377B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34A5BC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6B0937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4E6949" w:rsidRPr="00EC69C6" w14:paraId="1DFB5AF3" w14:textId="77777777" w:rsidTr="00B6362F">
        <w:trPr>
          <w:trHeight w:val="149"/>
        </w:trPr>
        <w:tc>
          <w:tcPr>
            <w:tcW w:w="5222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768BEE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Encuesta final a los estudiantes</w:t>
            </w:r>
          </w:p>
        </w:tc>
        <w:tc>
          <w:tcPr>
            <w:tcW w:w="294" w:type="dxa"/>
            <w:tcBorders>
              <w:top w:val="nil"/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0ECA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267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338DD2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49240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568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333223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7524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B81A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EF8168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442F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9721D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BCD1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7888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4EE7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5F16C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FEB9FA9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3D591805" w14:textId="77777777" w:rsidR="004E6949" w:rsidRPr="00EC69C6" w:rsidRDefault="004E6949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</w:tbl>
    <w:p w14:paraId="0FF6D095" w14:textId="77777777" w:rsidR="004E6949" w:rsidRDefault="004E694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"/>
        <w:gridCol w:w="8407"/>
      </w:tblGrid>
      <w:tr w:rsidR="00087F8F" w14:paraId="51D0C0B5" w14:textId="77777777" w:rsidTr="00B6362F">
        <w:tc>
          <w:tcPr>
            <w:tcW w:w="421" w:type="dxa"/>
            <w:shd w:val="clear" w:color="auto" w:fill="92D050"/>
          </w:tcPr>
          <w:p w14:paraId="5456EC9C" w14:textId="77777777" w:rsidR="00087F8F" w:rsidRDefault="00087F8F" w:rsidP="00B6362F">
            <w:pPr>
              <w:jc w:val="both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</w:p>
        </w:tc>
        <w:tc>
          <w:tcPr>
            <w:tcW w:w="8407" w:type="dxa"/>
          </w:tcPr>
          <w:p w14:paraId="25C0001B" w14:textId="77777777" w:rsidR="00087F8F" w:rsidRDefault="00087F8F" w:rsidP="00B6362F">
            <w:pPr>
              <w:jc w:val="both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>Completado</w:t>
            </w:r>
          </w:p>
        </w:tc>
      </w:tr>
      <w:tr w:rsidR="00087F8F" w14:paraId="5886F3E1" w14:textId="77777777" w:rsidTr="00B6362F">
        <w:tc>
          <w:tcPr>
            <w:tcW w:w="421" w:type="dxa"/>
            <w:shd w:val="clear" w:color="auto" w:fill="000000" w:themeFill="text1"/>
          </w:tcPr>
          <w:p w14:paraId="507DC2BC" w14:textId="77777777" w:rsidR="00087F8F" w:rsidRDefault="00087F8F" w:rsidP="00B6362F">
            <w:pPr>
              <w:jc w:val="both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</w:p>
        </w:tc>
        <w:tc>
          <w:tcPr>
            <w:tcW w:w="8407" w:type="dxa"/>
          </w:tcPr>
          <w:p w14:paraId="03A47E1E" w14:textId="77777777" w:rsidR="00087F8F" w:rsidRDefault="00087F8F" w:rsidP="00B6362F">
            <w:pPr>
              <w:jc w:val="both"/>
              <w:rPr>
                <w:rFonts w:ascii="Times New Roman" w:hAnsi="Times New Roman" w:cs="Times New Roman"/>
                <w:bCs/>
                <w:sz w:val="24"/>
                <w:szCs w:val="18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18"/>
              </w:rPr>
              <w:t>Por realizar</w:t>
            </w:r>
          </w:p>
        </w:tc>
      </w:tr>
    </w:tbl>
    <w:p w14:paraId="6BBD32E8" w14:textId="5784D8A3" w:rsidR="00087F8F" w:rsidRDefault="00087F8F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77BAA3" w14:textId="77777777" w:rsidR="004E6949" w:rsidRDefault="004E6949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32D43F" w14:textId="0E056967" w:rsidR="004348B8" w:rsidRDefault="004348B8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A95935" w14:textId="723FB563" w:rsidR="004348B8" w:rsidRPr="004E6949" w:rsidRDefault="004348B8" w:rsidP="001D643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6949">
        <w:rPr>
          <w:rFonts w:ascii="Times New Roman" w:hAnsi="Times New Roman" w:cs="Times New Roman"/>
          <w:b/>
          <w:bCs/>
          <w:sz w:val="28"/>
          <w:szCs w:val="28"/>
        </w:rPr>
        <w:t>Nuevo plan de trabajo</w:t>
      </w:r>
      <w:r w:rsidR="004E6949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A2EF46" w14:textId="23C223FA" w:rsidR="004348B8" w:rsidRDefault="004348B8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Spec="center" w:tblpY="56"/>
        <w:tblW w:w="95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65"/>
        <w:gridCol w:w="941"/>
        <w:gridCol w:w="1097"/>
        <w:gridCol w:w="940"/>
        <w:gridCol w:w="1098"/>
        <w:gridCol w:w="1097"/>
      </w:tblGrid>
      <w:tr w:rsidR="008B3A53" w:rsidRPr="00EC69C6" w14:paraId="598DF58C" w14:textId="77777777" w:rsidTr="008B3A53">
        <w:trPr>
          <w:trHeight w:val="489"/>
        </w:trPr>
        <w:tc>
          <w:tcPr>
            <w:tcW w:w="436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4BA6FED3" w14:textId="77777777" w:rsidR="008B3A53" w:rsidRPr="003163DE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  <w:r w:rsidRPr="003163D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Tarea</w:t>
            </w:r>
          </w:p>
        </w:tc>
        <w:tc>
          <w:tcPr>
            <w:tcW w:w="941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2413F" w14:textId="77777777" w:rsidR="008B3A53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Dic.</w:t>
            </w:r>
          </w:p>
          <w:p w14:paraId="6377D2C4" w14:textId="790BA84F" w:rsidR="008B3A53" w:rsidRPr="00EC69C6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01 - 04</w:t>
            </w:r>
          </w:p>
        </w:tc>
        <w:tc>
          <w:tcPr>
            <w:tcW w:w="1097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DA05F" w14:textId="77777777" w:rsidR="008B3A53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Dic.</w:t>
            </w:r>
          </w:p>
          <w:p w14:paraId="06DD861E" w14:textId="64B56709" w:rsidR="008B3A53" w:rsidRPr="00EC69C6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06 - 11</w:t>
            </w:r>
          </w:p>
        </w:tc>
        <w:tc>
          <w:tcPr>
            <w:tcW w:w="940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97859" w14:textId="77777777" w:rsidR="008B3A53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Dic.</w:t>
            </w:r>
          </w:p>
          <w:p w14:paraId="7B6EE95D" w14:textId="4FC73CC0" w:rsidR="008B3A53" w:rsidRPr="00EC69C6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13 - 18</w:t>
            </w:r>
          </w:p>
        </w:tc>
        <w:tc>
          <w:tcPr>
            <w:tcW w:w="1098" w:type="dxa"/>
            <w:tcBorders>
              <w:top w:val="single" w:sz="18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F8423E" w14:textId="6AAA8743" w:rsidR="008B3A53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Ene.</w:t>
            </w:r>
          </w:p>
          <w:p w14:paraId="68FB8507" w14:textId="5EC855A7" w:rsidR="008B3A53" w:rsidRPr="00EC69C6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0</w:t>
            </w:r>
            <w:r w:rsidR="001D6DA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5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 xml:space="preserve"> - 08</w:t>
            </w:r>
          </w:p>
        </w:tc>
        <w:tc>
          <w:tcPr>
            <w:tcW w:w="1097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675BD31" w14:textId="0868DF03" w:rsidR="008B3A53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Ene.</w:t>
            </w:r>
          </w:p>
          <w:p w14:paraId="142B3B48" w14:textId="3334529D" w:rsidR="008B3A53" w:rsidRPr="00EC69C6" w:rsidRDefault="008B3A53" w:rsidP="004348B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s-CO"/>
              </w:rPr>
              <w:t>10 – 15</w:t>
            </w:r>
          </w:p>
        </w:tc>
      </w:tr>
      <w:tr w:rsidR="008B3A53" w:rsidRPr="00EC69C6" w14:paraId="72759260" w14:textId="77777777" w:rsidTr="008B3A53">
        <w:trPr>
          <w:trHeight w:val="469"/>
        </w:trPr>
        <w:tc>
          <w:tcPr>
            <w:tcW w:w="4365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74BBC76" w14:textId="77777777" w:rsidR="008B3A53" w:rsidRPr="00CF2A88" w:rsidRDefault="008B3A53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Capacitación de los estudiantes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46B43902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BD93F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9FF5A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62C1D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EE7174C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B3A53" w:rsidRPr="00EC69C6" w14:paraId="362AB2A6" w14:textId="77777777" w:rsidTr="008B3A53">
        <w:trPr>
          <w:trHeight w:val="469"/>
        </w:trPr>
        <w:tc>
          <w:tcPr>
            <w:tcW w:w="4365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237D6FED" w14:textId="77777777" w:rsidR="008B3A53" w:rsidRPr="00FD3A8A" w:rsidRDefault="008B3A53" w:rsidP="00B6362F">
            <w:pPr>
              <w:spacing w:after="0"/>
              <w:jc w:val="center"/>
              <w:rPr>
                <w:rFonts w:ascii="Times New Roman" w:hAnsi="Times New Roman" w:cs="Times New Roman"/>
                <w:sz w:val="24"/>
              </w:rPr>
            </w:pPr>
            <w:r w:rsidRPr="00FD3A8A">
              <w:rPr>
                <w:rFonts w:ascii="Times New Roman" w:hAnsi="Times New Roman" w:cs="Times New Roman"/>
                <w:sz w:val="24"/>
              </w:rPr>
              <w:t xml:space="preserve">Implementar </w:t>
            </w:r>
            <w:r>
              <w:rPr>
                <w:rFonts w:ascii="Times New Roman" w:hAnsi="Times New Roman" w:cs="Times New Roman"/>
                <w:sz w:val="24"/>
              </w:rPr>
              <w:t>el material didáctico</w:t>
            </w:r>
          </w:p>
          <w:p w14:paraId="1E3BA51A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E4FDE36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090CA758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457C99D5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26696D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54A76DC3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B3A53" w:rsidRPr="00EC69C6" w14:paraId="1F88FD08" w14:textId="77777777" w:rsidTr="008B3A53">
        <w:trPr>
          <w:trHeight w:val="460"/>
        </w:trPr>
        <w:tc>
          <w:tcPr>
            <w:tcW w:w="4365" w:type="dxa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1F1457DC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Encuesta final a los estudiantes</w:t>
            </w:r>
          </w:p>
        </w:tc>
        <w:tc>
          <w:tcPr>
            <w:tcW w:w="9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DA0C7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DBAF9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</w:tcPr>
          <w:p w14:paraId="467AC3A4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  <w:noWrap/>
            <w:vAlign w:val="center"/>
            <w:hideMark/>
          </w:tcPr>
          <w:p w14:paraId="6EB0349B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  <w:tc>
          <w:tcPr>
            <w:tcW w:w="1097" w:type="dxa"/>
            <w:tcBorders>
              <w:top w:val="nil"/>
              <w:left w:val="nil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  <w:vAlign w:val="center"/>
            <w:hideMark/>
          </w:tcPr>
          <w:p w14:paraId="78DF09D4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EC69C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 </w:t>
            </w:r>
          </w:p>
        </w:tc>
      </w:tr>
      <w:tr w:rsidR="008B3A53" w:rsidRPr="00EC69C6" w14:paraId="42E24A8D" w14:textId="77777777" w:rsidTr="008B3A53">
        <w:trPr>
          <w:trHeight w:val="460"/>
        </w:trPr>
        <w:tc>
          <w:tcPr>
            <w:tcW w:w="4365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vAlign w:val="center"/>
          </w:tcPr>
          <w:p w14:paraId="7FBE51E5" w14:textId="71D5D142" w:rsidR="008B3A53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Sustentación</w:t>
            </w:r>
          </w:p>
        </w:tc>
        <w:tc>
          <w:tcPr>
            <w:tcW w:w="941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95DC3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EEBA56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6F4D6F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FA6D25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  <w:tc>
          <w:tcPr>
            <w:tcW w:w="1097" w:type="dxa"/>
            <w:tcBorders>
              <w:top w:val="single" w:sz="4" w:space="0" w:color="auto"/>
              <w:left w:val="nil"/>
              <w:bottom w:val="single" w:sz="18" w:space="0" w:color="auto"/>
              <w:right w:val="single" w:sz="18" w:space="0" w:color="auto"/>
            </w:tcBorders>
            <w:shd w:val="clear" w:color="auto" w:fill="000000" w:themeFill="text1"/>
            <w:noWrap/>
            <w:vAlign w:val="center"/>
          </w:tcPr>
          <w:p w14:paraId="793A0BC4" w14:textId="77777777" w:rsidR="008B3A53" w:rsidRPr="00EC69C6" w:rsidRDefault="008B3A53" w:rsidP="00B63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</w:p>
        </w:tc>
      </w:tr>
    </w:tbl>
    <w:p w14:paraId="69EAF599" w14:textId="77777777" w:rsidR="004348B8" w:rsidRPr="00732079" w:rsidRDefault="004348B8" w:rsidP="001D643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348B8" w:rsidRPr="0073207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79"/>
    <w:rsid w:val="00087F8F"/>
    <w:rsid w:val="000A1E72"/>
    <w:rsid w:val="001A7E34"/>
    <w:rsid w:val="001D6433"/>
    <w:rsid w:val="001D6DA6"/>
    <w:rsid w:val="00422F63"/>
    <w:rsid w:val="004348B8"/>
    <w:rsid w:val="004E6949"/>
    <w:rsid w:val="0055401F"/>
    <w:rsid w:val="00640A20"/>
    <w:rsid w:val="006839FC"/>
    <w:rsid w:val="006E271F"/>
    <w:rsid w:val="006E3BB7"/>
    <w:rsid w:val="006F72EC"/>
    <w:rsid w:val="00732079"/>
    <w:rsid w:val="007A76F5"/>
    <w:rsid w:val="007E68C6"/>
    <w:rsid w:val="008B3A53"/>
    <w:rsid w:val="00951478"/>
    <w:rsid w:val="0097792B"/>
    <w:rsid w:val="00A43871"/>
    <w:rsid w:val="00B229B4"/>
    <w:rsid w:val="00B42CD0"/>
    <w:rsid w:val="00CC0E32"/>
    <w:rsid w:val="00D1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B47F"/>
  <w15:chartTrackingRefBased/>
  <w15:docId w15:val="{554CC30E-B157-4D5E-96E4-FCCC28640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949"/>
    <w:rPr>
      <w:rFonts w:asciiTheme="minorHAnsi" w:hAnsiTheme="minorHAnsi"/>
      <w:sz w:val="22"/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32079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55401F"/>
    <w:pPr>
      <w:spacing w:after="0" w:line="240" w:lineRule="auto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 Martinez Castaño</dc:creator>
  <cp:keywords/>
  <dc:description/>
  <cp:lastModifiedBy>Santiago  Martinez Castaño</cp:lastModifiedBy>
  <cp:revision>2</cp:revision>
  <dcterms:created xsi:type="dcterms:W3CDTF">2021-11-30T20:03:00Z</dcterms:created>
  <dcterms:modified xsi:type="dcterms:W3CDTF">2021-11-30T20:03:00Z</dcterms:modified>
</cp:coreProperties>
</file>