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PROYECTO INTEGRADOR DE TELEMÁTICA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Configuración de Topología de Red con Enrutamiento y Servicios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PARTE 1 (70%) — INFORME DE AVANCE PARA EL EQUIPO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Estudiante: Alfonso  |  Materia: Internet: Arquitectura y Protocolos  |  EAFIT  |  Cisco Packet Tracer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ESTADO GENERAL — QUÉ ESTÁ HECHO Y QUÉ FALTA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Tabla de estado actual. Verde = listo y verificado.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Ítem del Proyecto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Observación / Acción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Direccionamiento IP — todas las interfaces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interface brief en cada router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2a. VLANs PRODUCTION, MARKETING, MANAGEMENT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vlan brief en SW_vlan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2b. Puertos 1-10 VLAN50, 11-19 VLAN60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Verificado en show vlan brief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2c. Trunk DTP entre SW_vlan y CENTRAL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interfaces trunk en SW_vlan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3d. BGP lado derecho NEW_YORK - TOKYO (AS 65001-65002)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bgp summary en NEW_YORK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3e. OSPF lado izquierdo CENTRAL - LONDON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route en LONDON — rutas O visibles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3f. Redistribucion OSPF-BGP en NEW_YORK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route en TOKYO — rutas B y O visibles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3g. Ruta por defecto TOKYO hacia CLOUD redistribuida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route en LONDON — O*E2 0.0.0.0/0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3h. Ruta sumarizada para las VLANs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route en TOKYO — B 10.10.0.0/21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3i. Inter-VLAN por SVI en CENTRAL (3 SVIs)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entre PC0 y PC1 debe funcionar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4.1 DHCP en LONDON para VLAN50 y VLAN60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 y PC1 reciben IP automaticamente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4.2 Exclusion de rango IP .1 a .10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dhcp binding en LONDON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4.3 DNS — technology.com en Server1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Browser en PC0 carga technology.com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4.4 SSH en NEW_YORK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ssh -l admin 199.0.0.10 — pass: cisco123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4.5 Correo en Server1 — PC0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 envia y recibe email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4.5 Correo en Server1 — Laptop0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CORREGIDO — Ver seccion 6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NAT con Pool y sobrecarga en TOKYO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CORREGIDO — Pool NAT_POOL agregado. Ver seccion 6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6a. Wireless SSID = Alfonso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 de WirelessRouter0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6b. Seguridad WPA2 Personal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Contrasena: cisco1234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6c. Filtrado MAC — solo Laptop0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MAC: 0060.47BD.CC73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PARTE 2 — IPv6 Dual Stack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ipv6 interface brief — Ver seccion 7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PARTE 2 — OSPFv3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ipv6 ospf neighbor — Ver seccion 7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TABLA DE DIRECCIONAMIENTO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1300"/>
        <w:gridCol w:w="1500"/>
        <w:gridCol w:w="2200"/>
        <w:gridCol w:w="1960"/>
      </w:tblGrid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Subred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Hosts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Prefijo / Máscara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Gateway / Interfaces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Rango usable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VLAN60 MARKETING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730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10.10.0.0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/22  255.255.252.0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10.10.0.1 — SVI CENTRAL vlan60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10.10.0.2 - 10.10.3.254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VLAN50 PRODUCTION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10.10.4.0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/23  255.255.254.0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10.10.4.1 — SVI CENTRAL vlan50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10.10.4.2 - 10.10.5.254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LAN3 (Server2)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/25  255.255.255.128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172.20.0.1 — NEW_YORK gi0/1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172.20.0.2 - 172.20.0.126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LAN4 (PC2)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172.20.0.128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/26  255.255.255.192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172.20.0.129 — TOKYO gi0/1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172.20.0.130 - 172.20.0.190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 SERVER1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172.20.0.192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/27  255.255.255.224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172.20.0.193 — LONDON gi0/0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172.20.0.194 - 172.20.0.222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WAN CENTRAL-LONDON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199.0.0.0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/29  255.255.255.248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CENTRAL:199.0.0.1  LONDON:199.0.0.2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199.0.0.1 - 199.0.0.6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WAN LONDON-NY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199.0.0.8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/30  255.255.255.252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LONDON:.9 (Gi0/3/0) NY:.10 (Gi0/3/0)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199.0.0.9 - 199.0.0.10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WAN NY-TOKYO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199.0.0.12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/30  255.255.255.252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NY:.13 (Gi0/2/0) TOKYO:.14 (Gi0/3/0)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199.0.0.13 - 199.0.0.14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 Inalambrica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10.1.1.0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/25  255.255.255.128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10.1.1.1 — WirelessRouter0 LAN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10.1.1.2 - 10.1.1.126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Internet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200.200.200.0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/29  255.255.255.248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TOKYO gi0/2: 200.200.200.1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200.200.200.1 - 200.200.200.6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VLAN100 MANAGEMENT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192.168.100.0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/24  255.255.255.0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192.168.100.1 — SVI CENTRAL vlan100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192.168.100.2 - 192.168.100.254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IPs DE DISPOSITIVOS FINALES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870"/>
        <w:gridCol w:w="1560"/>
        <w:gridCol w:w="203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Dispositivo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 Address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Mascara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 Gateway</w:t>
            </w:r>
          </w:p>
        </w:tc>
        <w:tc>
          <w:tcPr>
            <w:tcW w:type="dxa" w:w="20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IPv6 Address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DHCP — 10.10.4.11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255.255.254.0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10.10.4.1</w:t>
            </w:r>
          </w:p>
        </w:tc>
        <w:tc>
          <w:tcPr>
            <w:tcW w:type="dxa" w:w="20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2001:DB8:A:50::10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DHCP — 10.10.0.11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255.255.252.0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10.10.0.1</w:t>
            </w:r>
          </w:p>
        </w:tc>
        <w:tc>
          <w:tcPr>
            <w:tcW w:type="dxa" w:w="20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2001:DB8:A:60::10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172.20.0.130 (estatica)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255.255.255.192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172.20.0.129</w:t>
            </w:r>
          </w:p>
        </w:tc>
        <w:tc>
          <w:tcPr>
            <w:tcW w:type="dxa" w:w="20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2001:DB8:C:4::10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172.20.0.194 (estatica)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172.20.0.193</w:t>
            </w:r>
          </w:p>
        </w:tc>
        <w:tc>
          <w:tcPr>
            <w:tcW w:type="dxa" w:w="20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2001:DB8:B:1::10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172.20.0.2 (estatica)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255.255.255.128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172.20.0.1</w:t>
            </w:r>
          </w:p>
        </w:tc>
        <w:tc>
          <w:tcPr>
            <w:tcW w:type="dxa" w:w="20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2001:DB8:C:3::10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Laptop0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10.1.1.2 (estatica)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255.255.255.128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10.1.1.1</w:t>
            </w:r>
          </w:p>
        </w:tc>
        <w:tc>
          <w:tcPr>
            <w:tcW w:type="dxa" w:w="20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 (sin IPv6)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COMANDOS DE VERIFICACIÓN — PASO A PASO PARA EL EQUIPO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Ejecutar EXACTAMENTE estos comandos en cada dispositivo para confirmar que todo funciona.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Ejecutar en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interface brief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Vlan50: 10.10.4.1 UP | Vlan60: 10.10.0.1 UP | gi1/0/1: 199.0.0.1 UP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interface brief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LONDON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gi0/0: 172.20.0.193 UP | gi0/2: 199.0.0.2 UP | Gi0/3/0: 199.0.0.9 UP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interface brief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NEW_YORK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Gi0/3/0: 199.0.0.10 UP | Gi0/2/0: 199.0.0.13 UP | gi0/1: 172.20.0.1 UP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interface brief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TOKYO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Gi0/3/0: 199.0.0.14 UP | gi0/1: 172.20.0.129 UP | gi0/2: 200.200.200.1 UP | gi0/0: admin down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vlan brief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SW_vlan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VLAN 50 PRODUCTION Fa0/1-10 | VLAN 60 MARKETING Fa0/11-19 | VLAN 100 MANAGEMENT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interfaces trunk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SW_vlan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Gi0/1 trunk — VLANs 50,60,100 | Nativa: 100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route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LONDON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10.10.0.0/22 y O 10.10.4.0/23 via 199.0.0.1 | O*E2 0.0.0.0/0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bgp summary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NEW_YORK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Neighbor 199.0.0.14 AS 65002 — State numero, no Idle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route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TOKYO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 10.10.0.0/21 via 199.0.0.13 | S* 0.0.0.0/0 via 200.200.200.2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dhcp binding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LONDON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 y PC1 con IPs en 10.10.4.x y 10.10.0.x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 nat statistics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TOKYO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Inside: gi0/1, Gi0/3/0 | Outside: gi0/2 | Pool NAT_POOL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ipv6 interface brief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Vlan50: 2001:DB8:A:50::1 UP | gi1/0/1: 2001:DB8:AA:1::1 UP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ipv6 interface brief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LONDON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gi0/2: 2001:DB8:AA:1::2 UP | Gi0/3/0: 2001:DB8:AA:2::1 UP | gi0/0: 2001:DB8:B:1::1 UP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ipv6 interface brief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NEW_YORK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Gi0/3/0: 2001:DB8:AA:2::2 UP | Gi0/2/0: 2001:DB8:AA:3::1 UP | gi0/1: 2001:DB8:C:3::1 UP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ipv6 interface brief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TOKYO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Gi0/3/0: 2001:DB8:AA:3::2 UP | gi0/1: 2001:DB8:C:4::1 UP | gi0/2: 2001:DB8:D:1::1 UP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ipv6 ospf neighbor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router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Adyacencias FULL con vecinos directos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Pruebas de conectividad — ejecutar desde Command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600"/>
        <w:gridCol w:w="40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Desde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Hacia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confirma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10.10.0.1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Gateway VLAN60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Inter-VLAN funcionando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172.20.0.194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Server1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Conectividad OSPF extremo a extremo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172.20.0.2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Server2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BGP + redistribucion funcionando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200.200.200.1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TOKYO gi0/2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por defecto funcionando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172.20.0.194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Laptop0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Server1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Conectividad inalambrica via LAN4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172.20.0.129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TOKYO gi0/1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LAN4 conectividad con gateway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10.10.4.1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 VLAN50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PC2 llega al otro extremo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ssh -l admin 199.0.0.10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NEW_YORK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SSH — pass: cisco123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technology.com (Web Browser)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Server1 DNS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DNS resuelve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Email: laptop a pc0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Laptop0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Server1 SMTP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Correo funciona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Email: pc0 a laptop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Server1 SMTP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Correo funciona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2001:DB8:A:50::1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 vlan50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IPv6 gateway funciona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2001:DB8:B:1::10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Server1 (IPv6)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IPv6 extremo a extremo via OSPFv3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2001:DB8:C:3::10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Server2 (IPv6)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IPv6 extremo a extremo via OSPFv3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2001:DB8:C:4::10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PC2 (IPv6)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IPv6 extremo a extremo completo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2001:DB8:A:50::10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 (IPv6)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IPv6 inverso PC2 a PC0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NOTA: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El primer ping puede fallar una vez por ARP/NDP. Es normal.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NOTA: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El ping a 200.200.200.2 (CLOUD) puede dar 100% loss — limitacion del Cloud-PT en Packet Tracer.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RESUMEN DE CONFIGURACIONES APLICADAS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CENTRAL — Switch Multicapa 3650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 routing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VLANs: 50 PRODUCTION, 60 MARKETING, 100 MANAGEMENT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vlan 50 &gt; ip address 10.10.4.1 255.255.254.0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vlan 60 &gt; ip address 10.10.0.1 255.255.252.0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vlan 100 &gt; ip address 192.168.100.1 255.255.255.0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gi1/0/1 &gt; no switchport &gt; ip address 199.0.0.1 255.255.255.248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gi1/0/2 &gt; switchport mode trunk &gt; native vlan 100 &gt; allowed vlan 50,60,100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router ospf 1 &gt; network 10.10.0.0 0.0.3.255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router ospf 1 &gt; network 10.10.4.0 0.0.1.255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router ospf 1 &gt; network 199.0.0.0 0.0.0.7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 helper-address 199.0.0.2 en vlan50 y vlan60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IPv6 + OSPFv3 (Parte 2):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ipv6 unicast-routing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vlan 50 &gt; ipv6 address 2001:DB8:A:50::1/64 &gt; ipv6 ospf 1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vlan 60 &gt; ipv6 address 2001:DB8:A:60::1/64 &gt; ipv6 ospf 1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vlan 100 &gt; ipv6 address 2001:DB8:A:100::1/64 &gt; ipv6 ospf 1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gi1/0/1 &gt; ipv6 enable &gt; ipv6 address 2001:DB8:AA:1::1/64 &gt; ipv6 ospf 1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ipv6 router ospf 1 &gt; router-id 1.1.1.1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SW_vlan — Switch Capa 2 (2960)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vlan 50 name PRODUCTION | vlan 60 name MARKETING | vlan 100 name MANAGEMENT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range Fa0/1-10 &gt; switchport access vlan 50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range Fa0/11-19 &gt; switchport access vlan 60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gi0/1 &gt; switchport mode trunk &gt; native vlan 100 &gt; allowed vlan 50,60,100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 LONDON — Router 2911 (Fibra: HWIC-1GE-SFP + GLC-LH-SMD)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gi0/2 &gt; ip address 199.0.0.2 255.255.255.248  (WAN a CENTRAL)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gi0/0 &gt; ip address 172.20.0.193 255.255.255.224  (RED SERVER1)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Gi0/3/0 &gt; ip address 199.0.0.9 255.255.255.252  (WAN a NEW_YORK — fibra)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router ospf 1 &gt; area 0 range 10.10.0.0 255.255.248.0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router ospf 1 &gt; network 199.0.0.0 0.0.0.7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router ospf 1 &gt; network 199.0.0.8 0.0.0.3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router ospf 1 &gt; network 172.20.0.192 0.0.0.31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 dhcp excluded-address 10.10.4.1 10.10.4.10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 dhcp excluded-address 10.10.0.1 10.10.0.10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 dhcp pool VLAN50 &gt; network 10.10.4.0 255.255.254.0 &gt; default-router 10.10.4.1 &gt; dns-server 172.20.0.194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 dhcp pool VLAN60 &gt; network 10.10.0.0 255.255.252.0 &gt; default-router 10.10.0.1 &gt; dns-server 172.20.0.194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IPv6 + OSPFv3 (Parte 2):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ipv6 unicast-routing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gi0/2 &gt; ipv6 address 2001:DB8:AA:1::2/64 &gt; ipv6 ospf 1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Gi0/3/0 &gt; ipv6 address 2001:DB8:AA:2::1/64 &gt; ipv6 ospf 1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gi0/0 &gt; ipv6 address 2001:DB8:B:1::1/64 &gt; ipv6 ospf 1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ipv6 router ospf 1 &gt; router-id 2.2.2.2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5.4 NEW_YORK — Router 2911 (Fibra: 2x HWIC-1GE-SFP + GLC-LH-SMD)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Gi0/3/0 &gt; ip address 199.0.0.10 255.255.255.252  (WAN a LONDON — fibra)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Gi0/2/0 &gt; ip address 199.0.0.13 255.255.255.252  (WAN a TOKYO — fibra)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gi0/1 &gt; ip address 172.20.0.1 255.255.255.128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router ospf 1 &gt; network 199.0.0.8 0.0.0.3 area 0 &gt; network 172.20.0.0 0.0.0.127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router ospf 1 &gt; redistribute bgp 65001 subnets &gt; default-information originate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router bgp 65001 &gt; neighbor 199.0.0.14 remote-as 65002 &gt; redistribute ospf 1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router bgp 65001 &gt; network 10.10.0.0 mask 255.255.248.0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 route 10.10.0.0 255.255.248.0 Null0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 route 172.20.0.192 255.255.255.224 199.0.0.9  (ruta RED SERVER1 — CORREGIDO)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SSH: ip domain-name technology.com &gt; username admin privilege 15 secret cisco123 &gt; crypto key generate rsa 1024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SSH: line vty 0 4 &gt; transport input ssh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IPv6 + OSPFv3 (Parte 2):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ipv6 unicast-routing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Gi0/3/0 &gt; ipv6 address 2001:DB8:AA:2::2/64 &gt; ipv6 ospf 1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Gi0/2/0 &gt; ipv6 address 2001:DB8:AA:3::1/64 &gt; ipv6 ospf 1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gi0/1 &gt; ipv6 address 2001:DB8:C:3::1/64 &gt; ipv6 ospf 1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ipv6 router ospf 1 &gt; router-id 3.3.3.3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5.5 TOKYO — Router 2911 (Fibra: HWIC-1GE-SFP + GLC-LH-SMD)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Gi0/3/0 &gt; ip address 199.0.0.14 255.255.255.252  (WAN a NEW_YORK — fibra)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gi0/1 &gt; ip address 172.20.0.129 255.255.255.192  (LAN4 — CORREGIDO)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gi0/0 &gt; shutdown  (ya no se usa — WirelessRouter0 ahora conectado a LAN4)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gi0/2 &gt; ip address 200.200.200.1 255.255.255.248  (hacia CLOUD)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 route 0.0.0.0 0.0.0.0 200.200.200.2  (ruta por defecto)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 route 172.20.0.192 255.255.255.224 199.0.0.13  (ruta RED SERVER1 — CORREGIDO)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router bgp 65002 &gt; neighbor 199.0.0.13 remote-as 65001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router bgp 65002 &gt; network 172.20.0.0 mask 255.255.255.128 &gt; network 172.20.0.128 mask 255.255.255.192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router bgp 65002 &gt; redistribute static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NAT: access-list 10 permit 10.10.0.0 0.0.3.255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NAT: access-list 10 permit 10.10.4.0 0.0.1.255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NAT: ip nat pool NAT_POOL 200.200.200.3 200.200.200.5 netmask 255.255.255.248  (CORREGIDO)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NAT: ip nat inside source list 10 pool NAT_POOL overload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NAT: Gi0/3/0 ip nat inside | gi0/1 ip nat inside | gi0/2 ip nat outside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IPv6 + OSPFv3 (Parte 2):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ipv6 unicast-routing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Gi0/3/0 &gt; ipv6 address 2001:DB8:AA:3::2/64 &gt; ipv6 ospf 1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gi0/1 &gt; ipv6 address 2001:DB8:C:4::1/64 &gt; ipv6 ospf 1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interface gi0/2 &gt; ipv6 address 2001:DB8:D:1::1/64 &gt; ipv6 ospf 1 area 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ipv6 router ospf 1 &gt; router-id 4.4.4.4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5.6 Server1 — Servicios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IP: 172.20.0.194 / 255.255.255.224 / Gateway: 172.20.0.193 / DNS: 172.20.0.194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DNS: ON | Registro A: technology.com &gt; 172.20.0.194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EMAIL: SMTP ON | POP3 ON | Dominio: technology.com | Usuarios: pc0 (cisco) y laptop (cisco)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5.7 WirelessRouter0 — HomeRouter-PT-AC (conectado a LAN4)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SSID: Alfonso (en las 3 bandas)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Seguridad: WPA2 Personal | AES | Contrasena: cisco1234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Filtrado MAC: Enabled | Permit | MAC Laptop0: 0060.47BD.CC73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 WAN: 172.20.0.131 / 255.255.255.192 | Gateway WAN: 172.20.0.129 (TOKYO gi0/1)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Conectado a: Switch LAN4 (Fa0/2)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IP LAN: 10.1.1.1 / 255.255.255.128 | DHCP desde: 10.1.1.2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CORRECCIONES APLICADAS DURANTE LA VERIFICACIÓN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Durante la verificacion del proyecto se detectaron y corrigieron los siguientes problemas: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Correo electronico — Laptop0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PROBLEMA: </w:t>
      </w:r>
      <w:r>
        <w:rPr>
          <w:rFonts w:ascii="Calibri" w:cs="Calibri" w:eastAsia="Calibri" w:hAnsi="Calibri"/>
          <w:sz w:val="22"/>
          <w:szCs w:val="22"/>
        </w:rPr>
        <w:t xml:space="preserve">Laptop0 no podia enviar ni recibir correo. Ping a Server1 fallaba.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CAUSA: </w:t>
      </w:r>
      <w:r>
        <w:rPr>
          <w:rFonts w:ascii="Calibri" w:cs="Calibri" w:eastAsia="Calibri" w:hAnsi="Calibri"/>
          <w:sz w:val="22"/>
          <w:szCs w:val="22"/>
        </w:rPr>
        <w:t xml:space="preserve">TOKYO tenia ruta estatica incorrecta para 172.20.0.192/27 apuntando a 192.168.0.2 en vez de 199.0.0.13. NEW_YORK no tenia ruta hacia RED SERVER1.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SOLUCION: 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TOKYO: ip route 172.20.0.192 255.255.255.224 199.0.0.13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NEW_YORK: ip route 172.20.0.192 255.255.255.224 199.0.0.9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RESULTADO: </w:t>
      </w:r>
      <w:r>
        <w:rPr>
          <w:rFonts w:ascii="Calibri" w:cs="Calibri" w:eastAsia="Calibri" w:hAnsi="Calibri"/>
          <w:sz w:val="22"/>
          <w:szCs w:val="22"/>
        </w:rPr>
        <w:t xml:space="preserve">Laptop0 envia y recibe correo. Ping a Server1 funciona.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TOKYO gi0/1 — IP de LAN4 incorrecta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TOKYO gi0/1 tenia IP 172.20.0.120 pero debia ser 172.20.0.129 segun VLSM. Se corrigio.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 NAT Pool faltante en TOKYO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pool NAT_POOL no existia. Se agrego: ip nat pool NAT_POOL 200.200.200.3 200.200.200.5 netmask 255.255.255.248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6.4 Direcciones IPv6 WAN — Correccion de prefijo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"WAN" no es hexadecimal valido en IPv6 (W y N no son digitos hex). Se reemplazo por "AA":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2001:DB8:WAN:1 → 2001:DB8:AA:1  (CENTRAL-LONDON)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2001:DB8:WAN:2 → 2001:DB8:AA:2  (LONDON-NEW_YORK)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2001:DB8:WAN:3 → 2001:DB8:AA:3  (NEW_YORK-TOKYO)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6.5 Cambio de cables seriales a fibra optica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reemplazaron los modulos HWIC-2T (serial) por HWIC-1GE-SFP + GLC-LH-SMD (fibra) en LONDON, NEW_YORK y TOKYO. Las IPs no cambiaron, solo los nombres de interfaz: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LONDON: Se0/3/0 → Gi0/3/0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NEW_YORK: Se0/3/0 → Gi0/3/0 | Se0/3/1 → Gi0/2/0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TOKYO: Se0/3/0 → Gi0/3/0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6.6 WirelessRouter0 — Conexion movida a LAN4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WirelessRouter0 estaba conectado directamente a TOKYO gi0/0 con la red 192.168.0.0/30. Se movio al switch LAN4 para coincidir con la topologia del profesor. IP WAN cambiada de 192.168.0.2 a 172.20.0.131 (subred LAN4). TOKYO gi0/0 se apago.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PARTE 2 (30%) — COMPLETADA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Parte 2 fue configurada y verificada.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 IPv6 Dual Stack (20%)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Configurado en CENTRAL, LONDON, NEW_YORK y TOKYO. NO configurado en switches capa 2 ni WirelessRouter0.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Interfaz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IPv6 Address 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vlan50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2001:DB8:A:50::1/64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SVI VLAN50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vlan60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2001:DB8:A:60::1/64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SVI VLAN60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vlan100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2001:DB8:A:100::1/64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SVI VLAN100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gi1/0/1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2001:DB8:AA:1::1/64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WAN a LONDON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LONDON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2001:DB8:AA:1::2/64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WAN a CENTRAL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LONDON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Gi0/3/0 (fibra)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2001:DB8:AA:2::1/64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WAN a NEW_YORK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LONDON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2001:DB8:B:1::1/64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 SERVER1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NEW_YORK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Gi0/3/0 (fibra)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2001:DB8:AA:2::2/64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WAN a LONDON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NEW_YORK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Gi0/2/0 (fibra)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2001:DB8:AA:3::1/64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WAN a TOKYO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NEW_YORK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2001:DB8:C:3::1/64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TOKYO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Gi0/3/0 (fibra)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2001:DB8:AA:3::2/64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WAN a NEW_YORK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TOKYO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2001:DB8:C:4::1/64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LAN4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TOKYO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gi0/2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2001:DB8:D:1::1/64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FastEthernet0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2001:DB8:A:50::10/64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GW: 2001:DB8:A:50::1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FastEthernet0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2001:DB8:A:60::10/64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GW: 2001:DB8:A:60::1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FastEthernet0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2001:DB8:B:1::10/64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GW: 2001:DB8:B:1::1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FastEthernet0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2001:DB8:C:3::10/64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GW: 2001:DB8:C:3::1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FastEthernet0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2001:DB8:C:4::10/64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GW: 2001:DB8:C:4::1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 OSPFv3 (10%)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OSPFv3 proceso 1, area 0 en todas las interfaces IPv6. Router-IDs: CENTRAL=1.1.1.1, LONDON=2.2.2.2, NEW_YORK=3.3.3.3, TOKYO=4.4.4.4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7.3 Resultados de pruebas IPv6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Rec.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2001:DB8:A:50::1 (CENTRAL)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2001:DB8:B:1::10 (Server1)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2001:DB8:C:3::10 (Server2)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2001:DB8:C:4::10 (PC2)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172.20.0.194 (Server1 IPv4)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75% — primer timeout por ARP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ping 172.20.0.130 (PC2 IPv4)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75% — primer timeout por ARP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ENTREGABLES REQUERIDOS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Archivo .pkt de Packet Tracer con TODAS las configuraciones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Archivo Excel con la tabla de direccionamiento (subredes)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Sustentacion presencial</w:t>
      </w:r>
    </w:p>
    <w:p>
      <w:pPr>
        <w:spacing w:before="4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Elaborado por: Alfonso  |  Profesor: MSc Albert Montoya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2026-05-07T05:01:49.547Z</dcterms:created>
  <dcterms:modified xsi:type="dcterms:W3CDTF">2026-05-07T05:01:49.563Z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