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291F" w14:textId="110BD770" w:rsidR="00D9042E" w:rsidRPr="00D9042E" w:rsidRDefault="00D9042E" w:rsidP="00D9042E">
      <w:pPr>
        <w:shd w:val="clear" w:color="auto" w:fill="FFFFFF"/>
        <w:spacing w:after="360" w:line="240" w:lineRule="auto"/>
        <w:rPr>
          <w:rFonts w:ascii="Arial Rounded MT Bold" w:eastAsia="Times New Roman" w:hAnsi="Arial Rounded MT Bold" w:cs="Arial"/>
          <w:b/>
          <w:bCs/>
          <w:color w:val="1F1F1F"/>
          <w:kern w:val="0"/>
          <w:sz w:val="56"/>
          <w:szCs w:val="56"/>
          <w:lang w:eastAsia="en-IN"/>
          <w14:ligatures w14:val="none"/>
        </w:rPr>
      </w:pPr>
      <w:r w:rsidRPr="00D9042E">
        <w:rPr>
          <w:rFonts w:ascii="Arial" w:eastAsia="Times New Roman" w:hAnsi="Arial" w:cs="Arial"/>
          <w:color w:val="1F1F1F"/>
          <w:kern w:val="0"/>
          <w:sz w:val="24"/>
          <w:szCs w:val="24"/>
          <w:lang w:eastAsia="en-IN"/>
          <w14:ligatures w14:val="none"/>
        </w:rPr>
        <w:br/>
      </w:r>
      <w:r w:rsidRPr="00D9042E">
        <w:rPr>
          <w:rFonts w:ascii="Arial Rounded MT Bold" w:eastAsia="Times New Roman" w:hAnsi="Arial Rounded MT Bold" w:cs="Arial"/>
          <w:b/>
          <w:bCs/>
          <w:color w:val="1F1F1F"/>
          <w:kern w:val="0"/>
          <w:sz w:val="56"/>
          <w:szCs w:val="56"/>
          <w:lang w:eastAsia="en-IN"/>
          <w14:ligatures w14:val="none"/>
        </w:rPr>
        <w:t xml:space="preserve">REPORT </w:t>
      </w:r>
    </w:p>
    <w:p w14:paraId="21A16C32" w14:textId="77777777" w:rsidR="00D9042E" w:rsidRPr="00D9042E" w:rsidRDefault="00D9042E" w:rsidP="00D9042E">
      <w:pPr>
        <w:spacing w:after="0" w:line="240" w:lineRule="auto"/>
        <w:rPr>
          <w:rFonts w:ascii="Times New Roman" w:eastAsia="Times New Roman" w:hAnsi="Times New Roman" w:cs="Times New Roman"/>
          <w:kern w:val="0"/>
          <w:sz w:val="24"/>
          <w:szCs w:val="24"/>
          <w:lang w:eastAsia="en-IN"/>
          <w14:ligatures w14:val="none"/>
        </w:rPr>
      </w:pPr>
      <w:r w:rsidRPr="00D9042E">
        <w:rPr>
          <w:rFonts w:ascii="Times New Roman" w:eastAsia="Times New Roman" w:hAnsi="Times New Roman" w:cs="Times New Roman"/>
          <w:kern w:val="0"/>
          <w:sz w:val="24"/>
          <w:szCs w:val="24"/>
          <w:lang w:eastAsia="en-IN"/>
          <w14:ligatures w14:val="none"/>
        </w:rPr>
        <w:pict w14:anchorId="53B4427A">
          <v:rect id="_x0000_i1031" style="width:0;height:1.5pt" o:hralign="center" o:hrstd="t" o:hrnoshade="t" o:hr="t" fillcolor="#1f1f1f" stroked="f"/>
        </w:pict>
      </w:r>
    </w:p>
    <w:p w14:paraId="48C07D26" w14:textId="77777777" w:rsidR="00D9042E" w:rsidRPr="00D9042E" w:rsidRDefault="00D9042E" w:rsidP="00D9042E">
      <w:pPr>
        <w:shd w:val="clear" w:color="auto" w:fill="FFFFFF"/>
        <w:spacing w:before="360" w:after="360" w:line="240" w:lineRule="auto"/>
        <w:rPr>
          <w:rFonts w:ascii="Arial Rounded MT Bold" w:eastAsia="Times New Roman" w:hAnsi="Arial Rounded MT Bold" w:cs="Arial"/>
          <w:b/>
          <w:bCs/>
          <w:color w:val="1F1F1F"/>
          <w:kern w:val="0"/>
          <w:sz w:val="36"/>
          <w:szCs w:val="36"/>
          <w:lang w:eastAsia="en-IN"/>
          <w14:ligatures w14:val="none"/>
        </w:rPr>
      </w:pPr>
      <w:r w:rsidRPr="00D9042E">
        <w:rPr>
          <w:rFonts w:ascii="Arial Rounded MT Bold" w:eastAsia="Times New Roman" w:hAnsi="Arial Rounded MT Bold" w:cs="Arial"/>
          <w:b/>
          <w:bCs/>
          <w:color w:val="1F1F1F"/>
          <w:kern w:val="0"/>
          <w:sz w:val="36"/>
          <w:szCs w:val="36"/>
          <w:lang w:eastAsia="en-IN"/>
          <w14:ligatures w14:val="none"/>
        </w:rPr>
        <w:t>Abstract</w:t>
      </w:r>
    </w:p>
    <w:p w14:paraId="1B8E037B" w14:textId="77777777" w:rsidR="00D9042E" w:rsidRPr="00D9042E" w:rsidRDefault="00D9042E" w:rsidP="00D9042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9042E">
        <w:rPr>
          <w:rFonts w:ascii="Arial" w:eastAsia="Times New Roman" w:hAnsi="Arial" w:cs="Arial"/>
          <w:color w:val="1F1F1F"/>
          <w:kern w:val="0"/>
          <w:sz w:val="24"/>
          <w:szCs w:val="24"/>
          <w:lang w:eastAsia="en-IN"/>
          <w14:ligatures w14:val="none"/>
        </w:rPr>
        <w:t xml:space="preserve">This report presents the findings of a project to </w:t>
      </w:r>
      <w:proofErr w:type="spellStart"/>
      <w:r w:rsidRPr="00D9042E">
        <w:rPr>
          <w:rFonts w:ascii="Arial" w:eastAsia="Times New Roman" w:hAnsi="Arial" w:cs="Arial"/>
          <w:color w:val="1F1F1F"/>
          <w:kern w:val="0"/>
          <w:sz w:val="24"/>
          <w:szCs w:val="24"/>
          <w:lang w:eastAsia="en-IN"/>
          <w14:ligatures w14:val="none"/>
        </w:rPr>
        <w:t>analyze</w:t>
      </w:r>
      <w:proofErr w:type="spellEnd"/>
      <w:r w:rsidRPr="00D9042E">
        <w:rPr>
          <w:rFonts w:ascii="Arial" w:eastAsia="Times New Roman" w:hAnsi="Arial" w:cs="Arial"/>
          <w:color w:val="1F1F1F"/>
          <w:kern w:val="0"/>
          <w:sz w:val="24"/>
          <w:szCs w:val="24"/>
          <w:lang w:eastAsia="en-IN"/>
          <w14:ligatures w14:val="none"/>
        </w:rPr>
        <w:t xml:space="preserve"> agricultural data for India from 1996 to 2022. The data was collected from various sources, including the Ministry of Agriculture, the Directorate of Economics and Statistics, and the National Bureau of Statistics. The data was cleaned and processed using IBM Cognos Analytics software. An interactive dashboard was created that provides a variety of charts, graphs, and filters to allow for in-depth analysis and exploration of agricultural trends in India.</w:t>
      </w:r>
    </w:p>
    <w:p w14:paraId="32285602" w14:textId="71F2AAC1" w:rsidR="00D9042E" w:rsidRPr="00D9042E" w:rsidRDefault="00D9042E" w:rsidP="00D9042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9042E">
        <w:rPr>
          <w:rFonts w:ascii="Arial" w:eastAsia="Times New Roman" w:hAnsi="Arial" w:cs="Arial"/>
          <w:color w:val="1F1F1F"/>
          <w:kern w:val="0"/>
          <w:sz w:val="24"/>
          <w:szCs w:val="24"/>
          <w:lang w:eastAsia="en-IN"/>
          <w14:ligatures w14:val="none"/>
        </w:rPr>
        <w:t xml:space="preserve">The dashboard reveals a number of interesting trends. For example, </w:t>
      </w:r>
      <w:r w:rsidR="009C2B7F" w:rsidRPr="009C2B7F">
        <w:rPr>
          <w:rFonts w:ascii="Arial" w:eastAsia="Times New Roman" w:hAnsi="Arial" w:cs="Arial"/>
          <w:color w:val="1F1F1F"/>
          <w:kern w:val="0"/>
          <w:sz w:val="24"/>
          <w:szCs w:val="24"/>
          <w:lang w:eastAsia="en-IN"/>
          <w14:ligatures w14:val="none"/>
        </w:rPr>
        <w:t>Kharif (40.1 %), Rabi (29.2 %), and Whole Year (19.9 %) are the most frequently occurring categories of Season</w:t>
      </w:r>
      <w:r w:rsidR="009C2B7F">
        <w:rPr>
          <w:rFonts w:ascii="Arial" w:eastAsia="Times New Roman" w:hAnsi="Arial" w:cs="Arial"/>
          <w:color w:val="1F1F1F"/>
          <w:kern w:val="0"/>
          <w:sz w:val="24"/>
          <w:szCs w:val="24"/>
          <w:lang w:eastAsia="en-IN"/>
          <w14:ligatures w14:val="none"/>
        </w:rPr>
        <w:t>.</w:t>
      </w:r>
      <w:r w:rsidRPr="00D9042E">
        <w:rPr>
          <w:rFonts w:ascii="Arial" w:eastAsia="Times New Roman" w:hAnsi="Arial" w:cs="Arial"/>
          <w:color w:val="1F1F1F"/>
          <w:kern w:val="0"/>
          <w:sz w:val="24"/>
          <w:szCs w:val="24"/>
          <w:lang w:eastAsia="en-IN"/>
          <w14:ligatures w14:val="none"/>
        </w:rPr>
        <w:t xml:space="preserve"> The dashboard also shows that the area under cultivation has decreased, while the yield per unit area has increased. This suggests that farmers are becoming more efficient in their use of land and resources.</w:t>
      </w:r>
    </w:p>
    <w:p w14:paraId="0209F538" w14:textId="63346D37" w:rsidR="00BC6884" w:rsidRDefault="00D9042E" w:rsidP="00D9042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9042E">
        <w:rPr>
          <w:rFonts w:ascii="Arial" w:eastAsia="Times New Roman" w:hAnsi="Arial" w:cs="Arial"/>
          <w:color w:val="1F1F1F"/>
          <w:kern w:val="0"/>
          <w:sz w:val="24"/>
          <w:szCs w:val="24"/>
          <w:lang w:eastAsia="en-IN"/>
          <w14:ligatures w14:val="none"/>
        </w:rPr>
        <w:t xml:space="preserve">The dashboard also provides insights into the </w:t>
      </w:r>
      <w:r w:rsidR="00BC6884">
        <w:rPr>
          <w:rFonts w:ascii="Arial" w:eastAsia="Times New Roman" w:hAnsi="Arial" w:cs="Arial"/>
          <w:color w:val="1F1F1F"/>
          <w:kern w:val="0"/>
          <w:sz w:val="24"/>
          <w:szCs w:val="24"/>
          <w:lang w:eastAsia="en-IN"/>
          <w14:ligatures w14:val="none"/>
        </w:rPr>
        <w:t xml:space="preserve">future trends in the agricultural area. </w:t>
      </w:r>
      <w:r w:rsidRPr="00D9042E">
        <w:rPr>
          <w:rFonts w:ascii="Arial" w:eastAsia="Times New Roman" w:hAnsi="Arial" w:cs="Arial"/>
          <w:color w:val="1F1F1F"/>
          <w:kern w:val="0"/>
          <w:sz w:val="24"/>
          <w:szCs w:val="24"/>
          <w:lang w:eastAsia="en-IN"/>
          <w14:ligatures w14:val="none"/>
        </w:rPr>
        <w:t xml:space="preserve">For example, the report </w:t>
      </w:r>
      <w:r w:rsidR="00BC6884" w:rsidRPr="00BC6884">
        <w:rPr>
          <w:rFonts w:ascii="Arial" w:eastAsia="Times New Roman" w:hAnsi="Arial" w:cs="Arial"/>
          <w:color w:val="1F1F1F"/>
          <w:kern w:val="0"/>
          <w:sz w:val="24"/>
          <w:szCs w:val="24"/>
          <w:lang w:eastAsia="en-IN"/>
          <w14:ligatures w14:val="none"/>
        </w:rPr>
        <w:t>projected that by 2025, West Bengal will exceed Karnataka in Yield by over six thousand.</w:t>
      </w:r>
      <w:r w:rsidR="00BC6884">
        <w:rPr>
          <w:rFonts w:ascii="Arial" w:eastAsia="Times New Roman" w:hAnsi="Arial" w:cs="Arial"/>
          <w:color w:val="1F1F1F"/>
          <w:kern w:val="0"/>
          <w:sz w:val="24"/>
          <w:szCs w:val="24"/>
          <w:lang w:eastAsia="en-IN"/>
          <w14:ligatures w14:val="none"/>
        </w:rPr>
        <w:t xml:space="preserve"> </w:t>
      </w:r>
      <w:r w:rsidRPr="00D9042E">
        <w:rPr>
          <w:rFonts w:ascii="Arial" w:eastAsia="Times New Roman" w:hAnsi="Arial" w:cs="Arial"/>
          <w:color w:val="1F1F1F"/>
          <w:kern w:val="0"/>
          <w:sz w:val="24"/>
          <w:szCs w:val="24"/>
          <w:lang w:eastAsia="en-IN"/>
          <w14:ligatures w14:val="none"/>
        </w:rPr>
        <w:t xml:space="preserve">Additionally, </w:t>
      </w:r>
      <w:r w:rsidR="00BC6884" w:rsidRPr="00BC6884">
        <w:rPr>
          <w:rFonts w:ascii="Arial" w:eastAsia="Times New Roman" w:hAnsi="Arial" w:cs="Arial"/>
          <w:color w:val="1F1F1F"/>
          <w:kern w:val="0"/>
          <w:sz w:val="24"/>
          <w:szCs w:val="24"/>
          <w:lang w:eastAsia="en-IN"/>
          <w14:ligatures w14:val="none"/>
        </w:rPr>
        <w:t xml:space="preserve">Based on the current forecasting, </w:t>
      </w:r>
      <w:r w:rsidRPr="00D9042E">
        <w:rPr>
          <w:rFonts w:ascii="Arial" w:eastAsia="Times New Roman" w:hAnsi="Arial" w:cs="Arial"/>
          <w:color w:val="1F1F1F"/>
          <w:kern w:val="0"/>
          <w:sz w:val="24"/>
          <w:szCs w:val="24"/>
          <w:lang w:eastAsia="en-IN"/>
          <w14:ligatures w14:val="none"/>
        </w:rPr>
        <w:t xml:space="preserve">the report shows that </w:t>
      </w:r>
      <w:r w:rsidR="00BC6884" w:rsidRPr="00BC6884">
        <w:rPr>
          <w:rFonts w:ascii="Arial" w:eastAsia="Times New Roman" w:hAnsi="Arial" w:cs="Arial"/>
          <w:color w:val="1F1F1F"/>
          <w:kern w:val="0"/>
          <w:sz w:val="24"/>
          <w:szCs w:val="24"/>
          <w:lang w:eastAsia="en-IN"/>
          <w14:ligatures w14:val="none"/>
        </w:rPr>
        <w:t>Yield may reach nearly 1.9 million by Crop</w:t>
      </w:r>
      <w:r w:rsidR="00BC6884">
        <w:rPr>
          <w:rFonts w:ascii="Arial" w:eastAsia="Times New Roman" w:hAnsi="Arial" w:cs="Arial"/>
          <w:color w:val="1F1F1F"/>
          <w:kern w:val="0"/>
          <w:sz w:val="24"/>
          <w:szCs w:val="24"/>
          <w:lang w:eastAsia="en-IN"/>
          <w14:ligatures w14:val="none"/>
        </w:rPr>
        <w:t xml:space="preserve"> Y</w:t>
      </w:r>
      <w:r w:rsidR="00BC6884" w:rsidRPr="00BC6884">
        <w:rPr>
          <w:rFonts w:ascii="Arial" w:eastAsia="Times New Roman" w:hAnsi="Arial" w:cs="Arial"/>
          <w:color w:val="1F1F1F"/>
          <w:kern w:val="0"/>
          <w:sz w:val="24"/>
          <w:szCs w:val="24"/>
          <w:lang w:eastAsia="en-IN"/>
          <w14:ligatures w14:val="none"/>
        </w:rPr>
        <w:t>ear 2025.</w:t>
      </w:r>
    </w:p>
    <w:p w14:paraId="3418F2F9" w14:textId="07EBF45B" w:rsidR="00D9042E" w:rsidRPr="00D9042E" w:rsidRDefault="00D9042E" w:rsidP="00D9042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9042E">
        <w:rPr>
          <w:rFonts w:ascii="Arial" w:eastAsia="Times New Roman" w:hAnsi="Arial" w:cs="Arial"/>
          <w:color w:val="1F1F1F"/>
          <w:kern w:val="0"/>
          <w:sz w:val="24"/>
          <w:szCs w:val="24"/>
          <w:lang w:eastAsia="en-IN"/>
          <w14:ligatures w14:val="none"/>
        </w:rPr>
        <w:t>The dashboard provides a valuable resource for policymakers and stakeholders who are interested in understanding the current state of Indian agriculture and the challenges it faces. The dashboard can be used to identify areas where interventions are needed to improve agricultural productivity and sustainability.</w:t>
      </w:r>
    </w:p>
    <w:p w14:paraId="16E47A3A" w14:textId="77777777" w:rsidR="00182681" w:rsidRDefault="00182681"/>
    <w:sectPr w:rsidR="00182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2E"/>
    <w:rsid w:val="00034308"/>
    <w:rsid w:val="00182681"/>
    <w:rsid w:val="00462BAF"/>
    <w:rsid w:val="009C2B7F"/>
    <w:rsid w:val="00BC6884"/>
    <w:rsid w:val="00D9042E"/>
    <w:rsid w:val="00FD3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3946"/>
  <w15:chartTrackingRefBased/>
  <w15:docId w15:val="{139EE5DC-6561-4EFE-BE80-62EAE49E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4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0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08975">
      <w:bodyDiv w:val="1"/>
      <w:marLeft w:val="0"/>
      <w:marRight w:val="0"/>
      <w:marTop w:val="0"/>
      <w:marBottom w:val="0"/>
      <w:divBdr>
        <w:top w:val="none" w:sz="0" w:space="0" w:color="auto"/>
        <w:left w:val="none" w:sz="0" w:space="0" w:color="auto"/>
        <w:bottom w:val="none" w:sz="0" w:space="0" w:color="auto"/>
        <w:right w:val="none" w:sz="0" w:space="0" w:color="auto"/>
      </w:divBdr>
    </w:div>
    <w:div w:id="120209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Abhipsa Guha</dc:creator>
  <cp:keywords/>
  <dc:description/>
  <cp:lastModifiedBy>Abhipsa Guha</cp:lastModifiedBy>
  <cp:revision>1</cp:revision>
  <dcterms:created xsi:type="dcterms:W3CDTF">2023-09-03T06:44:00Z</dcterms:created>
  <dcterms:modified xsi:type="dcterms:W3CDTF">2023-09-03T07:23:00Z</dcterms:modified>
</cp:coreProperties>
</file>