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5"/>
        <w:tblW w:w="8641" w:type="dxa"/>
        <w:tblLook w:val="04A0" w:firstRow="1" w:lastRow="0" w:firstColumn="1" w:lastColumn="0" w:noHBand="0" w:noVBand="1"/>
      </w:tblPr>
      <w:tblGrid>
        <w:gridCol w:w="1569"/>
        <w:gridCol w:w="7072"/>
      </w:tblGrid>
      <w:tr w:rsidR="002218B5" w:rsidRPr="002218B5" w14:paraId="12B4BDC5" w14:textId="77777777" w:rsidTr="0022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367B2" w14:textId="77777777" w:rsidR="002218B5" w:rsidRPr="002218B5" w:rsidRDefault="002218B5" w:rsidP="002218B5">
            <w:pPr>
              <w:rPr>
                <w:b/>
                <w:bCs/>
                <w:lang w:val="en-IN"/>
              </w:rPr>
            </w:pPr>
            <w:r w:rsidRPr="002218B5">
              <w:rPr>
                <w:b/>
                <w:bCs/>
                <w:lang w:val="en-IN"/>
              </w:rPr>
              <w:t>Title</w:t>
            </w:r>
          </w:p>
        </w:tc>
        <w:tc>
          <w:tcPr>
            <w:tcW w:w="7072" w:type="dxa"/>
            <w:hideMark/>
          </w:tcPr>
          <w:p w14:paraId="30FDC67F" w14:textId="77777777" w:rsidR="002218B5" w:rsidRPr="002218B5" w:rsidRDefault="002218B5" w:rsidP="002218B5">
            <w:pPr>
              <w:spacing w:after="160" w:line="259" w:lineRule="auto"/>
              <w:cnfStyle w:val="100000000000" w:firstRow="1" w:lastRow="0" w:firstColumn="0" w:lastColumn="0" w:oddVBand="0" w:evenVBand="0" w:oddHBand="0" w:evenHBand="0" w:firstRowFirstColumn="0" w:firstRowLastColumn="0" w:lastRowFirstColumn="0" w:lastRowLastColumn="0"/>
              <w:rPr>
                <w:lang w:val="en-IN"/>
              </w:rPr>
            </w:pPr>
            <w:r w:rsidRPr="002218B5">
              <w:rPr>
                <w:lang w:val="en-IN"/>
              </w:rPr>
              <w:t>Identifying Patterns and Trends in Campus Placement Data using Machine Learning</w:t>
            </w:r>
          </w:p>
        </w:tc>
      </w:tr>
      <w:tr w:rsidR="002218B5" w:rsidRPr="002218B5" w14:paraId="77CE7A35" w14:textId="77777777" w:rsidTr="0022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0FAEB" w14:textId="77777777" w:rsidR="002218B5" w:rsidRPr="002218B5" w:rsidRDefault="002218B5" w:rsidP="002218B5">
            <w:pPr>
              <w:spacing w:after="160" w:line="259" w:lineRule="auto"/>
              <w:rPr>
                <w:lang w:val="en-IN"/>
              </w:rPr>
            </w:pPr>
            <w:r w:rsidRPr="002218B5">
              <w:rPr>
                <w:lang w:val="en-IN"/>
              </w:rPr>
              <w:t>Description</w:t>
            </w:r>
          </w:p>
        </w:tc>
        <w:tc>
          <w:tcPr>
            <w:tcW w:w="7072" w:type="dxa"/>
            <w:hideMark/>
          </w:tcPr>
          <w:p w14:paraId="6406E6BB" w14:textId="77777777" w:rsidR="002218B5" w:rsidRPr="002218B5" w:rsidRDefault="002218B5" w:rsidP="002218B5">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2218B5">
              <w:rPr>
                <w:lang w:val="en-IN"/>
              </w:rPr>
              <w:t>Campus placement data comprises information about students, their academic performance, skills, internships, and their eventual placement outcomes. The objective is to extract valuable insights from this data to understand factors influencing placement success and develop strategies for improving the placement process. by identifying patterns and trends in campus placement data using machine learning techniques</w:t>
            </w:r>
          </w:p>
        </w:tc>
      </w:tr>
      <w:tr w:rsidR="002218B5" w:rsidRPr="002218B5" w14:paraId="58A61220" w14:textId="77777777" w:rsidTr="002218B5">
        <w:tc>
          <w:tcPr>
            <w:cnfStyle w:val="001000000000" w:firstRow="0" w:lastRow="0" w:firstColumn="1" w:lastColumn="0" w:oddVBand="0" w:evenVBand="0" w:oddHBand="0" w:evenHBand="0" w:firstRowFirstColumn="0" w:firstRowLastColumn="0" w:lastRowFirstColumn="0" w:lastRowLastColumn="0"/>
            <w:tcW w:w="0" w:type="auto"/>
            <w:hideMark/>
          </w:tcPr>
          <w:p w14:paraId="47334122" w14:textId="77777777" w:rsidR="002218B5" w:rsidRPr="002218B5" w:rsidRDefault="002218B5" w:rsidP="002218B5">
            <w:pPr>
              <w:spacing w:after="160" w:line="259" w:lineRule="auto"/>
              <w:rPr>
                <w:lang w:val="en-IN"/>
              </w:rPr>
            </w:pPr>
            <w:r w:rsidRPr="002218B5">
              <w:rPr>
                <w:lang w:val="en-IN"/>
              </w:rPr>
              <w:t>Expected Solutions</w:t>
            </w:r>
          </w:p>
        </w:tc>
        <w:tc>
          <w:tcPr>
            <w:tcW w:w="7072" w:type="dxa"/>
            <w:hideMark/>
          </w:tcPr>
          <w:p w14:paraId="14569530" w14:textId="77777777" w:rsidR="002218B5" w:rsidRPr="002218B5" w:rsidRDefault="002218B5" w:rsidP="002218B5">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r w:rsidRPr="002218B5">
              <w:rPr>
                <w:lang w:val="en-IN"/>
              </w:rPr>
              <w:t xml:space="preserve">By addressing the problem statement with machine learning </w:t>
            </w:r>
            <w:proofErr w:type="gramStart"/>
            <w:r w:rsidRPr="002218B5">
              <w:rPr>
                <w:lang w:val="en-IN"/>
              </w:rPr>
              <w:t>techniques</w:t>
            </w:r>
            <w:proofErr w:type="gramEnd"/>
            <w:r w:rsidRPr="002218B5">
              <w:rPr>
                <w:lang w:val="en-IN"/>
              </w:rPr>
              <w:t xml:space="preserve"> we can effectively identify patterns and trends in campus placement data considering the key considerations, colleges and universities can gain valuable insights from campus placement data using machine learning. This allows them to identify factors affecting placement outcomes, improve the placement process, and provide targeted support to students to enhance their employability.</w:t>
            </w:r>
          </w:p>
        </w:tc>
      </w:tr>
      <w:tr w:rsidR="002218B5" w:rsidRPr="002218B5" w14:paraId="377F3A39" w14:textId="77777777" w:rsidTr="0022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123E99" w14:textId="77777777" w:rsidR="002218B5" w:rsidRPr="002218B5" w:rsidRDefault="002218B5" w:rsidP="002218B5">
            <w:pPr>
              <w:spacing w:after="160" w:line="259" w:lineRule="auto"/>
              <w:rPr>
                <w:lang w:val="en-IN"/>
              </w:rPr>
            </w:pPr>
            <w:r w:rsidRPr="002218B5">
              <w:rPr>
                <w:lang w:val="en-IN"/>
              </w:rPr>
              <w:t>Technologies &amp; Tools</w:t>
            </w:r>
          </w:p>
        </w:tc>
        <w:tc>
          <w:tcPr>
            <w:tcW w:w="7072" w:type="dxa"/>
            <w:hideMark/>
          </w:tcPr>
          <w:p w14:paraId="34F85FC8" w14:textId="77777777" w:rsidR="002218B5" w:rsidRPr="002218B5" w:rsidRDefault="002218B5" w:rsidP="002218B5">
            <w:pPr>
              <w:spacing w:after="160" w:line="259" w:lineRule="auto"/>
              <w:cnfStyle w:val="000000100000" w:firstRow="0" w:lastRow="0" w:firstColumn="0" w:lastColumn="0" w:oddVBand="0" w:evenVBand="0" w:oddHBand="1" w:evenHBand="0" w:firstRowFirstColumn="0" w:firstRowLastColumn="0" w:lastRowFirstColumn="0" w:lastRowLastColumn="0"/>
              <w:rPr>
                <w:lang w:val="en-IN"/>
              </w:rPr>
            </w:pPr>
            <w:r w:rsidRPr="002218B5">
              <w:rPr>
                <w:lang w:val="en-IN"/>
              </w:rPr>
              <w:t>Python, Data science, Machine Learning, Web Framework like flask or Django, IBM Watson Studio</w:t>
            </w:r>
          </w:p>
        </w:tc>
      </w:tr>
      <w:tr w:rsidR="002218B5" w:rsidRPr="002218B5" w14:paraId="2A33596D" w14:textId="77777777" w:rsidTr="002218B5">
        <w:tc>
          <w:tcPr>
            <w:cnfStyle w:val="001000000000" w:firstRow="0" w:lastRow="0" w:firstColumn="1" w:lastColumn="0" w:oddVBand="0" w:evenVBand="0" w:oddHBand="0" w:evenHBand="0" w:firstRowFirstColumn="0" w:firstRowLastColumn="0" w:lastRowFirstColumn="0" w:lastRowLastColumn="0"/>
            <w:tcW w:w="0" w:type="auto"/>
            <w:hideMark/>
          </w:tcPr>
          <w:p w14:paraId="26E969E3" w14:textId="77777777" w:rsidR="002218B5" w:rsidRPr="002218B5" w:rsidRDefault="002218B5" w:rsidP="002218B5">
            <w:pPr>
              <w:spacing w:after="160" w:line="259" w:lineRule="auto"/>
              <w:rPr>
                <w:lang w:val="en-IN"/>
              </w:rPr>
            </w:pPr>
            <w:r w:rsidRPr="002218B5">
              <w:rPr>
                <w:lang w:val="en-IN"/>
              </w:rPr>
              <w:t>References</w:t>
            </w:r>
          </w:p>
        </w:tc>
        <w:tc>
          <w:tcPr>
            <w:tcW w:w="7072" w:type="dxa"/>
            <w:hideMark/>
          </w:tcPr>
          <w:p w14:paraId="155CFA12" w14:textId="282BB82B" w:rsidR="002218B5" w:rsidRPr="002218B5" w:rsidRDefault="002218B5" w:rsidP="002218B5">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hyperlink r:id="rId5" w:history="1">
              <w:r w:rsidRPr="002218B5">
                <w:rPr>
                  <w:rStyle w:val="Hyperlink"/>
                  <w:lang w:val="en-IN"/>
                </w:rPr>
                <w:t>https://www.kaggle.com/datasets/tejashvi14/engineering-placements-prediction</w:t>
              </w:r>
            </w:hyperlink>
          </w:p>
          <w:p w14:paraId="2AF23DA3" w14:textId="77777777" w:rsidR="002218B5" w:rsidRPr="002218B5" w:rsidRDefault="002218B5" w:rsidP="002218B5">
            <w:pPr>
              <w:spacing w:after="160" w:line="259" w:lineRule="auto"/>
              <w:cnfStyle w:val="000000000000" w:firstRow="0" w:lastRow="0" w:firstColumn="0" w:lastColumn="0" w:oddVBand="0" w:evenVBand="0" w:oddHBand="0" w:evenHBand="0" w:firstRowFirstColumn="0" w:firstRowLastColumn="0" w:lastRowFirstColumn="0" w:lastRowLastColumn="0"/>
              <w:rPr>
                <w:lang w:val="en-IN"/>
              </w:rPr>
            </w:pPr>
            <w:hyperlink r:id="rId6" w:tgtFrame="_blank" w:history="1">
              <w:r w:rsidRPr="002218B5">
                <w:rPr>
                  <w:rStyle w:val="Hyperlink"/>
                  <w:lang w:val="en-IN"/>
                </w:rPr>
                <w:t>https://www.kaggle.com/datasets/benroshan/factors-affecting-campus-placement</w:t>
              </w:r>
            </w:hyperlink>
          </w:p>
        </w:tc>
      </w:tr>
    </w:tbl>
    <w:p w14:paraId="6823F329" w14:textId="77777777" w:rsidR="002218B5" w:rsidRDefault="002218B5" w:rsidP="00A45B27"/>
    <w:p w14:paraId="40021384"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Proposed Solution/Plan of Action:</w:t>
      </w:r>
    </w:p>
    <w:p w14:paraId="2AB37683"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The goal is to leverage machine learning techniques to analyze campus placement data and extract meaningful insights to understand factors influencing placement success. Here's a step-by-step plan of action to address the problem:</w:t>
      </w:r>
    </w:p>
    <w:p w14:paraId="41D644F9"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1. Data Collection and Pre-processing:</w:t>
      </w:r>
    </w:p>
    <w:p w14:paraId="5420E5F0" w14:textId="77777777" w:rsidR="002218B5" w:rsidRPr="002218B5" w:rsidRDefault="002218B5" w:rsidP="002218B5">
      <w:pPr>
        <w:numPr>
          <w:ilvl w:val="0"/>
          <w:numId w:val="9"/>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Gather comprehensive data on students, academic performance, skills, internships, and placement outcome.</w:t>
      </w:r>
    </w:p>
    <w:p w14:paraId="0D220E18" w14:textId="77777777" w:rsidR="002218B5" w:rsidRPr="002218B5" w:rsidRDefault="002218B5" w:rsidP="002218B5">
      <w:pPr>
        <w:numPr>
          <w:ilvl w:val="0"/>
          <w:numId w:val="9"/>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Clean and pre-process the data to handle missing values, outliers, and inconsistencies.</w:t>
      </w:r>
    </w:p>
    <w:p w14:paraId="6E836364"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2. Feature Engineering:</w:t>
      </w:r>
    </w:p>
    <w:p w14:paraId="4188E7C4" w14:textId="77777777" w:rsidR="002218B5" w:rsidRPr="002218B5" w:rsidRDefault="002218B5" w:rsidP="002218B5">
      <w:pPr>
        <w:numPr>
          <w:ilvl w:val="0"/>
          <w:numId w:val="10"/>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Times New Roman" w:eastAsia="Times New Roman" w:hAnsi="Times New Roman" w:cs="Times New Roman"/>
          <w:color w:val="35475C"/>
          <w:kern w:val="0"/>
          <w:sz w:val="14"/>
          <w:szCs w:val="14"/>
          <w:lang w:eastAsia="en-IN"/>
          <w14:ligatures w14:val="none"/>
        </w:rPr>
        <w:t> </w:t>
      </w:r>
      <w:r w:rsidRPr="002218B5">
        <w:rPr>
          <w:rFonts w:ascii="Open Sans" w:eastAsia="Times New Roman" w:hAnsi="Open Sans" w:cs="Open Sans"/>
          <w:color w:val="35475C"/>
          <w:kern w:val="0"/>
          <w:sz w:val="24"/>
          <w:szCs w:val="24"/>
          <w:lang w:eastAsia="en-IN"/>
          <w14:ligatures w14:val="none"/>
        </w:rPr>
        <w:t>Identify relevant features that could influence placement outcomes, such as GPA, skills, internship experiences, college reputation, etc.</w:t>
      </w:r>
    </w:p>
    <w:p w14:paraId="3C302E88" w14:textId="77777777" w:rsidR="002218B5" w:rsidRPr="002218B5" w:rsidRDefault="002218B5" w:rsidP="002218B5">
      <w:pPr>
        <w:numPr>
          <w:ilvl w:val="0"/>
          <w:numId w:val="10"/>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Engineer new features if necessary, such as creating a composite score based on different attributes.</w:t>
      </w:r>
    </w:p>
    <w:p w14:paraId="1F75F991"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3. Exploratory Data Analysis (EDA):</w:t>
      </w:r>
    </w:p>
    <w:p w14:paraId="0BF3E135" w14:textId="77777777" w:rsidR="002218B5" w:rsidRPr="002218B5" w:rsidRDefault="002218B5" w:rsidP="002218B5">
      <w:pPr>
        <w:numPr>
          <w:ilvl w:val="0"/>
          <w:numId w:val="11"/>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lastRenderedPageBreak/>
        <w:t>Conduct exploratory data analysis to uncover initial patterns and trends in the data.</w:t>
      </w:r>
    </w:p>
    <w:p w14:paraId="26136434" w14:textId="77777777" w:rsidR="002218B5" w:rsidRPr="002218B5" w:rsidRDefault="002218B5" w:rsidP="002218B5">
      <w:pPr>
        <w:numPr>
          <w:ilvl w:val="0"/>
          <w:numId w:val="11"/>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Visualize the data to identify correlations and relationships between different attributes and placement success.</w:t>
      </w:r>
    </w:p>
    <w:p w14:paraId="50F7F056"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4. Machine Learning Model Selection:</w:t>
      </w:r>
    </w:p>
    <w:p w14:paraId="52CBFE17" w14:textId="77777777" w:rsidR="002218B5" w:rsidRPr="002218B5" w:rsidRDefault="002218B5" w:rsidP="002218B5">
      <w:pPr>
        <w:numPr>
          <w:ilvl w:val="0"/>
          <w:numId w:val="12"/>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Choose appropriate machine learning algorithms for classification tasks, as the goal is to predict placement outcomes (e.g., Logistic Regression, Random Forest, Gradient Boosting).</w:t>
      </w:r>
    </w:p>
    <w:p w14:paraId="76DF92F1"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5. Model Training and Validation:</w:t>
      </w:r>
    </w:p>
    <w:p w14:paraId="7A15188A" w14:textId="77777777" w:rsidR="002218B5" w:rsidRPr="002218B5" w:rsidRDefault="002218B5" w:rsidP="002218B5">
      <w:pPr>
        <w:numPr>
          <w:ilvl w:val="0"/>
          <w:numId w:val="1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Split the data into training and testing sets.</w:t>
      </w:r>
    </w:p>
    <w:p w14:paraId="165B630B" w14:textId="77777777" w:rsidR="002218B5" w:rsidRPr="002218B5" w:rsidRDefault="002218B5" w:rsidP="002218B5">
      <w:pPr>
        <w:numPr>
          <w:ilvl w:val="0"/>
          <w:numId w:val="1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Times New Roman" w:eastAsia="Times New Roman" w:hAnsi="Times New Roman" w:cs="Times New Roman"/>
          <w:color w:val="35475C"/>
          <w:kern w:val="0"/>
          <w:sz w:val="14"/>
          <w:szCs w:val="14"/>
          <w:lang w:eastAsia="en-IN"/>
          <w14:ligatures w14:val="none"/>
        </w:rPr>
        <w:t> </w:t>
      </w:r>
      <w:r w:rsidRPr="002218B5">
        <w:rPr>
          <w:rFonts w:ascii="Open Sans" w:eastAsia="Times New Roman" w:hAnsi="Open Sans" w:cs="Open Sans"/>
          <w:color w:val="35475C"/>
          <w:kern w:val="0"/>
          <w:sz w:val="24"/>
          <w:szCs w:val="24"/>
          <w:lang w:eastAsia="en-IN"/>
          <w14:ligatures w14:val="none"/>
        </w:rPr>
        <w:t>Train the selected models on the training data and validate their performance on the testing data.</w:t>
      </w:r>
    </w:p>
    <w:p w14:paraId="4AF348AE" w14:textId="77777777" w:rsidR="002218B5" w:rsidRPr="002218B5" w:rsidRDefault="002218B5" w:rsidP="002218B5">
      <w:pPr>
        <w:numPr>
          <w:ilvl w:val="0"/>
          <w:numId w:val="1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Fine-tune hyperparameters to improve model accuracy.</w:t>
      </w:r>
    </w:p>
    <w:p w14:paraId="72381113"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6. Feature Importance Analysis:</w:t>
      </w:r>
    </w:p>
    <w:p w14:paraId="6BF40C3F" w14:textId="77777777" w:rsidR="002218B5" w:rsidRPr="002218B5" w:rsidRDefault="002218B5" w:rsidP="002218B5">
      <w:pPr>
        <w:numPr>
          <w:ilvl w:val="0"/>
          <w:numId w:val="1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 xml:space="preserve">After model training, </w:t>
      </w:r>
      <w:proofErr w:type="spellStart"/>
      <w:r w:rsidRPr="002218B5">
        <w:rPr>
          <w:rFonts w:ascii="Open Sans" w:eastAsia="Times New Roman" w:hAnsi="Open Sans" w:cs="Open Sans"/>
          <w:color w:val="35475C"/>
          <w:kern w:val="0"/>
          <w:sz w:val="24"/>
          <w:szCs w:val="24"/>
          <w:lang w:val="en-IN" w:eastAsia="en-IN"/>
          <w14:ligatures w14:val="none"/>
        </w:rPr>
        <w:t>analyze</w:t>
      </w:r>
      <w:proofErr w:type="spellEnd"/>
      <w:r w:rsidRPr="002218B5">
        <w:rPr>
          <w:rFonts w:ascii="Open Sans" w:eastAsia="Times New Roman" w:hAnsi="Open Sans" w:cs="Open Sans"/>
          <w:color w:val="35475C"/>
          <w:kern w:val="0"/>
          <w:sz w:val="24"/>
          <w:szCs w:val="24"/>
          <w:lang w:val="en-IN" w:eastAsia="en-IN"/>
          <w14:ligatures w14:val="none"/>
        </w:rPr>
        <w:t xml:space="preserve"> feature importance to understand which factors have the most significant impact on placement success.</w:t>
      </w:r>
    </w:p>
    <w:p w14:paraId="0C86C0F4" w14:textId="77777777" w:rsidR="002218B5" w:rsidRPr="002218B5" w:rsidRDefault="002218B5" w:rsidP="002218B5">
      <w:pPr>
        <w:numPr>
          <w:ilvl w:val="0"/>
          <w:numId w:val="1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This will provide insights into the key considerations that colleges need to focus on to improve placement outcomes.</w:t>
      </w:r>
    </w:p>
    <w:p w14:paraId="28A5120E"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7. Interpretability and Insights:</w:t>
      </w:r>
    </w:p>
    <w:p w14:paraId="5FB26C84" w14:textId="77777777" w:rsidR="002218B5" w:rsidRPr="002218B5" w:rsidRDefault="002218B5" w:rsidP="002218B5">
      <w:pPr>
        <w:numPr>
          <w:ilvl w:val="0"/>
          <w:numId w:val="15"/>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Use model interpretability techniques (e.g., SHAP values, feature importance plots) to explain how different features contribute to placement predictions.</w:t>
      </w:r>
    </w:p>
    <w:p w14:paraId="5AF9DE17" w14:textId="77777777" w:rsidR="002218B5" w:rsidRPr="002218B5" w:rsidRDefault="002218B5" w:rsidP="002218B5">
      <w:pPr>
        <w:numPr>
          <w:ilvl w:val="0"/>
          <w:numId w:val="15"/>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Generate actionable insights and recommendations for colleges and universities based on the analysis.</w:t>
      </w:r>
    </w:p>
    <w:p w14:paraId="3ECA05E7"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8. Predictive Analysis and Strategy Development:</w:t>
      </w:r>
    </w:p>
    <w:p w14:paraId="675137D2" w14:textId="77777777" w:rsidR="002218B5" w:rsidRPr="002218B5" w:rsidRDefault="002218B5" w:rsidP="002218B5">
      <w:pPr>
        <w:numPr>
          <w:ilvl w:val="0"/>
          <w:numId w:val="16"/>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Utilize the trained model to predict placement outcomes for new student profiles.</w:t>
      </w:r>
    </w:p>
    <w:p w14:paraId="31D76961" w14:textId="77777777" w:rsidR="002218B5" w:rsidRPr="002218B5" w:rsidRDefault="002218B5" w:rsidP="002218B5">
      <w:pPr>
        <w:numPr>
          <w:ilvl w:val="0"/>
          <w:numId w:val="16"/>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Develop strategies and interventions based on the insights gained from the analysis.</w:t>
      </w:r>
    </w:p>
    <w:p w14:paraId="2FF26BE8" w14:textId="77777777" w:rsidR="002218B5" w:rsidRPr="002218B5" w:rsidRDefault="002218B5" w:rsidP="002218B5">
      <w:pPr>
        <w:numPr>
          <w:ilvl w:val="0"/>
          <w:numId w:val="16"/>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For example, colleges can focus on improving certain skills or providing additional support to students with specific characteristics.</w:t>
      </w:r>
    </w:p>
    <w:p w14:paraId="02226991"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Business Challenge and Solution Alignment:</w:t>
      </w:r>
    </w:p>
    <w:p w14:paraId="7D38A1AF"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lastRenderedPageBreak/>
        <w:t>The proposed solution directly addresses the business challenge of improving campus placement outcomes by identifying factors that influence success. By using machine learning techniques to analyze the placement data, the solution offers several benefits:</w:t>
      </w:r>
    </w:p>
    <w:p w14:paraId="009FB7C2" w14:textId="77777777" w:rsidR="002218B5" w:rsidRPr="002218B5" w:rsidRDefault="002218B5" w:rsidP="002218B5">
      <w:pPr>
        <w:numPr>
          <w:ilvl w:val="0"/>
          <w:numId w:val="17"/>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Informed Decision-Making: Colleges and universities will have a clear understanding of the factors that contribute to successful placements. This enables informed decision-making when designing curriculum, conducting skill development programs, and offering internships that align with industry requirements.</w:t>
      </w:r>
    </w:p>
    <w:p w14:paraId="0A59375D" w14:textId="77777777" w:rsidR="002218B5" w:rsidRPr="002218B5" w:rsidRDefault="002218B5" w:rsidP="002218B5">
      <w:pPr>
        <w:numPr>
          <w:ilvl w:val="0"/>
          <w:numId w:val="17"/>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Customized Student Support: With insights into the factors affecting placement success, colleges can provide targeted support and guidance to students. This could involve offering skill enhancement workshops, career counseling, and internships that enhance employability.</w:t>
      </w:r>
    </w:p>
    <w:p w14:paraId="1BADB2DF" w14:textId="77777777" w:rsidR="002218B5" w:rsidRPr="002218B5" w:rsidRDefault="002218B5" w:rsidP="002218B5">
      <w:pPr>
        <w:numPr>
          <w:ilvl w:val="0"/>
          <w:numId w:val="17"/>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Placement Process Enhancement: Colleges can refine their placement processes by focusing on attributes that have been identified as influential. This ensures that placement efforts are directed towards areas that matter the most.</w:t>
      </w:r>
    </w:p>
    <w:p w14:paraId="71B3C9F2" w14:textId="77777777" w:rsidR="002218B5" w:rsidRPr="002218B5" w:rsidRDefault="002218B5" w:rsidP="002218B5">
      <w:pPr>
        <w:numPr>
          <w:ilvl w:val="0"/>
          <w:numId w:val="17"/>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Competitive Advantage: Institutions that utilize data-driven insights to improve placement outcomes will likely gain a competitive advantage in attracting students and building strong industry connections.</w:t>
      </w:r>
    </w:p>
    <w:p w14:paraId="19574290" w14:textId="77777777" w:rsidR="002218B5" w:rsidRPr="002218B5" w:rsidRDefault="002218B5" w:rsidP="002218B5">
      <w:pPr>
        <w:pBdr>
          <w:bottom w:val="single" w:sz="6" w:space="1" w:color="auto"/>
        </w:pBd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In conclusion, applying machine learning techniques to campus placement data offers a comprehensive approach to understanding and improving placement success. By identifying patterns, trends, and influential factors, colleges and universities can enhance their placement strategies and provide valuable support to students, ultimately boosting employability and overall placement outcomes.</w:t>
      </w:r>
    </w:p>
    <w:p w14:paraId="2C149707"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The uniqueness of the proposed solution lies in its holistic approach to addressing the challenge of improving campus placement outcomes. While there might be existing solutions on the market, the proposed solution distinguishes itself through the following innovations:</w:t>
      </w:r>
    </w:p>
    <w:p w14:paraId="2CF2B505" w14:textId="77777777" w:rsidR="002218B5" w:rsidRPr="002218B5" w:rsidRDefault="002218B5" w:rsidP="002218B5">
      <w:pPr>
        <w:numPr>
          <w:ilvl w:val="0"/>
          <w:numId w:val="1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b/>
          <w:bCs/>
          <w:color w:val="35475C"/>
          <w:kern w:val="0"/>
          <w:sz w:val="24"/>
          <w:szCs w:val="24"/>
          <w:lang w:eastAsia="en-IN"/>
          <w14:ligatures w14:val="none"/>
        </w:rPr>
        <w:t>Customized Feature Engineering:</w:t>
      </w:r>
      <w:r w:rsidRPr="002218B5">
        <w:rPr>
          <w:rFonts w:ascii="Open Sans" w:eastAsia="Times New Roman" w:hAnsi="Open Sans" w:cs="Open Sans"/>
          <w:color w:val="35475C"/>
          <w:kern w:val="0"/>
          <w:sz w:val="24"/>
          <w:szCs w:val="24"/>
          <w:lang w:eastAsia="en-IN"/>
          <w14:ligatures w14:val="none"/>
        </w:rPr>
        <w:t> The solution emphasizes the importance of feature engineering, not just relying on traditional academic attributes but also incorporating a wider range of variables such as skills, internships, and college reputation. This comprehensive feature set enhances the accuracy of the model and provides a more holistic view of a student's employability.</w:t>
      </w:r>
    </w:p>
    <w:p w14:paraId="7617539C" w14:textId="77777777" w:rsidR="002218B5" w:rsidRPr="002218B5" w:rsidRDefault="002218B5" w:rsidP="002218B5">
      <w:pPr>
        <w:numPr>
          <w:ilvl w:val="0"/>
          <w:numId w:val="1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b/>
          <w:bCs/>
          <w:color w:val="35475C"/>
          <w:kern w:val="0"/>
          <w:sz w:val="24"/>
          <w:szCs w:val="24"/>
          <w:lang w:val="en-IN" w:eastAsia="en-IN"/>
          <w14:ligatures w14:val="none"/>
        </w:rPr>
        <w:t>Interpretability and Insights:</w:t>
      </w:r>
      <w:r w:rsidRPr="002218B5">
        <w:rPr>
          <w:rFonts w:ascii="Open Sans" w:eastAsia="Times New Roman" w:hAnsi="Open Sans" w:cs="Open Sans"/>
          <w:color w:val="35475C"/>
          <w:kern w:val="0"/>
          <w:sz w:val="24"/>
          <w:szCs w:val="24"/>
          <w:lang w:val="en-IN" w:eastAsia="en-IN"/>
          <w14:ligatures w14:val="none"/>
        </w:rPr>
        <w:t> The solution focuses on providing interpretable insights by using techniques like SHAP values and feature importance plots. This enables colleges to understand not only which factors contribute to placement outcomes but also how they do so. This transparency assists in making informed decisions and implementing effective interventions.</w:t>
      </w:r>
    </w:p>
    <w:p w14:paraId="77EF7CDB" w14:textId="77777777" w:rsidR="002218B5" w:rsidRPr="002218B5" w:rsidRDefault="002218B5" w:rsidP="002218B5">
      <w:pPr>
        <w:numPr>
          <w:ilvl w:val="0"/>
          <w:numId w:val="1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b/>
          <w:bCs/>
          <w:color w:val="35475C"/>
          <w:kern w:val="0"/>
          <w:sz w:val="24"/>
          <w:szCs w:val="24"/>
          <w:lang w:val="en-IN" w:eastAsia="en-IN"/>
          <w14:ligatures w14:val="none"/>
        </w:rPr>
        <w:lastRenderedPageBreak/>
        <w:t>Tailored Interventions:</w:t>
      </w:r>
      <w:r w:rsidRPr="002218B5">
        <w:rPr>
          <w:rFonts w:ascii="Open Sans" w:eastAsia="Times New Roman" w:hAnsi="Open Sans" w:cs="Open Sans"/>
          <w:color w:val="35475C"/>
          <w:kern w:val="0"/>
          <w:sz w:val="24"/>
          <w:szCs w:val="24"/>
          <w:lang w:val="en-IN" w:eastAsia="en-IN"/>
          <w14:ligatures w14:val="none"/>
        </w:rPr>
        <w:t> The solution goes beyond analysis by offering targeted strategies and interventions based on the insights gained. These recommendations can help colleges design specific programs to address skill gaps, offer relevant internships, and provide personalized guidance to students, thus improving their chances of placement success.</w:t>
      </w:r>
    </w:p>
    <w:p w14:paraId="3995E10F" w14:textId="77777777" w:rsidR="002218B5" w:rsidRPr="002218B5" w:rsidRDefault="002218B5" w:rsidP="002218B5">
      <w:pPr>
        <w:numPr>
          <w:ilvl w:val="0"/>
          <w:numId w:val="1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b/>
          <w:bCs/>
          <w:color w:val="35475C"/>
          <w:kern w:val="0"/>
          <w:sz w:val="24"/>
          <w:szCs w:val="24"/>
          <w:lang w:val="en-IN" w:eastAsia="en-IN"/>
          <w14:ligatures w14:val="none"/>
        </w:rPr>
        <w:t>Predictive Analysis: </w:t>
      </w:r>
      <w:r w:rsidRPr="002218B5">
        <w:rPr>
          <w:rFonts w:ascii="Open Sans" w:eastAsia="Times New Roman" w:hAnsi="Open Sans" w:cs="Open Sans"/>
          <w:color w:val="35475C"/>
          <w:kern w:val="0"/>
          <w:sz w:val="24"/>
          <w:szCs w:val="24"/>
          <w:lang w:val="en-IN" w:eastAsia="en-IN"/>
          <w14:ligatures w14:val="none"/>
        </w:rPr>
        <w:t>The solution extends beyond retrospective analysis by incorporating predictive modelling. By predicting placement outcomes for new student profiles, colleges can proactively identify potential challenges and implement pre-emptive measures.</w:t>
      </w:r>
    </w:p>
    <w:p w14:paraId="45E7CDE5" w14:textId="77777777" w:rsidR="002218B5" w:rsidRPr="002218B5" w:rsidRDefault="002218B5" w:rsidP="002218B5">
      <w:pPr>
        <w:numPr>
          <w:ilvl w:val="0"/>
          <w:numId w:val="1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b/>
          <w:bCs/>
          <w:color w:val="35475C"/>
          <w:kern w:val="0"/>
          <w:sz w:val="24"/>
          <w:szCs w:val="24"/>
          <w:lang w:val="en-IN" w:eastAsia="en-IN"/>
          <w14:ligatures w14:val="none"/>
        </w:rPr>
        <w:t>Continuous Learning: </w:t>
      </w:r>
      <w:r w:rsidRPr="002218B5">
        <w:rPr>
          <w:rFonts w:ascii="Open Sans" w:eastAsia="Times New Roman" w:hAnsi="Open Sans" w:cs="Open Sans"/>
          <w:color w:val="35475C"/>
          <w:kern w:val="0"/>
          <w:sz w:val="24"/>
          <w:szCs w:val="24"/>
          <w:lang w:val="en-IN" w:eastAsia="en-IN"/>
          <w14:ligatures w14:val="none"/>
        </w:rPr>
        <w:t>The solution promotes a continuous learning cycle where the model's performance is monitored and fine-tuned over time. This ensures that the model remains accurate as new data becomes available, making the solution adaptable and sustainable.</w:t>
      </w:r>
    </w:p>
    <w:p w14:paraId="68D2B509" w14:textId="77777777" w:rsidR="002218B5" w:rsidRPr="002218B5" w:rsidRDefault="002218B5" w:rsidP="002218B5">
      <w:pPr>
        <w:numPr>
          <w:ilvl w:val="0"/>
          <w:numId w:val="1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b/>
          <w:bCs/>
          <w:color w:val="35475C"/>
          <w:kern w:val="0"/>
          <w:sz w:val="24"/>
          <w:szCs w:val="24"/>
          <w:lang w:val="en-IN" w:eastAsia="en-IN"/>
          <w14:ligatures w14:val="none"/>
        </w:rPr>
        <w:t>Business Strategy Integration: </w:t>
      </w:r>
      <w:r w:rsidRPr="002218B5">
        <w:rPr>
          <w:rFonts w:ascii="Open Sans" w:eastAsia="Times New Roman" w:hAnsi="Open Sans" w:cs="Open Sans"/>
          <w:color w:val="35475C"/>
          <w:kern w:val="0"/>
          <w:sz w:val="24"/>
          <w:szCs w:val="24"/>
          <w:lang w:val="en-IN" w:eastAsia="en-IN"/>
          <w14:ligatures w14:val="none"/>
        </w:rPr>
        <w:t>The solution not only focuses on technical aspects but also considers the alignment of insights with broader institutional goals. It emphasizes the integration of findings into the overall business strategy of the institution, ensuring that improvements in placement outcomes translate to enhanced institutional reputation and competitiveness.</w:t>
      </w:r>
    </w:p>
    <w:p w14:paraId="76781B38"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Innovation Beyond Existing Solutions:</w:t>
      </w:r>
    </w:p>
    <w:p w14:paraId="78B92455" w14:textId="77777777" w:rsidR="002218B5" w:rsidRPr="002218B5" w:rsidRDefault="002218B5" w:rsidP="002218B5">
      <w:pPr>
        <w:numPr>
          <w:ilvl w:val="0"/>
          <w:numId w:val="19"/>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While existing solutions might address similar challenges, the proposed solution innovates by offering a more comprehensive and actionable approach. It goes beyond simple analysis by integrating predictive modelling, interpretable insights, and actionable recommendations. The focus on customized interventions and continuous learning distinguishes it from many one-time solutions that may not evolve with changing student profiles and industry demands.</w:t>
      </w:r>
    </w:p>
    <w:p w14:paraId="71B3CDC8" w14:textId="77777777" w:rsidR="002218B5" w:rsidRPr="002218B5" w:rsidRDefault="002218B5" w:rsidP="002218B5">
      <w:pPr>
        <w:numPr>
          <w:ilvl w:val="0"/>
          <w:numId w:val="20"/>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 xml:space="preserve">Furthermore, the emphasis on feature engineering and the incorporation of non-academic attributes </w:t>
      </w:r>
      <w:proofErr w:type="gramStart"/>
      <w:r w:rsidRPr="002218B5">
        <w:rPr>
          <w:rFonts w:ascii="Open Sans" w:eastAsia="Times New Roman" w:hAnsi="Open Sans" w:cs="Open Sans"/>
          <w:color w:val="35475C"/>
          <w:kern w:val="0"/>
          <w:sz w:val="24"/>
          <w:szCs w:val="24"/>
          <w:lang w:eastAsia="en-IN"/>
          <w14:ligatures w14:val="none"/>
        </w:rPr>
        <w:t>recognize</w:t>
      </w:r>
      <w:proofErr w:type="gramEnd"/>
      <w:r w:rsidRPr="002218B5">
        <w:rPr>
          <w:rFonts w:ascii="Open Sans" w:eastAsia="Times New Roman" w:hAnsi="Open Sans" w:cs="Open Sans"/>
          <w:color w:val="35475C"/>
          <w:kern w:val="0"/>
          <w:sz w:val="24"/>
          <w:szCs w:val="24"/>
          <w:lang w:eastAsia="en-IN"/>
          <w14:ligatures w14:val="none"/>
        </w:rPr>
        <w:t xml:space="preserve"> the evolving nature of employability requirements. By providing a dynamic view of what makes a student successful in placements, the proposed solution ensures that colleges and universities remain relevant and effective in preparing students for the job market.</w:t>
      </w:r>
    </w:p>
    <w:p w14:paraId="08CC150B" w14:textId="10847DFA" w:rsidR="001E51E4" w:rsidRPr="002218B5" w:rsidRDefault="002218B5" w:rsidP="00A45B27">
      <w:pPr>
        <w:numPr>
          <w:ilvl w:val="0"/>
          <w:numId w:val="21"/>
        </w:numPr>
        <w:pBdr>
          <w:bottom w:val="single" w:sz="6" w:space="1" w:color="auto"/>
        </w:pBd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Ultimately, the innovation in this solution lies in its ability to not only identify patterns and trends but also to empower institutions with the knowledge to drive proactive changes, personalize student support, and enhance overall placement outcomes in a rapidly changing landscape.</w:t>
      </w:r>
    </w:p>
    <w:p w14:paraId="52C88866"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Business Implications:</w:t>
      </w:r>
    </w:p>
    <w:p w14:paraId="7225A56A" w14:textId="77777777" w:rsidR="002218B5" w:rsidRPr="002218B5" w:rsidRDefault="002218B5" w:rsidP="002218B5">
      <w:pPr>
        <w:numPr>
          <w:ilvl w:val="0"/>
          <w:numId w:val="22"/>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lastRenderedPageBreak/>
        <w:t xml:space="preserve">Time to Roll Out: The time to roll out the solution would depend on the complexity of data integration, model development, and fine-tuning. A realistic estimate could be around 6 to 12 months to ensure proper data collection, </w:t>
      </w:r>
      <w:proofErr w:type="spellStart"/>
      <w:r w:rsidRPr="002218B5">
        <w:rPr>
          <w:rFonts w:ascii="Open Sans" w:eastAsia="Times New Roman" w:hAnsi="Open Sans" w:cs="Open Sans"/>
          <w:color w:val="35475C"/>
          <w:kern w:val="0"/>
          <w:sz w:val="24"/>
          <w:szCs w:val="24"/>
          <w:lang w:val="en-IN" w:eastAsia="en-IN"/>
          <w14:ligatures w14:val="none"/>
        </w:rPr>
        <w:t>preprocessing</w:t>
      </w:r>
      <w:proofErr w:type="spellEnd"/>
      <w:r w:rsidRPr="002218B5">
        <w:rPr>
          <w:rFonts w:ascii="Open Sans" w:eastAsia="Times New Roman" w:hAnsi="Open Sans" w:cs="Open Sans"/>
          <w:color w:val="35475C"/>
          <w:kern w:val="0"/>
          <w:sz w:val="24"/>
          <w:szCs w:val="24"/>
          <w:lang w:val="en-IN" w:eastAsia="en-IN"/>
          <w14:ligatures w14:val="none"/>
        </w:rPr>
        <w:t>, model training, and validation.</w:t>
      </w:r>
    </w:p>
    <w:p w14:paraId="2947D715" w14:textId="77777777" w:rsidR="002218B5" w:rsidRPr="002218B5" w:rsidRDefault="002218B5" w:rsidP="002218B5">
      <w:pPr>
        <w:numPr>
          <w:ilvl w:val="0"/>
          <w:numId w:val="22"/>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Budget and Resources: The budget would be allocated towards data collection, data cleaning/</w:t>
      </w:r>
      <w:proofErr w:type="spellStart"/>
      <w:r w:rsidRPr="002218B5">
        <w:rPr>
          <w:rFonts w:ascii="Open Sans" w:eastAsia="Times New Roman" w:hAnsi="Open Sans" w:cs="Open Sans"/>
          <w:color w:val="35475C"/>
          <w:kern w:val="0"/>
          <w:sz w:val="24"/>
          <w:szCs w:val="24"/>
          <w:lang w:val="en-IN" w:eastAsia="en-IN"/>
          <w14:ligatures w14:val="none"/>
        </w:rPr>
        <w:t>preprocessing</w:t>
      </w:r>
      <w:proofErr w:type="spellEnd"/>
      <w:r w:rsidRPr="002218B5">
        <w:rPr>
          <w:rFonts w:ascii="Open Sans" w:eastAsia="Times New Roman" w:hAnsi="Open Sans" w:cs="Open Sans"/>
          <w:color w:val="35475C"/>
          <w:kern w:val="0"/>
          <w:sz w:val="24"/>
          <w:szCs w:val="24"/>
          <w:lang w:val="en-IN" w:eastAsia="en-IN"/>
          <w14:ligatures w14:val="none"/>
        </w:rPr>
        <w:t>, hiring data scientists/analysts, model development, and potentially cloud computing resources for training models. The budget would vary based on the institution's size, available resources, and data complexity.</w:t>
      </w:r>
    </w:p>
    <w:p w14:paraId="441318F8" w14:textId="77777777" w:rsidR="002218B5" w:rsidRPr="002218B5" w:rsidRDefault="002218B5" w:rsidP="002218B5">
      <w:pPr>
        <w:numPr>
          <w:ilvl w:val="0"/>
          <w:numId w:val="22"/>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Impact on Business: The solution's insights can lead to strategic improvements in curriculum design, skill development programs, and internship offerings. By enhancing placement outcomes, institutions can attract more students, strengthen industry partnerships, and improve overall institutional reputation.</w:t>
      </w:r>
    </w:p>
    <w:p w14:paraId="2BB1C1DB"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Social Implications:</w:t>
      </w:r>
    </w:p>
    <w:p w14:paraId="5D66A747" w14:textId="77777777" w:rsidR="002218B5" w:rsidRPr="002218B5" w:rsidRDefault="002218B5" w:rsidP="002218B5">
      <w:pPr>
        <w:numPr>
          <w:ilvl w:val="0"/>
          <w:numId w:val="2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 xml:space="preserve">Personalized Student Support: The solution's recommendations would enable institutions to provide tailored support to students. This could include offering skill enhancement workshops, mentorship programs, and career </w:t>
      </w:r>
      <w:proofErr w:type="spellStart"/>
      <w:r w:rsidRPr="002218B5">
        <w:rPr>
          <w:rFonts w:ascii="Open Sans" w:eastAsia="Times New Roman" w:hAnsi="Open Sans" w:cs="Open Sans"/>
          <w:color w:val="35475C"/>
          <w:kern w:val="0"/>
          <w:sz w:val="24"/>
          <w:szCs w:val="24"/>
          <w:lang w:val="en-IN" w:eastAsia="en-IN"/>
          <w14:ligatures w14:val="none"/>
        </w:rPr>
        <w:t>counseling</w:t>
      </w:r>
      <w:proofErr w:type="spellEnd"/>
      <w:r w:rsidRPr="002218B5">
        <w:rPr>
          <w:rFonts w:ascii="Open Sans" w:eastAsia="Times New Roman" w:hAnsi="Open Sans" w:cs="Open Sans"/>
          <w:color w:val="35475C"/>
          <w:kern w:val="0"/>
          <w:sz w:val="24"/>
          <w:szCs w:val="24"/>
          <w:lang w:val="en-IN" w:eastAsia="en-IN"/>
          <w14:ligatures w14:val="none"/>
        </w:rPr>
        <w:t>, thereby increasing students' chances of securing better placements.</w:t>
      </w:r>
    </w:p>
    <w:p w14:paraId="462C3BE3" w14:textId="77777777" w:rsidR="002218B5" w:rsidRPr="002218B5" w:rsidRDefault="002218B5" w:rsidP="002218B5">
      <w:pPr>
        <w:numPr>
          <w:ilvl w:val="0"/>
          <w:numId w:val="2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 xml:space="preserve">Reduced Skill </w:t>
      </w:r>
      <w:proofErr w:type="spellStart"/>
      <w:r w:rsidRPr="002218B5">
        <w:rPr>
          <w:rFonts w:ascii="Open Sans" w:eastAsia="Times New Roman" w:hAnsi="Open Sans" w:cs="Open Sans"/>
          <w:color w:val="35475C"/>
          <w:kern w:val="0"/>
          <w:sz w:val="24"/>
          <w:szCs w:val="24"/>
          <w:lang w:val="en-IN" w:eastAsia="en-IN"/>
          <w14:ligatures w14:val="none"/>
        </w:rPr>
        <w:t>Mismatch:The</w:t>
      </w:r>
      <w:proofErr w:type="spellEnd"/>
      <w:r w:rsidRPr="002218B5">
        <w:rPr>
          <w:rFonts w:ascii="Open Sans" w:eastAsia="Times New Roman" w:hAnsi="Open Sans" w:cs="Open Sans"/>
          <w:color w:val="35475C"/>
          <w:kern w:val="0"/>
          <w:sz w:val="24"/>
          <w:szCs w:val="24"/>
          <w:lang w:val="en-IN" w:eastAsia="en-IN"/>
          <w14:ligatures w14:val="none"/>
        </w:rPr>
        <w:t xml:space="preserve"> solution helps bridge the gap between students' skills and industry requirements, leading to reduced skill mismatch and improved employability. This contributes to a more skilled workforce and economic growth.</w:t>
      </w:r>
    </w:p>
    <w:p w14:paraId="2A025F4A" w14:textId="77777777" w:rsidR="002218B5" w:rsidRPr="002218B5" w:rsidRDefault="002218B5" w:rsidP="002218B5">
      <w:pPr>
        <w:numPr>
          <w:ilvl w:val="0"/>
          <w:numId w:val="2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Equity and Inclusion: By identifying factors that lead to successful placements, institutions can design interventions that address equity and inclusion concerns. This includes providing support to underrepresented groups and ensuring that opportunities are accessible to all students.</w:t>
      </w:r>
    </w:p>
    <w:p w14:paraId="380E5BF8" w14:textId="77777777" w:rsidR="002218B5" w:rsidRPr="002218B5" w:rsidRDefault="002218B5" w:rsidP="002218B5">
      <w:pPr>
        <w:numPr>
          <w:ilvl w:val="0"/>
          <w:numId w:val="2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Societal Progress: The solution contributes to the overall improvement of higher education institutions by aligning their programs with industry needs. This positively impacts societal progress as a whole by fostering an educated, skilled, and competitive workforce.</w:t>
      </w:r>
    </w:p>
    <w:p w14:paraId="19EB1AE1"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t>Benefits of the Solution:</w:t>
      </w:r>
    </w:p>
    <w:p w14:paraId="6B72DEC9" w14:textId="77777777" w:rsidR="002218B5" w:rsidRPr="002218B5" w:rsidRDefault="002218B5" w:rsidP="002218B5">
      <w:pPr>
        <w:numPr>
          <w:ilvl w:val="0"/>
          <w:numId w:val="2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Improved Placement Outcomes: The solution directly addresses the challenge of enhancing placement success, benefiting both students and institutions. Students secure better job opportunities, while institutions enjoy improved reputation and stronger relationships with industries.</w:t>
      </w:r>
    </w:p>
    <w:p w14:paraId="30D9B5F0" w14:textId="77777777" w:rsidR="002218B5" w:rsidRPr="002218B5" w:rsidRDefault="002218B5" w:rsidP="002218B5">
      <w:pPr>
        <w:numPr>
          <w:ilvl w:val="0"/>
          <w:numId w:val="2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lastRenderedPageBreak/>
        <w:t>Enhanced Employability: By tailoring interventions based on insights, the solution enhances students' employability, ensuring they are better prepared to meet industry demands.</w:t>
      </w:r>
    </w:p>
    <w:p w14:paraId="2B2587D6" w14:textId="77777777" w:rsidR="002218B5" w:rsidRPr="002218B5" w:rsidRDefault="002218B5" w:rsidP="002218B5">
      <w:pPr>
        <w:numPr>
          <w:ilvl w:val="0"/>
          <w:numId w:val="2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Data-Informed Decision Making: Institutions can make informed decisions about curriculum design, skill development initiatives, and internship partnerships, leading to better alignment with industry needs.</w:t>
      </w:r>
    </w:p>
    <w:p w14:paraId="59D8F9CD" w14:textId="77777777" w:rsidR="002218B5" w:rsidRPr="002218B5" w:rsidRDefault="002218B5" w:rsidP="002218B5">
      <w:pPr>
        <w:numPr>
          <w:ilvl w:val="0"/>
          <w:numId w:val="2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Reduced Dropout Rates: Institutions can identify students at risk of not getting placed and offer timely support, potentially reducing dropout rates and improving student retention.</w:t>
      </w:r>
    </w:p>
    <w:p w14:paraId="73F41E3D" w14:textId="77777777" w:rsidR="002218B5" w:rsidRPr="002218B5" w:rsidRDefault="002218B5" w:rsidP="002218B5">
      <w:pPr>
        <w:numPr>
          <w:ilvl w:val="0"/>
          <w:numId w:val="2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Equity and Fairness: The solution's insights can contribute to creating a fairer and more inclusive placement process by addressing biases and offering support to underrepresented groups.</w:t>
      </w:r>
    </w:p>
    <w:p w14:paraId="7738F228" w14:textId="77777777" w:rsidR="002218B5" w:rsidRPr="002218B5" w:rsidRDefault="002218B5" w:rsidP="002218B5">
      <w:pPr>
        <w:numPr>
          <w:ilvl w:val="0"/>
          <w:numId w:val="24"/>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val="en-IN" w:eastAsia="en-IN"/>
          <w14:ligatures w14:val="none"/>
        </w:rPr>
        <w:t>Long-Term Impact: Over time, the solution's continuous learning cycle keeps it relevant and effective, contributing to sustained improvements in placement outcomes and employability.</w:t>
      </w:r>
    </w:p>
    <w:p w14:paraId="5EAEED3A" w14:textId="77777777" w:rsidR="002218B5" w:rsidRPr="002218B5" w:rsidRDefault="002218B5" w:rsidP="002218B5">
      <w:pPr>
        <w:pBdr>
          <w:bottom w:val="single" w:sz="6" w:space="1" w:color="auto"/>
        </w:pBd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In conclusion, the proposed solution has significant business and social implications. It requires careful planning, resources, and investment, but the potential benefits include improved institutional reputation, enhanced employability for students, reduced skill mismatch, and a more equitable and skilled workforce, ultimately contributing to the betterment of society as a whole.</w:t>
      </w:r>
    </w:p>
    <w:p w14:paraId="72ADD06F"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Data Collection and Preprocessing: </w:t>
      </w:r>
      <w:r w:rsidRPr="002218B5">
        <w:rPr>
          <w:rFonts w:ascii="Open Sans" w:eastAsia="Times New Roman" w:hAnsi="Open Sans" w:cs="Open Sans"/>
          <w:color w:val="35475C"/>
          <w:kern w:val="0"/>
          <w:sz w:val="21"/>
          <w:szCs w:val="21"/>
          <w:lang w:val="en-IN" w:eastAsia="en-IN"/>
          <w14:ligatures w14:val="none"/>
        </w:rPr>
        <w:t xml:space="preserve">Gather student data, academic records, skills, internships, and placement outcomes. Technologies: Data collection tools (web forms, APIs), Python for data </w:t>
      </w:r>
      <w:proofErr w:type="spellStart"/>
      <w:r w:rsidRPr="002218B5">
        <w:rPr>
          <w:rFonts w:ascii="Open Sans" w:eastAsia="Times New Roman" w:hAnsi="Open Sans" w:cs="Open Sans"/>
          <w:color w:val="35475C"/>
          <w:kern w:val="0"/>
          <w:sz w:val="21"/>
          <w:szCs w:val="21"/>
          <w:lang w:val="en-IN" w:eastAsia="en-IN"/>
          <w14:ligatures w14:val="none"/>
        </w:rPr>
        <w:t>preprocessing</w:t>
      </w:r>
      <w:proofErr w:type="spellEnd"/>
      <w:r w:rsidRPr="002218B5">
        <w:rPr>
          <w:rFonts w:ascii="Open Sans" w:eastAsia="Times New Roman" w:hAnsi="Open Sans" w:cs="Open Sans"/>
          <w:color w:val="35475C"/>
          <w:kern w:val="0"/>
          <w:sz w:val="21"/>
          <w:szCs w:val="21"/>
          <w:lang w:val="en-IN" w:eastAsia="en-IN"/>
          <w14:ligatures w14:val="none"/>
        </w:rPr>
        <w:t xml:space="preserve"> (Pandas, NumPy).</w:t>
      </w:r>
    </w:p>
    <w:p w14:paraId="112236F3"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t>Feature Engineering: </w:t>
      </w:r>
      <w:r w:rsidRPr="002218B5">
        <w:rPr>
          <w:rFonts w:ascii="Open Sans" w:eastAsia="Times New Roman" w:hAnsi="Open Sans" w:cs="Open Sans"/>
          <w:color w:val="35475C"/>
          <w:kern w:val="0"/>
          <w:sz w:val="21"/>
          <w:szCs w:val="21"/>
          <w:lang w:val="en-IN" w:eastAsia="en-IN"/>
          <w14:ligatures w14:val="none"/>
        </w:rPr>
        <w:t>Identify and engineer relevant features such as GPA, skills scores, internship duration, etc. Technologies: Python (Pandas, NumPy), feature engineering libraries.</w:t>
      </w:r>
    </w:p>
    <w:p w14:paraId="68A2CF3B"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t>Exploratory Data Analysis (EDA) and Visualization: </w:t>
      </w:r>
      <w:r w:rsidRPr="002218B5">
        <w:rPr>
          <w:rFonts w:ascii="Open Sans" w:eastAsia="Times New Roman" w:hAnsi="Open Sans" w:cs="Open Sans"/>
          <w:color w:val="35475C"/>
          <w:kern w:val="0"/>
          <w:sz w:val="21"/>
          <w:szCs w:val="21"/>
          <w:lang w:val="en-IN" w:eastAsia="en-IN"/>
          <w14:ligatures w14:val="none"/>
        </w:rPr>
        <w:t>Explore data distribution, correlations, and patterns through graphs and charts. Technologies: Python (Matplotlib, Seaborn) for visualization.</w:t>
      </w:r>
    </w:p>
    <w:p w14:paraId="48F50B29"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Machine Learning Model Selection: </w:t>
      </w:r>
      <w:r w:rsidRPr="002218B5">
        <w:rPr>
          <w:rFonts w:ascii="Open Sans" w:eastAsia="Times New Roman" w:hAnsi="Open Sans" w:cs="Open Sans"/>
          <w:color w:val="35475C"/>
          <w:kern w:val="0"/>
          <w:sz w:val="21"/>
          <w:szCs w:val="21"/>
          <w:lang w:val="en-IN" w:eastAsia="en-IN"/>
          <w14:ligatures w14:val="none"/>
        </w:rPr>
        <w:t>Choose classification algorithms suitable for placement prediction. Technologies: Python (Scikit-learn), decision trees, random forests, gradient boosting.</w:t>
      </w:r>
    </w:p>
    <w:p w14:paraId="7BB9FFFA"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Model Training and Validation: </w:t>
      </w:r>
      <w:r w:rsidRPr="002218B5">
        <w:rPr>
          <w:rFonts w:ascii="Open Sans" w:eastAsia="Times New Roman" w:hAnsi="Open Sans" w:cs="Open Sans"/>
          <w:color w:val="35475C"/>
          <w:kern w:val="0"/>
          <w:sz w:val="21"/>
          <w:szCs w:val="21"/>
          <w:lang w:val="en-IN" w:eastAsia="en-IN"/>
          <w14:ligatures w14:val="none"/>
        </w:rPr>
        <w:t>Split data into training and testing sets. Train and validate models on training and testing data. Technologies: Python (Scikit-learn) for model training and validation.</w:t>
      </w:r>
    </w:p>
    <w:p w14:paraId="299E2317"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t>Feature Importance Analysis and Interpretability: </w:t>
      </w:r>
      <w:proofErr w:type="spellStart"/>
      <w:r w:rsidRPr="002218B5">
        <w:rPr>
          <w:rFonts w:ascii="Open Sans" w:eastAsia="Times New Roman" w:hAnsi="Open Sans" w:cs="Open Sans"/>
          <w:color w:val="35475C"/>
          <w:kern w:val="0"/>
          <w:sz w:val="21"/>
          <w:szCs w:val="21"/>
          <w:lang w:val="en-IN" w:eastAsia="en-IN"/>
          <w14:ligatures w14:val="none"/>
        </w:rPr>
        <w:t>Analyze</w:t>
      </w:r>
      <w:proofErr w:type="spellEnd"/>
      <w:r w:rsidRPr="002218B5">
        <w:rPr>
          <w:rFonts w:ascii="Open Sans" w:eastAsia="Times New Roman" w:hAnsi="Open Sans" w:cs="Open Sans"/>
          <w:color w:val="35475C"/>
          <w:kern w:val="0"/>
          <w:sz w:val="21"/>
          <w:szCs w:val="21"/>
          <w:lang w:val="en-IN" w:eastAsia="en-IN"/>
          <w14:ligatures w14:val="none"/>
        </w:rPr>
        <w:t xml:space="preserve"> feature importance to understand factors affecting placement outcomes. Technologies: SHAP (</w:t>
      </w:r>
      <w:proofErr w:type="spellStart"/>
      <w:r w:rsidRPr="002218B5">
        <w:rPr>
          <w:rFonts w:ascii="Open Sans" w:eastAsia="Times New Roman" w:hAnsi="Open Sans" w:cs="Open Sans"/>
          <w:color w:val="35475C"/>
          <w:kern w:val="0"/>
          <w:sz w:val="21"/>
          <w:szCs w:val="21"/>
          <w:lang w:val="en-IN" w:eastAsia="en-IN"/>
          <w14:ligatures w14:val="none"/>
        </w:rPr>
        <w:t>SHapley</w:t>
      </w:r>
      <w:proofErr w:type="spellEnd"/>
      <w:r w:rsidRPr="002218B5">
        <w:rPr>
          <w:rFonts w:ascii="Open Sans" w:eastAsia="Times New Roman" w:hAnsi="Open Sans" w:cs="Open Sans"/>
          <w:color w:val="35475C"/>
          <w:kern w:val="0"/>
          <w:sz w:val="21"/>
          <w:szCs w:val="21"/>
          <w:lang w:val="en-IN" w:eastAsia="en-IN"/>
          <w14:ligatures w14:val="none"/>
        </w:rPr>
        <w:t xml:space="preserve"> Additive </w:t>
      </w:r>
      <w:proofErr w:type="spellStart"/>
      <w:r w:rsidRPr="002218B5">
        <w:rPr>
          <w:rFonts w:ascii="Open Sans" w:eastAsia="Times New Roman" w:hAnsi="Open Sans" w:cs="Open Sans"/>
          <w:color w:val="35475C"/>
          <w:kern w:val="0"/>
          <w:sz w:val="21"/>
          <w:szCs w:val="21"/>
          <w:lang w:val="en-IN" w:eastAsia="en-IN"/>
          <w14:ligatures w14:val="none"/>
        </w:rPr>
        <w:t>exPlanations</w:t>
      </w:r>
      <w:proofErr w:type="spellEnd"/>
      <w:r w:rsidRPr="002218B5">
        <w:rPr>
          <w:rFonts w:ascii="Open Sans" w:eastAsia="Times New Roman" w:hAnsi="Open Sans" w:cs="Open Sans"/>
          <w:color w:val="35475C"/>
          <w:kern w:val="0"/>
          <w:sz w:val="21"/>
          <w:szCs w:val="21"/>
          <w:lang w:val="en-IN" w:eastAsia="en-IN"/>
          <w14:ligatures w14:val="none"/>
        </w:rPr>
        <w:t>) library for interpretability.</w:t>
      </w:r>
    </w:p>
    <w:p w14:paraId="32B4FA34"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t>Predictive Analysis and Recommendations: </w:t>
      </w:r>
      <w:r w:rsidRPr="002218B5">
        <w:rPr>
          <w:rFonts w:ascii="Open Sans" w:eastAsia="Times New Roman" w:hAnsi="Open Sans" w:cs="Open Sans"/>
          <w:color w:val="35475C"/>
          <w:kern w:val="0"/>
          <w:sz w:val="21"/>
          <w:szCs w:val="21"/>
          <w:lang w:val="en-IN" w:eastAsia="en-IN"/>
          <w14:ligatures w14:val="none"/>
        </w:rPr>
        <w:t>Predict placement outcomes for new student profiles. Generate recommendations based on feature importance analysis. Technologies: Python for prediction using the trained model.</w:t>
      </w:r>
    </w:p>
    <w:p w14:paraId="63EF765A"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Visualization and Reporting: </w:t>
      </w:r>
      <w:r w:rsidRPr="002218B5">
        <w:rPr>
          <w:rFonts w:ascii="Open Sans" w:eastAsia="Times New Roman" w:hAnsi="Open Sans" w:cs="Open Sans"/>
          <w:color w:val="35475C"/>
          <w:kern w:val="0"/>
          <w:sz w:val="21"/>
          <w:szCs w:val="21"/>
          <w:lang w:val="en-IN" w:eastAsia="en-IN"/>
          <w14:ligatures w14:val="none"/>
        </w:rPr>
        <w:t>Create visualizations and reports summarizing insights and recommendations. Technologies: Python (Matplotlib, Seaborn), reporting libraries.</w:t>
      </w:r>
    </w:p>
    <w:p w14:paraId="749C5640" w14:textId="77777777" w:rsidR="002218B5" w:rsidRPr="002218B5" w:rsidRDefault="002218B5" w:rsidP="002218B5">
      <w:pPr>
        <w:numPr>
          <w:ilvl w:val="0"/>
          <w:numId w:val="2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lastRenderedPageBreak/>
        <w:t>Continuous Learning and Model Update: </w:t>
      </w:r>
      <w:r w:rsidRPr="002218B5">
        <w:rPr>
          <w:rFonts w:ascii="Open Sans" w:eastAsia="Times New Roman" w:hAnsi="Open Sans" w:cs="Open Sans"/>
          <w:color w:val="35475C"/>
          <w:kern w:val="0"/>
          <w:sz w:val="21"/>
          <w:szCs w:val="21"/>
          <w:lang w:val="en-IN" w:eastAsia="en-IN"/>
          <w14:ligatures w14:val="none"/>
        </w:rPr>
        <w:t>Continuously monitor model performance and update as new data becomes available. Technologies: Automated pipelines (e.g., Airflow) for periodic data updates and model retraining.</w:t>
      </w:r>
    </w:p>
    <w:p w14:paraId="2CA5C33F" w14:textId="77777777" w:rsidR="002218B5" w:rsidRPr="002218B5" w:rsidRDefault="002218B5" w:rsidP="002218B5">
      <w:pPr>
        <w:numPr>
          <w:ilvl w:val="0"/>
          <w:numId w:val="25"/>
        </w:numPr>
        <w:pBdr>
          <w:bottom w:val="single" w:sz="6" w:space="1" w:color="auto"/>
        </w:pBdr>
        <w:shd w:val="clear" w:color="auto" w:fill="FFFFFF"/>
        <w:spacing w:before="100" w:beforeAutospacing="1" w:after="100" w:afterAutospacing="1"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val="en-IN" w:eastAsia="en-IN"/>
          <w14:ligatures w14:val="none"/>
        </w:rPr>
        <w:t>Integration and Deployment: </w:t>
      </w:r>
      <w:r w:rsidRPr="002218B5">
        <w:rPr>
          <w:rFonts w:ascii="Open Sans" w:eastAsia="Times New Roman" w:hAnsi="Open Sans" w:cs="Open Sans"/>
          <w:color w:val="35475C"/>
          <w:kern w:val="0"/>
          <w:sz w:val="21"/>
          <w:szCs w:val="21"/>
          <w:lang w:val="en-IN" w:eastAsia="en-IN"/>
          <w14:ligatures w14:val="none"/>
        </w:rPr>
        <w:t>Integrate the solution into existing systems or create a standalone application. Deploy the solution to a server or cloud environment. Technologies: Flask or Django for web application development, Docker for containerization, cloud platforms like AWS, Azure, or Google Cloud.</w:t>
      </w:r>
    </w:p>
    <w:p w14:paraId="70A634CB"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The scope of work for implementing the proposed solution can be broken down into several modules, each addressing a specific aspect of the project. Here's a breakdown of the scope into modules and their corresponding tasks:</w:t>
      </w:r>
    </w:p>
    <w:p w14:paraId="33445678"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1: Data Collection and Pre-processing</w:t>
      </w:r>
    </w:p>
    <w:p w14:paraId="5FB603D9" w14:textId="77777777" w:rsidR="002218B5" w:rsidRPr="002218B5" w:rsidRDefault="002218B5" w:rsidP="002218B5">
      <w:pPr>
        <w:numPr>
          <w:ilvl w:val="0"/>
          <w:numId w:val="26"/>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Collect student data, academic records, skills, internships, and placement outcomes.</w:t>
      </w:r>
    </w:p>
    <w:p w14:paraId="64BE75E5" w14:textId="77777777" w:rsidR="002218B5" w:rsidRPr="002218B5" w:rsidRDefault="002218B5" w:rsidP="002218B5">
      <w:pPr>
        <w:numPr>
          <w:ilvl w:val="0"/>
          <w:numId w:val="26"/>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Clean and pre-process the data by handling missing values, outliers, and inconsistencies.</w:t>
      </w:r>
    </w:p>
    <w:p w14:paraId="79BDB8C4"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2: Feature Engineering</w:t>
      </w:r>
    </w:p>
    <w:p w14:paraId="7E662A97" w14:textId="77777777" w:rsidR="002218B5" w:rsidRPr="002218B5" w:rsidRDefault="002218B5" w:rsidP="002218B5">
      <w:pPr>
        <w:numPr>
          <w:ilvl w:val="0"/>
          <w:numId w:val="27"/>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Identify relevant features such as GPA, skills scores, internship duration, etc.</w:t>
      </w:r>
    </w:p>
    <w:p w14:paraId="307CD892" w14:textId="77777777" w:rsidR="002218B5" w:rsidRPr="002218B5" w:rsidRDefault="002218B5" w:rsidP="002218B5">
      <w:pPr>
        <w:numPr>
          <w:ilvl w:val="0"/>
          <w:numId w:val="27"/>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 xml:space="preserve">Engineer new </w:t>
      </w:r>
      <w:proofErr w:type="gramStart"/>
      <w:r w:rsidRPr="002218B5">
        <w:rPr>
          <w:rFonts w:ascii="Open Sans" w:eastAsia="Times New Roman" w:hAnsi="Open Sans" w:cs="Open Sans"/>
          <w:color w:val="35475C"/>
          <w:kern w:val="0"/>
          <w:sz w:val="24"/>
          <w:szCs w:val="24"/>
          <w:lang w:eastAsia="en-IN"/>
          <w14:ligatures w14:val="none"/>
        </w:rPr>
        <w:t>features</w:t>
      </w:r>
      <w:proofErr w:type="gramEnd"/>
      <w:r w:rsidRPr="002218B5">
        <w:rPr>
          <w:rFonts w:ascii="Open Sans" w:eastAsia="Times New Roman" w:hAnsi="Open Sans" w:cs="Open Sans"/>
          <w:color w:val="35475C"/>
          <w:kern w:val="0"/>
          <w:sz w:val="24"/>
          <w:szCs w:val="24"/>
          <w:lang w:eastAsia="en-IN"/>
          <w14:ligatures w14:val="none"/>
        </w:rPr>
        <w:t xml:space="preserve"> if necessary, like creating composite scores or categorizing skills.</w:t>
      </w:r>
    </w:p>
    <w:p w14:paraId="408D1A4D"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3: Exploratory Data Analysis (EDA) and Visualization</w:t>
      </w:r>
    </w:p>
    <w:p w14:paraId="0036DDD5" w14:textId="77777777" w:rsidR="002218B5" w:rsidRPr="002218B5" w:rsidRDefault="002218B5" w:rsidP="002218B5">
      <w:pPr>
        <w:numPr>
          <w:ilvl w:val="0"/>
          <w:numId w:val="2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Explore data distribution, correlations, and patterns through graphs and charts.</w:t>
      </w:r>
    </w:p>
    <w:p w14:paraId="53E8F065" w14:textId="77777777" w:rsidR="002218B5" w:rsidRPr="002218B5" w:rsidRDefault="002218B5" w:rsidP="002218B5">
      <w:pPr>
        <w:numPr>
          <w:ilvl w:val="0"/>
          <w:numId w:val="28"/>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Visualize relationships between features and placement outcomes.</w:t>
      </w:r>
    </w:p>
    <w:p w14:paraId="2A5B3F7E"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4: Model Development and Training</w:t>
      </w:r>
    </w:p>
    <w:p w14:paraId="099F7CC0" w14:textId="77777777" w:rsidR="002218B5" w:rsidRPr="002218B5" w:rsidRDefault="002218B5" w:rsidP="002218B5">
      <w:pPr>
        <w:numPr>
          <w:ilvl w:val="0"/>
          <w:numId w:val="29"/>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Select appropriate machine learning algorithms for classification.</w:t>
      </w:r>
    </w:p>
    <w:p w14:paraId="4681792A" w14:textId="77777777" w:rsidR="002218B5" w:rsidRPr="002218B5" w:rsidRDefault="002218B5" w:rsidP="002218B5">
      <w:pPr>
        <w:numPr>
          <w:ilvl w:val="0"/>
          <w:numId w:val="29"/>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Split data into training and testing sets.</w:t>
      </w:r>
    </w:p>
    <w:p w14:paraId="70120890" w14:textId="77777777" w:rsidR="002218B5" w:rsidRPr="002218B5" w:rsidRDefault="002218B5" w:rsidP="002218B5">
      <w:pPr>
        <w:numPr>
          <w:ilvl w:val="0"/>
          <w:numId w:val="29"/>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Train and validate models using various algorithms.</w:t>
      </w:r>
    </w:p>
    <w:p w14:paraId="7EDF6103"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5: Feature Importance Analysis and Interpretability</w:t>
      </w:r>
    </w:p>
    <w:p w14:paraId="5A99B516" w14:textId="77777777" w:rsidR="002218B5" w:rsidRPr="002218B5" w:rsidRDefault="002218B5" w:rsidP="002218B5">
      <w:pPr>
        <w:numPr>
          <w:ilvl w:val="0"/>
          <w:numId w:val="30"/>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proofErr w:type="spellStart"/>
      <w:r w:rsidRPr="002218B5">
        <w:rPr>
          <w:rFonts w:ascii="Open Sans" w:eastAsia="Times New Roman" w:hAnsi="Open Sans" w:cs="Open Sans"/>
          <w:color w:val="35475C"/>
          <w:kern w:val="0"/>
          <w:sz w:val="24"/>
          <w:szCs w:val="24"/>
          <w:lang w:eastAsia="en-IN"/>
          <w14:ligatures w14:val="none"/>
        </w:rPr>
        <w:t>Analyse</w:t>
      </w:r>
      <w:proofErr w:type="spellEnd"/>
      <w:r w:rsidRPr="002218B5">
        <w:rPr>
          <w:rFonts w:ascii="Open Sans" w:eastAsia="Times New Roman" w:hAnsi="Open Sans" w:cs="Open Sans"/>
          <w:color w:val="35475C"/>
          <w:kern w:val="0"/>
          <w:sz w:val="24"/>
          <w:szCs w:val="24"/>
          <w:lang w:eastAsia="en-IN"/>
          <w14:ligatures w14:val="none"/>
        </w:rPr>
        <w:t xml:space="preserve"> feature importance using methods like SHAP values.</w:t>
      </w:r>
    </w:p>
    <w:p w14:paraId="55C4F6B7" w14:textId="77777777" w:rsidR="002218B5" w:rsidRPr="002218B5" w:rsidRDefault="002218B5" w:rsidP="002218B5">
      <w:pPr>
        <w:numPr>
          <w:ilvl w:val="0"/>
          <w:numId w:val="30"/>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Interpret and visualize how different features affect placement predictions.</w:t>
      </w:r>
    </w:p>
    <w:p w14:paraId="0039AFA3"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6: Predictive Analysis and Recommendations</w:t>
      </w:r>
    </w:p>
    <w:p w14:paraId="4013BBEF" w14:textId="77777777" w:rsidR="002218B5" w:rsidRPr="002218B5" w:rsidRDefault="002218B5" w:rsidP="002218B5">
      <w:pPr>
        <w:numPr>
          <w:ilvl w:val="0"/>
          <w:numId w:val="31"/>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lastRenderedPageBreak/>
        <w:t>Predict placement outcomes for new student profiles.</w:t>
      </w:r>
    </w:p>
    <w:p w14:paraId="501D90BF" w14:textId="77777777" w:rsidR="002218B5" w:rsidRPr="002218B5" w:rsidRDefault="002218B5" w:rsidP="002218B5">
      <w:pPr>
        <w:numPr>
          <w:ilvl w:val="0"/>
          <w:numId w:val="31"/>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Generate recommendations based on feature importance analysis.</w:t>
      </w:r>
    </w:p>
    <w:p w14:paraId="1946DE35"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7: User Interface Development</w:t>
      </w:r>
    </w:p>
    <w:p w14:paraId="4EC76388" w14:textId="77777777" w:rsidR="002218B5" w:rsidRPr="002218B5" w:rsidRDefault="002218B5" w:rsidP="002218B5">
      <w:pPr>
        <w:numPr>
          <w:ilvl w:val="0"/>
          <w:numId w:val="32"/>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Develop a user-friendly web-based interface for inputting data and accessing insights.</w:t>
      </w:r>
    </w:p>
    <w:p w14:paraId="52422ECC" w14:textId="77777777" w:rsidR="002218B5" w:rsidRPr="002218B5" w:rsidRDefault="002218B5" w:rsidP="002218B5">
      <w:pPr>
        <w:numPr>
          <w:ilvl w:val="0"/>
          <w:numId w:val="32"/>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Create visualizations and reports summarizing insights and recommendations.</w:t>
      </w:r>
    </w:p>
    <w:p w14:paraId="500A3282"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b/>
          <w:bCs/>
          <w:color w:val="35475C"/>
          <w:kern w:val="0"/>
          <w:sz w:val="21"/>
          <w:szCs w:val="21"/>
          <w:lang w:eastAsia="en-IN"/>
          <w14:ligatures w14:val="none"/>
        </w:rPr>
        <w:t>Module 8: Continuous Learning and Model Update</w:t>
      </w:r>
    </w:p>
    <w:p w14:paraId="32407C5F" w14:textId="77777777" w:rsidR="002218B5" w:rsidRPr="002218B5" w:rsidRDefault="002218B5" w:rsidP="002218B5">
      <w:pPr>
        <w:numPr>
          <w:ilvl w:val="0"/>
          <w:numId w:val="3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Implement mechanisms for periodic data updates and retraining of models.</w:t>
      </w:r>
    </w:p>
    <w:p w14:paraId="6EF00580" w14:textId="77777777" w:rsidR="002218B5" w:rsidRPr="002218B5" w:rsidRDefault="002218B5" w:rsidP="002218B5">
      <w:pPr>
        <w:numPr>
          <w:ilvl w:val="0"/>
          <w:numId w:val="33"/>
        </w:numPr>
        <w:spacing w:before="100" w:beforeAutospacing="1" w:after="100" w:afterAutospacing="1" w:line="240" w:lineRule="auto"/>
        <w:rPr>
          <w:rFonts w:ascii="Open Sans" w:eastAsia="Times New Roman" w:hAnsi="Open Sans" w:cs="Open Sans"/>
          <w:color w:val="35475C"/>
          <w:kern w:val="0"/>
          <w:sz w:val="24"/>
          <w:szCs w:val="24"/>
          <w:lang w:val="en-IN" w:eastAsia="en-IN"/>
          <w14:ligatures w14:val="none"/>
        </w:rPr>
      </w:pPr>
      <w:r w:rsidRPr="002218B5">
        <w:rPr>
          <w:rFonts w:ascii="Open Sans" w:eastAsia="Times New Roman" w:hAnsi="Open Sans" w:cs="Open Sans"/>
          <w:color w:val="35475C"/>
          <w:kern w:val="0"/>
          <w:sz w:val="24"/>
          <w:szCs w:val="24"/>
          <w:lang w:eastAsia="en-IN"/>
          <w14:ligatures w14:val="none"/>
        </w:rPr>
        <w:t>Monitor model performance and update based on new data.</w:t>
      </w:r>
    </w:p>
    <w:p w14:paraId="090FFA29" w14:textId="77777777" w:rsidR="002218B5" w:rsidRPr="002218B5" w:rsidRDefault="002218B5" w:rsidP="002218B5">
      <w:pPr>
        <w:shd w:val="clear" w:color="auto" w:fill="FFFFFF"/>
        <w:spacing w:after="150" w:line="240" w:lineRule="auto"/>
        <w:rPr>
          <w:rFonts w:ascii="Open Sans" w:eastAsia="Times New Roman" w:hAnsi="Open Sans" w:cs="Open Sans"/>
          <w:color w:val="35475C"/>
          <w:kern w:val="0"/>
          <w:sz w:val="21"/>
          <w:szCs w:val="21"/>
          <w:lang w:val="en-IN" w:eastAsia="en-IN"/>
          <w14:ligatures w14:val="none"/>
        </w:rPr>
      </w:pPr>
      <w:r w:rsidRPr="002218B5">
        <w:rPr>
          <w:rFonts w:ascii="Open Sans" w:eastAsia="Times New Roman" w:hAnsi="Open Sans" w:cs="Open Sans"/>
          <w:color w:val="35475C"/>
          <w:kern w:val="0"/>
          <w:sz w:val="21"/>
          <w:szCs w:val="21"/>
          <w:lang w:eastAsia="en-IN"/>
          <w14:ligatures w14:val="none"/>
        </w:rPr>
        <w:t xml:space="preserve">The scope of work encompasses these modules, which together cover the end-to-end process of developing and deploying the solution to </w:t>
      </w:r>
      <w:proofErr w:type="spellStart"/>
      <w:r w:rsidRPr="002218B5">
        <w:rPr>
          <w:rFonts w:ascii="Open Sans" w:eastAsia="Times New Roman" w:hAnsi="Open Sans" w:cs="Open Sans"/>
          <w:color w:val="35475C"/>
          <w:kern w:val="0"/>
          <w:sz w:val="21"/>
          <w:szCs w:val="21"/>
          <w:lang w:eastAsia="en-IN"/>
          <w14:ligatures w14:val="none"/>
        </w:rPr>
        <w:t>analyse</w:t>
      </w:r>
      <w:proofErr w:type="spellEnd"/>
      <w:r w:rsidRPr="002218B5">
        <w:rPr>
          <w:rFonts w:ascii="Open Sans" w:eastAsia="Times New Roman" w:hAnsi="Open Sans" w:cs="Open Sans"/>
          <w:color w:val="35475C"/>
          <w:kern w:val="0"/>
          <w:sz w:val="21"/>
          <w:szCs w:val="21"/>
          <w:lang w:eastAsia="en-IN"/>
          <w14:ligatures w14:val="none"/>
        </w:rPr>
        <w:t xml:space="preserve"> campus placement data, derive insights, and provide actionable recommendations. Each module involves specific tasks and activities that contribute to the successful implementation of the project.</w:t>
      </w:r>
    </w:p>
    <w:p w14:paraId="3AF85786" w14:textId="77777777" w:rsidR="002218B5" w:rsidRDefault="002218B5" w:rsidP="00A45B27"/>
    <w:p w14:paraId="20134070" w14:textId="20FCA400" w:rsidR="001E51E4" w:rsidRDefault="001E51E4" w:rsidP="001E51E4"/>
    <w:sectPr w:rsidR="001E5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DF0"/>
    <w:multiLevelType w:val="multilevel"/>
    <w:tmpl w:val="607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6C1F"/>
    <w:multiLevelType w:val="multilevel"/>
    <w:tmpl w:val="6A9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792A"/>
    <w:multiLevelType w:val="hybridMultilevel"/>
    <w:tmpl w:val="A9349CAE"/>
    <w:lvl w:ilvl="0" w:tplc="709C8EC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3" w15:restartNumberingAfterBreak="0">
    <w:nsid w:val="0E283424"/>
    <w:multiLevelType w:val="multilevel"/>
    <w:tmpl w:val="026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37343"/>
    <w:multiLevelType w:val="multilevel"/>
    <w:tmpl w:val="418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E1C51"/>
    <w:multiLevelType w:val="multilevel"/>
    <w:tmpl w:val="1CA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7989"/>
    <w:multiLevelType w:val="multilevel"/>
    <w:tmpl w:val="B8AA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62CE1"/>
    <w:multiLevelType w:val="multilevel"/>
    <w:tmpl w:val="FF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9558A"/>
    <w:multiLevelType w:val="hybridMultilevel"/>
    <w:tmpl w:val="97A07EA2"/>
    <w:lvl w:ilvl="0" w:tplc="709C8ECC">
      <w:numFmt w:val="bullet"/>
      <w:lvlText w:val="-"/>
      <w:lvlJc w:val="left"/>
      <w:pPr>
        <w:ind w:left="648"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15:restartNumberingAfterBreak="0">
    <w:nsid w:val="27035477"/>
    <w:multiLevelType w:val="multilevel"/>
    <w:tmpl w:val="50E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B7941"/>
    <w:multiLevelType w:val="hybridMultilevel"/>
    <w:tmpl w:val="108C4B22"/>
    <w:lvl w:ilvl="0" w:tplc="709C8EC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F851D0"/>
    <w:multiLevelType w:val="multilevel"/>
    <w:tmpl w:val="BAC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62A63"/>
    <w:multiLevelType w:val="multilevel"/>
    <w:tmpl w:val="AD5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13881"/>
    <w:multiLevelType w:val="multilevel"/>
    <w:tmpl w:val="CE64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451ED"/>
    <w:multiLevelType w:val="multilevel"/>
    <w:tmpl w:val="65B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E6B30"/>
    <w:multiLevelType w:val="multilevel"/>
    <w:tmpl w:val="CF3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EFE"/>
    <w:multiLevelType w:val="multilevel"/>
    <w:tmpl w:val="BDB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E62D2"/>
    <w:multiLevelType w:val="multilevel"/>
    <w:tmpl w:val="A042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83617"/>
    <w:multiLevelType w:val="hybridMultilevel"/>
    <w:tmpl w:val="BD54C9D8"/>
    <w:lvl w:ilvl="0" w:tplc="709C8EC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2A2CBD"/>
    <w:multiLevelType w:val="hybridMultilevel"/>
    <w:tmpl w:val="2FA8B124"/>
    <w:lvl w:ilvl="0" w:tplc="709C8EC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642DFE"/>
    <w:multiLevelType w:val="multilevel"/>
    <w:tmpl w:val="31D6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E5EB3"/>
    <w:multiLevelType w:val="multilevel"/>
    <w:tmpl w:val="610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E1BC5"/>
    <w:multiLevelType w:val="multilevel"/>
    <w:tmpl w:val="3C0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8020B"/>
    <w:multiLevelType w:val="multilevel"/>
    <w:tmpl w:val="300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35E9D"/>
    <w:multiLevelType w:val="hybridMultilevel"/>
    <w:tmpl w:val="DA62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185A13"/>
    <w:multiLevelType w:val="multilevel"/>
    <w:tmpl w:val="C5F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01532"/>
    <w:multiLevelType w:val="multilevel"/>
    <w:tmpl w:val="AD5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F22C2"/>
    <w:multiLevelType w:val="hybridMultilevel"/>
    <w:tmpl w:val="601A5D2C"/>
    <w:lvl w:ilvl="0" w:tplc="709C8EC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77303F"/>
    <w:multiLevelType w:val="multilevel"/>
    <w:tmpl w:val="41BC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048D1"/>
    <w:multiLevelType w:val="multilevel"/>
    <w:tmpl w:val="63F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A2D96"/>
    <w:multiLevelType w:val="multilevel"/>
    <w:tmpl w:val="1968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36195"/>
    <w:multiLevelType w:val="multilevel"/>
    <w:tmpl w:val="AA9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F18E5"/>
    <w:multiLevelType w:val="hybridMultilevel"/>
    <w:tmpl w:val="5DE8F2B8"/>
    <w:lvl w:ilvl="0" w:tplc="709C8EC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813527">
    <w:abstractNumId w:val="24"/>
  </w:num>
  <w:num w:numId="2" w16cid:durableId="278223235">
    <w:abstractNumId w:val="2"/>
  </w:num>
  <w:num w:numId="3" w16cid:durableId="1217932826">
    <w:abstractNumId w:val="27"/>
  </w:num>
  <w:num w:numId="4" w16cid:durableId="194470172">
    <w:abstractNumId w:val="10"/>
  </w:num>
  <w:num w:numId="5" w16cid:durableId="1165822957">
    <w:abstractNumId w:val="8"/>
  </w:num>
  <w:num w:numId="6" w16cid:durableId="630331184">
    <w:abstractNumId w:val="18"/>
  </w:num>
  <w:num w:numId="7" w16cid:durableId="1595285247">
    <w:abstractNumId w:val="19"/>
  </w:num>
  <w:num w:numId="8" w16cid:durableId="52895465">
    <w:abstractNumId w:val="32"/>
  </w:num>
  <w:num w:numId="9" w16cid:durableId="594753568">
    <w:abstractNumId w:val="23"/>
  </w:num>
  <w:num w:numId="10" w16cid:durableId="1632665443">
    <w:abstractNumId w:val="12"/>
  </w:num>
  <w:num w:numId="11" w16cid:durableId="1339964386">
    <w:abstractNumId w:val="15"/>
  </w:num>
  <w:num w:numId="12" w16cid:durableId="282008325">
    <w:abstractNumId w:val="0"/>
  </w:num>
  <w:num w:numId="13" w16cid:durableId="1123497955">
    <w:abstractNumId w:val="7"/>
  </w:num>
  <w:num w:numId="14" w16cid:durableId="810707253">
    <w:abstractNumId w:val="29"/>
  </w:num>
  <w:num w:numId="15" w16cid:durableId="1995530010">
    <w:abstractNumId w:val="31"/>
  </w:num>
  <w:num w:numId="16" w16cid:durableId="964390193">
    <w:abstractNumId w:val="25"/>
  </w:num>
  <w:num w:numId="17" w16cid:durableId="1014454917">
    <w:abstractNumId w:val="6"/>
  </w:num>
  <w:num w:numId="18" w16cid:durableId="1867059177">
    <w:abstractNumId w:val="20"/>
  </w:num>
  <w:num w:numId="19" w16cid:durableId="395784409">
    <w:abstractNumId w:val="21"/>
  </w:num>
  <w:num w:numId="20" w16cid:durableId="619609646">
    <w:abstractNumId w:val="4"/>
  </w:num>
  <w:num w:numId="21" w16cid:durableId="1846283683">
    <w:abstractNumId w:val="16"/>
  </w:num>
  <w:num w:numId="22" w16cid:durableId="1670205870">
    <w:abstractNumId w:val="5"/>
  </w:num>
  <w:num w:numId="23" w16cid:durableId="1220556193">
    <w:abstractNumId w:val="22"/>
  </w:num>
  <w:num w:numId="24" w16cid:durableId="428157277">
    <w:abstractNumId w:val="30"/>
  </w:num>
  <w:num w:numId="25" w16cid:durableId="894856941">
    <w:abstractNumId w:val="17"/>
  </w:num>
  <w:num w:numId="26" w16cid:durableId="2102406493">
    <w:abstractNumId w:val="13"/>
  </w:num>
  <w:num w:numId="27" w16cid:durableId="371612209">
    <w:abstractNumId w:val="28"/>
  </w:num>
  <w:num w:numId="28" w16cid:durableId="1328169626">
    <w:abstractNumId w:val="3"/>
  </w:num>
  <w:num w:numId="29" w16cid:durableId="1024861844">
    <w:abstractNumId w:val="14"/>
  </w:num>
  <w:num w:numId="30" w16cid:durableId="579100987">
    <w:abstractNumId w:val="26"/>
  </w:num>
  <w:num w:numId="31" w16cid:durableId="1361008453">
    <w:abstractNumId w:val="1"/>
  </w:num>
  <w:num w:numId="32" w16cid:durableId="979042680">
    <w:abstractNumId w:val="9"/>
  </w:num>
  <w:num w:numId="33" w16cid:durableId="439160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27"/>
    <w:rsid w:val="001E51E4"/>
    <w:rsid w:val="002218B5"/>
    <w:rsid w:val="00310E7E"/>
    <w:rsid w:val="00A45B27"/>
    <w:rsid w:val="00BA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3EB3"/>
  <w15:chartTrackingRefBased/>
  <w15:docId w15:val="{804255B9-5A2A-47B5-9120-20F3C39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27"/>
    <w:pPr>
      <w:ind w:left="720"/>
      <w:contextualSpacing/>
    </w:pPr>
  </w:style>
  <w:style w:type="character" w:styleId="Hyperlink">
    <w:name w:val="Hyperlink"/>
    <w:basedOn w:val="DefaultParagraphFont"/>
    <w:uiPriority w:val="99"/>
    <w:unhideWhenUsed/>
    <w:rsid w:val="002218B5"/>
    <w:rPr>
      <w:color w:val="0563C1" w:themeColor="hyperlink"/>
      <w:u w:val="single"/>
    </w:rPr>
  </w:style>
  <w:style w:type="character" w:styleId="UnresolvedMention">
    <w:name w:val="Unresolved Mention"/>
    <w:basedOn w:val="DefaultParagraphFont"/>
    <w:uiPriority w:val="99"/>
    <w:semiHidden/>
    <w:unhideWhenUsed/>
    <w:rsid w:val="002218B5"/>
    <w:rPr>
      <w:color w:val="605E5C"/>
      <w:shd w:val="clear" w:color="auto" w:fill="E1DFDD"/>
    </w:rPr>
  </w:style>
  <w:style w:type="table" w:styleId="PlainTable5">
    <w:name w:val="Plain Table 5"/>
    <w:basedOn w:val="TableNormal"/>
    <w:uiPriority w:val="45"/>
    <w:rsid w:val="002218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2218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1600">
      <w:bodyDiv w:val="1"/>
      <w:marLeft w:val="0"/>
      <w:marRight w:val="0"/>
      <w:marTop w:val="0"/>
      <w:marBottom w:val="0"/>
      <w:divBdr>
        <w:top w:val="none" w:sz="0" w:space="0" w:color="auto"/>
        <w:left w:val="none" w:sz="0" w:space="0" w:color="auto"/>
        <w:bottom w:val="none" w:sz="0" w:space="0" w:color="auto"/>
        <w:right w:val="none" w:sz="0" w:space="0" w:color="auto"/>
      </w:divBdr>
    </w:div>
    <w:div w:id="233857237">
      <w:bodyDiv w:val="1"/>
      <w:marLeft w:val="0"/>
      <w:marRight w:val="0"/>
      <w:marTop w:val="0"/>
      <w:marBottom w:val="0"/>
      <w:divBdr>
        <w:top w:val="none" w:sz="0" w:space="0" w:color="auto"/>
        <w:left w:val="none" w:sz="0" w:space="0" w:color="auto"/>
        <w:bottom w:val="none" w:sz="0" w:space="0" w:color="auto"/>
        <w:right w:val="none" w:sz="0" w:space="0" w:color="auto"/>
      </w:divBdr>
    </w:div>
    <w:div w:id="492914890">
      <w:bodyDiv w:val="1"/>
      <w:marLeft w:val="0"/>
      <w:marRight w:val="0"/>
      <w:marTop w:val="0"/>
      <w:marBottom w:val="0"/>
      <w:divBdr>
        <w:top w:val="none" w:sz="0" w:space="0" w:color="auto"/>
        <w:left w:val="none" w:sz="0" w:space="0" w:color="auto"/>
        <w:bottom w:val="none" w:sz="0" w:space="0" w:color="auto"/>
        <w:right w:val="none" w:sz="0" w:space="0" w:color="auto"/>
      </w:divBdr>
    </w:div>
    <w:div w:id="546261525">
      <w:bodyDiv w:val="1"/>
      <w:marLeft w:val="0"/>
      <w:marRight w:val="0"/>
      <w:marTop w:val="0"/>
      <w:marBottom w:val="0"/>
      <w:divBdr>
        <w:top w:val="none" w:sz="0" w:space="0" w:color="auto"/>
        <w:left w:val="none" w:sz="0" w:space="0" w:color="auto"/>
        <w:bottom w:val="none" w:sz="0" w:space="0" w:color="auto"/>
        <w:right w:val="none" w:sz="0" w:space="0" w:color="auto"/>
      </w:divBdr>
    </w:div>
    <w:div w:id="583144190">
      <w:bodyDiv w:val="1"/>
      <w:marLeft w:val="0"/>
      <w:marRight w:val="0"/>
      <w:marTop w:val="0"/>
      <w:marBottom w:val="0"/>
      <w:divBdr>
        <w:top w:val="none" w:sz="0" w:space="0" w:color="auto"/>
        <w:left w:val="none" w:sz="0" w:space="0" w:color="auto"/>
        <w:bottom w:val="none" w:sz="0" w:space="0" w:color="auto"/>
        <w:right w:val="none" w:sz="0" w:space="0" w:color="auto"/>
      </w:divBdr>
    </w:div>
    <w:div w:id="1016226395">
      <w:bodyDiv w:val="1"/>
      <w:marLeft w:val="0"/>
      <w:marRight w:val="0"/>
      <w:marTop w:val="0"/>
      <w:marBottom w:val="0"/>
      <w:divBdr>
        <w:top w:val="none" w:sz="0" w:space="0" w:color="auto"/>
        <w:left w:val="none" w:sz="0" w:space="0" w:color="auto"/>
        <w:bottom w:val="none" w:sz="0" w:space="0" w:color="auto"/>
        <w:right w:val="none" w:sz="0" w:space="0" w:color="auto"/>
      </w:divBdr>
    </w:div>
    <w:div w:id="1360083140">
      <w:bodyDiv w:val="1"/>
      <w:marLeft w:val="0"/>
      <w:marRight w:val="0"/>
      <w:marTop w:val="0"/>
      <w:marBottom w:val="0"/>
      <w:divBdr>
        <w:top w:val="none" w:sz="0" w:space="0" w:color="auto"/>
        <w:left w:val="none" w:sz="0" w:space="0" w:color="auto"/>
        <w:bottom w:val="none" w:sz="0" w:space="0" w:color="auto"/>
        <w:right w:val="none" w:sz="0" w:space="0" w:color="auto"/>
      </w:divBdr>
    </w:div>
    <w:div w:id="1436245595">
      <w:bodyDiv w:val="1"/>
      <w:marLeft w:val="0"/>
      <w:marRight w:val="0"/>
      <w:marTop w:val="0"/>
      <w:marBottom w:val="0"/>
      <w:divBdr>
        <w:top w:val="none" w:sz="0" w:space="0" w:color="auto"/>
        <w:left w:val="none" w:sz="0" w:space="0" w:color="auto"/>
        <w:bottom w:val="none" w:sz="0" w:space="0" w:color="auto"/>
        <w:right w:val="none" w:sz="0" w:space="0" w:color="auto"/>
      </w:divBdr>
    </w:div>
    <w:div w:id="15577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enroshan/factors-affecting-campus-placement" TargetMode="External"/><Relationship Id="rId5" Type="http://schemas.openxmlformats.org/officeDocument/2006/relationships/hyperlink" Target="https://www.kaggle.com/datasets/tejashvi14/engineering-placements-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Charu_Goyal</dc:creator>
  <cp:keywords/>
  <dc:description/>
  <cp:lastModifiedBy>Charu_Goyal</cp:lastModifiedBy>
  <cp:revision>1</cp:revision>
  <dcterms:created xsi:type="dcterms:W3CDTF">2023-08-17T17:55:00Z</dcterms:created>
  <dcterms:modified xsi:type="dcterms:W3CDTF">2023-08-17T18:26:00Z</dcterms:modified>
</cp:coreProperties>
</file>