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8B47C" w14:textId="4FBF5EA0" w:rsidR="00506CF0" w:rsidRDefault="00506CF0" w:rsidP="00506CF0">
      <w:pPr>
        <w:spacing w:after="300" w:line="300" w:lineRule="atLeast"/>
        <w:jc w:val="center"/>
        <w:rPr>
          <w:rFonts w:ascii="Roboto" w:eastAsia="Times New Roman" w:hAnsi="Roboto" w:cs="Times New Roman"/>
          <w:sz w:val="72"/>
          <w:szCs w:val="72"/>
          <w:lang w:eastAsia="en-IN"/>
        </w:rPr>
      </w:pPr>
      <w:r w:rsidRPr="00506CF0">
        <w:rPr>
          <w:rFonts w:ascii="Roboto" w:eastAsia="Times New Roman" w:hAnsi="Roboto" w:cs="Times New Roman"/>
          <w:sz w:val="72"/>
          <w:szCs w:val="72"/>
          <w:lang w:eastAsia="en-IN"/>
        </w:rPr>
        <w:t>CLIMATE ACTION</w:t>
      </w:r>
    </w:p>
    <w:p w14:paraId="5426642E" w14:textId="77777777" w:rsidR="00506CF0" w:rsidRPr="00506CF0" w:rsidRDefault="00506CF0" w:rsidP="00506CF0">
      <w:pPr>
        <w:spacing w:after="300" w:line="300" w:lineRule="atLeast"/>
        <w:rPr>
          <w:rFonts w:ascii="Roboto" w:eastAsia="Times New Roman" w:hAnsi="Roboto" w:cs="Times New Roman"/>
          <w:sz w:val="28"/>
          <w:szCs w:val="28"/>
          <w:lang w:eastAsia="en-IN"/>
        </w:rPr>
      </w:pPr>
      <w:r>
        <w:rPr>
          <w:rFonts w:ascii="Roboto" w:eastAsia="Times New Roman" w:hAnsi="Roboto" w:cs="Times New Roman"/>
          <w:sz w:val="72"/>
          <w:szCs w:val="72"/>
          <w:lang w:eastAsia="en-IN"/>
        </w:rPr>
        <w:t>---------------------------------------------</w:t>
      </w:r>
      <w:r w:rsidRPr="00506CF0">
        <w:rPr>
          <w:rFonts w:ascii="Roboto" w:eastAsia="Times New Roman" w:hAnsi="Roboto" w:cs="Times New Roman"/>
          <w:sz w:val="28"/>
          <w:szCs w:val="28"/>
          <w:lang w:eastAsia="en-IN"/>
        </w:rPr>
        <w:t>2019 was the </w:t>
      </w:r>
      <w:hyperlink r:id="rId5" w:history="1">
        <w:r w:rsidRPr="00506CF0">
          <w:rPr>
            <w:rFonts w:ascii="Roboto" w:eastAsia="Times New Roman" w:hAnsi="Roboto" w:cs="Times New Roman"/>
            <w:sz w:val="28"/>
            <w:szCs w:val="28"/>
            <w:lang w:eastAsia="en-IN"/>
          </w:rPr>
          <w:t>second warmest year on record</w:t>
        </w:r>
      </w:hyperlink>
      <w:r w:rsidRPr="00506CF0">
        <w:rPr>
          <w:rFonts w:ascii="Roboto" w:eastAsia="Times New Roman" w:hAnsi="Roboto" w:cs="Times New Roman"/>
          <w:sz w:val="28"/>
          <w:szCs w:val="28"/>
          <w:lang w:eastAsia="en-IN"/>
        </w:rPr>
        <w:t xml:space="preserve"> and the end of the warmest decade (2010- 2019) ever </w:t>
      </w:r>
      <w:r w:rsidRPr="00506CF0">
        <w:rPr>
          <w:rFonts w:ascii="Roboto" w:eastAsia="Times New Roman" w:hAnsi="Roboto" w:cs="Times New Roman"/>
          <w:sz w:val="28"/>
          <w:szCs w:val="28"/>
          <w:lang w:eastAsia="en-IN"/>
        </w:rPr>
        <w:t>recorded. Carbon</w:t>
      </w:r>
      <w:r w:rsidRPr="00506CF0">
        <w:rPr>
          <w:rFonts w:ascii="Roboto" w:eastAsia="Times New Roman" w:hAnsi="Roboto" w:cs="Times New Roman"/>
          <w:sz w:val="28"/>
          <w:szCs w:val="28"/>
          <w:lang w:eastAsia="en-IN"/>
        </w:rPr>
        <w:t xml:space="preserve"> dioxide (CO2) levels and other </w:t>
      </w:r>
      <w:hyperlink r:id="rId6" w:history="1">
        <w:r w:rsidRPr="00506CF0">
          <w:rPr>
            <w:rFonts w:ascii="Roboto" w:eastAsia="Times New Roman" w:hAnsi="Roboto" w:cs="Times New Roman"/>
            <w:sz w:val="28"/>
            <w:szCs w:val="28"/>
            <w:lang w:eastAsia="en-IN"/>
          </w:rPr>
          <w:t>greenhouse gases in the atmosphere</w:t>
        </w:r>
      </w:hyperlink>
      <w:r w:rsidRPr="00506CF0">
        <w:rPr>
          <w:rFonts w:ascii="Roboto" w:eastAsia="Times New Roman" w:hAnsi="Roboto" w:cs="Times New Roman"/>
          <w:sz w:val="28"/>
          <w:szCs w:val="28"/>
          <w:lang w:eastAsia="en-IN"/>
        </w:rPr>
        <w:t xml:space="preserve"> rose to new records in 2019. Climate change is affecting every country on every continent. It is disrupting national economies and affecting lives. Weather patterns are changing, sea levels are rising, and weather events are becoming more </w:t>
      </w:r>
      <w:r w:rsidRPr="00506CF0">
        <w:rPr>
          <w:rFonts w:ascii="Roboto" w:eastAsia="Times New Roman" w:hAnsi="Roboto" w:cs="Times New Roman"/>
          <w:sz w:val="28"/>
          <w:szCs w:val="28"/>
          <w:lang w:eastAsia="en-IN"/>
        </w:rPr>
        <w:t>extreme. Although</w:t>
      </w:r>
      <w:r w:rsidRPr="00506CF0">
        <w:rPr>
          <w:rFonts w:ascii="Roboto" w:eastAsia="Times New Roman" w:hAnsi="Roboto" w:cs="Times New Roman"/>
          <w:sz w:val="28"/>
          <w:szCs w:val="28"/>
          <w:lang w:eastAsia="en-IN"/>
        </w:rPr>
        <w:t xml:space="preserve"> greenhouse gas emissions are projected to drop about 6 per cent in 2020 due to travel bans and economic slowdowns resulting from the COVID-19 pandemic, this improvement is only temporary. </w:t>
      </w:r>
      <w:hyperlink r:id="rId7" w:history="1">
        <w:r w:rsidRPr="00506CF0">
          <w:rPr>
            <w:rFonts w:ascii="Roboto" w:eastAsia="Times New Roman" w:hAnsi="Roboto" w:cs="Times New Roman"/>
            <w:sz w:val="28"/>
            <w:szCs w:val="28"/>
            <w:lang w:eastAsia="en-IN"/>
          </w:rPr>
          <w:t>Climate change is not on pause</w:t>
        </w:r>
      </w:hyperlink>
      <w:r w:rsidRPr="00506CF0">
        <w:rPr>
          <w:rFonts w:ascii="Roboto" w:eastAsia="Times New Roman" w:hAnsi="Roboto" w:cs="Times New Roman"/>
          <w:sz w:val="28"/>
          <w:szCs w:val="28"/>
          <w:lang w:eastAsia="en-IN"/>
        </w:rPr>
        <w:t xml:space="preserve">. Once the global economy begins to recover from the pandemic, emissions are expected to return to higher </w:t>
      </w:r>
      <w:r w:rsidRPr="00506CF0">
        <w:rPr>
          <w:rFonts w:ascii="Roboto" w:eastAsia="Times New Roman" w:hAnsi="Roboto" w:cs="Times New Roman"/>
          <w:sz w:val="28"/>
          <w:szCs w:val="28"/>
          <w:lang w:eastAsia="en-IN"/>
        </w:rPr>
        <w:t>levels. Saving</w:t>
      </w:r>
      <w:r w:rsidRPr="00506CF0">
        <w:rPr>
          <w:rFonts w:ascii="Roboto" w:eastAsia="Times New Roman" w:hAnsi="Roboto" w:cs="Times New Roman"/>
          <w:sz w:val="28"/>
          <w:szCs w:val="28"/>
          <w:lang w:eastAsia="en-IN"/>
        </w:rPr>
        <w:t xml:space="preserve"> lives and livelihoods requires urgent action to address both the pandemic and the climate </w:t>
      </w:r>
      <w:r w:rsidRPr="00506CF0">
        <w:rPr>
          <w:rFonts w:ascii="Roboto" w:eastAsia="Times New Roman" w:hAnsi="Roboto" w:cs="Times New Roman"/>
          <w:sz w:val="28"/>
          <w:szCs w:val="28"/>
          <w:lang w:eastAsia="en-IN"/>
        </w:rPr>
        <w:t>emergency. The</w:t>
      </w:r>
      <w:r w:rsidRPr="00506CF0">
        <w:rPr>
          <w:rFonts w:ascii="Roboto" w:eastAsia="Times New Roman" w:hAnsi="Roboto" w:cs="Times New Roman"/>
          <w:sz w:val="28"/>
          <w:szCs w:val="28"/>
          <w:lang w:eastAsia="en-IN"/>
        </w:rPr>
        <w:t> </w:t>
      </w:r>
      <w:hyperlink r:id="rId8" w:history="1">
        <w:r w:rsidRPr="00506CF0">
          <w:rPr>
            <w:rFonts w:ascii="Roboto" w:eastAsia="Times New Roman" w:hAnsi="Roboto" w:cs="Times New Roman"/>
            <w:sz w:val="28"/>
            <w:szCs w:val="28"/>
            <w:lang w:eastAsia="en-IN"/>
          </w:rPr>
          <w:t>Paris Agreement</w:t>
        </w:r>
      </w:hyperlink>
      <w:r w:rsidRPr="00506CF0">
        <w:rPr>
          <w:rFonts w:ascii="Roboto" w:eastAsia="Times New Roman" w:hAnsi="Roboto" w:cs="Times New Roman"/>
          <w:sz w:val="28"/>
          <w:szCs w:val="28"/>
          <w:lang w:eastAsia="en-IN"/>
        </w:rPr>
        <w:t>, adopted in 2015, aims to strengthen the global response to the threat of climate change by keeping a global temperature rise this century well below 2 degrees Celsius above pre-industrial levels. The agreement also aims to strengthen the ability of countries to deal with the impacts of climate change, through appropriate financial flows, a new technology framework and an enhanced capacity building framework.</w:t>
      </w:r>
    </w:p>
    <w:p w14:paraId="5D8B9093" w14:textId="2ECFFD1B" w:rsidR="00506CF0" w:rsidRPr="00506CF0" w:rsidRDefault="00506CF0" w:rsidP="00506CF0">
      <w:pPr>
        <w:spacing w:after="300" w:line="300" w:lineRule="atLeast"/>
        <w:jc w:val="center"/>
        <w:rPr>
          <w:rFonts w:ascii="Roboto" w:eastAsia="Times New Roman" w:hAnsi="Roboto" w:cs="Times New Roman"/>
          <w:b/>
          <w:bCs/>
          <w:sz w:val="56"/>
          <w:szCs w:val="56"/>
          <w:lang w:eastAsia="en-IN"/>
        </w:rPr>
      </w:pPr>
      <w:r w:rsidRPr="00506CF0">
        <w:rPr>
          <w:rFonts w:ascii="Roboto" w:eastAsia="Times New Roman" w:hAnsi="Roboto" w:cs="Times New Roman"/>
          <w:b/>
          <w:bCs/>
          <w:sz w:val="56"/>
          <w:szCs w:val="56"/>
          <w:lang w:eastAsia="en-IN"/>
        </w:rPr>
        <w:t xml:space="preserve">COVID-19 </w:t>
      </w:r>
      <w:r w:rsidRPr="00506CF0">
        <w:rPr>
          <w:rFonts w:ascii="Roboto" w:eastAsia="Times New Roman" w:hAnsi="Roboto" w:cs="Times New Roman"/>
          <w:b/>
          <w:bCs/>
          <w:sz w:val="56"/>
          <w:szCs w:val="56"/>
          <w:lang w:eastAsia="en-IN"/>
        </w:rPr>
        <w:t>RESPONSE</w:t>
      </w:r>
    </w:p>
    <w:p w14:paraId="4E363EBA" w14:textId="41A8557D" w:rsidR="00506CF0" w:rsidRPr="00506CF0" w:rsidRDefault="00506CF0" w:rsidP="00506CF0">
      <w:pPr>
        <w:shd w:val="clear" w:color="auto" w:fill="F2F2F2"/>
        <w:spacing w:after="300" w:line="300" w:lineRule="atLeast"/>
        <w:rPr>
          <w:rFonts w:ascii="Roboto" w:eastAsia="Times New Roman" w:hAnsi="Roboto" w:cs="Times New Roman"/>
          <w:sz w:val="24"/>
          <w:szCs w:val="24"/>
          <w:lang w:eastAsia="en-IN"/>
        </w:rPr>
      </w:pPr>
      <w:r w:rsidRPr="00506CF0">
        <w:rPr>
          <w:rFonts w:ascii="Roboto" w:eastAsia="Times New Roman" w:hAnsi="Roboto" w:cs="Times New Roman"/>
          <w:noProof/>
          <w:sz w:val="24"/>
          <w:szCs w:val="24"/>
          <w:lang w:eastAsia="en-IN"/>
        </w:rPr>
        <w:drawing>
          <wp:inline distT="0" distB="0" distL="0" distR="0" wp14:anchorId="0392E341" wp14:editId="203C3ACC">
            <wp:extent cx="1431925" cy="637540"/>
            <wp:effectExtent l="0" t="0" r="0" b="0"/>
            <wp:docPr id="5" name="Picture 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1925" cy="637540"/>
                    </a:xfrm>
                    <a:prstGeom prst="rect">
                      <a:avLst/>
                    </a:prstGeom>
                    <a:noFill/>
                    <a:ln>
                      <a:noFill/>
                    </a:ln>
                  </pic:spPr>
                </pic:pic>
              </a:graphicData>
            </a:graphic>
          </wp:inline>
        </w:drawing>
      </w:r>
      <w:r w:rsidRPr="00506CF0">
        <w:rPr>
          <w:rFonts w:ascii="Roboto" w:eastAsia="Times New Roman" w:hAnsi="Roboto" w:cs="Times New Roman"/>
          <w:sz w:val="24"/>
          <w:szCs w:val="24"/>
          <w:lang w:eastAsia="en-IN"/>
        </w:rPr>
        <w:t>As countries move toward rebuilding their economies after COVID-19, recovery plans can shape the 21st century economy in ways that are clean, green, healthy, safe and more resilient. The current crisis is an opportunity for a profound, </w:t>
      </w:r>
      <w:hyperlink r:id="rId11" w:history="1">
        <w:r w:rsidRPr="00506CF0">
          <w:rPr>
            <w:rFonts w:ascii="Roboto" w:eastAsia="Times New Roman" w:hAnsi="Roboto" w:cs="Times New Roman"/>
            <w:sz w:val="24"/>
            <w:szCs w:val="24"/>
            <w:lang w:eastAsia="en-IN"/>
          </w:rPr>
          <w:t>systemic shift to a more sustainable economy</w:t>
        </w:r>
      </w:hyperlink>
      <w:r w:rsidRPr="00506CF0">
        <w:rPr>
          <w:rFonts w:ascii="Roboto" w:eastAsia="Times New Roman" w:hAnsi="Roboto" w:cs="Times New Roman"/>
          <w:sz w:val="24"/>
          <w:szCs w:val="24"/>
          <w:lang w:eastAsia="en-IN"/>
        </w:rPr>
        <w:t> that works for both people and the planet.</w:t>
      </w:r>
    </w:p>
    <w:p w14:paraId="121151EB" w14:textId="77777777" w:rsidR="00506CF0" w:rsidRPr="00506CF0" w:rsidRDefault="00506CF0" w:rsidP="00506CF0">
      <w:pPr>
        <w:shd w:val="clear" w:color="auto" w:fill="F2F2F2"/>
        <w:spacing w:after="300" w:line="300" w:lineRule="atLeast"/>
        <w:rPr>
          <w:rFonts w:ascii="Roboto" w:eastAsia="Times New Roman" w:hAnsi="Roboto" w:cs="Times New Roman"/>
          <w:sz w:val="24"/>
          <w:szCs w:val="24"/>
          <w:lang w:eastAsia="en-IN"/>
        </w:rPr>
      </w:pPr>
      <w:r w:rsidRPr="00506CF0">
        <w:rPr>
          <w:rFonts w:ascii="Roboto" w:eastAsia="Times New Roman" w:hAnsi="Roboto" w:cs="Times New Roman"/>
          <w:sz w:val="24"/>
          <w:szCs w:val="24"/>
          <w:lang w:eastAsia="en-IN"/>
        </w:rPr>
        <w:t>The UN Secretary-General has proposed  </w:t>
      </w:r>
      <w:hyperlink r:id="rId12" w:history="1">
        <w:r w:rsidRPr="00506CF0">
          <w:rPr>
            <w:rFonts w:ascii="Roboto" w:eastAsia="Times New Roman" w:hAnsi="Roboto" w:cs="Times New Roman"/>
            <w:sz w:val="24"/>
            <w:szCs w:val="24"/>
            <w:lang w:eastAsia="en-IN"/>
          </w:rPr>
          <w:t>six climate-positive actions</w:t>
        </w:r>
      </w:hyperlink>
      <w:r w:rsidRPr="00506CF0">
        <w:rPr>
          <w:rFonts w:ascii="Roboto" w:eastAsia="Times New Roman" w:hAnsi="Roboto" w:cs="Times New Roman"/>
          <w:sz w:val="24"/>
          <w:szCs w:val="24"/>
          <w:lang w:eastAsia="en-IN"/>
        </w:rPr>
        <w:t> for governments to take once they go about building back their economies and societies:</w:t>
      </w:r>
    </w:p>
    <w:p w14:paraId="3D8070E0" w14:textId="77777777" w:rsidR="00506CF0" w:rsidRPr="00506CF0" w:rsidRDefault="00506CF0" w:rsidP="00506CF0">
      <w:pPr>
        <w:numPr>
          <w:ilvl w:val="0"/>
          <w:numId w:val="1"/>
        </w:numPr>
        <w:shd w:val="clear" w:color="auto" w:fill="F2F2F2"/>
        <w:spacing w:before="100" w:beforeAutospacing="1" w:after="100" w:afterAutospacing="1" w:line="240" w:lineRule="auto"/>
        <w:rPr>
          <w:rFonts w:ascii="Roboto" w:eastAsia="Times New Roman" w:hAnsi="Roboto" w:cs="Times New Roman"/>
          <w:sz w:val="24"/>
          <w:szCs w:val="24"/>
          <w:lang w:eastAsia="en-IN"/>
        </w:rPr>
      </w:pPr>
      <w:r w:rsidRPr="00506CF0">
        <w:rPr>
          <w:rFonts w:ascii="Roboto" w:eastAsia="Times New Roman" w:hAnsi="Roboto" w:cs="Times New Roman"/>
          <w:sz w:val="24"/>
          <w:szCs w:val="24"/>
          <w:lang w:eastAsia="en-IN"/>
        </w:rPr>
        <w:lastRenderedPageBreak/>
        <w:t>Green transition: Investments must accelerate the decarbonization of all aspects of our economy.</w:t>
      </w:r>
    </w:p>
    <w:p w14:paraId="03770650" w14:textId="77777777" w:rsidR="00506CF0" w:rsidRPr="00506CF0" w:rsidRDefault="00506CF0" w:rsidP="00506CF0">
      <w:pPr>
        <w:numPr>
          <w:ilvl w:val="0"/>
          <w:numId w:val="1"/>
        </w:numPr>
        <w:shd w:val="clear" w:color="auto" w:fill="F2F2F2"/>
        <w:spacing w:before="100" w:beforeAutospacing="1" w:after="100" w:afterAutospacing="1" w:line="240" w:lineRule="auto"/>
        <w:rPr>
          <w:rFonts w:ascii="Roboto" w:eastAsia="Times New Roman" w:hAnsi="Roboto" w:cs="Times New Roman"/>
          <w:sz w:val="24"/>
          <w:szCs w:val="24"/>
          <w:lang w:eastAsia="en-IN"/>
        </w:rPr>
      </w:pPr>
      <w:r w:rsidRPr="00506CF0">
        <w:rPr>
          <w:rFonts w:ascii="Roboto" w:eastAsia="Times New Roman" w:hAnsi="Roboto" w:cs="Times New Roman"/>
          <w:sz w:val="24"/>
          <w:szCs w:val="24"/>
          <w:lang w:eastAsia="en-IN"/>
        </w:rPr>
        <w:t>Green jobs and sustainable and inclusive growth</w:t>
      </w:r>
    </w:p>
    <w:p w14:paraId="0839E2BD" w14:textId="77777777" w:rsidR="00506CF0" w:rsidRPr="00506CF0" w:rsidRDefault="00506CF0" w:rsidP="00506CF0">
      <w:pPr>
        <w:numPr>
          <w:ilvl w:val="0"/>
          <w:numId w:val="1"/>
        </w:numPr>
        <w:shd w:val="clear" w:color="auto" w:fill="F2F2F2"/>
        <w:spacing w:before="100" w:beforeAutospacing="1" w:after="100" w:afterAutospacing="1" w:line="240" w:lineRule="auto"/>
        <w:rPr>
          <w:rFonts w:ascii="Roboto" w:eastAsia="Times New Roman" w:hAnsi="Roboto" w:cs="Times New Roman"/>
          <w:sz w:val="24"/>
          <w:szCs w:val="24"/>
          <w:lang w:eastAsia="en-IN"/>
        </w:rPr>
      </w:pPr>
      <w:r w:rsidRPr="00506CF0">
        <w:rPr>
          <w:rFonts w:ascii="Roboto" w:eastAsia="Times New Roman" w:hAnsi="Roboto" w:cs="Times New Roman"/>
          <w:sz w:val="24"/>
          <w:szCs w:val="24"/>
          <w:lang w:eastAsia="en-IN"/>
        </w:rPr>
        <w:t>Green economy: making societies and people more resilient through a transition that is fair to all and leaves no one behind.</w:t>
      </w:r>
    </w:p>
    <w:p w14:paraId="2FBC1E90" w14:textId="77777777" w:rsidR="00506CF0" w:rsidRPr="00506CF0" w:rsidRDefault="00506CF0" w:rsidP="00506CF0">
      <w:pPr>
        <w:numPr>
          <w:ilvl w:val="0"/>
          <w:numId w:val="1"/>
        </w:numPr>
        <w:shd w:val="clear" w:color="auto" w:fill="F2F2F2"/>
        <w:spacing w:before="100" w:beforeAutospacing="1" w:after="100" w:afterAutospacing="1" w:line="240" w:lineRule="auto"/>
        <w:rPr>
          <w:rFonts w:ascii="Roboto" w:eastAsia="Times New Roman" w:hAnsi="Roboto" w:cs="Times New Roman"/>
          <w:sz w:val="24"/>
          <w:szCs w:val="24"/>
          <w:lang w:eastAsia="en-IN"/>
        </w:rPr>
      </w:pPr>
      <w:r w:rsidRPr="00506CF0">
        <w:rPr>
          <w:rFonts w:ascii="Roboto" w:eastAsia="Times New Roman" w:hAnsi="Roboto" w:cs="Times New Roman"/>
          <w:sz w:val="24"/>
          <w:szCs w:val="24"/>
          <w:lang w:eastAsia="en-IN"/>
        </w:rPr>
        <w:t>Invest in sustainable solutions: fossil fuel subsidies must end and polluters must pay for their pollution.</w:t>
      </w:r>
    </w:p>
    <w:p w14:paraId="5EED531A" w14:textId="77777777" w:rsidR="00506CF0" w:rsidRPr="00506CF0" w:rsidRDefault="00506CF0" w:rsidP="00506CF0">
      <w:pPr>
        <w:numPr>
          <w:ilvl w:val="0"/>
          <w:numId w:val="1"/>
        </w:numPr>
        <w:shd w:val="clear" w:color="auto" w:fill="F2F2F2"/>
        <w:spacing w:before="100" w:beforeAutospacing="1" w:after="100" w:afterAutospacing="1" w:line="240" w:lineRule="auto"/>
        <w:rPr>
          <w:rFonts w:ascii="Roboto" w:eastAsia="Times New Roman" w:hAnsi="Roboto" w:cs="Times New Roman"/>
          <w:sz w:val="24"/>
          <w:szCs w:val="24"/>
          <w:lang w:eastAsia="en-IN"/>
        </w:rPr>
      </w:pPr>
      <w:r w:rsidRPr="00506CF0">
        <w:rPr>
          <w:rFonts w:ascii="Roboto" w:eastAsia="Times New Roman" w:hAnsi="Roboto" w:cs="Times New Roman"/>
          <w:sz w:val="24"/>
          <w:szCs w:val="24"/>
          <w:lang w:eastAsia="en-IN"/>
        </w:rPr>
        <w:t>Confront all climate risks</w:t>
      </w:r>
    </w:p>
    <w:p w14:paraId="5199EFA6" w14:textId="77777777" w:rsidR="00506CF0" w:rsidRPr="00506CF0" w:rsidRDefault="00506CF0" w:rsidP="00506CF0">
      <w:pPr>
        <w:numPr>
          <w:ilvl w:val="0"/>
          <w:numId w:val="1"/>
        </w:numPr>
        <w:shd w:val="clear" w:color="auto" w:fill="F2F2F2"/>
        <w:spacing w:before="100" w:beforeAutospacing="1" w:after="100" w:afterAutospacing="1" w:line="240" w:lineRule="auto"/>
        <w:rPr>
          <w:rFonts w:ascii="Roboto" w:eastAsia="Times New Roman" w:hAnsi="Roboto" w:cs="Times New Roman"/>
          <w:sz w:val="24"/>
          <w:szCs w:val="24"/>
          <w:lang w:eastAsia="en-IN"/>
        </w:rPr>
      </w:pPr>
      <w:r w:rsidRPr="00506CF0">
        <w:rPr>
          <w:rFonts w:ascii="Roboto" w:eastAsia="Times New Roman" w:hAnsi="Roboto" w:cs="Times New Roman"/>
          <w:sz w:val="24"/>
          <w:szCs w:val="24"/>
          <w:lang w:eastAsia="en-IN"/>
        </w:rPr>
        <w:t>Cooperation – no country can succeed alone.</w:t>
      </w:r>
    </w:p>
    <w:p w14:paraId="198BA007" w14:textId="77777777" w:rsidR="00506CF0" w:rsidRPr="00506CF0" w:rsidRDefault="00506CF0" w:rsidP="00506CF0">
      <w:pPr>
        <w:shd w:val="clear" w:color="auto" w:fill="F2F2F2"/>
        <w:spacing w:after="300" w:line="300" w:lineRule="atLeast"/>
        <w:rPr>
          <w:rFonts w:ascii="Roboto" w:eastAsia="Times New Roman" w:hAnsi="Roboto" w:cs="Times New Roman"/>
          <w:sz w:val="24"/>
          <w:szCs w:val="24"/>
          <w:lang w:eastAsia="en-IN"/>
        </w:rPr>
      </w:pPr>
      <w:r w:rsidRPr="00506CF0">
        <w:rPr>
          <w:rFonts w:ascii="Roboto" w:eastAsia="Times New Roman" w:hAnsi="Roboto" w:cs="Times New Roman"/>
          <w:sz w:val="24"/>
          <w:szCs w:val="24"/>
          <w:lang w:eastAsia="en-IN"/>
        </w:rPr>
        <w:t>To address the climate emergency, post-pandemic recovery plans need to trigger </w:t>
      </w:r>
      <w:hyperlink r:id="rId13" w:history="1">
        <w:r w:rsidRPr="00506CF0">
          <w:rPr>
            <w:rFonts w:ascii="Roboto" w:eastAsia="Times New Roman" w:hAnsi="Roboto" w:cs="Times New Roman"/>
            <w:sz w:val="24"/>
            <w:szCs w:val="24"/>
            <w:lang w:eastAsia="en-IN"/>
          </w:rPr>
          <w:t>long-term systemic shifts</w:t>
        </w:r>
      </w:hyperlink>
      <w:r w:rsidRPr="00506CF0">
        <w:rPr>
          <w:rFonts w:ascii="Roboto" w:eastAsia="Times New Roman" w:hAnsi="Roboto" w:cs="Times New Roman"/>
          <w:sz w:val="24"/>
          <w:szCs w:val="24"/>
          <w:lang w:eastAsia="en-IN"/>
        </w:rPr>
        <w:t> that will change the trajectory of CO2 levels in the atmosphere.</w:t>
      </w:r>
    </w:p>
    <w:p w14:paraId="1C86F587" w14:textId="77777777" w:rsidR="00506CF0" w:rsidRPr="00506CF0" w:rsidRDefault="00506CF0" w:rsidP="00506CF0">
      <w:pPr>
        <w:shd w:val="clear" w:color="auto" w:fill="F2F2F2"/>
        <w:spacing w:after="300" w:line="300" w:lineRule="atLeast"/>
        <w:rPr>
          <w:rFonts w:ascii="Roboto" w:eastAsia="Times New Roman" w:hAnsi="Roboto" w:cs="Times New Roman"/>
          <w:sz w:val="24"/>
          <w:szCs w:val="24"/>
          <w:lang w:eastAsia="en-IN"/>
        </w:rPr>
      </w:pPr>
      <w:r w:rsidRPr="00506CF0">
        <w:rPr>
          <w:rFonts w:ascii="Roboto" w:eastAsia="Times New Roman" w:hAnsi="Roboto" w:cs="Times New Roman"/>
          <w:sz w:val="24"/>
          <w:szCs w:val="24"/>
          <w:lang w:eastAsia="en-IN"/>
        </w:rPr>
        <w:t>Governments around the world have spent considerable time and effort in recent years to develop plans to chart a safer and more sustainable future for their citizens. Taking these on board now as part of recovery planning can help the world </w:t>
      </w:r>
      <w:hyperlink r:id="rId14" w:history="1">
        <w:r w:rsidRPr="00506CF0">
          <w:rPr>
            <w:rFonts w:ascii="Roboto" w:eastAsia="Times New Roman" w:hAnsi="Roboto" w:cs="Times New Roman"/>
            <w:sz w:val="24"/>
            <w:szCs w:val="24"/>
            <w:lang w:eastAsia="en-IN"/>
          </w:rPr>
          <w:t>build back better</w:t>
        </w:r>
      </w:hyperlink>
      <w:r w:rsidRPr="00506CF0">
        <w:rPr>
          <w:rFonts w:ascii="Roboto" w:eastAsia="Times New Roman" w:hAnsi="Roboto" w:cs="Times New Roman"/>
          <w:sz w:val="24"/>
          <w:szCs w:val="24"/>
          <w:lang w:eastAsia="en-IN"/>
        </w:rPr>
        <w:t> from the current crisis.</w:t>
      </w:r>
    </w:p>
    <w:p w14:paraId="0085EC60" w14:textId="77777777" w:rsidR="00506CF0" w:rsidRPr="00506CF0" w:rsidRDefault="00506CF0" w:rsidP="00506CF0">
      <w:pPr>
        <w:spacing w:before="100" w:beforeAutospacing="1" w:after="100" w:afterAutospacing="1" w:line="240" w:lineRule="auto"/>
        <w:outlineLvl w:val="1"/>
        <w:rPr>
          <w:rFonts w:ascii="Roboto" w:eastAsia="Times New Roman" w:hAnsi="Roboto" w:cs="Times New Roman"/>
          <w:b/>
          <w:bCs/>
          <w:sz w:val="38"/>
          <w:szCs w:val="38"/>
          <w:lang w:eastAsia="en-IN"/>
        </w:rPr>
      </w:pPr>
      <w:r w:rsidRPr="00506CF0">
        <w:rPr>
          <w:rFonts w:ascii="Roboto" w:eastAsia="Times New Roman" w:hAnsi="Roboto" w:cs="Times New Roman"/>
          <w:b/>
          <w:bCs/>
          <w:sz w:val="38"/>
          <w:szCs w:val="38"/>
          <w:lang w:eastAsia="en-IN"/>
        </w:rPr>
        <w:t>Climate Action Summit 2019</w:t>
      </w:r>
    </w:p>
    <w:p w14:paraId="2CC9D86C" w14:textId="77777777" w:rsidR="00506CF0" w:rsidRPr="00506CF0" w:rsidRDefault="00506CF0" w:rsidP="00506CF0">
      <w:pPr>
        <w:spacing w:after="300" w:line="300" w:lineRule="atLeast"/>
        <w:rPr>
          <w:rFonts w:ascii="Roboto" w:eastAsia="Times New Roman" w:hAnsi="Roboto" w:cs="Times New Roman"/>
          <w:sz w:val="24"/>
          <w:szCs w:val="24"/>
          <w:lang w:eastAsia="en-IN"/>
        </w:rPr>
      </w:pPr>
      <w:r w:rsidRPr="00506CF0">
        <w:rPr>
          <w:rFonts w:ascii="Roboto" w:eastAsia="Times New Roman" w:hAnsi="Roboto" w:cs="Times New Roman"/>
          <w:sz w:val="24"/>
          <w:szCs w:val="24"/>
          <w:lang w:eastAsia="en-IN"/>
        </w:rPr>
        <w:t>With global emissions are reaching record levels and showing no sign of peaking, UN Secretary-General António Guterres called on all leaders to come to New York on 23 September 2019 for the </w:t>
      </w:r>
      <w:hyperlink r:id="rId15" w:history="1">
        <w:r w:rsidRPr="00506CF0">
          <w:rPr>
            <w:rFonts w:ascii="Roboto" w:eastAsia="Times New Roman" w:hAnsi="Roboto" w:cs="Times New Roman"/>
            <w:sz w:val="24"/>
            <w:szCs w:val="24"/>
            <w:lang w:eastAsia="en-IN"/>
          </w:rPr>
          <w:t>Climate Action Summit</w:t>
        </w:r>
      </w:hyperlink>
      <w:r w:rsidRPr="00506CF0">
        <w:rPr>
          <w:rFonts w:ascii="Roboto" w:eastAsia="Times New Roman" w:hAnsi="Roboto" w:cs="Times New Roman"/>
          <w:sz w:val="24"/>
          <w:szCs w:val="24"/>
          <w:lang w:eastAsia="en-IN"/>
        </w:rPr>
        <w:t> with concrete, realistic plans to enhance their nationally determined contributions by 2020, in line with reducing greenhouse gas emissions by 45 per cent over the next decade, and to net zero emissions by 2050.</w:t>
      </w:r>
    </w:p>
    <w:p w14:paraId="56806DE4" w14:textId="77777777" w:rsidR="00506CF0" w:rsidRPr="00506CF0" w:rsidRDefault="00506CF0" w:rsidP="00506CF0">
      <w:pPr>
        <w:spacing w:line="300" w:lineRule="atLeast"/>
        <w:rPr>
          <w:rFonts w:ascii="Roboto" w:eastAsia="Times New Roman" w:hAnsi="Roboto" w:cs="Times New Roman"/>
          <w:sz w:val="24"/>
          <w:szCs w:val="24"/>
          <w:lang w:eastAsia="en-IN"/>
        </w:rPr>
      </w:pPr>
      <w:r w:rsidRPr="00506CF0">
        <w:rPr>
          <w:rFonts w:ascii="Roboto" w:eastAsia="Times New Roman" w:hAnsi="Roboto" w:cs="Times New Roman"/>
          <w:sz w:val="24"/>
          <w:szCs w:val="24"/>
          <w:lang w:eastAsia="en-IN"/>
        </w:rPr>
        <w:t>Read the </w:t>
      </w:r>
      <w:hyperlink r:id="rId16" w:history="1">
        <w:r w:rsidRPr="00506CF0">
          <w:rPr>
            <w:rFonts w:ascii="Roboto" w:eastAsia="Times New Roman" w:hAnsi="Roboto" w:cs="Times New Roman"/>
            <w:sz w:val="24"/>
            <w:szCs w:val="24"/>
            <w:lang w:eastAsia="en-IN"/>
          </w:rPr>
          <w:t>Report of the Secretary-General</w:t>
        </w:r>
      </w:hyperlink>
      <w:r w:rsidRPr="00506CF0">
        <w:rPr>
          <w:rFonts w:ascii="Roboto" w:eastAsia="Times New Roman" w:hAnsi="Roboto" w:cs="Times New Roman"/>
          <w:sz w:val="24"/>
          <w:szCs w:val="24"/>
          <w:lang w:eastAsia="en-IN"/>
        </w:rPr>
        <w:t> on the outcomes of the Summit.</w:t>
      </w:r>
    </w:p>
    <w:p w14:paraId="28559271" w14:textId="77777777" w:rsidR="00506CF0" w:rsidRDefault="00506CF0" w:rsidP="00506CF0">
      <w:pPr>
        <w:spacing w:before="100" w:beforeAutospacing="1" w:after="100" w:afterAutospacing="1" w:line="240" w:lineRule="auto"/>
        <w:outlineLvl w:val="1"/>
        <w:rPr>
          <w:rFonts w:ascii="Roboto" w:eastAsia="Times New Roman" w:hAnsi="Roboto" w:cs="Times New Roman"/>
          <w:b/>
          <w:bCs/>
          <w:sz w:val="38"/>
          <w:szCs w:val="38"/>
          <w:lang w:eastAsia="en-IN"/>
        </w:rPr>
      </w:pPr>
      <w:hyperlink r:id="rId17" w:history="1">
        <w:r w:rsidRPr="00506CF0">
          <w:rPr>
            <w:rFonts w:ascii="Roboto" w:eastAsia="Times New Roman" w:hAnsi="Roboto" w:cs="Times New Roman"/>
            <w:b/>
            <w:bCs/>
            <w:sz w:val="38"/>
            <w:szCs w:val="38"/>
            <w:lang w:eastAsia="en-IN"/>
          </w:rPr>
          <w:t>IPCC Climate Report 2018</w:t>
        </w:r>
      </w:hyperlink>
    </w:p>
    <w:p w14:paraId="078143E6" w14:textId="37F7611E" w:rsidR="00506CF0" w:rsidRPr="00506CF0" w:rsidRDefault="00506CF0" w:rsidP="00506CF0">
      <w:pPr>
        <w:spacing w:before="100" w:beforeAutospacing="1" w:after="100" w:afterAutospacing="1" w:line="240" w:lineRule="auto"/>
        <w:jc w:val="center"/>
        <w:outlineLvl w:val="1"/>
        <w:rPr>
          <w:rFonts w:ascii="Roboto" w:eastAsia="Times New Roman" w:hAnsi="Roboto" w:cs="Times New Roman"/>
          <w:sz w:val="24"/>
          <w:szCs w:val="24"/>
          <w:lang w:eastAsia="en-IN"/>
        </w:rPr>
      </w:pPr>
      <w:r w:rsidRPr="00506CF0">
        <w:rPr>
          <w:rFonts w:ascii="Roboto" w:eastAsia="Times New Roman" w:hAnsi="Roboto" w:cs="Times New Roman"/>
          <w:noProof/>
          <w:sz w:val="24"/>
          <w:szCs w:val="24"/>
          <w:lang w:eastAsia="en-IN"/>
        </w:rPr>
        <w:drawing>
          <wp:inline distT="0" distB="0" distL="0" distR="0" wp14:anchorId="3524DEE0" wp14:editId="4FF1DA37">
            <wp:extent cx="4331855" cy="25834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3984" cy="2584737"/>
                    </a:xfrm>
                    <a:prstGeom prst="rect">
                      <a:avLst/>
                    </a:prstGeom>
                    <a:noFill/>
                    <a:ln>
                      <a:noFill/>
                    </a:ln>
                  </pic:spPr>
                </pic:pic>
              </a:graphicData>
            </a:graphic>
          </wp:inline>
        </w:drawing>
      </w:r>
    </w:p>
    <w:p w14:paraId="05167359" w14:textId="77777777" w:rsidR="00506CF0" w:rsidRPr="00506CF0" w:rsidRDefault="00506CF0" w:rsidP="00506CF0">
      <w:pPr>
        <w:spacing w:after="300" w:line="300" w:lineRule="atLeast"/>
        <w:rPr>
          <w:rFonts w:ascii="Roboto" w:eastAsia="Times New Roman" w:hAnsi="Roboto" w:cs="Times New Roman"/>
          <w:sz w:val="24"/>
          <w:szCs w:val="24"/>
          <w:lang w:eastAsia="en-IN"/>
        </w:rPr>
      </w:pPr>
      <w:r w:rsidRPr="00506CF0">
        <w:rPr>
          <w:rFonts w:ascii="Roboto" w:eastAsia="Times New Roman" w:hAnsi="Roboto" w:cs="Times New Roman"/>
          <w:sz w:val="24"/>
          <w:szCs w:val="24"/>
          <w:lang w:eastAsia="en-IN"/>
        </w:rPr>
        <w:lastRenderedPageBreak/>
        <w:t>Limiting global warming to 1.5ºC would require rapid, far-reaching and unprecedented changes in all aspects of society, the </w:t>
      </w:r>
      <w:hyperlink r:id="rId19" w:history="1">
        <w:r w:rsidRPr="00506CF0">
          <w:rPr>
            <w:rFonts w:ascii="Roboto" w:eastAsia="Times New Roman" w:hAnsi="Roboto" w:cs="Times New Roman"/>
            <w:sz w:val="24"/>
            <w:szCs w:val="24"/>
            <w:lang w:eastAsia="en-IN"/>
          </w:rPr>
          <w:t>Intergovernmental Panel on Climate Change</w:t>
        </w:r>
      </w:hyperlink>
      <w:r w:rsidRPr="00506CF0">
        <w:rPr>
          <w:rFonts w:ascii="Roboto" w:eastAsia="Times New Roman" w:hAnsi="Roboto" w:cs="Times New Roman"/>
          <w:sz w:val="24"/>
          <w:szCs w:val="24"/>
          <w:lang w:eastAsia="en-IN"/>
        </w:rPr>
        <w:t> (IPCC) said in their </w:t>
      </w:r>
      <w:hyperlink r:id="rId20" w:history="1">
        <w:r w:rsidRPr="00506CF0">
          <w:rPr>
            <w:rFonts w:ascii="Roboto" w:eastAsia="Times New Roman" w:hAnsi="Roboto" w:cs="Times New Roman"/>
            <w:sz w:val="24"/>
            <w:szCs w:val="24"/>
            <w:lang w:eastAsia="en-IN"/>
          </w:rPr>
          <w:t>Climate Report 2018</w:t>
        </w:r>
      </w:hyperlink>
      <w:r w:rsidRPr="00506CF0">
        <w:rPr>
          <w:rFonts w:ascii="Roboto" w:eastAsia="Times New Roman" w:hAnsi="Roboto" w:cs="Times New Roman"/>
          <w:sz w:val="24"/>
          <w:szCs w:val="24"/>
          <w:lang w:eastAsia="en-IN"/>
        </w:rPr>
        <w:t>. With clear benefits to people and natural ecosystems, limiting global warming to 1.5ºC compared to 2ºC could go hand in hand with ensuring a more sustainable and equitable society.</w:t>
      </w:r>
    </w:p>
    <w:p w14:paraId="0B5E9E05" w14:textId="0C4D60C0" w:rsidR="00506CF0" w:rsidRDefault="00506CF0" w:rsidP="00506CF0">
      <w:pPr>
        <w:spacing w:line="240" w:lineRule="auto"/>
        <w:jc w:val="center"/>
        <w:rPr>
          <w:rFonts w:ascii="Roboto" w:eastAsia="Times New Roman" w:hAnsi="Roboto" w:cs="Times New Roman"/>
          <w:sz w:val="24"/>
          <w:szCs w:val="24"/>
          <w:lang w:eastAsia="en-IN"/>
        </w:rPr>
      </w:pPr>
      <w:r w:rsidRPr="00506CF0">
        <w:rPr>
          <w:rFonts w:ascii="Roboto" w:eastAsia="Times New Roman" w:hAnsi="Roboto" w:cs="Times New Roman"/>
          <w:noProof/>
          <w:sz w:val="24"/>
          <w:szCs w:val="24"/>
          <w:lang w:eastAsia="en-IN"/>
        </w:rPr>
        <w:drawing>
          <wp:inline distT="0" distB="0" distL="0" distR="0" wp14:anchorId="6286FBEF" wp14:editId="55F11564">
            <wp:extent cx="5731510" cy="3548380"/>
            <wp:effectExtent l="0" t="0" r="0" b="0"/>
            <wp:docPr id="3" name="Picture 3">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548380"/>
                    </a:xfrm>
                    <a:prstGeom prst="rect">
                      <a:avLst/>
                    </a:prstGeom>
                    <a:noFill/>
                    <a:ln>
                      <a:noFill/>
                    </a:ln>
                  </pic:spPr>
                </pic:pic>
              </a:graphicData>
            </a:graphic>
          </wp:inline>
        </w:drawing>
      </w:r>
    </w:p>
    <w:p w14:paraId="7C418D04" w14:textId="77777777" w:rsidR="00506CF0" w:rsidRPr="00506CF0" w:rsidRDefault="00506CF0" w:rsidP="00506CF0">
      <w:pPr>
        <w:spacing w:line="240" w:lineRule="auto"/>
        <w:jc w:val="center"/>
        <w:rPr>
          <w:rFonts w:ascii="Roboto" w:eastAsia="Times New Roman" w:hAnsi="Roboto" w:cs="Times New Roman"/>
          <w:sz w:val="24"/>
          <w:szCs w:val="24"/>
          <w:lang w:eastAsia="en-IN"/>
        </w:rPr>
      </w:pPr>
    </w:p>
    <w:p w14:paraId="15D4FCC0" w14:textId="4E97C8FB" w:rsidR="00506CF0" w:rsidRPr="00506CF0" w:rsidRDefault="00506CF0" w:rsidP="00506CF0">
      <w:pPr>
        <w:spacing w:line="240" w:lineRule="auto"/>
        <w:jc w:val="center"/>
        <w:rPr>
          <w:rFonts w:ascii="Roboto" w:eastAsia="Times New Roman" w:hAnsi="Roboto" w:cs="Times New Roman"/>
          <w:sz w:val="24"/>
          <w:szCs w:val="24"/>
          <w:lang w:eastAsia="en-IN"/>
        </w:rPr>
      </w:pPr>
      <w:r w:rsidRPr="00506CF0">
        <w:rPr>
          <w:rFonts w:ascii="Roboto" w:eastAsia="Times New Roman" w:hAnsi="Roboto" w:cs="Times New Roman"/>
          <w:noProof/>
          <w:sz w:val="24"/>
          <w:szCs w:val="24"/>
          <w:lang w:eastAsia="en-IN"/>
        </w:rPr>
        <w:drawing>
          <wp:inline distT="0" distB="0" distL="0" distR="0" wp14:anchorId="6F7BE161" wp14:editId="7BB44A6A">
            <wp:extent cx="5731510" cy="3548380"/>
            <wp:effectExtent l="0" t="0" r="0" b="0"/>
            <wp:docPr id="2" name="Picture 2">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548380"/>
                    </a:xfrm>
                    <a:prstGeom prst="rect">
                      <a:avLst/>
                    </a:prstGeom>
                    <a:noFill/>
                    <a:ln>
                      <a:noFill/>
                    </a:ln>
                  </pic:spPr>
                </pic:pic>
              </a:graphicData>
            </a:graphic>
          </wp:inline>
        </w:drawing>
      </w:r>
    </w:p>
    <w:p w14:paraId="26F11CC1" w14:textId="18A6F799" w:rsidR="00506CF0" w:rsidRPr="00506CF0" w:rsidRDefault="00506CF0" w:rsidP="00506CF0">
      <w:pPr>
        <w:spacing w:after="0" w:line="240" w:lineRule="auto"/>
        <w:jc w:val="center"/>
        <w:rPr>
          <w:rFonts w:ascii="Roboto" w:eastAsia="Times New Roman" w:hAnsi="Roboto" w:cs="Times New Roman"/>
          <w:sz w:val="24"/>
          <w:szCs w:val="24"/>
          <w:lang w:eastAsia="en-IN"/>
        </w:rPr>
      </w:pPr>
      <w:r w:rsidRPr="00506CF0">
        <w:rPr>
          <w:rFonts w:ascii="Roboto" w:eastAsia="Times New Roman" w:hAnsi="Roboto" w:cs="Times New Roman"/>
          <w:noProof/>
          <w:sz w:val="24"/>
          <w:szCs w:val="24"/>
          <w:lang w:eastAsia="en-IN"/>
        </w:rPr>
        <w:lastRenderedPageBreak/>
        <w:drawing>
          <wp:inline distT="0" distB="0" distL="0" distR="0" wp14:anchorId="7E82331B" wp14:editId="3D3E4341">
            <wp:extent cx="2854325" cy="2854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4325" cy="2854325"/>
                    </a:xfrm>
                    <a:prstGeom prst="rect">
                      <a:avLst/>
                    </a:prstGeom>
                    <a:noFill/>
                    <a:ln>
                      <a:noFill/>
                    </a:ln>
                  </pic:spPr>
                </pic:pic>
              </a:graphicData>
            </a:graphic>
          </wp:inline>
        </w:drawing>
      </w:r>
    </w:p>
    <w:p w14:paraId="5E1FF6A4" w14:textId="39494ADF" w:rsidR="00506CF0" w:rsidRPr="00506CF0" w:rsidRDefault="00506CF0" w:rsidP="00506CF0">
      <w:pPr>
        <w:pBdr>
          <w:top w:val="single" w:sz="6" w:space="0" w:color="EBEAEA"/>
          <w:left w:val="single" w:sz="6" w:space="0" w:color="EBEAEA"/>
          <w:right w:val="single" w:sz="6" w:space="0" w:color="EBEAEA"/>
        </w:pBdr>
        <w:shd w:val="clear" w:color="auto" w:fill="FFFFFF"/>
        <w:spacing w:after="0" w:line="240" w:lineRule="auto"/>
        <w:ind w:left="720"/>
        <w:jc w:val="center"/>
        <w:textAlignment w:val="center"/>
        <w:rPr>
          <w:rFonts w:ascii="Roboto" w:eastAsia="Times New Roman" w:hAnsi="Roboto" w:cs="Times New Roman"/>
          <w:sz w:val="24"/>
          <w:szCs w:val="24"/>
          <w:lang w:eastAsia="en-IN"/>
        </w:rPr>
      </w:pPr>
    </w:p>
    <w:p w14:paraId="0B45EC77" w14:textId="77777777" w:rsidR="00506CF0" w:rsidRPr="00506CF0" w:rsidRDefault="00506CF0" w:rsidP="00506CF0">
      <w:pPr>
        <w:numPr>
          <w:ilvl w:val="0"/>
          <w:numId w:val="3"/>
        </w:numPr>
        <w:shd w:val="clear" w:color="auto" w:fill="FFFFFF"/>
        <w:spacing w:before="100" w:beforeAutospacing="1" w:after="100" w:afterAutospacing="1" w:line="240" w:lineRule="auto"/>
        <w:rPr>
          <w:rFonts w:ascii="Roboto" w:eastAsia="Times New Roman" w:hAnsi="Roboto" w:cs="Times New Roman"/>
          <w:sz w:val="24"/>
          <w:szCs w:val="24"/>
          <w:lang w:eastAsia="en-IN"/>
        </w:rPr>
      </w:pPr>
      <w:r w:rsidRPr="00506CF0">
        <w:rPr>
          <w:rFonts w:ascii="Roboto" w:eastAsia="Times New Roman" w:hAnsi="Roboto" w:cs="Times New Roman"/>
          <w:sz w:val="24"/>
          <w:szCs w:val="24"/>
          <w:lang w:eastAsia="en-IN"/>
        </w:rPr>
        <w:t>As of April 2018, 175 parties had ratified the Paris Agreement and 168 parties had communicated their first nationally determined contributions to the UN framework convention on Climate Change Secretariat.</w:t>
      </w:r>
    </w:p>
    <w:p w14:paraId="148D4083" w14:textId="77777777" w:rsidR="00506CF0" w:rsidRPr="00506CF0" w:rsidRDefault="00506CF0" w:rsidP="00506CF0">
      <w:pPr>
        <w:numPr>
          <w:ilvl w:val="0"/>
          <w:numId w:val="3"/>
        </w:numPr>
        <w:shd w:val="clear" w:color="auto" w:fill="FFFFFF"/>
        <w:spacing w:before="100" w:beforeAutospacing="1" w:after="100" w:afterAutospacing="1" w:line="240" w:lineRule="auto"/>
        <w:rPr>
          <w:rFonts w:ascii="Roboto" w:eastAsia="Times New Roman" w:hAnsi="Roboto" w:cs="Times New Roman"/>
          <w:sz w:val="24"/>
          <w:szCs w:val="24"/>
          <w:lang w:eastAsia="en-IN"/>
        </w:rPr>
      </w:pPr>
      <w:r w:rsidRPr="00506CF0">
        <w:rPr>
          <w:rFonts w:ascii="Roboto" w:eastAsia="Times New Roman" w:hAnsi="Roboto" w:cs="Times New Roman"/>
          <w:sz w:val="24"/>
          <w:szCs w:val="24"/>
          <w:lang w:eastAsia="en-IN"/>
        </w:rPr>
        <w:t>As of April 2018, 10 developing countries had successfully completed and submitted their first iteration of their national adaptation plans for responding to climate change.</w:t>
      </w:r>
    </w:p>
    <w:p w14:paraId="09F0ACAC" w14:textId="77777777" w:rsidR="00506CF0" w:rsidRPr="00506CF0" w:rsidRDefault="00506CF0" w:rsidP="00506CF0">
      <w:pPr>
        <w:numPr>
          <w:ilvl w:val="0"/>
          <w:numId w:val="3"/>
        </w:numPr>
        <w:shd w:val="clear" w:color="auto" w:fill="FFFFFF"/>
        <w:spacing w:before="100" w:beforeAutospacing="1" w:after="100" w:afterAutospacing="1" w:line="240" w:lineRule="auto"/>
        <w:rPr>
          <w:rFonts w:ascii="Roboto" w:eastAsia="Times New Roman" w:hAnsi="Roboto" w:cs="Times New Roman"/>
          <w:sz w:val="24"/>
          <w:szCs w:val="24"/>
          <w:lang w:eastAsia="en-IN"/>
        </w:rPr>
      </w:pPr>
      <w:r w:rsidRPr="00506CF0">
        <w:rPr>
          <w:rFonts w:ascii="Roboto" w:eastAsia="Times New Roman" w:hAnsi="Roboto" w:cs="Times New Roman"/>
          <w:sz w:val="24"/>
          <w:szCs w:val="24"/>
          <w:lang w:eastAsia="en-IN"/>
        </w:rPr>
        <w:t>Developed country parties continue to make progress towards the goal of jointly mobilizing $100 billion annually by 2020 for mitigation actions.</w:t>
      </w:r>
    </w:p>
    <w:p w14:paraId="711CF61B" w14:textId="77777777" w:rsidR="00506CF0" w:rsidRPr="00506CF0" w:rsidRDefault="00506CF0" w:rsidP="00506CF0">
      <w:pPr>
        <w:shd w:val="clear" w:color="auto" w:fill="FFFFFF"/>
        <w:spacing w:after="300" w:line="300" w:lineRule="atLeast"/>
        <w:rPr>
          <w:rFonts w:ascii="Roboto" w:eastAsia="Times New Roman" w:hAnsi="Roboto" w:cs="Times New Roman"/>
          <w:sz w:val="24"/>
          <w:szCs w:val="24"/>
          <w:lang w:eastAsia="en-IN"/>
        </w:rPr>
      </w:pPr>
      <w:r w:rsidRPr="00506CF0">
        <w:rPr>
          <w:rFonts w:ascii="Roboto" w:eastAsia="Times New Roman" w:hAnsi="Roboto" w:cs="Times New Roman"/>
          <w:sz w:val="24"/>
          <w:szCs w:val="24"/>
          <w:lang w:eastAsia="en-IN"/>
        </w:rPr>
        <w:t xml:space="preserve">Thanks to the Intergovernmental Panel on Climate </w:t>
      </w:r>
      <w:proofErr w:type="gramStart"/>
      <w:r w:rsidRPr="00506CF0">
        <w:rPr>
          <w:rFonts w:ascii="Roboto" w:eastAsia="Times New Roman" w:hAnsi="Roboto" w:cs="Times New Roman"/>
          <w:sz w:val="24"/>
          <w:szCs w:val="24"/>
          <w:lang w:eastAsia="en-IN"/>
        </w:rPr>
        <w:t>Change</w:t>
      </w:r>
      <w:proofErr w:type="gramEnd"/>
      <w:r w:rsidRPr="00506CF0">
        <w:rPr>
          <w:rFonts w:ascii="Roboto" w:eastAsia="Times New Roman" w:hAnsi="Roboto" w:cs="Times New Roman"/>
          <w:sz w:val="24"/>
          <w:szCs w:val="24"/>
          <w:lang w:eastAsia="en-IN"/>
        </w:rPr>
        <w:t xml:space="preserve"> we know:</w:t>
      </w:r>
    </w:p>
    <w:p w14:paraId="7F1A6FC7" w14:textId="77777777" w:rsidR="00506CF0" w:rsidRPr="00506CF0" w:rsidRDefault="00506CF0" w:rsidP="00506CF0">
      <w:pPr>
        <w:numPr>
          <w:ilvl w:val="0"/>
          <w:numId w:val="4"/>
        </w:numPr>
        <w:shd w:val="clear" w:color="auto" w:fill="FFFFFF"/>
        <w:spacing w:before="100" w:beforeAutospacing="1" w:after="100" w:afterAutospacing="1" w:line="240" w:lineRule="auto"/>
        <w:rPr>
          <w:rFonts w:ascii="Roboto" w:eastAsia="Times New Roman" w:hAnsi="Roboto" w:cs="Times New Roman"/>
          <w:sz w:val="24"/>
          <w:szCs w:val="24"/>
          <w:lang w:eastAsia="en-IN"/>
        </w:rPr>
      </w:pPr>
      <w:r w:rsidRPr="00506CF0">
        <w:rPr>
          <w:rFonts w:ascii="Roboto" w:eastAsia="Times New Roman" w:hAnsi="Roboto" w:cs="Times New Roman"/>
          <w:b/>
          <w:bCs/>
          <w:sz w:val="24"/>
          <w:szCs w:val="24"/>
          <w:lang w:eastAsia="en-IN"/>
        </w:rPr>
        <w:t>From 1880 to 2012, average global temperature increased by 0.85°C</w:t>
      </w:r>
      <w:r w:rsidRPr="00506CF0">
        <w:rPr>
          <w:rFonts w:ascii="Roboto" w:eastAsia="Times New Roman" w:hAnsi="Roboto" w:cs="Times New Roman"/>
          <w:sz w:val="24"/>
          <w:szCs w:val="24"/>
          <w:lang w:eastAsia="en-IN"/>
        </w:rPr>
        <w:t>. To put this into perspective, for each 1 degree of temperature increase, grain yields decline by about 5 per cent. Maize, wheat and other major crops have experienced significant yield reductions at the global level of 40 megatons per year between 1981 and 2002 due to a warmer climate.</w:t>
      </w:r>
    </w:p>
    <w:p w14:paraId="343F1CCE" w14:textId="1442AEB7" w:rsidR="00506CF0" w:rsidRPr="00506CF0" w:rsidRDefault="00506CF0" w:rsidP="00506CF0">
      <w:pPr>
        <w:numPr>
          <w:ilvl w:val="0"/>
          <w:numId w:val="4"/>
        </w:numPr>
        <w:shd w:val="clear" w:color="auto" w:fill="FFFFFF"/>
        <w:spacing w:before="100" w:beforeAutospacing="1" w:after="100" w:afterAutospacing="1" w:line="240" w:lineRule="auto"/>
        <w:rPr>
          <w:rFonts w:ascii="Roboto" w:eastAsia="Times New Roman" w:hAnsi="Roboto" w:cs="Times New Roman"/>
          <w:sz w:val="24"/>
          <w:szCs w:val="24"/>
          <w:lang w:eastAsia="en-IN"/>
        </w:rPr>
      </w:pPr>
      <w:r w:rsidRPr="00506CF0">
        <w:rPr>
          <w:rFonts w:ascii="Roboto" w:eastAsia="Times New Roman" w:hAnsi="Roboto" w:cs="Times New Roman"/>
          <w:b/>
          <w:bCs/>
          <w:sz w:val="24"/>
          <w:szCs w:val="24"/>
          <w:lang w:eastAsia="en-IN"/>
        </w:rPr>
        <w:t xml:space="preserve">Oceans have warmed, the amounts of snow and ice have diminished and sea level has </w:t>
      </w:r>
      <w:r w:rsidRPr="00506CF0">
        <w:rPr>
          <w:rFonts w:ascii="Roboto" w:eastAsia="Times New Roman" w:hAnsi="Roboto" w:cs="Times New Roman"/>
          <w:b/>
          <w:bCs/>
          <w:sz w:val="24"/>
          <w:szCs w:val="24"/>
          <w:lang w:eastAsia="en-IN"/>
        </w:rPr>
        <w:t>risen.</w:t>
      </w:r>
      <w:r w:rsidRPr="00506CF0">
        <w:rPr>
          <w:rFonts w:ascii="Roboto" w:eastAsia="Times New Roman" w:hAnsi="Roboto" w:cs="Times New Roman"/>
          <w:sz w:val="24"/>
          <w:szCs w:val="24"/>
          <w:lang w:eastAsia="en-IN"/>
        </w:rPr>
        <w:t xml:space="preserve"> From</w:t>
      </w:r>
      <w:r w:rsidRPr="00506CF0">
        <w:rPr>
          <w:rFonts w:ascii="Roboto" w:eastAsia="Times New Roman" w:hAnsi="Roboto" w:cs="Times New Roman"/>
          <w:sz w:val="24"/>
          <w:szCs w:val="24"/>
          <w:lang w:eastAsia="en-IN"/>
        </w:rPr>
        <w:t xml:space="preserve"> 1901 to 2010, the global average sea level rose by 19 cm as oceans expanded due to warming and ice melted. </w:t>
      </w:r>
      <w:r w:rsidRPr="00506CF0">
        <w:rPr>
          <w:rFonts w:ascii="Roboto" w:eastAsia="Times New Roman" w:hAnsi="Roboto" w:cs="Times New Roman"/>
          <w:sz w:val="24"/>
          <w:szCs w:val="24"/>
          <w:lang w:eastAsia="en-IN"/>
        </w:rPr>
        <w:t>The Arctic’s Sea</w:t>
      </w:r>
      <w:r w:rsidRPr="00506CF0">
        <w:rPr>
          <w:rFonts w:ascii="Roboto" w:eastAsia="Times New Roman" w:hAnsi="Roboto" w:cs="Times New Roman"/>
          <w:sz w:val="24"/>
          <w:szCs w:val="24"/>
          <w:lang w:eastAsia="en-IN"/>
        </w:rPr>
        <w:t xml:space="preserve"> ice extent has shrunk in every successive decade since 1979, with 1.07 million km² of ice loss every decade</w:t>
      </w:r>
    </w:p>
    <w:p w14:paraId="7440D9E2" w14:textId="77777777" w:rsidR="00506CF0" w:rsidRPr="00506CF0" w:rsidRDefault="00506CF0" w:rsidP="00506CF0">
      <w:pPr>
        <w:numPr>
          <w:ilvl w:val="0"/>
          <w:numId w:val="4"/>
        </w:numPr>
        <w:shd w:val="clear" w:color="auto" w:fill="FFFFFF"/>
        <w:spacing w:before="100" w:beforeAutospacing="1" w:after="100" w:afterAutospacing="1" w:line="240" w:lineRule="auto"/>
        <w:rPr>
          <w:rFonts w:ascii="Roboto" w:eastAsia="Times New Roman" w:hAnsi="Roboto" w:cs="Times New Roman"/>
          <w:sz w:val="24"/>
          <w:szCs w:val="24"/>
          <w:lang w:eastAsia="en-IN"/>
        </w:rPr>
      </w:pPr>
      <w:r w:rsidRPr="00506CF0">
        <w:rPr>
          <w:rFonts w:ascii="Roboto" w:eastAsia="Times New Roman" w:hAnsi="Roboto" w:cs="Times New Roman"/>
          <w:b/>
          <w:bCs/>
          <w:sz w:val="24"/>
          <w:szCs w:val="24"/>
          <w:lang w:eastAsia="en-IN"/>
        </w:rPr>
        <w:t>Given current concentrations and on-going emissions of greenhouse gases, it is likely that by the end of this century, the increase in global temperature will exceed 1.5°C compared to 1850 to 1900 for all but one scenario</w:t>
      </w:r>
      <w:r w:rsidRPr="00506CF0">
        <w:rPr>
          <w:rFonts w:ascii="Roboto" w:eastAsia="Times New Roman" w:hAnsi="Roboto" w:cs="Times New Roman"/>
          <w:sz w:val="24"/>
          <w:szCs w:val="24"/>
          <w:lang w:eastAsia="en-IN"/>
        </w:rPr>
        <w:t>. The world’s oceans will warm and ice melt will continue. Average sea level rise is predicted as 24 – 30cm by 2065 and 40-63cm by 2100. Most aspects of climate change will persist for many centuries even if emissions are stopped</w:t>
      </w:r>
    </w:p>
    <w:p w14:paraId="76F3A524" w14:textId="77777777" w:rsidR="00506CF0" w:rsidRPr="00506CF0" w:rsidRDefault="00506CF0" w:rsidP="00506CF0">
      <w:pPr>
        <w:numPr>
          <w:ilvl w:val="0"/>
          <w:numId w:val="4"/>
        </w:numPr>
        <w:shd w:val="clear" w:color="auto" w:fill="FFFFFF"/>
        <w:spacing w:before="100" w:beforeAutospacing="1" w:after="100" w:afterAutospacing="1" w:line="240" w:lineRule="auto"/>
        <w:rPr>
          <w:rFonts w:ascii="Roboto" w:eastAsia="Times New Roman" w:hAnsi="Roboto" w:cs="Times New Roman"/>
          <w:sz w:val="24"/>
          <w:szCs w:val="24"/>
          <w:lang w:eastAsia="en-IN"/>
        </w:rPr>
      </w:pPr>
      <w:r w:rsidRPr="00506CF0">
        <w:rPr>
          <w:rFonts w:ascii="Roboto" w:eastAsia="Times New Roman" w:hAnsi="Roboto" w:cs="Times New Roman"/>
          <w:sz w:val="24"/>
          <w:szCs w:val="24"/>
          <w:lang w:eastAsia="en-IN"/>
        </w:rPr>
        <w:t>Global emissions of carbon dioxide (CO2) have increased by almost 50 per cent since 1990</w:t>
      </w:r>
    </w:p>
    <w:p w14:paraId="7C134199" w14:textId="77777777" w:rsidR="00506CF0" w:rsidRPr="00506CF0" w:rsidRDefault="00506CF0" w:rsidP="00506CF0">
      <w:pPr>
        <w:numPr>
          <w:ilvl w:val="0"/>
          <w:numId w:val="4"/>
        </w:numPr>
        <w:shd w:val="clear" w:color="auto" w:fill="FFFFFF"/>
        <w:spacing w:before="100" w:beforeAutospacing="1" w:after="100" w:afterAutospacing="1" w:line="240" w:lineRule="auto"/>
        <w:rPr>
          <w:rFonts w:ascii="Roboto" w:eastAsia="Times New Roman" w:hAnsi="Roboto" w:cs="Times New Roman"/>
          <w:sz w:val="24"/>
          <w:szCs w:val="24"/>
          <w:lang w:eastAsia="en-IN"/>
        </w:rPr>
      </w:pPr>
      <w:r w:rsidRPr="00506CF0">
        <w:rPr>
          <w:rFonts w:ascii="Roboto" w:eastAsia="Times New Roman" w:hAnsi="Roboto" w:cs="Times New Roman"/>
          <w:sz w:val="24"/>
          <w:szCs w:val="24"/>
          <w:lang w:eastAsia="en-IN"/>
        </w:rPr>
        <w:lastRenderedPageBreak/>
        <w:t>Emissions grew more quickly between 2000 and 2010 than in each of the three previous decades</w:t>
      </w:r>
    </w:p>
    <w:p w14:paraId="09C87D9A" w14:textId="04A63924" w:rsidR="00506CF0" w:rsidRPr="00506CF0" w:rsidRDefault="00506CF0" w:rsidP="00506CF0">
      <w:pPr>
        <w:numPr>
          <w:ilvl w:val="0"/>
          <w:numId w:val="4"/>
        </w:numPr>
        <w:shd w:val="clear" w:color="auto" w:fill="FFFFFF"/>
        <w:spacing w:before="100" w:beforeAutospacing="1" w:after="100" w:afterAutospacing="1" w:line="240" w:lineRule="auto"/>
        <w:rPr>
          <w:rFonts w:ascii="Roboto" w:eastAsia="Times New Roman" w:hAnsi="Roboto" w:cs="Times New Roman"/>
          <w:sz w:val="24"/>
          <w:szCs w:val="24"/>
          <w:lang w:eastAsia="en-IN"/>
        </w:rPr>
      </w:pPr>
      <w:r w:rsidRPr="00506CF0">
        <w:rPr>
          <w:rFonts w:ascii="Roboto" w:eastAsia="Times New Roman" w:hAnsi="Roboto" w:cs="Times New Roman"/>
          <w:sz w:val="24"/>
          <w:szCs w:val="24"/>
          <w:lang w:eastAsia="en-IN"/>
        </w:rPr>
        <w:t xml:space="preserve">It is still possible, using a wide array of technological measures and changes in </w:t>
      </w:r>
      <w:r w:rsidRPr="00506CF0">
        <w:rPr>
          <w:rFonts w:ascii="Roboto" w:eastAsia="Times New Roman" w:hAnsi="Roboto" w:cs="Times New Roman"/>
          <w:sz w:val="24"/>
          <w:szCs w:val="24"/>
          <w:lang w:eastAsia="en-IN"/>
        </w:rPr>
        <w:t>behaviour</w:t>
      </w:r>
      <w:r w:rsidRPr="00506CF0">
        <w:rPr>
          <w:rFonts w:ascii="Roboto" w:eastAsia="Times New Roman" w:hAnsi="Roboto" w:cs="Times New Roman"/>
          <w:sz w:val="24"/>
          <w:szCs w:val="24"/>
          <w:lang w:eastAsia="en-IN"/>
        </w:rPr>
        <w:t>, to limit the increase in global mean temperature to two degrees Celsius above pre-industrial levels</w:t>
      </w:r>
    </w:p>
    <w:p w14:paraId="6B872986" w14:textId="77777777" w:rsidR="00506CF0" w:rsidRPr="00506CF0" w:rsidRDefault="00506CF0" w:rsidP="00506CF0">
      <w:pPr>
        <w:numPr>
          <w:ilvl w:val="0"/>
          <w:numId w:val="4"/>
        </w:numPr>
        <w:shd w:val="clear" w:color="auto" w:fill="FFFFFF"/>
        <w:spacing w:before="100" w:beforeAutospacing="1" w:after="100" w:afterAutospacing="1" w:line="240" w:lineRule="auto"/>
        <w:rPr>
          <w:rFonts w:ascii="Roboto" w:eastAsia="Times New Roman" w:hAnsi="Roboto" w:cs="Times New Roman"/>
          <w:sz w:val="24"/>
          <w:szCs w:val="24"/>
          <w:lang w:eastAsia="en-IN"/>
        </w:rPr>
      </w:pPr>
      <w:r w:rsidRPr="00506CF0">
        <w:rPr>
          <w:rFonts w:ascii="Roboto" w:eastAsia="Times New Roman" w:hAnsi="Roboto" w:cs="Times New Roman"/>
          <w:sz w:val="24"/>
          <w:szCs w:val="24"/>
          <w:lang w:eastAsia="en-IN"/>
        </w:rPr>
        <w:t>Major institutional and technological change will give a better than even chance that global warming will not exceed this threshold</w:t>
      </w:r>
    </w:p>
    <w:p w14:paraId="3B50FCCE" w14:textId="77777777" w:rsidR="00506CF0" w:rsidRPr="00506CF0" w:rsidRDefault="00506CF0" w:rsidP="00506CF0">
      <w:pPr>
        <w:shd w:val="clear" w:color="auto" w:fill="FFFFFF"/>
        <w:spacing w:line="300" w:lineRule="atLeast"/>
        <w:rPr>
          <w:rFonts w:ascii="Roboto" w:eastAsia="Times New Roman" w:hAnsi="Roboto" w:cs="Times New Roman"/>
          <w:sz w:val="24"/>
          <w:szCs w:val="24"/>
          <w:lang w:eastAsia="en-IN"/>
        </w:rPr>
      </w:pPr>
      <w:r w:rsidRPr="00506CF0">
        <w:rPr>
          <w:rFonts w:ascii="Roboto" w:eastAsia="Times New Roman" w:hAnsi="Roboto" w:cs="Times New Roman"/>
          <w:sz w:val="24"/>
          <w:szCs w:val="24"/>
          <w:lang w:eastAsia="en-IN"/>
        </w:rPr>
        <w:t> </w:t>
      </w:r>
    </w:p>
    <w:p w14:paraId="2CFF3FE2" w14:textId="77EAD57E" w:rsidR="00506CF0" w:rsidRDefault="00506CF0" w:rsidP="00506CF0">
      <w:pPr>
        <w:shd w:val="clear" w:color="auto" w:fill="F2F2F2"/>
        <w:spacing w:after="0" w:line="240" w:lineRule="auto"/>
        <w:outlineLvl w:val="1"/>
        <w:rPr>
          <w:rFonts w:ascii="Roboto" w:eastAsia="Times New Roman" w:hAnsi="Roboto" w:cs="Times New Roman"/>
          <w:b/>
          <w:bCs/>
          <w:sz w:val="38"/>
          <w:szCs w:val="38"/>
          <w:lang w:eastAsia="en-IN"/>
        </w:rPr>
      </w:pPr>
      <w:r w:rsidRPr="00506CF0">
        <w:rPr>
          <w:rFonts w:ascii="Roboto" w:eastAsia="Times New Roman" w:hAnsi="Roboto" w:cs="Times New Roman"/>
          <w:b/>
          <w:bCs/>
          <w:sz w:val="38"/>
          <w:szCs w:val="38"/>
          <w:lang w:eastAsia="en-IN"/>
        </w:rPr>
        <w:t>The Paris Agreement on climate change</w:t>
      </w:r>
    </w:p>
    <w:p w14:paraId="070D448E" w14:textId="77777777" w:rsidR="00506CF0" w:rsidRPr="00506CF0" w:rsidRDefault="00506CF0" w:rsidP="00506CF0">
      <w:pPr>
        <w:shd w:val="clear" w:color="auto" w:fill="F2F2F2"/>
        <w:spacing w:after="0" w:line="240" w:lineRule="auto"/>
        <w:outlineLvl w:val="1"/>
        <w:rPr>
          <w:rFonts w:ascii="Roboto" w:eastAsia="Times New Roman" w:hAnsi="Roboto" w:cs="Times New Roman"/>
          <w:b/>
          <w:bCs/>
          <w:sz w:val="38"/>
          <w:szCs w:val="38"/>
          <w:lang w:eastAsia="en-IN"/>
        </w:rPr>
      </w:pPr>
    </w:p>
    <w:p w14:paraId="57427ACC" w14:textId="230B9FC7" w:rsidR="00506CF0" w:rsidRDefault="00506CF0" w:rsidP="00506CF0">
      <w:pPr>
        <w:shd w:val="clear" w:color="auto" w:fill="F2F2F2"/>
        <w:spacing w:after="0" w:line="240" w:lineRule="auto"/>
        <w:rPr>
          <w:rFonts w:ascii="Roboto" w:eastAsia="Times New Roman" w:hAnsi="Roboto" w:cs="Times New Roman"/>
          <w:sz w:val="24"/>
          <w:szCs w:val="24"/>
          <w:lang w:eastAsia="en-IN"/>
        </w:rPr>
      </w:pPr>
      <w:r w:rsidRPr="00506CF0">
        <w:rPr>
          <w:rFonts w:ascii="Roboto" w:eastAsia="Times New Roman" w:hAnsi="Roboto" w:cs="Times New Roman"/>
          <w:sz w:val="24"/>
          <w:szCs w:val="24"/>
          <w:lang w:eastAsia="en-IN"/>
        </w:rPr>
        <w:t>The historic </w:t>
      </w:r>
      <w:hyperlink r:id="rId26" w:history="1">
        <w:r w:rsidRPr="00506CF0">
          <w:rPr>
            <w:rFonts w:ascii="Roboto" w:eastAsia="Times New Roman" w:hAnsi="Roboto" w:cs="Times New Roman"/>
            <w:sz w:val="24"/>
            <w:szCs w:val="24"/>
            <w:lang w:eastAsia="en-IN"/>
          </w:rPr>
          <w:t>Paris Agreement</w:t>
        </w:r>
      </w:hyperlink>
      <w:r w:rsidRPr="00506CF0">
        <w:rPr>
          <w:rFonts w:ascii="Roboto" w:eastAsia="Times New Roman" w:hAnsi="Roboto" w:cs="Times New Roman"/>
          <w:sz w:val="24"/>
          <w:szCs w:val="24"/>
          <w:lang w:eastAsia="en-IN"/>
        </w:rPr>
        <w:t> provides an opportunity for countries to strengthen the global response to the threat of climate change by keeping a global temperature rise this century well below 2 degrees Celsius and to pursue efforts to limit the temperature increase even further to 1.5 degrees Celsius. It entered into force on 4 November 2016.</w:t>
      </w:r>
    </w:p>
    <w:p w14:paraId="0F8C3D8D" w14:textId="77777777" w:rsidR="00506CF0" w:rsidRPr="00506CF0" w:rsidRDefault="00506CF0" w:rsidP="00506CF0">
      <w:pPr>
        <w:shd w:val="clear" w:color="auto" w:fill="F2F2F2"/>
        <w:spacing w:after="0" w:line="240" w:lineRule="auto"/>
        <w:rPr>
          <w:rFonts w:ascii="Roboto" w:eastAsia="Times New Roman" w:hAnsi="Roboto" w:cs="Times New Roman"/>
          <w:sz w:val="24"/>
          <w:szCs w:val="24"/>
          <w:lang w:eastAsia="en-IN"/>
        </w:rPr>
      </w:pPr>
    </w:p>
    <w:p w14:paraId="2C6DB8B4" w14:textId="77777777" w:rsidR="00506CF0" w:rsidRPr="00506CF0" w:rsidRDefault="00506CF0" w:rsidP="00506CF0">
      <w:pPr>
        <w:shd w:val="clear" w:color="auto" w:fill="F2F2F2"/>
        <w:spacing w:line="300" w:lineRule="atLeast"/>
        <w:rPr>
          <w:rFonts w:ascii="Roboto" w:eastAsia="Times New Roman" w:hAnsi="Roboto" w:cs="Times New Roman"/>
          <w:sz w:val="24"/>
          <w:szCs w:val="24"/>
          <w:lang w:eastAsia="en-IN"/>
        </w:rPr>
      </w:pPr>
      <w:r w:rsidRPr="00506CF0">
        <w:rPr>
          <w:rFonts w:ascii="Roboto" w:eastAsia="Times New Roman" w:hAnsi="Roboto" w:cs="Times New Roman"/>
          <w:b/>
          <w:bCs/>
          <w:sz w:val="24"/>
          <w:szCs w:val="24"/>
          <w:lang w:eastAsia="en-IN"/>
        </w:rPr>
        <w:t>The UN continues to encourage all stakeholders to take action toward reducing the impacts of climate change.</w:t>
      </w:r>
    </w:p>
    <w:p w14:paraId="2D7FD8F1" w14:textId="77777777" w:rsidR="00810030" w:rsidRPr="00506CF0" w:rsidRDefault="00810030"/>
    <w:sectPr w:rsidR="00810030" w:rsidRPr="00506C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0280D"/>
    <w:multiLevelType w:val="multilevel"/>
    <w:tmpl w:val="8DC0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26337F"/>
    <w:multiLevelType w:val="multilevel"/>
    <w:tmpl w:val="9BACB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697424"/>
    <w:multiLevelType w:val="multilevel"/>
    <w:tmpl w:val="95B6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E375E4"/>
    <w:multiLevelType w:val="multilevel"/>
    <w:tmpl w:val="DCE6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06CF0"/>
    <w:rsid w:val="00506CF0"/>
    <w:rsid w:val="00810030"/>
    <w:rsid w:val="00DC72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44E87"/>
  <w15:chartTrackingRefBased/>
  <w15:docId w15:val="{B7A154F4-7386-4949-8059-4CC132899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06CF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506CF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6CF0"/>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506CF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06C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06CF0"/>
    <w:rPr>
      <w:color w:val="0000FF"/>
      <w:u w:val="single"/>
    </w:rPr>
  </w:style>
  <w:style w:type="paragraph" w:customStyle="1" w:styleId="active">
    <w:name w:val="active"/>
    <w:basedOn w:val="Normal"/>
    <w:rsid w:val="00506C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6C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997775">
      <w:bodyDiv w:val="1"/>
      <w:marLeft w:val="0"/>
      <w:marRight w:val="0"/>
      <w:marTop w:val="0"/>
      <w:marBottom w:val="0"/>
      <w:divBdr>
        <w:top w:val="none" w:sz="0" w:space="0" w:color="auto"/>
        <w:left w:val="none" w:sz="0" w:space="0" w:color="auto"/>
        <w:bottom w:val="none" w:sz="0" w:space="0" w:color="auto"/>
        <w:right w:val="none" w:sz="0" w:space="0" w:color="auto"/>
      </w:divBdr>
      <w:divsChild>
        <w:div w:id="490411765">
          <w:marLeft w:val="0"/>
          <w:marRight w:val="0"/>
          <w:marTop w:val="0"/>
          <w:marBottom w:val="0"/>
          <w:divBdr>
            <w:top w:val="single" w:sz="2" w:space="0" w:color="EAE9E9"/>
            <w:left w:val="single" w:sz="2" w:space="0" w:color="EAE9E9"/>
            <w:bottom w:val="single" w:sz="2" w:space="0" w:color="EAE9E9"/>
            <w:right w:val="single" w:sz="2" w:space="0" w:color="EAE9E9"/>
          </w:divBdr>
          <w:divsChild>
            <w:div w:id="2114132327">
              <w:marLeft w:val="0"/>
              <w:marRight w:val="0"/>
              <w:marTop w:val="0"/>
              <w:marBottom w:val="0"/>
              <w:divBdr>
                <w:top w:val="none" w:sz="0" w:space="0" w:color="auto"/>
                <w:left w:val="none" w:sz="0" w:space="0" w:color="auto"/>
                <w:bottom w:val="none" w:sz="0" w:space="0" w:color="auto"/>
                <w:right w:val="none" w:sz="0" w:space="0" w:color="auto"/>
              </w:divBdr>
              <w:divsChild>
                <w:div w:id="729306852">
                  <w:marLeft w:val="0"/>
                  <w:marRight w:val="0"/>
                  <w:marTop w:val="0"/>
                  <w:marBottom w:val="300"/>
                  <w:divBdr>
                    <w:top w:val="none" w:sz="0" w:space="0" w:color="auto"/>
                    <w:left w:val="none" w:sz="0" w:space="0" w:color="auto"/>
                    <w:bottom w:val="none" w:sz="0" w:space="0" w:color="auto"/>
                    <w:right w:val="none" w:sz="0" w:space="0" w:color="auto"/>
                  </w:divBdr>
                  <w:divsChild>
                    <w:div w:id="425613846">
                      <w:marLeft w:val="0"/>
                      <w:marRight w:val="0"/>
                      <w:marTop w:val="0"/>
                      <w:marBottom w:val="0"/>
                      <w:divBdr>
                        <w:top w:val="none" w:sz="0" w:space="0" w:color="auto"/>
                        <w:left w:val="none" w:sz="0" w:space="0" w:color="auto"/>
                        <w:bottom w:val="none" w:sz="0" w:space="0" w:color="auto"/>
                        <w:right w:val="none" w:sz="0" w:space="0" w:color="auto"/>
                      </w:divBdr>
                      <w:divsChild>
                        <w:div w:id="17011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374984">
          <w:marLeft w:val="0"/>
          <w:marRight w:val="0"/>
          <w:marTop w:val="0"/>
          <w:marBottom w:val="0"/>
          <w:divBdr>
            <w:top w:val="single" w:sz="18" w:space="0" w:color="3F7E44"/>
            <w:left w:val="single" w:sz="2" w:space="23" w:color="3F7E44"/>
            <w:bottom w:val="single" w:sz="18" w:space="0" w:color="3F7E44"/>
            <w:right w:val="single" w:sz="2" w:space="23" w:color="3F7E44"/>
          </w:divBdr>
          <w:divsChild>
            <w:div w:id="797988405">
              <w:marLeft w:val="0"/>
              <w:marRight w:val="0"/>
              <w:marTop w:val="0"/>
              <w:marBottom w:val="0"/>
              <w:divBdr>
                <w:top w:val="none" w:sz="0" w:space="0" w:color="auto"/>
                <w:left w:val="none" w:sz="0" w:space="0" w:color="auto"/>
                <w:bottom w:val="none" w:sz="0" w:space="0" w:color="auto"/>
                <w:right w:val="none" w:sz="0" w:space="0" w:color="auto"/>
              </w:divBdr>
              <w:divsChild>
                <w:div w:id="643851836">
                  <w:marLeft w:val="0"/>
                  <w:marRight w:val="0"/>
                  <w:marTop w:val="0"/>
                  <w:marBottom w:val="0"/>
                  <w:divBdr>
                    <w:top w:val="none" w:sz="0" w:space="0" w:color="auto"/>
                    <w:left w:val="none" w:sz="0" w:space="0" w:color="auto"/>
                    <w:bottom w:val="none" w:sz="0" w:space="0" w:color="auto"/>
                    <w:right w:val="none" w:sz="0" w:space="0" w:color="auto"/>
                  </w:divBdr>
                  <w:divsChild>
                    <w:div w:id="1548487134">
                      <w:marLeft w:val="0"/>
                      <w:marRight w:val="0"/>
                      <w:marTop w:val="0"/>
                      <w:marBottom w:val="0"/>
                      <w:divBdr>
                        <w:top w:val="none" w:sz="0" w:space="0" w:color="auto"/>
                        <w:left w:val="none" w:sz="0" w:space="0" w:color="auto"/>
                        <w:bottom w:val="none" w:sz="0" w:space="0" w:color="auto"/>
                        <w:right w:val="none" w:sz="0" w:space="0" w:color="auto"/>
                      </w:divBdr>
                      <w:divsChild>
                        <w:div w:id="919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971317">
          <w:marLeft w:val="0"/>
          <w:marRight w:val="0"/>
          <w:marTop w:val="0"/>
          <w:marBottom w:val="0"/>
          <w:divBdr>
            <w:top w:val="single" w:sz="2" w:space="0" w:color="EAE9E9"/>
            <w:left w:val="single" w:sz="2" w:space="0" w:color="EAE9E9"/>
            <w:bottom w:val="single" w:sz="2" w:space="0" w:color="EAE9E9"/>
            <w:right w:val="single" w:sz="2" w:space="0" w:color="EAE9E9"/>
          </w:divBdr>
          <w:divsChild>
            <w:div w:id="1587416112">
              <w:marLeft w:val="0"/>
              <w:marRight w:val="0"/>
              <w:marTop w:val="0"/>
              <w:marBottom w:val="0"/>
              <w:divBdr>
                <w:top w:val="none" w:sz="0" w:space="0" w:color="auto"/>
                <w:left w:val="none" w:sz="0" w:space="0" w:color="auto"/>
                <w:bottom w:val="none" w:sz="0" w:space="0" w:color="auto"/>
                <w:right w:val="none" w:sz="0" w:space="0" w:color="auto"/>
              </w:divBdr>
              <w:divsChild>
                <w:div w:id="1887062521">
                  <w:marLeft w:val="0"/>
                  <w:marRight w:val="560"/>
                  <w:marTop w:val="0"/>
                  <w:marBottom w:val="300"/>
                  <w:divBdr>
                    <w:top w:val="none" w:sz="0" w:space="0" w:color="auto"/>
                    <w:left w:val="none" w:sz="0" w:space="0" w:color="auto"/>
                    <w:bottom w:val="none" w:sz="0" w:space="0" w:color="auto"/>
                    <w:right w:val="none" w:sz="0" w:space="0" w:color="auto"/>
                  </w:divBdr>
                  <w:divsChild>
                    <w:div w:id="1207520514">
                      <w:marLeft w:val="0"/>
                      <w:marRight w:val="0"/>
                      <w:marTop w:val="0"/>
                      <w:marBottom w:val="0"/>
                      <w:divBdr>
                        <w:top w:val="none" w:sz="0" w:space="0" w:color="auto"/>
                        <w:left w:val="none" w:sz="0" w:space="0" w:color="auto"/>
                        <w:bottom w:val="none" w:sz="0" w:space="0" w:color="auto"/>
                        <w:right w:val="none" w:sz="0" w:space="0" w:color="auto"/>
                      </w:divBdr>
                      <w:divsChild>
                        <w:div w:id="2067756689">
                          <w:marLeft w:val="0"/>
                          <w:marRight w:val="0"/>
                          <w:marTop w:val="0"/>
                          <w:marBottom w:val="0"/>
                          <w:divBdr>
                            <w:top w:val="none" w:sz="0" w:space="0" w:color="auto"/>
                            <w:left w:val="none" w:sz="0" w:space="0" w:color="auto"/>
                            <w:bottom w:val="none" w:sz="0" w:space="0" w:color="auto"/>
                            <w:right w:val="none" w:sz="0" w:space="0" w:color="auto"/>
                          </w:divBdr>
                        </w:div>
                        <w:div w:id="89439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0983">
                  <w:marLeft w:val="0"/>
                  <w:marRight w:val="0"/>
                  <w:marTop w:val="0"/>
                  <w:marBottom w:val="300"/>
                  <w:divBdr>
                    <w:top w:val="none" w:sz="0" w:space="0" w:color="auto"/>
                    <w:left w:val="none" w:sz="0" w:space="0" w:color="auto"/>
                    <w:bottom w:val="none" w:sz="0" w:space="0" w:color="auto"/>
                    <w:right w:val="none" w:sz="0" w:space="0" w:color="auto"/>
                  </w:divBdr>
                  <w:divsChild>
                    <w:div w:id="1317344686">
                      <w:marLeft w:val="0"/>
                      <w:marRight w:val="0"/>
                      <w:marTop w:val="0"/>
                      <w:marBottom w:val="0"/>
                      <w:divBdr>
                        <w:top w:val="none" w:sz="0" w:space="0" w:color="auto"/>
                        <w:left w:val="none" w:sz="0" w:space="0" w:color="auto"/>
                        <w:bottom w:val="none" w:sz="0" w:space="0" w:color="auto"/>
                        <w:right w:val="none" w:sz="0" w:space="0" w:color="auto"/>
                      </w:divBdr>
                      <w:divsChild>
                        <w:div w:id="2052338159">
                          <w:marLeft w:val="0"/>
                          <w:marRight w:val="0"/>
                          <w:marTop w:val="0"/>
                          <w:marBottom w:val="0"/>
                          <w:divBdr>
                            <w:top w:val="none" w:sz="0" w:space="0" w:color="auto"/>
                            <w:left w:val="none" w:sz="0" w:space="0" w:color="auto"/>
                            <w:bottom w:val="none" w:sz="0" w:space="0" w:color="auto"/>
                            <w:right w:val="none" w:sz="0" w:space="0" w:color="auto"/>
                          </w:divBdr>
                        </w:div>
                        <w:div w:id="87342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241258">
          <w:marLeft w:val="0"/>
          <w:marRight w:val="0"/>
          <w:marTop w:val="0"/>
          <w:marBottom w:val="0"/>
          <w:divBdr>
            <w:top w:val="single" w:sz="2" w:space="0" w:color="EAE9E9"/>
            <w:left w:val="single" w:sz="2" w:space="0" w:color="EAE9E9"/>
            <w:bottom w:val="single" w:sz="2" w:space="30" w:color="EAE9E9"/>
            <w:right w:val="single" w:sz="2" w:space="0" w:color="EAE9E9"/>
          </w:divBdr>
          <w:divsChild>
            <w:div w:id="1041636684">
              <w:marLeft w:val="0"/>
              <w:marRight w:val="0"/>
              <w:marTop w:val="0"/>
              <w:marBottom w:val="0"/>
              <w:divBdr>
                <w:top w:val="none" w:sz="0" w:space="0" w:color="auto"/>
                <w:left w:val="none" w:sz="0" w:space="0" w:color="auto"/>
                <w:bottom w:val="none" w:sz="0" w:space="0" w:color="auto"/>
                <w:right w:val="none" w:sz="0" w:space="0" w:color="auto"/>
              </w:divBdr>
              <w:divsChild>
                <w:div w:id="291404215">
                  <w:marLeft w:val="0"/>
                  <w:marRight w:val="560"/>
                  <w:marTop w:val="0"/>
                  <w:marBottom w:val="300"/>
                  <w:divBdr>
                    <w:top w:val="none" w:sz="0" w:space="0" w:color="auto"/>
                    <w:left w:val="none" w:sz="0" w:space="0" w:color="auto"/>
                    <w:bottom w:val="none" w:sz="0" w:space="0" w:color="auto"/>
                    <w:right w:val="none" w:sz="0" w:space="0" w:color="auto"/>
                  </w:divBdr>
                  <w:divsChild>
                    <w:div w:id="600651397">
                      <w:marLeft w:val="0"/>
                      <w:marRight w:val="0"/>
                      <w:marTop w:val="0"/>
                      <w:marBottom w:val="0"/>
                      <w:divBdr>
                        <w:top w:val="none" w:sz="0" w:space="0" w:color="auto"/>
                        <w:left w:val="none" w:sz="0" w:space="0" w:color="auto"/>
                        <w:bottom w:val="none" w:sz="0" w:space="0" w:color="auto"/>
                        <w:right w:val="none" w:sz="0" w:space="0" w:color="auto"/>
                      </w:divBdr>
                      <w:divsChild>
                        <w:div w:id="72464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6971">
                  <w:marLeft w:val="0"/>
                  <w:marRight w:val="0"/>
                  <w:marTop w:val="0"/>
                  <w:marBottom w:val="300"/>
                  <w:divBdr>
                    <w:top w:val="none" w:sz="0" w:space="0" w:color="auto"/>
                    <w:left w:val="none" w:sz="0" w:space="0" w:color="auto"/>
                    <w:bottom w:val="none" w:sz="0" w:space="0" w:color="auto"/>
                    <w:right w:val="none" w:sz="0" w:space="0" w:color="auto"/>
                  </w:divBdr>
                  <w:divsChild>
                    <w:div w:id="1983002870">
                      <w:marLeft w:val="0"/>
                      <w:marRight w:val="0"/>
                      <w:marTop w:val="0"/>
                      <w:marBottom w:val="0"/>
                      <w:divBdr>
                        <w:top w:val="none" w:sz="0" w:space="0" w:color="auto"/>
                        <w:left w:val="none" w:sz="0" w:space="0" w:color="auto"/>
                        <w:bottom w:val="none" w:sz="0" w:space="0" w:color="auto"/>
                        <w:right w:val="none" w:sz="0" w:space="0" w:color="auto"/>
                      </w:divBdr>
                      <w:divsChild>
                        <w:div w:id="46015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616830">
          <w:marLeft w:val="0"/>
          <w:marRight w:val="0"/>
          <w:marTop w:val="0"/>
          <w:marBottom w:val="0"/>
          <w:divBdr>
            <w:top w:val="single" w:sz="2" w:space="0" w:color="EAE9E9"/>
            <w:left w:val="single" w:sz="2" w:space="0" w:color="EAE9E9"/>
            <w:bottom w:val="single" w:sz="2" w:space="0" w:color="EAE9E9"/>
            <w:right w:val="single" w:sz="2" w:space="0" w:color="EAE9E9"/>
          </w:divBdr>
          <w:divsChild>
            <w:div w:id="1868135816">
              <w:marLeft w:val="0"/>
              <w:marRight w:val="0"/>
              <w:marTop w:val="0"/>
              <w:marBottom w:val="0"/>
              <w:divBdr>
                <w:top w:val="none" w:sz="0" w:space="0" w:color="auto"/>
                <w:left w:val="none" w:sz="0" w:space="0" w:color="auto"/>
                <w:bottom w:val="none" w:sz="0" w:space="0" w:color="auto"/>
                <w:right w:val="none" w:sz="0" w:space="0" w:color="auto"/>
              </w:divBdr>
              <w:divsChild>
                <w:div w:id="1901402369">
                  <w:marLeft w:val="0"/>
                  <w:marRight w:val="0"/>
                  <w:marTop w:val="0"/>
                  <w:marBottom w:val="0"/>
                  <w:divBdr>
                    <w:top w:val="none" w:sz="0" w:space="0" w:color="auto"/>
                    <w:left w:val="none" w:sz="0" w:space="0" w:color="auto"/>
                    <w:bottom w:val="none" w:sz="0" w:space="0" w:color="auto"/>
                    <w:right w:val="none" w:sz="0" w:space="0" w:color="auto"/>
                  </w:divBdr>
                  <w:divsChild>
                    <w:div w:id="2136292839">
                      <w:marLeft w:val="0"/>
                      <w:marRight w:val="0"/>
                      <w:marTop w:val="0"/>
                      <w:marBottom w:val="0"/>
                      <w:divBdr>
                        <w:top w:val="none" w:sz="0" w:space="0" w:color="auto"/>
                        <w:left w:val="none" w:sz="0" w:space="0" w:color="auto"/>
                        <w:bottom w:val="none" w:sz="0" w:space="0" w:color="auto"/>
                        <w:right w:val="none" w:sz="0" w:space="0" w:color="auto"/>
                      </w:divBdr>
                    </w:div>
                  </w:divsChild>
                </w:div>
                <w:div w:id="451558257">
                  <w:marLeft w:val="0"/>
                  <w:marRight w:val="0"/>
                  <w:marTop w:val="0"/>
                  <w:marBottom w:val="0"/>
                  <w:divBdr>
                    <w:top w:val="none" w:sz="0" w:space="0" w:color="auto"/>
                    <w:left w:val="none" w:sz="0" w:space="0" w:color="auto"/>
                    <w:bottom w:val="none" w:sz="0" w:space="0" w:color="auto"/>
                    <w:right w:val="none" w:sz="0" w:space="0" w:color="auto"/>
                  </w:divBdr>
                  <w:divsChild>
                    <w:div w:id="274288176">
                      <w:marLeft w:val="0"/>
                      <w:marRight w:val="0"/>
                      <w:marTop w:val="0"/>
                      <w:marBottom w:val="0"/>
                      <w:divBdr>
                        <w:top w:val="none" w:sz="0" w:space="0" w:color="auto"/>
                        <w:left w:val="none" w:sz="0" w:space="0" w:color="auto"/>
                        <w:bottom w:val="none" w:sz="0" w:space="0" w:color="auto"/>
                        <w:right w:val="none" w:sz="0" w:space="0" w:color="auto"/>
                      </w:divBdr>
                      <w:divsChild>
                        <w:div w:id="744493294">
                          <w:marLeft w:val="0"/>
                          <w:marRight w:val="0"/>
                          <w:marTop w:val="0"/>
                          <w:marBottom w:val="750"/>
                          <w:divBdr>
                            <w:top w:val="none" w:sz="0" w:space="0" w:color="auto"/>
                            <w:left w:val="none" w:sz="0" w:space="0" w:color="auto"/>
                            <w:bottom w:val="none" w:sz="0" w:space="0" w:color="auto"/>
                            <w:right w:val="none" w:sz="0" w:space="0" w:color="auto"/>
                          </w:divBdr>
                          <w:divsChild>
                            <w:div w:id="358552803">
                              <w:marLeft w:val="0"/>
                              <w:marRight w:val="0"/>
                              <w:marTop w:val="0"/>
                              <w:marBottom w:val="0"/>
                              <w:divBdr>
                                <w:top w:val="none" w:sz="0" w:space="0" w:color="EBEAEA"/>
                                <w:left w:val="none" w:sz="0" w:space="0" w:color="EBEAEA"/>
                                <w:bottom w:val="single" w:sz="6" w:space="0" w:color="EBEAEA"/>
                                <w:right w:val="none" w:sz="0" w:space="0" w:color="EBEAEA"/>
                              </w:divBdr>
                            </w:div>
                            <w:div w:id="1920290919">
                              <w:marLeft w:val="0"/>
                              <w:marRight w:val="0"/>
                              <w:marTop w:val="0"/>
                              <w:marBottom w:val="0"/>
                              <w:divBdr>
                                <w:top w:val="none" w:sz="0" w:space="0" w:color="auto"/>
                                <w:left w:val="none" w:sz="0" w:space="0" w:color="auto"/>
                                <w:bottom w:val="none" w:sz="0" w:space="0" w:color="auto"/>
                                <w:right w:val="none" w:sz="0" w:space="0" w:color="auto"/>
                              </w:divBdr>
                              <w:divsChild>
                                <w:div w:id="76369685">
                                  <w:marLeft w:val="0"/>
                                  <w:marRight w:val="0"/>
                                  <w:marTop w:val="0"/>
                                  <w:marBottom w:val="0"/>
                                  <w:divBdr>
                                    <w:top w:val="none" w:sz="0" w:space="0" w:color="auto"/>
                                    <w:left w:val="single" w:sz="6" w:space="0" w:color="EBEAEA"/>
                                    <w:bottom w:val="single" w:sz="6" w:space="11" w:color="EBEAEA"/>
                                    <w:right w:val="single" w:sz="6" w:space="11" w:color="EBEAEA"/>
                                  </w:divBdr>
                                </w:div>
                              </w:divsChild>
                            </w:div>
                          </w:divsChild>
                        </w:div>
                      </w:divsChild>
                    </w:div>
                  </w:divsChild>
                </w:div>
              </w:divsChild>
            </w:div>
          </w:divsChild>
        </w:div>
        <w:div w:id="367492909">
          <w:marLeft w:val="0"/>
          <w:marRight w:val="0"/>
          <w:marTop w:val="0"/>
          <w:marBottom w:val="0"/>
          <w:divBdr>
            <w:top w:val="single" w:sz="2" w:space="0" w:color="EAE9E9"/>
            <w:left w:val="single" w:sz="2" w:space="0" w:color="EAE9E9"/>
            <w:bottom w:val="single" w:sz="2" w:space="0" w:color="EAE9E9"/>
            <w:right w:val="single" w:sz="2" w:space="0" w:color="EAE9E9"/>
          </w:divBdr>
          <w:divsChild>
            <w:div w:id="1754427814">
              <w:marLeft w:val="0"/>
              <w:marRight w:val="0"/>
              <w:marTop w:val="0"/>
              <w:marBottom w:val="0"/>
              <w:divBdr>
                <w:top w:val="none" w:sz="0" w:space="0" w:color="auto"/>
                <w:left w:val="none" w:sz="0" w:space="0" w:color="auto"/>
                <w:bottom w:val="none" w:sz="0" w:space="0" w:color="auto"/>
                <w:right w:val="none" w:sz="0" w:space="0" w:color="auto"/>
              </w:divBdr>
              <w:divsChild>
                <w:div w:id="1723751900">
                  <w:marLeft w:val="0"/>
                  <w:marRight w:val="0"/>
                  <w:marTop w:val="0"/>
                  <w:marBottom w:val="300"/>
                  <w:divBdr>
                    <w:top w:val="none" w:sz="0" w:space="0" w:color="auto"/>
                    <w:left w:val="none" w:sz="0" w:space="0" w:color="auto"/>
                    <w:bottom w:val="none" w:sz="0" w:space="0" w:color="auto"/>
                    <w:right w:val="none" w:sz="0" w:space="0" w:color="auto"/>
                  </w:divBdr>
                  <w:divsChild>
                    <w:div w:id="1692757606">
                      <w:marLeft w:val="0"/>
                      <w:marRight w:val="0"/>
                      <w:marTop w:val="0"/>
                      <w:marBottom w:val="0"/>
                      <w:divBdr>
                        <w:top w:val="none" w:sz="0" w:space="0" w:color="auto"/>
                        <w:left w:val="none" w:sz="0" w:space="0" w:color="auto"/>
                        <w:bottom w:val="none" w:sz="0" w:space="0" w:color="auto"/>
                        <w:right w:val="none" w:sz="0" w:space="0" w:color="auto"/>
                      </w:divBdr>
                      <w:divsChild>
                        <w:div w:id="1747994081">
                          <w:marLeft w:val="0"/>
                          <w:marRight w:val="0"/>
                          <w:marTop w:val="0"/>
                          <w:marBottom w:val="0"/>
                          <w:divBdr>
                            <w:top w:val="none" w:sz="0" w:space="0" w:color="auto"/>
                            <w:left w:val="none" w:sz="0" w:space="0" w:color="auto"/>
                            <w:bottom w:val="none" w:sz="0" w:space="0" w:color="auto"/>
                            <w:right w:val="none" w:sz="0" w:space="0" w:color="auto"/>
                          </w:divBdr>
                          <w:divsChild>
                            <w:div w:id="733503187">
                              <w:marLeft w:val="0"/>
                              <w:marRight w:val="0"/>
                              <w:marTop w:val="0"/>
                              <w:marBottom w:val="0"/>
                              <w:divBdr>
                                <w:top w:val="single" w:sz="18" w:space="21" w:color="auto"/>
                                <w:left w:val="single" w:sz="6" w:space="23" w:color="F2F2F2"/>
                                <w:bottom w:val="single" w:sz="6" w:space="20" w:color="F2F2F2"/>
                                <w:right w:val="single" w:sz="6" w:space="21" w:color="F2F2F2"/>
                              </w:divBdr>
                              <w:divsChild>
                                <w:div w:id="30062358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fccc.int/process-and-meetings/the-paris-agreement/the-paris-agreement" TargetMode="External"/><Relationship Id="rId13" Type="http://schemas.openxmlformats.org/officeDocument/2006/relationships/hyperlink" Target="https://news.un.org/en/story/2020/04/1061082" TargetMode="External"/><Relationship Id="rId18" Type="http://schemas.openxmlformats.org/officeDocument/2006/relationships/image" Target="media/image2.png"/><Relationship Id="rId26" Type="http://schemas.openxmlformats.org/officeDocument/2006/relationships/hyperlink" Target="http://unfccc.int/paris_agreement/items/9485.php" TargetMode="External"/><Relationship Id="rId3" Type="http://schemas.openxmlformats.org/officeDocument/2006/relationships/settings" Target="settings.xml"/><Relationship Id="rId21" Type="http://schemas.openxmlformats.org/officeDocument/2006/relationships/hyperlink" Target="https://www.un.org/sustainabledevelopment/wp-content/uploads/2019/07/13_Why-It-Matters-2020.pdf" TargetMode="External"/><Relationship Id="rId7" Type="http://schemas.openxmlformats.org/officeDocument/2006/relationships/hyperlink" Target="https://news.un.org/en/story/2020/04/1062332" TargetMode="External"/><Relationship Id="rId12" Type="http://schemas.openxmlformats.org/officeDocument/2006/relationships/hyperlink" Target="https://www.un.org/en/un-coronavirus-communications-team/un-urges-countries-%E2%80%98build-back-better%E2%80%99" TargetMode="External"/><Relationship Id="rId17" Type="http://schemas.openxmlformats.org/officeDocument/2006/relationships/hyperlink" Target="http://www.ipcc.ch/report/sr15/" TargetMode="External"/><Relationship Id="rId25"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www.un.org/en/climatechange/assets/pdf/cas_report_11_dec.pdf" TargetMode="External"/><Relationship Id="rId20" Type="http://schemas.openxmlformats.org/officeDocument/2006/relationships/hyperlink" Target="https://www.ipcc.ch/sr15/" TargetMode="External"/><Relationship Id="rId1" Type="http://schemas.openxmlformats.org/officeDocument/2006/relationships/numbering" Target="numbering.xml"/><Relationship Id="rId6" Type="http://schemas.openxmlformats.org/officeDocument/2006/relationships/hyperlink" Target="https://news.un.org/en/story/2020/04/1062332" TargetMode="External"/><Relationship Id="rId11" Type="http://schemas.openxmlformats.org/officeDocument/2006/relationships/hyperlink" Target="https://news.un.org/en/story/2020/04/1061082" TargetMode="External"/><Relationship Id="rId24" Type="http://schemas.openxmlformats.org/officeDocument/2006/relationships/image" Target="media/image4.png"/><Relationship Id="rId5" Type="http://schemas.openxmlformats.org/officeDocument/2006/relationships/hyperlink" Target="https://news.un.org/en/story/2020/03/1059061" TargetMode="External"/><Relationship Id="rId15" Type="http://schemas.openxmlformats.org/officeDocument/2006/relationships/hyperlink" Target="https://www.un.org/en/climatechange/un-climate-summit-2019.shtml" TargetMode="External"/><Relationship Id="rId23" Type="http://schemas.openxmlformats.org/officeDocument/2006/relationships/hyperlink" Target="https://www.un.org/sustainabledevelopment/wp-content/uploads/2020/07/E_infographics_13.pdf"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ipcc.ch/index.htm" TargetMode="External"/><Relationship Id="rId4" Type="http://schemas.openxmlformats.org/officeDocument/2006/relationships/webSettings" Target="webSettings.xml"/><Relationship Id="rId9" Type="http://schemas.openxmlformats.org/officeDocument/2006/relationships/hyperlink" Target="https://i2.wp.com/www.un.org/sustainabledevelopment/wp-content/uploads/2020/05/covid19_response_logo_horizontal_april_2020-01.png?ssl=1" TargetMode="External"/><Relationship Id="rId14" Type="http://schemas.openxmlformats.org/officeDocument/2006/relationships/hyperlink" Target="https://blogs.worldbank.org/climatechange/how-countries-climate-ambitions-can-support-sustainable-recovery-covid-19-coronavirus" TargetMode="Externa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1116</Words>
  <Characters>6363</Characters>
  <Application>Microsoft Office Word</Application>
  <DocSecurity>0</DocSecurity>
  <Lines>53</Lines>
  <Paragraphs>14</Paragraphs>
  <ScaleCrop>false</ScaleCrop>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tatikonda rahul</dc:creator>
  <cp:keywords/>
  <dc:description/>
  <cp:lastModifiedBy>tatikonda rahul</cp:lastModifiedBy>
  <cp:revision>1</cp:revision>
  <dcterms:created xsi:type="dcterms:W3CDTF">2021-10-01T16:54:00Z</dcterms:created>
  <dcterms:modified xsi:type="dcterms:W3CDTF">2021-10-01T16:59:00Z</dcterms:modified>
</cp:coreProperties>
</file>