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                                 Name:- P. Kathyayani</w:t>
      </w: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RollNo:-19R11A04J1</w:t>
      </w:r>
    </w:p>
    <w:p>
      <w:pPr>
        <w:pStyle w:val="style0"/>
        <w:rPr>
          <w:lang w:val="en-US"/>
        </w:rPr>
      </w:pPr>
    </w:p>
    <w:p>
      <w:pPr>
        <w:pStyle w:val="style0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Assignment-4</w:t>
      </w:r>
    </w:p>
    <w:p>
      <w:pPr>
        <w:pStyle w:val="style0"/>
        <w:rPr>
          <w:lang w:val="en-US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"BluetoothSerial.h"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BluetoothSerial SerialBT;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int LED=14;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int trigpin=2;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int echopin=16;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int a=4;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int b=2;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setup()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pinMode(echopin,INPUT);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pinMode(trigpin,OUTPUT);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pinMode(LED,OUTPUT);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Serial.begin(115200);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SerialBT.begin("ESP32test"); //Bluetooth device name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Serial.println("The device has started, now you can pair it with bluetooth!");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loop()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Data= (SerialBT.read());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digitalWrite(trigpin,HIGH);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delay(1000);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digitalWrite(trigpin,LOW);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int duration=pulseIn(echopin,HIGH);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int distance=(duration*0.0343)/2;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Serial.print("the distance is...");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Serial.println(distance);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delay(1000);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if (distance&gt;100)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SerialBT.print("Water level is..");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SerialBT.print(distance);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SerialBT.println("EMPTY");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else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SerialBT.print("water level is");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SerialBT.print(distance);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SerialBT.println("FULL");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if (Data==a);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digitalWrite(LED,HIGH);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if(Data==b)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digitalWrite(LED,LOW);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delay(20);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6080762" cy="505543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0762" cy="50554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drawing>
          <wp:inline distL="0" distT="0" distB="0" distR="0">
            <wp:extent cx="4985385" cy="54102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5385" cy="54102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419003" cy="35094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9003" cy="350943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878</Characters>
  <Application>WPS Office</Application>
  <Paragraphs>61</Paragraphs>
  <CharactersWithSpaces>1110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2021-06-05T06:29:14Z</dcterms:created>
  <dc:creator>vivo 1935</dc:creator>
  <lastModifiedBy>vivo 1935</lastModifiedBy>
  <dcterms:modified xsi:type="dcterms:W3CDTF">2021-06-05T06:34:28Z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