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41" w:rsidRDefault="004D3841" w:rsidP="00BC42FA">
      <w:p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</w:p>
    <w:p w:rsidR="004D3841" w:rsidRPr="00BC42FA" w:rsidRDefault="004D3841" w:rsidP="004D3841">
      <w:pPr>
        <w:shd w:val="clear" w:color="auto" w:fill="FFFFFF"/>
        <w:spacing w:after="0" w:line="330" w:lineRule="atLeast"/>
        <w:jc w:val="both"/>
        <w:rPr>
          <w:rFonts w:ascii="Rockwell Extra Bold" w:eastAsia="Times New Roman" w:hAnsi="Rockwell Extra Bold" w:cs="Arial"/>
          <w:color w:val="403152" w:themeColor="accent4" w:themeShade="80"/>
          <w:sz w:val="21"/>
          <w:szCs w:val="21"/>
        </w:rPr>
      </w:pPr>
      <w:r w:rsidRPr="00BC42FA">
        <w:rPr>
          <w:rFonts w:ascii="Rockwell Extra Bold" w:eastAsia="Times New Roman" w:hAnsi="Rockwell Extra Bold" w:cs="Arial"/>
          <w:color w:val="403152" w:themeColor="accent4" w:themeShade="80"/>
          <w:sz w:val="21"/>
          <w:szCs w:val="21"/>
        </w:rPr>
        <w:t xml:space="preserve">                                 List of 20 use cases of the Internet of Things.</w:t>
      </w:r>
    </w:p>
    <w:p w:rsidR="004D3841" w:rsidRDefault="004D3841" w:rsidP="004D3841">
      <w:pPr>
        <w:pStyle w:val="ListParagraph"/>
        <w:shd w:val="clear" w:color="auto" w:fill="FFFFFF"/>
        <w:spacing w:after="0" w:line="240" w:lineRule="auto"/>
        <w:ind w:left="927"/>
        <w:rPr>
          <w:rFonts w:ascii="Eras Demi ITC" w:eastAsia="Times New Roman" w:hAnsi="Eras Demi ITC" w:cs="Times New Roman"/>
          <w:color w:val="777777"/>
        </w:rPr>
      </w:pPr>
    </w:p>
    <w:p w:rsidR="004D3841" w:rsidRDefault="004D3841" w:rsidP="004D3841">
      <w:pPr>
        <w:pStyle w:val="ListParagraph"/>
        <w:shd w:val="clear" w:color="auto" w:fill="FFFFFF"/>
        <w:spacing w:after="0" w:line="240" w:lineRule="auto"/>
        <w:ind w:left="927"/>
        <w:rPr>
          <w:rFonts w:ascii="Eras Demi ITC" w:eastAsia="Times New Roman" w:hAnsi="Eras Demi ITC" w:cs="Times New Roman"/>
          <w:color w:val="777777"/>
        </w:rPr>
      </w:pPr>
    </w:p>
    <w:p w:rsidR="004D3841" w:rsidRPr="004D3841" w:rsidRDefault="004D3841" w:rsidP="004D3841">
      <w:pPr>
        <w:shd w:val="clear" w:color="auto" w:fill="FFFFFF"/>
        <w:spacing w:after="0" w:line="240" w:lineRule="auto"/>
        <w:ind w:left="567"/>
        <w:rPr>
          <w:rFonts w:ascii="Eras Demi ITC" w:eastAsia="Times New Roman" w:hAnsi="Eras Demi ITC" w:cs="Times New Roman"/>
          <w:color w:val="777777"/>
        </w:rPr>
      </w:pPr>
    </w:p>
    <w:p w:rsidR="004D3841" w:rsidRDefault="004D3841" w:rsidP="004D3841">
      <w:pPr>
        <w:pStyle w:val="ListParagraph"/>
        <w:shd w:val="clear" w:color="auto" w:fill="FFFFFF"/>
        <w:spacing w:after="0" w:line="240" w:lineRule="auto"/>
        <w:ind w:left="927"/>
        <w:rPr>
          <w:rFonts w:ascii="Eras Demi ITC" w:eastAsia="Times New Roman" w:hAnsi="Eras Demi ITC" w:cs="Times New Roman"/>
          <w:color w:val="777777"/>
        </w:rPr>
      </w:pPr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7" w:anchor="smart-parking" w:tooltip="Smart parking" w:history="1">
        <w:r w:rsidRPr="00BC42FA">
          <w:rPr>
            <w:rFonts w:ascii="Eras Demi ITC" w:eastAsia="Times New Roman" w:hAnsi="Eras Demi ITC" w:cs="Times New Roman"/>
            <w:color w:val="000000"/>
          </w:rPr>
          <w:t>Smart parking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8" w:anchor="waste-management" w:tooltip="Waste Management" w:history="1">
        <w:r w:rsidRPr="00BC42FA">
          <w:rPr>
            <w:rFonts w:ascii="Eras Demi ITC" w:eastAsia="Times New Roman" w:hAnsi="Eras Demi ITC" w:cs="Times New Roman"/>
            <w:color w:val="000000"/>
          </w:rPr>
          <w:t>Waste Management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9" w:anchor="energy-management" w:tooltip="Energy Management" w:history="1">
        <w:r w:rsidRPr="00BC42FA">
          <w:rPr>
            <w:rFonts w:ascii="Eras Demi ITC" w:eastAsia="Times New Roman" w:hAnsi="Eras Demi ITC" w:cs="Times New Roman"/>
            <w:color w:val="000000"/>
          </w:rPr>
          <w:t>Energy Management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10" w:anchor="smart-irrigation" w:tooltip="Smart Irrigation" w:history="1">
        <w:r w:rsidRPr="00BC42FA">
          <w:rPr>
            <w:rFonts w:ascii="Eras Demi ITC" w:eastAsia="Times New Roman" w:hAnsi="Eras Demi ITC" w:cs="Times New Roman"/>
            <w:color w:val="000000"/>
          </w:rPr>
          <w:t>Smart Irrigation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11" w:anchor="fall-detection" w:tooltip="Fall Detection" w:history="1">
        <w:r w:rsidRPr="00BC42FA">
          <w:rPr>
            <w:rFonts w:ascii="Eras Demi ITC" w:eastAsia="Times New Roman" w:hAnsi="Eras Demi ITC" w:cs="Times New Roman"/>
            <w:color w:val="000000"/>
          </w:rPr>
          <w:t>Fall Detection</w:t>
        </w:r>
      </w:hyperlink>
    </w:p>
    <w:p w:rsidR="00C02259" w:rsidRPr="00BC42FA" w:rsidRDefault="00BF47EA" w:rsidP="00BC42FA">
      <w:pPr>
        <w:pStyle w:val="ListParagraph"/>
        <w:numPr>
          <w:ilvl w:val="0"/>
          <w:numId w:val="12"/>
        </w:numPr>
        <w:rPr>
          <w:rFonts w:ascii="Eras Demi ITC" w:hAnsi="Eras Demi ITC"/>
        </w:rPr>
      </w:pPr>
      <w:r w:rsidRPr="00BC42FA">
        <w:rPr>
          <w:rFonts w:ascii="Eras Demi ITC" w:hAnsi="Eras Demi ITC"/>
          <w:shd w:val="clear" w:color="auto" w:fill="FFFFFF"/>
        </w:rPr>
        <w:t>Remote Patient Monitoring</w:t>
      </w:r>
    </w:p>
    <w:p w:rsidR="00C02259" w:rsidRPr="00BC42FA" w:rsidRDefault="00BF47EA" w:rsidP="00BC42FA">
      <w:pPr>
        <w:pStyle w:val="ListParagraph"/>
        <w:numPr>
          <w:ilvl w:val="0"/>
          <w:numId w:val="12"/>
        </w:numPr>
        <w:rPr>
          <w:rFonts w:ascii="Eras Demi ITC" w:hAnsi="Eras Demi ITC"/>
        </w:rPr>
      </w:pPr>
      <w:hyperlink r:id="rId12" w:anchor="remote-control-appliances" w:tooltip="Remote Control Appliances" w:history="1">
        <w:r w:rsidRPr="00BC42FA">
          <w:rPr>
            <w:rFonts w:ascii="Eras Demi ITC" w:eastAsia="Times New Roman" w:hAnsi="Eras Demi ITC" w:cs="Times New Roman"/>
            <w:color w:val="000000"/>
          </w:rPr>
          <w:t>Remote Control Appliances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rPr>
          <w:rFonts w:ascii="Eras Demi ITC" w:hAnsi="Eras Demi ITC"/>
          <w:sz w:val="24"/>
          <w:szCs w:val="24"/>
        </w:rPr>
      </w:pPr>
      <w:hyperlink r:id="rId13" w:anchor="connected-vehicles" w:tooltip="Connected Vehicles" w:history="1">
        <w:r w:rsidRPr="00BC42FA">
          <w:rPr>
            <w:rFonts w:ascii="Eras Demi ITC" w:eastAsia="Times New Roman" w:hAnsi="Eras Demi ITC" w:cs="Times New Roman"/>
            <w:color w:val="000000"/>
            <w:sz w:val="24"/>
            <w:szCs w:val="24"/>
          </w:rPr>
          <w:t>Connected Vehicles</w:t>
        </w:r>
      </w:hyperlink>
    </w:p>
    <w:p w:rsidR="00C02259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14" w:anchor="ultraviolet-radiation-monitoring" w:tooltip="Ultraviolet Radiation Monitoring" w:history="1">
        <w:r w:rsidRPr="00BC42FA">
          <w:rPr>
            <w:rFonts w:ascii="Eras Demi ITC" w:eastAsia="Times New Roman" w:hAnsi="Eras Demi ITC" w:cs="Times New Roman"/>
            <w:color w:val="000000"/>
          </w:rPr>
          <w:t>Ultraviolet Radiation Monitoring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15" w:anchor="smart-lighting" w:tooltip="Smart lighting" w:history="1">
        <w:r w:rsidRPr="00BC42FA">
          <w:rPr>
            <w:rFonts w:ascii="Eras Demi ITC" w:eastAsia="Times New Roman" w:hAnsi="Eras Demi ITC" w:cs="Times New Roman"/>
            <w:color w:val="000000"/>
          </w:rPr>
          <w:t>Smart lighting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16" w:anchor="water-conservation" w:tooltip="Water conservation" w:history="1">
        <w:r w:rsidRPr="00BC42FA">
          <w:rPr>
            <w:rFonts w:ascii="Eras Demi ITC" w:eastAsia="Times New Roman" w:hAnsi="Eras Demi ITC" w:cs="Times New Roman"/>
            <w:color w:val="000000"/>
          </w:rPr>
          <w:t>Water conservation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Eras Demi ITC" w:eastAsia="Times New Roman" w:hAnsi="Eras Demi ITC" w:cs="Times New Roman"/>
          <w:color w:val="777777"/>
        </w:rPr>
      </w:pPr>
      <w:hyperlink r:id="rId17" w:anchor="smart-locks" w:tooltip="Smart locks" w:history="1">
        <w:r w:rsidRPr="00BC42FA">
          <w:rPr>
            <w:rFonts w:ascii="Eras Demi ITC" w:eastAsia="Times New Roman" w:hAnsi="Eras Demi ITC" w:cs="Times New Roman"/>
            <w:color w:val="000000"/>
          </w:rPr>
          <w:t>Smart locks</w:t>
        </w:r>
      </w:hyperlink>
    </w:p>
    <w:p w:rsidR="00BF47EA" w:rsidRPr="00BC42FA" w:rsidRDefault="00BF47EA" w:rsidP="00BC42FA">
      <w:pPr>
        <w:pStyle w:val="ListParagraph"/>
        <w:numPr>
          <w:ilvl w:val="0"/>
          <w:numId w:val="12"/>
        </w:numPr>
        <w:shd w:val="clear" w:color="auto" w:fill="FFFFFF"/>
        <w:spacing w:after="0" w:line="312" w:lineRule="atLeast"/>
        <w:textAlignment w:val="baseline"/>
        <w:outlineLvl w:val="2"/>
        <w:rPr>
          <w:rFonts w:ascii="Eras Demi ITC" w:eastAsia="Times New Roman" w:hAnsi="Eras Demi ITC" w:cs="Arial"/>
          <w:bCs/>
          <w:color w:val="000000" w:themeColor="text1"/>
        </w:rPr>
      </w:pPr>
      <w:r w:rsidRPr="00BC42FA">
        <w:rPr>
          <w:rFonts w:ascii="Eras Demi ITC" w:eastAsia="Times New Roman" w:hAnsi="Eras Demi ITC" w:cs="Arial"/>
          <w:bCs/>
          <w:color w:val="000000" w:themeColor="text1"/>
        </w:rPr>
        <w:t>Manufacturing / Industrial</w:t>
      </w:r>
    </w:p>
    <w:p w:rsidR="00BF47EA" w:rsidRPr="00BC42FA" w:rsidRDefault="00BF47EA" w:rsidP="00BC42FA">
      <w:pPr>
        <w:pStyle w:val="Heading2"/>
        <w:numPr>
          <w:ilvl w:val="0"/>
          <w:numId w:val="12"/>
        </w:numPr>
        <w:shd w:val="clear" w:color="auto" w:fill="FEFEFE"/>
        <w:rPr>
          <w:rFonts w:ascii="Eras Demi ITC" w:hAnsi="Eras Demi ITC" w:cs="Arial"/>
          <w:bCs w:val="0"/>
          <w:color w:val="0A0A0A"/>
        </w:rPr>
      </w:pPr>
      <w:r w:rsidRPr="00BC42FA">
        <w:rPr>
          <w:rStyle w:val="Strong"/>
          <w:rFonts w:ascii="Eras Demi ITC" w:hAnsi="Eras Demi ITC" w:cs="Arial"/>
          <w:bCs/>
          <w:color w:val="0A0A0A"/>
        </w:rPr>
        <w:t>Smart Security for Businesses and Homes</w:t>
      </w:r>
    </w:p>
    <w:p w:rsidR="00811660" w:rsidRPr="00BC42FA" w:rsidRDefault="00811660" w:rsidP="00BC42FA">
      <w:pPr>
        <w:pStyle w:val="Heading2"/>
        <w:numPr>
          <w:ilvl w:val="0"/>
          <w:numId w:val="12"/>
        </w:numPr>
        <w:shd w:val="clear" w:color="auto" w:fill="FEFEFE"/>
        <w:rPr>
          <w:rFonts w:ascii="Eras Demi ITC" w:hAnsi="Eras Demi ITC" w:cs="Arial"/>
          <w:bCs w:val="0"/>
          <w:color w:val="0A0A0A"/>
        </w:rPr>
      </w:pPr>
      <w:r w:rsidRPr="00BC42FA">
        <w:rPr>
          <w:rStyle w:val="Strong"/>
          <w:rFonts w:ascii="Eras Demi ITC" w:hAnsi="Eras Demi ITC" w:cs="Arial"/>
          <w:bCs/>
          <w:color w:val="0A0A0A"/>
        </w:rPr>
        <w:t>Smart Watches</w:t>
      </w:r>
    </w:p>
    <w:p w:rsidR="00BF47EA" w:rsidRPr="00BC42FA" w:rsidRDefault="00811660" w:rsidP="00BC42FA">
      <w:pPr>
        <w:pStyle w:val="Heading2"/>
        <w:numPr>
          <w:ilvl w:val="0"/>
          <w:numId w:val="12"/>
        </w:numPr>
        <w:shd w:val="clear" w:color="auto" w:fill="FEFEFE"/>
        <w:rPr>
          <w:rStyle w:val="Strong"/>
          <w:rFonts w:ascii="Eras Demi ITC" w:hAnsi="Eras Demi ITC" w:cs="Arial"/>
          <w:bCs/>
          <w:color w:val="0A0A0A"/>
        </w:rPr>
      </w:pPr>
      <w:r w:rsidRPr="00BC42FA">
        <w:rPr>
          <w:rStyle w:val="Strong"/>
          <w:rFonts w:ascii="Eras Demi ITC" w:hAnsi="Eras Demi ITC" w:cs="Arial"/>
          <w:bCs/>
          <w:color w:val="0A0A0A"/>
        </w:rPr>
        <w:t>Fitness Trackers</w:t>
      </w:r>
    </w:p>
    <w:p w:rsidR="003E1DF1" w:rsidRPr="00BC42FA" w:rsidRDefault="003E1DF1" w:rsidP="00BC42FA">
      <w:pPr>
        <w:pStyle w:val="Heading2"/>
        <w:numPr>
          <w:ilvl w:val="0"/>
          <w:numId w:val="12"/>
        </w:numPr>
        <w:shd w:val="clear" w:color="auto" w:fill="FEFEFE"/>
        <w:rPr>
          <w:rFonts w:ascii="Eras Demi ITC" w:hAnsi="Eras Demi ITC" w:cs="Arial"/>
          <w:bCs w:val="0"/>
          <w:color w:val="0A0A0A"/>
        </w:rPr>
      </w:pPr>
      <w:r w:rsidRPr="00BC42FA">
        <w:rPr>
          <w:rStyle w:val="Strong"/>
          <w:rFonts w:ascii="Eras Demi ITC" w:hAnsi="Eras Demi ITC" w:cs="Arial"/>
          <w:bCs/>
          <w:color w:val="0A0A0A"/>
        </w:rPr>
        <w:t>Drones for Industrial and Search &amp; Rescue Operations</w:t>
      </w:r>
    </w:p>
    <w:p w:rsidR="00811660" w:rsidRPr="00BC42FA" w:rsidRDefault="003E1DF1" w:rsidP="00BC42FA">
      <w:pPr>
        <w:pStyle w:val="Heading2"/>
        <w:numPr>
          <w:ilvl w:val="0"/>
          <w:numId w:val="12"/>
        </w:numPr>
        <w:shd w:val="clear" w:color="auto" w:fill="FEFEFE"/>
        <w:rPr>
          <w:rStyle w:val="Strong"/>
          <w:rFonts w:ascii="Eras Demi ITC" w:hAnsi="Eras Demi ITC" w:cs="Arial"/>
          <w:bCs/>
          <w:color w:val="0A0A0A"/>
        </w:rPr>
      </w:pPr>
      <w:r w:rsidRPr="00BC42FA">
        <w:rPr>
          <w:rStyle w:val="Strong"/>
          <w:rFonts w:ascii="Eras Demi ITC" w:hAnsi="Eras Demi ITC" w:cs="Arial"/>
          <w:bCs/>
          <w:color w:val="0A0A0A"/>
        </w:rPr>
        <w:t>Farm to Tech to Table</w:t>
      </w:r>
    </w:p>
    <w:p w:rsidR="003E1DF1" w:rsidRPr="00BC42FA" w:rsidRDefault="003E1DF1" w:rsidP="00BC42FA">
      <w:pPr>
        <w:pStyle w:val="ListParagraph"/>
        <w:numPr>
          <w:ilvl w:val="0"/>
          <w:numId w:val="12"/>
        </w:numPr>
        <w:rPr>
          <w:rFonts w:ascii="Eras Demi ITC" w:hAnsi="Eras Demi ITC"/>
        </w:rPr>
      </w:pPr>
      <w:r w:rsidRPr="00BC42FA">
        <w:rPr>
          <w:rFonts w:ascii="Eras Demi ITC" w:hAnsi="Eras Demi ITC"/>
        </w:rPr>
        <w:t>Street Lighting</w:t>
      </w:r>
    </w:p>
    <w:p w:rsidR="003E1DF1" w:rsidRPr="00BC42FA" w:rsidRDefault="003E1DF1" w:rsidP="00BC42FA">
      <w:pPr>
        <w:pStyle w:val="ListParagraph"/>
        <w:numPr>
          <w:ilvl w:val="0"/>
          <w:numId w:val="12"/>
        </w:numPr>
        <w:rPr>
          <w:rFonts w:ascii="Eras Demi ITC" w:hAnsi="Eras Demi ITC"/>
        </w:rPr>
      </w:pPr>
      <w:r w:rsidRPr="00BC42FA">
        <w:rPr>
          <w:rFonts w:ascii="Eras Demi ITC" w:hAnsi="Eras Demi ITC"/>
        </w:rPr>
        <w:t>Vehicle Tracking</w:t>
      </w:r>
    </w:p>
    <w:sectPr w:rsidR="003E1DF1" w:rsidRPr="00BC42FA" w:rsidSect="00B7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53C" w:rsidRDefault="00E0553C" w:rsidP="00BC42FA">
      <w:pPr>
        <w:spacing w:after="0" w:line="240" w:lineRule="auto"/>
      </w:pPr>
      <w:r>
        <w:separator/>
      </w:r>
    </w:p>
  </w:endnote>
  <w:endnote w:type="continuationSeparator" w:id="0">
    <w:p w:rsidR="00E0553C" w:rsidRDefault="00E0553C" w:rsidP="00BC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53C" w:rsidRDefault="00E0553C" w:rsidP="00BC42FA">
      <w:pPr>
        <w:spacing w:after="0" w:line="240" w:lineRule="auto"/>
      </w:pPr>
      <w:r>
        <w:separator/>
      </w:r>
    </w:p>
  </w:footnote>
  <w:footnote w:type="continuationSeparator" w:id="0">
    <w:p w:rsidR="00E0553C" w:rsidRDefault="00E0553C" w:rsidP="00BC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B7A"/>
      </v:shape>
    </w:pict>
  </w:numPicBullet>
  <w:abstractNum w:abstractNumId="0">
    <w:nsid w:val="00450FB5"/>
    <w:multiLevelType w:val="multilevel"/>
    <w:tmpl w:val="AFD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7234E"/>
    <w:multiLevelType w:val="multilevel"/>
    <w:tmpl w:val="47AE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936C8"/>
    <w:multiLevelType w:val="multilevel"/>
    <w:tmpl w:val="849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65D70"/>
    <w:multiLevelType w:val="multilevel"/>
    <w:tmpl w:val="B26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64370"/>
    <w:multiLevelType w:val="multilevel"/>
    <w:tmpl w:val="E9A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17E1E"/>
    <w:multiLevelType w:val="multilevel"/>
    <w:tmpl w:val="1D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E72785"/>
    <w:multiLevelType w:val="multilevel"/>
    <w:tmpl w:val="96A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C1BB6"/>
    <w:multiLevelType w:val="multilevel"/>
    <w:tmpl w:val="9A6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7B0EA9"/>
    <w:multiLevelType w:val="multilevel"/>
    <w:tmpl w:val="470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446353"/>
    <w:multiLevelType w:val="multilevel"/>
    <w:tmpl w:val="B06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9E2837"/>
    <w:multiLevelType w:val="hybridMultilevel"/>
    <w:tmpl w:val="073CE1B8"/>
    <w:lvl w:ilvl="0" w:tplc="04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5915"/>
    <w:multiLevelType w:val="multilevel"/>
    <w:tmpl w:val="A6B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3D0"/>
    <w:rsid w:val="0039072C"/>
    <w:rsid w:val="003E1DF1"/>
    <w:rsid w:val="004D3841"/>
    <w:rsid w:val="007F598A"/>
    <w:rsid w:val="00811660"/>
    <w:rsid w:val="00B363D0"/>
    <w:rsid w:val="00B73E6E"/>
    <w:rsid w:val="00BC42FA"/>
    <w:rsid w:val="00BF47EA"/>
    <w:rsid w:val="00C02259"/>
    <w:rsid w:val="00E0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4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7E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7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F4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4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F47E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C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2FA"/>
  </w:style>
  <w:style w:type="paragraph" w:styleId="Footer">
    <w:name w:val="footer"/>
    <w:basedOn w:val="Normal"/>
    <w:link w:val="FooterChar"/>
    <w:uiPriority w:val="99"/>
    <w:semiHidden/>
    <w:unhideWhenUsed/>
    <w:rsid w:val="00BC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2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01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2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aimultiple.com/iot-applications/" TargetMode="External"/><Relationship Id="rId13" Type="http://schemas.openxmlformats.org/officeDocument/2006/relationships/hyperlink" Target="https://research.aimultiple.com/iot-applicatio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aimultiple.com/iot-applications/" TargetMode="External"/><Relationship Id="rId12" Type="http://schemas.openxmlformats.org/officeDocument/2006/relationships/hyperlink" Target="https://research.aimultiple.com/iot-applications/" TargetMode="External"/><Relationship Id="rId17" Type="http://schemas.openxmlformats.org/officeDocument/2006/relationships/hyperlink" Target="https://research.aimultiple.com/iot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earch.aimultiple.com/iot-appl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.aimultiple.com/iot-applica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earch.aimultiple.com/iot-applications/" TargetMode="External"/><Relationship Id="rId10" Type="http://schemas.openxmlformats.org/officeDocument/2006/relationships/hyperlink" Target="https://research.aimultiple.com/iot-application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search.aimultiple.com/iot-applications/" TargetMode="External"/><Relationship Id="rId14" Type="http://schemas.openxmlformats.org/officeDocument/2006/relationships/hyperlink" Target="https://research.aimultiple.com/iot-application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2021-05-18T17:20:00Z</dcterms:created>
  <dcterms:modified xsi:type="dcterms:W3CDTF">2021-05-18T17:47:00Z</dcterms:modified>
</cp:coreProperties>
</file>