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48"/>
          <w:szCs w:val="48"/>
          <w:lang w:val="en-US"/>
        </w:rPr>
      </w:pPr>
      <w:r>
        <w:rPr>
          <w:b/>
          <w:bCs/>
          <w:sz w:val="48"/>
          <w:szCs w:val="48"/>
          <w:lang w:val="en-US"/>
        </w:rPr>
        <w:t>INTERNET OF THINGS</w:t>
      </w:r>
    </w:p>
    <w:p>
      <w:pPr>
        <w:pStyle w:val="style0"/>
        <w:jc w:val="center"/>
        <w:rPr>
          <w:b/>
          <w:bCs/>
          <w:sz w:val="48"/>
          <w:szCs w:val="48"/>
          <w:lang w:val="en-US"/>
        </w:rPr>
      </w:pPr>
      <w:r>
        <w:rPr>
          <w:b/>
          <w:bCs/>
          <w:sz w:val="48"/>
          <w:szCs w:val="48"/>
          <w:lang w:val="en-US"/>
        </w:rPr>
        <w:t>Assignment – 1</w:t>
      </w:r>
    </w:p>
    <w:p>
      <w:pPr>
        <w:pStyle w:val="style0"/>
        <w:jc w:val="right"/>
        <w:rPr>
          <w:b/>
          <w:bCs/>
          <w:sz w:val="30"/>
          <w:szCs w:val="30"/>
          <w:lang w:val="en-US"/>
        </w:rPr>
      </w:pPr>
    </w:p>
    <w:p>
      <w:pPr>
        <w:pStyle w:val="style0"/>
        <w:jc w:val="left"/>
        <w:rPr>
          <w:b/>
          <w:bCs/>
          <w:sz w:val="30"/>
          <w:szCs w:val="30"/>
          <w:lang w:val="en-US"/>
        </w:rPr>
      </w:pPr>
    </w:p>
    <w:p>
      <w:pPr>
        <w:pStyle w:val="style0"/>
        <w:rPr>
          <w:sz w:val="48"/>
          <w:szCs w:val="48"/>
          <w:lang w:val="en-US"/>
        </w:rPr>
      </w:pPr>
      <w:r>
        <w:rPr>
          <w:sz w:val="48"/>
          <w:szCs w:val="48"/>
          <w:u w:val="single"/>
          <w:lang w:val="en-US"/>
        </w:rPr>
        <w:t xml:space="preserve">Applications of </w:t>
      </w:r>
      <w:r>
        <w:rPr>
          <w:sz w:val="48"/>
          <w:szCs w:val="48"/>
          <w:u w:val="single"/>
          <w:lang w:val="en-US"/>
        </w:rPr>
        <w:t>IOT</w:t>
      </w:r>
      <w:r>
        <w:rPr>
          <w:sz w:val="48"/>
          <w:szCs w:val="48"/>
          <w:u w:val="single"/>
          <w:lang w:val="en-US"/>
        </w:rPr>
        <w:t xml:space="preserve"> :</w:t>
      </w:r>
    </w:p>
    <w:p>
      <w:pPr>
        <w:pStyle w:val="style0"/>
        <w:shd w:val="clear" w:color="auto" w:fill="ffffff"/>
        <w:spacing w:after="0" w:lineRule="atLeast" w:line="360"/>
        <w:textAlignment w:val="baseline"/>
        <w:outlineLvl w:val="2"/>
        <w:rPr>
          <w:rFonts w:ascii="Arial" w:cs="Arial" w:eastAsia="Times New Roman" w:hAnsi="Arial"/>
          <w:b/>
          <w:bCs/>
          <w:color w:val="373d40"/>
          <w:sz w:val="36"/>
          <w:szCs w:val="36"/>
          <w:lang w:eastAsia="en-IN"/>
        </w:rPr>
      </w:pPr>
      <w:r>
        <w:rPr>
          <w:rFonts w:ascii="Arial" w:cs="Arial" w:eastAsia="Times New Roman" w:hAnsi="Arial"/>
          <w:b/>
          <w:bCs/>
          <w:color w:val="373d40"/>
          <w:sz w:val="36"/>
          <w:szCs w:val="36"/>
          <w:lang w:eastAsia="en-IN"/>
        </w:rPr>
        <w:t>1. </w:t>
      </w:r>
      <w:r>
        <w:rPr>
          <w:rFonts w:ascii="inherit" w:cs="Arial" w:eastAsia="Times New Roman" w:hAnsi="inherit"/>
          <w:b/>
          <w:bCs/>
          <w:color w:val="373d40"/>
          <w:sz w:val="36"/>
          <w:szCs w:val="36"/>
          <w:bdr w:val="none" w:sz="0" w:space="0" w:color="auto" w:frame="true"/>
          <w:lang w:eastAsia="en-IN"/>
        </w:rPr>
        <w:t>Smart Homes</w:t>
      </w:r>
    </w:p>
    <w:p>
      <w:pPr>
        <w:pStyle w:val="style0"/>
        <w:shd w:val="clear" w:color="auto" w:fill="ffffff"/>
        <w:spacing w:after="450" w:lineRule="atLeast" w:line="390"/>
        <w:textAlignment w:val="baseline"/>
        <w:rPr>
          <w:rFonts w:ascii="Arial" w:cs="Arial" w:eastAsia="Times New Roman" w:hAnsi="Arial"/>
          <w:color w:val="323c3e"/>
          <w:sz w:val="27"/>
          <w:szCs w:val="27"/>
          <w:lang w:eastAsia="en-IN"/>
        </w:rPr>
      </w:pPr>
      <w:r>
        <w:rPr>
          <w:rFonts w:ascii="Arial" w:cs="Arial" w:eastAsia="Times New Roman" w:hAnsi="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2. </w:t>
      </w:r>
      <w:r>
        <w:rPr>
          <w:rStyle w:val="style87"/>
          <w:rFonts w:ascii="inherit" w:cs="Arial" w:hAnsi="inherit"/>
          <w:b/>
          <w:bCs/>
          <w:color w:val="373d40"/>
          <w:sz w:val="36"/>
          <w:szCs w:val="36"/>
          <w:bdr w:val="none" w:sz="0" w:space="0" w:color="auto" w:frame="true"/>
        </w:rPr>
        <w:t>Smart City</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Not just internet access to people in a city but to the devices in it as well – that’s what smart cities are supposed to be made of. And we can proudly say that we’re going towards realizing this dream. Efforts are being made to 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3. </w:t>
      </w:r>
      <w:r>
        <w:rPr>
          <w:rStyle w:val="style87"/>
          <w:rFonts w:ascii="inherit" w:cs="Arial" w:hAnsi="inherit"/>
          <w:b/>
          <w:bCs/>
          <w:color w:val="373d40"/>
          <w:sz w:val="36"/>
          <w:szCs w:val="36"/>
          <w:bdr w:val="none" w:sz="0" w:space="0" w:color="auto" w:frame="true"/>
        </w:rPr>
        <w:t>Self-driven Cars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xml:space="preserve">We’ve seen a lot about self-driven cars. Google tried it out, Tesla tested it, and even Uber came up with a version of self-driven cars that it later shelved. Since it’s human lives on the roads that we’re dealing with, we </w:t>
      </w:r>
      <w:r>
        <w:rPr>
          <w:rFonts w:ascii="Arial" w:cs="Arial" w:hAnsi="Arial"/>
          <w:color w:val="323c3e"/>
          <w:sz w:val="27"/>
          <w:szCs w:val="27"/>
        </w:rPr>
        <w:t>need to ensure the technology has all that it takes to ensure better safety for the passenger and those on the roads.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4. </w:t>
      </w:r>
      <w:r>
        <w:rPr>
          <w:rStyle w:val="style87"/>
          <w:rFonts w:ascii="inherit" w:cs="Arial" w:hAnsi="inherit"/>
          <w:b/>
          <w:bCs/>
          <w:color w:val="373d40"/>
          <w:sz w:val="36"/>
          <w:szCs w:val="36"/>
          <w:bdr w:val="none" w:sz="0" w:space="0" w:color="auto" w:frame="true"/>
        </w:rPr>
        <w:t>IoT Retail Shops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xml:space="preserve">If you haven’t already seen the video of </w:t>
      </w:r>
      <w:r>
        <w:rPr>
          <w:rFonts w:ascii="Arial" w:cs="Arial" w:hAnsi="Arial"/>
          <w:color w:val="323c3e"/>
          <w:sz w:val="27"/>
          <w:szCs w:val="27"/>
        </w:rPr>
        <w:t>Amazon</w:t>
      </w:r>
      <w:r>
        <w:rPr>
          <w:rFonts w:ascii="Arial" w:cs="Arial" w:hAnsi="Arial"/>
          <w:color w:val="323c3e"/>
          <w:sz w:val="27"/>
          <w:szCs w:val="27"/>
        </w:rPr>
        <w:t xml:space="preserve">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5. </w:t>
      </w:r>
      <w:r>
        <w:rPr>
          <w:rStyle w:val="style87"/>
          <w:rFonts w:ascii="inherit" w:cs="Arial" w:hAnsi="inherit"/>
          <w:b/>
          <w:bCs/>
          <w:color w:val="373d40"/>
          <w:sz w:val="36"/>
          <w:szCs w:val="36"/>
          <w:bdr w:val="none" w:sz="0" w:space="0" w:color="auto" w:frame="true"/>
        </w:rPr>
        <w:t>Farming</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6. </w:t>
      </w:r>
      <w:r>
        <w:rPr>
          <w:rStyle w:val="style87"/>
          <w:rFonts w:ascii="inherit" w:cs="Arial" w:hAnsi="inherit"/>
          <w:b/>
          <w:bCs/>
          <w:color w:val="373d40"/>
          <w:sz w:val="36"/>
          <w:szCs w:val="36"/>
          <w:bdr w:val="none" w:sz="0" w:space="0" w:color="auto" w:frame="true"/>
        </w:rPr>
        <w:t>Wearables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xml:space="preserve">Wearables remain a hot topic in the market, even today. These devices serve a wide range of purposes ranging from medical, wellness to fitness. Of all the IoT </w:t>
      </w:r>
      <w:r>
        <w:rPr>
          <w:rFonts w:ascii="Arial" w:cs="Arial" w:hAnsi="Arial"/>
          <w:color w:val="323c3e"/>
          <w:sz w:val="27"/>
          <w:szCs w:val="27"/>
        </w:rPr>
        <w:t>startups</w:t>
      </w:r>
      <w:r>
        <w:rPr>
          <w:rFonts w:ascii="Arial" w:cs="Arial" w:hAnsi="Arial"/>
          <w:color w:val="323c3e"/>
          <w:sz w:val="27"/>
          <w:szCs w:val="27"/>
        </w:rPr>
        <w:t>, Jawbone, a wearables maker, is second to none in terms of funding.</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Style w:val="style87"/>
          <w:rFonts w:ascii="inherit" w:cs="Arial" w:hAnsi="inherit"/>
          <w:b/>
          <w:bCs/>
          <w:color w:val="373d40"/>
          <w:sz w:val="36"/>
          <w:szCs w:val="36"/>
          <w:bdr w:val="none" w:sz="0" w:space="0" w:color="auto" w:frame="true"/>
        </w:rPr>
        <w:t>7. Smart Grids</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8. </w:t>
      </w:r>
      <w:r>
        <w:rPr>
          <w:rStyle w:val="style87"/>
          <w:rFonts w:ascii="inherit" w:cs="Arial" w:hAnsi="inherit"/>
          <w:b/>
          <w:bCs/>
          <w:color w:val="373d40"/>
          <w:sz w:val="36"/>
          <w:szCs w:val="36"/>
          <w:bdr w:val="none" w:sz="0" w:space="0" w:color="auto" w:frame="true"/>
        </w:rPr>
        <w:t>Industrial Internet</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9. </w:t>
      </w:r>
      <w:r>
        <w:rPr>
          <w:rStyle w:val="style87"/>
          <w:rFonts w:ascii="inherit" w:cs="Arial" w:hAnsi="inherit"/>
          <w:b/>
          <w:bCs/>
          <w:color w:val="373d40"/>
          <w:sz w:val="36"/>
          <w:szCs w:val="36"/>
          <w:bdr w:val="none" w:sz="0" w:space="0" w:color="auto" w:frame="true"/>
        </w:rPr>
        <w:t>Telehealth</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pPr>
        <w:pStyle w:val="style3"/>
        <w:shd w:val="clear" w:color="auto" w:fill="ffffff"/>
        <w:spacing w:before="0" w:beforeAutospacing="false" w:after="0" w:afterAutospacing="false" w:lineRule="atLeast" w:line="360"/>
        <w:textAlignment w:val="baseline"/>
        <w:rPr>
          <w:rFonts w:ascii="Arial" w:cs="Arial" w:hAnsi="Arial"/>
          <w:color w:val="373d40"/>
          <w:sz w:val="36"/>
          <w:szCs w:val="36"/>
        </w:rPr>
      </w:pPr>
      <w:r>
        <w:rPr>
          <w:rFonts w:ascii="Arial" w:cs="Arial" w:hAnsi="Arial"/>
          <w:color w:val="373d40"/>
          <w:sz w:val="36"/>
          <w:szCs w:val="36"/>
        </w:rPr>
        <w:t>10. </w:t>
      </w:r>
      <w:r>
        <w:rPr>
          <w:rStyle w:val="style87"/>
          <w:rFonts w:ascii="inherit" w:cs="Arial" w:hAnsi="inherit"/>
          <w:b/>
          <w:bCs/>
          <w:color w:val="373d40"/>
          <w:sz w:val="36"/>
          <w:szCs w:val="36"/>
          <w:bdr w:val="none" w:sz="0" w:space="0" w:color="auto" w:frame="true"/>
        </w:rPr>
        <w:t>Smart Supply-chain Management</w:t>
      </w:r>
    </w:p>
    <w:p>
      <w:pPr>
        <w:pStyle w:val="style94"/>
        <w:shd w:val="clear" w:color="auto" w:fill="ffffff"/>
        <w:spacing w:before="0" w:beforeAutospacing="false" w:after="450" w:afterAutospacing="false" w:lineRule="atLeast" w:line="390"/>
        <w:textAlignment w:val="baseline"/>
        <w:rPr>
          <w:rFonts w:ascii="Arial" w:cs="Arial" w:hAnsi="Arial"/>
          <w:color w:val="323c3e"/>
          <w:sz w:val="27"/>
          <w:szCs w:val="27"/>
        </w:rPr>
      </w:pPr>
      <w:r>
        <w:rPr>
          <w:rFonts w:ascii="Arial" w:cs="Arial" w:hAnsi="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pPr>
        <w:pStyle w:val="style3"/>
        <w:shd w:val="clear" w:color="auto" w:fill="ffffff"/>
        <w:spacing w:before="0" w:beforeAutospacing="false" w:after="750" w:afterAutospacing="false"/>
        <w:rPr>
          <w:rFonts w:ascii="Maven Pro" w:hAnsi="Maven Pro"/>
          <w:b w:val="false"/>
          <w:bCs w:val="false"/>
          <w:color w:val="0d0d0d"/>
          <w:sz w:val="36"/>
          <w:szCs w:val="36"/>
        </w:rPr>
      </w:pPr>
      <w:r>
        <w:rPr>
          <w:rStyle w:val="style87"/>
          <w:rFonts w:ascii="Maven Pro" w:hAnsi="Maven Pro"/>
          <w:b/>
          <w:bCs/>
          <w:color w:val="0d0d0d"/>
          <w:sz w:val="36"/>
          <w:szCs w:val="36"/>
        </w:rPr>
        <w:t>11</w:t>
      </w:r>
      <w:r>
        <w:rPr>
          <w:rStyle w:val="style87"/>
          <w:rFonts w:ascii="Maven Pro" w:hAnsi="Maven Pro"/>
          <w:b/>
          <w:bCs/>
          <w:color w:val="0d0d0d"/>
          <w:sz w:val="36"/>
          <w:szCs w:val="36"/>
        </w:rPr>
        <w:t>. Traffic monitoring</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The Internet of things can be very useful in the management of vehicular traffic in large cities, contributing to the concept of smart cities.</w:t>
      </w:r>
    </w:p>
    <w:p>
      <w:pPr>
        <w:pStyle w:val="style94"/>
        <w:shd w:val="clear" w:color="auto" w:fill="ffffff"/>
        <w:spacing w:before="0" w:beforeAutospacing="false" w:after="750" w:afterAutospacing="false"/>
        <w:rPr>
          <w:rFonts w:ascii="Arial" w:cs="Arial" w:hAnsi="Arial"/>
          <w:color w:val="0d0d0d"/>
          <w:sz w:val="27"/>
          <w:szCs w:val="27"/>
        </w:rPr>
      </w:pPr>
      <w:r>
        <w:rPr>
          <w:rStyle w:val="style87"/>
          <w:rFonts w:ascii="Arial" w:cs="Arial" w:hAnsi="Arial"/>
          <w:b w:val="false"/>
          <w:bCs w:val="false"/>
          <w:color w:val="0d0d0d"/>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Pr>
          <w:rFonts w:ascii="Arial" w:cs="Arial" w:hAnsi="Arial"/>
          <w:color w:val="0d0d0d"/>
          <w:sz w:val="27"/>
          <w:szCs w:val="27"/>
        </w:rPr>
        <w:t> </w:t>
      </w:r>
      <w:r>
        <w:rPr>
          <w:rFonts w:ascii="Arial" w:cs="Arial" w:hAnsi="Arial"/>
          <w:color w:val="0d0d0d"/>
          <w:sz w:val="27"/>
          <w:szCs w:val="27"/>
        </w:rPr>
        <w:t>showing the conditions of the different routes, and feeding and improving the information on the different routes to the same destination, distance, estimated time of arrival.</w:t>
      </w:r>
    </w:p>
    <w:p>
      <w:pPr>
        <w:pStyle w:val="style3"/>
        <w:shd w:val="clear" w:color="auto" w:fill="ffffff"/>
        <w:spacing w:before="0" w:beforeAutospacing="false" w:after="750" w:afterAutospacing="false"/>
        <w:rPr>
          <w:rFonts w:ascii="Arial" w:cs="Arial" w:hAnsi="Arial"/>
          <w:b w:val="false"/>
          <w:bCs w:val="false"/>
          <w:color w:val="000000"/>
          <w:sz w:val="45"/>
          <w:szCs w:val="45"/>
        </w:rPr>
      </w:pPr>
      <w:r>
        <w:rPr>
          <w:rStyle w:val="style87"/>
          <w:rFonts w:ascii="Arial" w:cs="Arial" w:hAnsi="Arial"/>
          <w:b/>
          <w:bCs/>
          <w:color w:val="000000"/>
          <w:sz w:val="45"/>
          <w:szCs w:val="45"/>
        </w:rPr>
        <w:t>12</w:t>
      </w:r>
      <w:r>
        <w:rPr>
          <w:rStyle w:val="style87"/>
          <w:rFonts w:ascii="Arial" w:cs="Arial" w:hAnsi="Arial"/>
          <w:b/>
          <w:bCs/>
          <w:color w:val="000000"/>
          <w:sz w:val="45"/>
          <w:szCs w:val="45"/>
        </w:rPr>
        <w:t>. Fleet management</w:t>
      </w:r>
    </w:p>
    <w:p>
      <w:pPr>
        <w:pStyle w:val="style94"/>
        <w:shd w:val="clear" w:color="auto" w:fill="ffffff"/>
        <w:spacing w:before="0" w:beforeAutospacing="false" w:after="750" w:afterAutospacing="false"/>
        <w:rPr>
          <w:rFonts w:ascii="Arial" w:cs="Arial" w:hAnsi="Arial"/>
          <w:color w:val="0d0d0d"/>
          <w:sz w:val="28"/>
          <w:szCs w:val="28"/>
        </w:rPr>
      </w:pPr>
      <w:r>
        <w:rPr>
          <w:rFonts w:ascii="Arial" w:cs="Arial" w:hAnsi="Arial"/>
          <w:color w:val="0d0d0d"/>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r>
        <w:rPr/>
        <w:fldChar w:fldCharType="begin"/>
      </w:r>
      <w:r>
        <w:instrText xml:space="preserve"> HYPERLINK "https://www.fracttal.com/pt/fracttal-on-board?hsLang=en" \t "_blank" </w:instrText>
      </w:r>
      <w:r>
        <w:rPr/>
        <w:fldChar w:fldCharType="separate"/>
      </w:r>
      <w:r>
        <w:rPr>
          <w:rStyle w:val="style85"/>
          <w:rFonts w:ascii="Arial" w:cs="Arial" w:eastAsia="宋体" w:hAnsi="Arial"/>
          <w:i/>
          <w:iCs/>
          <w:color w:val="0d0d0d"/>
          <w:sz w:val="28"/>
          <w:szCs w:val="28"/>
        </w:rPr>
        <w:t>software</w:t>
      </w:r>
      <w:r>
        <w:rPr/>
        <w:fldChar w:fldCharType="end"/>
      </w:r>
      <w:r>
        <w:rPr>
          <w:rStyle w:val="style88"/>
          <w:rFonts w:ascii="Arial" w:cs="Arial" w:hAnsi="Arial"/>
          <w:color w:val="0d0d0d"/>
          <w:sz w:val="28"/>
          <w:szCs w:val="28"/>
        </w:rPr>
        <w:t> in</w:t>
      </w:r>
      <w:r>
        <w:rPr>
          <w:rFonts w:ascii="Arial" w:cs="Arial" w:hAnsi="Arial"/>
          <w:color w:val="0d0d0d"/>
          <w:sz w:val="28"/>
          <w:szCs w:val="28"/>
        </w:rPr>
        <w:t> charge of collecting, processing and organizing the data. Even, receive alarms in real time of maintenance incidents without having been detected by the driver.</w:t>
      </w:r>
    </w:p>
    <w:p>
      <w:pPr>
        <w:pStyle w:val="style94"/>
        <w:shd w:val="clear" w:color="auto" w:fill="ffffff"/>
        <w:spacing w:before="0" w:beforeAutospacing="false" w:after="750" w:afterAutospacing="false"/>
        <w:rPr>
          <w:rStyle w:val="style87"/>
          <w:rFonts w:ascii="Arial" w:cs="Arial" w:hAnsi="Arial"/>
          <w:b w:val="false"/>
          <w:bCs w:val="false"/>
          <w:color w:val="0d0d0d"/>
          <w:sz w:val="27"/>
          <w:szCs w:val="27"/>
          <w:shd w:val="clear" w:color="auto" w:fill="ffffff"/>
        </w:rPr>
      </w:pPr>
      <w:r>
        <w:rPr>
          <w:rStyle w:val="style87"/>
          <w:rFonts w:ascii="Arial" w:cs="Arial" w:hAnsi="Arial"/>
          <w:b w:val="false"/>
          <w:bCs w:val="false"/>
          <w:color w:val="0d0d0d"/>
          <w:sz w:val="27"/>
          <w:szCs w:val="27"/>
          <w:shd w:val="clear" w:color="auto" w:fill="ffffff"/>
        </w:rPr>
        <w:t xml:space="preserve">The application of the Internet of Things to fleet management assists with geolocation (and with it the monitoring of routes and identification of the most efficient routes), performance analysis, telemetry control and fuel </w:t>
      </w:r>
      <w:r>
        <w:rPr>
          <w:rStyle w:val="style87"/>
          <w:rFonts w:ascii="Arial" w:cs="Arial" w:hAnsi="Arial"/>
          <w:b w:val="false"/>
          <w:bCs w:val="false"/>
          <w:color w:val="0d0d0d"/>
          <w:sz w:val="27"/>
          <w:szCs w:val="27"/>
          <w:shd w:val="clear" w:color="auto" w:fill="ffffff"/>
        </w:rPr>
        <w:t>savings ,</w:t>
      </w:r>
      <w:r>
        <w:rPr>
          <w:rStyle w:val="style87"/>
          <w:rFonts w:ascii="Arial" w:cs="Arial" w:hAnsi="Arial"/>
          <w:b w:val="false"/>
          <w:bCs w:val="false"/>
          <w:color w:val="0d0d0d"/>
          <w:sz w:val="27"/>
          <w:szCs w:val="27"/>
          <w:shd w:val="clear" w:color="auto" w:fill="ffffff"/>
        </w:rPr>
        <w:t xml:space="preserve"> the reduction of polluting emissions to the environment and can even provide valuable information to improve the driving of vehicles.</w:t>
      </w:r>
    </w:p>
    <w:p>
      <w:pPr>
        <w:pStyle w:val="style3"/>
        <w:shd w:val="clear" w:color="auto" w:fill="ffffff"/>
        <w:spacing w:before="0" w:beforeAutospacing="false" w:after="750" w:afterAutospacing="false"/>
        <w:rPr>
          <w:rFonts w:ascii="Arial" w:cs="Arial" w:hAnsi="Arial"/>
          <w:b w:val="false"/>
          <w:bCs w:val="false"/>
          <w:color w:val="0d0d0d"/>
          <w:sz w:val="45"/>
          <w:szCs w:val="45"/>
        </w:rPr>
      </w:pPr>
      <w:r>
        <w:rPr>
          <w:rStyle w:val="style87"/>
          <w:rFonts w:ascii="Arial" w:cs="Arial" w:hAnsi="Arial"/>
          <w:b/>
          <w:bCs/>
          <w:color w:val="0d0d0d"/>
          <w:sz w:val="45"/>
          <w:szCs w:val="45"/>
        </w:rPr>
        <w:t>13</w:t>
      </w:r>
      <w:r>
        <w:rPr>
          <w:rStyle w:val="style87"/>
          <w:rFonts w:ascii="Arial" w:cs="Arial" w:hAnsi="Arial"/>
          <w:b/>
          <w:bCs/>
          <w:color w:val="0d0d0d"/>
          <w:sz w:val="45"/>
          <w:szCs w:val="45"/>
        </w:rPr>
        <w:t>. Hospitality.</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The application of the IoT to the hotel industry brings with it interesting improvements in the quality of the service. </w:t>
      </w:r>
      <w:r>
        <w:rPr>
          <w:rStyle w:val="style87"/>
          <w:rFonts w:ascii="Arial" w:cs="Arial" w:hAnsi="Arial"/>
          <w:b w:val="false"/>
          <w:bCs w:val="false"/>
          <w:color w:val="0d0d0d"/>
          <w:sz w:val="27"/>
          <w:szCs w:val="27"/>
        </w:rPr>
        <w:t xml:space="preserve">With the implementation of electronic keys, which are sent directly to the mobile devices of each guest, it is possible to automate various </w:t>
      </w:r>
      <w:r>
        <w:rPr>
          <w:rStyle w:val="style87"/>
          <w:rFonts w:ascii="Arial" w:cs="Arial" w:hAnsi="Arial"/>
          <w:b w:val="false"/>
          <w:bCs w:val="false"/>
          <w:color w:val="0d0d0d"/>
          <w:sz w:val="27"/>
          <w:szCs w:val="27"/>
        </w:rPr>
        <w:t>interactions</w:t>
      </w:r>
      <w:r>
        <w:rPr>
          <w:rStyle w:val="style87"/>
          <w:rFonts w:ascii="Arial" w:cs="Arial" w:hAnsi="Arial"/>
          <w:color w:val="0d0d0d"/>
          <w:sz w:val="27"/>
          <w:szCs w:val="27"/>
        </w:rPr>
        <w:t>.</w:t>
      </w:r>
      <w:r>
        <w:rPr>
          <w:rFonts w:ascii="Arial" w:cs="Arial" w:hAnsi="Arial"/>
          <w:color w:val="0d0d0d"/>
          <w:sz w:val="27"/>
          <w:szCs w:val="27"/>
        </w:rPr>
        <w:t>Thus</w:t>
      </w:r>
      <w:r>
        <w:rPr>
          <w:rFonts w:ascii="Arial" w:cs="Arial" w:hAnsi="Arial"/>
          <w:color w:val="0d0d0d"/>
          <w:sz w:val="27"/>
          <w:szCs w:val="27"/>
        </w:rPr>
        <w:t>, the location of the guests, the sending of offers or information on activities of interest, the realization of orders to the room or </w:t>
      </w:r>
      <w:r>
        <w:rPr>
          <w:rStyle w:val="style88"/>
          <w:rFonts w:ascii="Arial" w:cs="Arial" w:hAnsi="Arial"/>
          <w:color w:val="0d0d0d"/>
          <w:sz w:val="27"/>
          <w:szCs w:val="27"/>
        </w:rPr>
        <w:t>room service</w:t>
      </w:r>
      <w:r>
        <w:rPr>
          <w:rFonts w:ascii="Arial" w:cs="Arial" w:hAnsi="Arial"/>
          <w:color w:val="0d0d0d"/>
          <w:sz w:val="27"/>
          <w:szCs w:val="27"/>
        </w:rPr>
        <w:t xml:space="preserve"> , the automatic charge of </w:t>
      </w:r>
      <w:r>
        <w:rPr>
          <w:rFonts w:ascii="Arial" w:cs="Arial" w:hAnsi="Arial"/>
          <w:color w:val="0d0d0d"/>
          <w:sz w:val="27"/>
          <w:szCs w:val="27"/>
        </w:rPr>
        <w:t>accounts to the room or the request of personal hygiene supplies, are activities that can be easily managed through integrated applications using the Internet of Things technology.</w:t>
      </w:r>
    </w:p>
    <w:p>
      <w:pPr>
        <w:pStyle w:val="style94"/>
        <w:shd w:val="clear" w:color="auto" w:fill="ffffff"/>
        <w:spacing w:before="0" w:beforeAutospacing="false" w:after="750" w:afterAutospacing="false"/>
        <w:rPr>
          <w:rFonts w:ascii="Arial" w:cs="Arial" w:hAnsi="Arial"/>
          <w:color w:val="0d0d0d"/>
          <w:sz w:val="27"/>
          <w:szCs w:val="27"/>
        </w:rPr>
      </w:pPr>
      <w:r>
        <w:rPr>
          <w:rFonts w:ascii="Arial" w:cs="Arial" w:hAnsi="Arial"/>
          <w:color w:val="0d0d0d"/>
          <w:sz w:val="27"/>
          <w:szCs w:val="27"/>
        </w:rPr>
        <w:t>With the use of electronic keys, the </w:t>
      </w:r>
      <w:r>
        <w:rPr>
          <w:rStyle w:val="style88"/>
          <w:rFonts w:ascii="Arial" w:cs="Arial" w:hAnsi="Arial"/>
          <w:color w:val="0d0d0d"/>
          <w:sz w:val="27"/>
          <w:szCs w:val="27"/>
        </w:rPr>
        <w:t>check-out</w:t>
      </w:r>
      <w:r>
        <w:rPr>
          <w:rFonts w:ascii="Arial" w:cs="Arial" w:hAnsi="Arial"/>
          <w:color w:val="0d0d0d"/>
          <w:sz w:val="27"/>
          <w:szCs w:val="27"/>
        </w:rPr>
        <w:t> process is automated, disabling the operation of doors, offering information about the rooms immediately available, and even assigning housekeeping tasks to maintenance personnel.</w:t>
      </w:r>
    </w:p>
    <w:p>
      <w:pPr>
        <w:pStyle w:val="style2"/>
        <w:spacing w:before="0"/>
        <w:jc w:val="both"/>
        <w:rPr>
          <w:rFonts w:ascii="Arial" w:cs="Arial" w:hAnsi="Arial"/>
          <w:color w:val="0d0d0d"/>
          <w:sz w:val="44"/>
          <w:szCs w:val="44"/>
        </w:rPr>
      </w:pPr>
      <w:r>
        <w:rPr>
          <w:rStyle w:val="style87"/>
          <w:rFonts w:ascii="Arial" w:cs="Arial" w:hAnsi="Arial"/>
          <w:color w:val="0d0d0d"/>
          <w:sz w:val="44"/>
          <w:szCs w:val="44"/>
        </w:rPr>
        <w:t>14</w:t>
      </w:r>
      <w:r>
        <w:rPr>
          <w:rStyle w:val="style87"/>
          <w:rFonts w:ascii="Arial" w:cs="Arial" w:hAnsi="Arial"/>
          <w:color w:val="0d0d0d"/>
          <w:sz w:val="44"/>
          <w:szCs w:val="44"/>
        </w:rPr>
        <w:t>. Industrial Automation</w:t>
      </w:r>
    </w:p>
    <w:p>
      <w:pPr>
        <w:pStyle w:val="style94"/>
        <w:spacing w:before="0" w:beforeAutospacing="false"/>
        <w:jc w:val="both"/>
        <w:rPr>
          <w:rFonts w:ascii="Arial" w:cs="Arial" w:hAnsi="Arial"/>
          <w:color w:val="0d0d0d"/>
          <w:sz w:val="26"/>
          <w:szCs w:val="26"/>
        </w:rPr>
      </w:pPr>
      <w:r>
        <w:rPr>
          <w:rFonts w:ascii="Arial" w:cs="Arial" w:hAnsi="Arial"/>
          <w:color w:val="0d0d0d"/>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Factory Digitalization</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Product flow Monitoring</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Inventory Management</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Safety and Security</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Quality Control</w:t>
      </w:r>
    </w:p>
    <w:p>
      <w:pPr>
        <w:pStyle w:val="style0"/>
        <w:numPr>
          <w:ilvl w:val="0"/>
          <w:numId w:val="1"/>
        </w:numPr>
        <w:spacing w:before="100" w:beforeAutospacing="true" w:after="100" w:afterAutospacing="true" w:lineRule="auto" w:line="240"/>
        <w:rPr>
          <w:rFonts w:ascii="Arial" w:cs="Arial" w:hAnsi="Arial"/>
          <w:b/>
          <w:bCs/>
          <w:color w:val="0d0d0d"/>
          <w:sz w:val="26"/>
          <w:szCs w:val="26"/>
        </w:rPr>
      </w:pPr>
      <w:r>
        <w:rPr>
          <w:rStyle w:val="style87"/>
          <w:rFonts w:ascii="Arial" w:cs="Arial" w:hAnsi="Arial"/>
          <w:b w:val="false"/>
          <w:bCs w:val="false"/>
          <w:color w:val="0d0d0d"/>
          <w:sz w:val="26"/>
          <w:szCs w:val="26"/>
        </w:rPr>
        <w:t>Packaging optimization</w:t>
      </w:r>
    </w:p>
    <w:p>
      <w:pPr>
        <w:pStyle w:val="style0"/>
        <w:numPr>
          <w:ilvl w:val="0"/>
          <w:numId w:val="1"/>
        </w:numPr>
        <w:spacing w:before="100" w:beforeAutospacing="true" w:after="100" w:afterAutospacing="true" w:lineRule="auto" w:line="240"/>
        <w:rPr>
          <w:rStyle w:val="style87"/>
          <w:rFonts w:ascii="Arial" w:cs="Arial" w:hAnsi="Arial"/>
          <w:color w:val="0d0d0d"/>
          <w:sz w:val="26"/>
          <w:szCs w:val="26"/>
        </w:rPr>
      </w:pPr>
      <w:r>
        <w:rPr>
          <w:rStyle w:val="style87"/>
          <w:rFonts w:ascii="Arial" w:cs="Arial" w:hAnsi="Arial"/>
          <w:b w:val="false"/>
          <w:bCs w:val="false"/>
          <w:color w:val="0d0d0d"/>
          <w:sz w:val="26"/>
          <w:szCs w:val="26"/>
        </w:rPr>
        <w:t>Logistics and Supply Chain Optimization</w:t>
      </w:r>
    </w:p>
    <w:p>
      <w:pPr>
        <w:pStyle w:val="style0"/>
        <w:spacing w:before="100" w:beforeAutospacing="true" w:after="100" w:afterAutospacing="true" w:lineRule="auto" w:line="240"/>
        <w:rPr>
          <w:rStyle w:val="style87"/>
          <w:rFonts w:ascii="Arial" w:cs="Arial" w:hAnsi="Arial"/>
          <w:b w:val="false"/>
          <w:bCs w:val="false"/>
          <w:color w:val="0d0d0d"/>
          <w:sz w:val="26"/>
          <w:szCs w:val="26"/>
        </w:rPr>
      </w:pPr>
    </w:p>
    <w:p>
      <w:pPr>
        <w:pStyle w:val="style3"/>
        <w:shd w:val="clear" w:color="auto" w:fill="ffffff"/>
        <w:spacing w:before="300" w:beforeAutospacing="false" w:after="300" w:afterAutospacing="false" w:lineRule="atLeast" w:line="336"/>
        <w:rPr>
          <w:rFonts w:ascii="Arial" w:cs="Arial" w:hAnsi="Arial"/>
          <w:color w:val="333333"/>
          <w:sz w:val="30"/>
          <w:szCs w:val="30"/>
        </w:rPr>
      </w:pPr>
      <w:r>
        <w:rPr>
          <w:rFonts w:ascii="Arial" w:cs="Arial" w:hAnsi="Arial"/>
          <w:color w:val="333333"/>
          <w:sz w:val="44"/>
          <w:szCs w:val="44"/>
        </w:rPr>
        <w:t>15</w:t>
      </w:r>
      <w:r>
        <w:rPr>
          <w:rFonts w:ascii="Arial" w:cs="Arial" w:hAnsi="Arial"/>
          <w:color w:val="333333"/>
          <w:sz w:val="30"/>
          <w:szCs w:val="30"/>
        </w:rPr>
        <w:t xml:space="preserve">. </w:t>
      </w:r>
      <w:r>
        <w:rPr>
          <w:rFonts w:ascii="Arial" w:cs="Arial" w:hAnsi="Arial"/>
          <w:color w:val="333333"/>
          <w:sz w:val="44"/>
          <w:szCs w:val="44"/>
        </w:rPr>
        <w:t>Connected Cars</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The automotive digital technology has focused on optimizing vehicles internal functions. But now, this attention is growing towards enhancing the in-car experience.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 xml:space="preserve">A connected car is a vehicle which is able to optimize </w:t>
      </w:r>
      <w:r>
        <w:rPr>
          <w:rFonts w:ascii="Arial" w:cs="Arial" w:hAnsi="Arial"/>
          <w:color w:val="0d0d0d"/>
          <w:sz w:val="26"/>
          <w:szCs w:val="26"/>
        </w:rPr>
        <w:t>it’s</w:t>
      </w:r>
      <w:r>
        <w:rPr>
          <w:rFonts w:ascii="Arial" w:cs="Arial" w:hAnsi="Arial"/>
          <w:color w:val="0d0d0d"/>
          <w:sz w:val="26"/>
          <w:szCs w:val="26"/>
        </w:rPr>
        <w:t xml:space="preserve"> own operation, maintenance as well as comfort of passengers using onboard sensors and internet connectivity.</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 xml:space="preserve">Most large auto makers as well as some brave </w:t>
      </w:r>
      <w:r>
        <w:rPr>
          <w:rFonts w:ascii="Arial" w:cs="Arial" w:hAnsi="Arial"/>
          <w:color w:val="0d0d0d"/>
          <w:sz w:val="26"/>
          <w:szCs w:val="26"/>
        </w:rPr>
        <w:t>startups</w:t>
      </w:r>
      <w:r>
        <w:rPr>
          <w:rFonts w:ascii="Arial" w:cs="Arial" w:hAnsi="Arial"/>
          <w:color w:val="0d0d0d"/>
          <w:sz w:val="26"/>
          <w:szCs w:val="26"/>
        </w:rPr>
        <w:t xml:space="preserve"> are working on connected car solutions. Major brands like Tesla, BMW, Apple, Google are working on bringing the next revolution in automobiles.</w:t>
      </w:r>
    </w:p>
    <w:p>
      <w:pPr>
        <w:pStyle w:val="style3"/>
        <w:shd w:val="clear" w:color="auto" w:fill="ffffff"/>
        <w:spacing w:before="300" w:beforeAutospacing="false" w:after="300" w:afterAutospacing="false" w:lineRule="atLeast" w:line="336"/>
        <w:rPr>
          <w:rFonts w:ascii="Arial" w:cs="Arial" w:hAnsi="Arial"/>
          <w:color w:val="333333"/>
          <w:sz w:val="44"/>
          <w:szCs w:val="44"/>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r>
        <w:rPr>
          <w:rFonts w:ascii="Arial" w:cs="Arial" w:hAnsi="Arial"/>
          <w:color w:val="333333"/>
          <w:sz w:val="44"/>
          <w:szCs w:val="44"/>
        </w:rPr>
        <w:t>16</w:t>
      </w:r>
      <w:r>
        <w:rPr>
          <w:rFonts w:ascii="Arial" w:cs="Arial" w:hAnsi="Arial"/>
          <w:color w:val="333333"/>
          <w:sz w:val="44"/>
          <w:szCs w:val="44"/>
        </w:rPr>
        <w:t>.Energy Engagement</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Power grids of the future will not only be smart enough but also highly reliable. Smart grid concept is becoming very popular all over world.</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 xml:space="preserve">The basic idea behind the smart grids is to collect data in an automated fashion and </w:t>
      </w:r>
      <w:r>
        <w:rPr>
          <w:rFonts w:ascii="Arial" w:cs="Arial" w:hAnsi="Arial"/>
          <w:color w:val="0d0d0d"/>
          <w:sz w:val="26"/>
          <w:szCs w:val="26"/>
        </w:rPr>
        <w:t>analyze</w:t>
      </w:r>
      <w:r>
        <w:rPr>
          <w:rFonts w:ascii="Arial" w:cs="Arial" w:hAnsi="Arial"/>
          <w:color w:val="0d0d0d"/>
          <w:sz w:val="26"/>
          <w:szCs w:val="26"/>
        </w:rPr>
        <w:t xml:space="preserve"> the </w:t>
      </w:r>
      <w:r>
        <w:rPr>
          <w:rFonts w:ascii="Arial" w:cs="Arial" w:hAnsi="Arial"/>
          <w:color w:val="0d0d0d"/>
          <w:sz w:val="26"/>
          <w:szCs w:val="26"/>
        </w:rPr>
        <w:t>behavior</w:t>
      </w:r>
      <w:r>
        <w:rPr>
          <w:rFonts w:ascii="Arial" w:cs="Arial" w:hAnsi="Arial"/>
          <w:color w:val="0d0d0d"/>
          <w:sz w:val="26"/>
          <w:szCs w:val="26"/>
        </w:rPr>
        <w:t xml:space="preserve"> or electricity consumers and suppliers for improving efficiency as well as economics of electricity use.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 xml:space="preserve">Smart Grids will also be able to detect sources of power outages more quickly and at individual </w:t>
      </w:r>
      <w:r>
        <w:rPr>
          <w:rFonts w:ascii="Arial" w:cs="Arial" w:hAnsi="Arial"/>
          <w:color w:val="0d0d0d"/>
          <w:sz w:val="26"/>
          <w:szCs w:val="26"/>
        </w:rPr>
        <w:t>household  levels</w:t>
      </w:r>
      <w:r>
        <w:rPr>
          <w:rFonts w:ascii="Arial" w:cs="Arial" w:hAnsi="Arial"/>
          <w:color w:val="0d0d0d"/>
          <w:sz w:val="26"/>
          <w:szCs w:val="26"/>
        </w:rPr>
        <w:t xml:space="preserve"> like </w:t>
      </w:r>
      <w:r>
        <w:rPr>
          <w:rFonts w:ascii="Arial" w:cs="Arial" w:hAnsi="Arial"/>
          <w:color w:val="0d0d0d"/>
          <w:sz w:val="26"/>
          <w:szCs w:val="26"/>
        </w:rPr>
        <w:t>near by</w:t>
      </w:r>
      <w:r>
        <w:rPr>
          <w:rFonts w:ascii="Arial" w:cs="Arial" w:hAnsi="Arial"/>
          <w:color w:val="0d0d0d"/>
          <w:sz w:val="26"/>
          <w:szCs w:val="26"/>
        </w:rPr>
        <w:t xml:space="preserve"> solar panel, making possible distributed energy system.</w:t>
      </w:r>
    </w:p>
    <w:p>
      <w:pPr>
        <w:pStyle w:val="style94"/>
        <w:shd w:val="clear" w:color="auto" w:fill="ffffff"/>
        <w:spacing w:before="0" w:beforeAutospacing="false" w:after="315" w:afterAutospacing="false"/>
        <w:jc w:val="both"/>
        <w:rPr>
          <w:rFonts w:ascii="Arial" w:cs="Arial" w:hAnsi="Arial"/>
          <w:color w:val="0d0d0d"/>
          <w:sz w:val="26"/>
          <w:szCs w:val="26"/>
        </w:rPr>
      </w:pPr>
    </w:p>
    <w:p>
      <w:pPr>
        <w:pStyle w:val="style3"/>
        <w:shd w:val="clear" w:color="auto" w:fill="ffffff"/>
        <w:spacing w:before="300" w:beforeAutospacing="false" w:after="300" w:afterAutospacing="false" w:lineRule="atLeast" w:line="336"/>
        <w:rPr>
          <w:rFonts w:ascii="Arial" w:cs="Arial" w:hAnsi="Arial"/>
          <w:color w:val="333333"/>
          <w:sz w:val="44"/>
          <w:szCs w:val="44"/>
        </w:rPr>
      </w:pPr>
      <w:r>
        <w:rPr>
          <w:rFonts w:ascii="Arial" w:cs="Arial" w:hAnsi="Arial"/>
          <w:color w:val="333333"/>
          <w:sz w:val="44"/>
          <w:szCs w:val="44"/>
        </w:rPr>
        <w:t>1</w:t>
      </w:r>
      <w:r>
        <w:rPr>
          <w:rFonts w:ascii="Arial" w:cs="Arial" w:hAnsi="Arial"/>
          <w:color w:val="333333"/>
          <w:sz w:val="44"/>
          <w:szCs w:val="44"/>
        </w:rPr>
        <w:t>7</w:t>
      </w:r>
      <w:r>
        <w:rPr>
          <w:rFonts w:ascii="Arial" w:cs="Arial" w:hAnsi="Arial"/>
          <w:color w:val="333333"/>
          <w:sz w:val="44"/>
          <w:szCs w:val="44"/>
        </w:rPr>
        <w:t>.IoT in Poultry and Farming</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0d0d0d"/>
          <w:sz w:val="26"/>
          <w:szCs w:val="26"/>
        </w:rPr>
        <w:t xml:space="preserve">Livestock monitoring is about animal husbandry and cost saving. Using IoT applications to gather data about the health and </w:t>
      </w:r>
      <w:r>
        <w:rPr>
          <w:rFonts w:ascii="Arial" w:cs="Arial" w:hAnsi="Arial"/>
          <w:color w:val="0d0d0d"/>
          <w:sz w:val="26"/>
          <w:szCs w:val="26"/>
        </w:rPr>
        <w:t>well being</w:t>
      </w:r>
      <w:r>
        <w:rPr>
          <w:rFonts w:ascii="Arial" w:cs="Arial" w:hAnsi="Arial"/>
          <w:color w:val="0d0d0d"/>
          <w:sz w:val="26"/>
          <w:szCs w:val="26"/>
        </w:rPr>
        <w:t xml:space="preserve"> of the cattle, ranchers knowing early about the sick animal can pull out and help prevent large number of sick cattle.</w:t>
      </w:r>
    </w:p>
    <w:p>
      <w:pPr>
        <w:pStyle w:val="style94"/>
        <w:shd w:val="clear" w:color="auto" w:fill="ffffff"/>
        <w:spacing w:before="0" w:beforeAutospacing="false" w:after="315" w:afterAutospacing="false"/>
        <w:jc w:val="both"/>
        <w:rPr>
          <w:rFonts w:ascii="Arial" w:cs="Arial" w:hAnsi="Arial"/>
          <w:color w:val="0d0d0d"/>
          <w:sz w:val="26"/>
          <w:szCs w:val="26"/>
        </w:rPr>
      </w:pPr>
    </w:p>
    <w:p>
      <w:pPr>
        <w:pStyle w:val="style94"/>
        <w:shd w:val="clear" w:color="auto" w:fill="ffffff"/>
        <w:spacing w:before="0" w:beforeAutospacing="false" w:after="315" w:afterAutospacing="false"/>
        <w:jc w:val="both"/>
        <w:rPr>
          <w:rFonts w:ascii="Arial" w:cs="Arial" w:hAnsi="Arial"/>
          <w:color w:val="383841"/>
          <w:sz w:val="44"/>
          <w:szCs w:val="44"/>
          <w:shd w:val="clear" w:color="auto" w:fill="ffffff"/>
        </w:rPr>
      </w:pPr>
      <w:r>
        <w:rPr>
          <w:rStyle w:val="style87"/>
          <w:rFonts w:ascii="Arial" w:cs="Arial" w:hAnsi="Arial"/>
          <w:color w:val="383841"/>
          <w:sz w:val="44"/>
          <w:szCs w:val="44"/>
          <w:bdr w:val="none" w:sz="0" w:space="0" w:color="auto" w:frame="true"/>
          <w:shd w:val="clear" w:color="auto" w:fill="ffffff"/>
        </w:rPr>
        <w:t>18.</w:t>
      </w:r>
      <w:r>
        <w:rPr>
          <w:rStyle w:val="style87"/>
          <w:rFonts w:ascii="Arial" w:cs="Arial" w:hAnsi="Arial"/>
          <w:color w:val="383841"/>
          <w:sz w:val="44"/>
          <w:szCs w:val="44"/>
          <w:bdr w:val="none" w:sz="0" w:space="0" w:color="auto" w:frame="true"/>
          <w:shd w:val="clear" w:color="auto" w:fill="ffffff"/>
        </w:rPr>
        <w:t>Media &amp; Entertainment</w:t>
      </w:r>
      <w:r>
        <w:rPr>
          <w:rFonts w:ascii="Arial" w:cs="Arial" w:hAnsi="Arial"/>
          <w:color w:val="383841"/>
          <w:sz w:val="44"/>
          <w:szCs w:val="44"/>
          <w:shd w:val="clear" w:color="auto" w:fill="ffffff"/>
        </w:rPr>
        <w:t> </w:t>
      </w:r>
    </w:p>
    <w:p>
      <w:pPr>
        <w:pStyle w:val="style94"/>
        <w:shd w:val="clear" w:color="auto" w:fill="ffffff"/>
        <w:spacing w:before="0" w:beforeAutospacing="false" w:after="315" w:afterAutospacing="false"/>
        <w:jc w:val="both"/>
        <w:rPr>
          <w:rFonts w:ascii="Arial" w:cs="Arial" w:hAnsi="Arial"/>
          <w:color w:val="0d0d0d"/>
          <w:sz w:val="26"/>
          <w:szCs w:val="26"/>
          <w:shd w:val="clear" w:color="auto" w:fill="ffffff"/>
        </w:rPr>
      </w:pPr>
      <w:r>
        <w:rPr>
          <w:rFonts w:ascii="Arial" w:cs="Arial" w:hAnsi="Arial"/>
          <w:color w:val="0d0d0d"/>
          <w:sz w:val="26"/>
          <w:szCs w:val="26"/>
          <w:shd w:val="clear" w:color="auto" w:fill="ffffff"/>
        </w:rPr>
        <w:t xml:space="preserve">An entertainment design and production firm </w:t>
      </w:r>
      <w:r>
        <w:rPr>
          <w:rFonts w:ascii="Arial" w:cs="Arial" w:hAnsi="Arial"/>
          <w:color w:val="0d0d0d"/>
          <w:sz w:val="26"/>
          <w:szCs w:val="26"/>
          <w:shd w:val="clear" w:color="auto" w:fill="ffffff"/>
        </w:rPr>
        <w:t>uses</w:t>
      </w:r>
      <w:r>
        <w:rPr>
          <w:rFonts w:ascii="Arial" w:cs="Arial" w:hAnsi="Arial"/>
          <w:color w:val="0d0d0d"/>
          <w:sz w:val="26"/>
          <w:szCs w:val="26"/>
          <w:shd w:val="clear" w:color="auto" w:fill="ffffff"/>
        </w:rPr>
        <w:t xml:space="preserve">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pPr>
        <w:pStyle w:val="style94"/>
        <w:shd w:val="clear" w:color="auto" w:fill="ffffff"/>
        <w:spacing w:before="0" w:beforeAutospacing="false" w:after="315" w:afterAutospacing="false"/>
        <w:jc w:val="both"/>
        <w:rPr>
          <w:rStyle w:val="style87"/>
          <w:rFonts w:ascii="Arial" w:cs="Arial" w:hAnsi="Arial"/>
          <w:color w:val="383841"/>
          <w:sz w:val="44"/>
          <w:szCs w:val="44"/>
          <w:bdr w:val="none" w:sz="0" w:space="0" w:color="auto" w:frame="true"/>
          <w:shd w:val="clear" w:color="auto" w:fill="ffffff"/>
        </w:rPr>
      </w:pPr>
    </w:p>
    <w:p>
      <w:pPr>
        <w:pStyle w:val="style94"/>
        <w:shd w:val="clear" w:color="auto" w:fill="ffffff"/>
        <w:spacing w:before="0" w:beforeAutospacing="false" w:after="315" w:afterAutospacing="false"/>
        <w:jc w:val="both"/>
        <w:rPr>
          <w:rStyle w:val="style87"/>
          <w:rFonts w:ascii="Arial" w:cs="Arial" w:hAnsi="Arial"/>
          <w:color w:val="383841"/>
          <w:sz w:val="44"/>
          <w:szCs w:val="44"/>
          <w:bdr w:val="none" w:sz="0" w:space="0" w:color="auto" w:frame="true"/>
          <w:shd w:val="clear" w:color="auto" w:fill="ffffff"/>
        </w:rPr>
      </w:pPr>
      <w:r>
        <w:rPr>
          <w:rStyle w:val="style87"/>
          <w:rFonts w:ascii="Arial" w:cs="Arial" w:hAnsi="Arial"/>
          <w:color w:val="383841"/>
          <w:sz w:val="44"/>
          <w:szCs w:val="44"/>
          <w:bdr w:val="none" w:sz="0" w:space="0" w:color="auto" w:frame="true"/>
          <w:shd w:val="clear" w:color="auto" w:fill="ffffff"/>
        </w:rPr>
        <w:t>19.</w:t>
      </w:r>
      <w:r>
        <w:rPr>
          <w:rStyle w:val="style87"/>
          <w:rFonts w:ascii="Arial" w:cs="Arial" w:hAnsi="Arial"/>
          <w:color w:val="383841"/>
          <w:sz w:val="44"/>
          <w:szCs w:val="44"/>
          <w:bdr w:val="none" w:sz="0" w:space="0" w:color="auto" w:frame="true"/>
          <w:shd w:val="clear" w:color="auto" w:fill="ffffff"/>
        </w:rPr>
        <w:t>Airline</w:t>
      </w:r>
    </w:p>
    <w:p>
      <w:pPr>
        <w:pStyle w:val="style94"/>
        <w:shd w:val="clear" w:color="auto" w:fill="ffffff"/>
        <w:spacing w:before="0" w:beforeAutospacing="false" w:after="315" w:afterAutospacing="false"/>
        <w:jc w:val="both"/>
        <w:rPr>
          <w:rFonts w:ascii="Arial" w:cs="Arial" w:hAnsi="Arial"/>
          <w:color w:val="0d0d0d"/>
          <w:sz w:val="26"/>
          <w:szCs w:val="26"/>
        </w:rPr>
      </w:pPr>
      <w:r>
        <w:rPr>
          <w:rFonts w:ascii="Arial" w:cs="Arial" w:hAnsi="Arial"/>
          <w:color w:val="383841"/>
          <w:sz w:val="26"/>
          <w:szCs w:val="26"/>
          <w:shd w:val="clear" w:color="auto" w:fill="ffffff"/>
        </w:rPr>
        <w:t xml:space="preserve"> </w:t>
      </w:r>
      <w:r>
        <w:rPr>
          <w:rFonts w:ascii="Arial" w:cs="Arial" w:hAnsi="Arial"/>
          <w:color w:val="0d0d0d"/>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pPr>
        <w:pStyle w:val="style0"/>
        <w:spacing w:before="100" w:beforeAutospacing="true" w:after="100" w:afterAutospacing="true" w:lineRule="auto" w:line="240"/>
        <w:rPr>
          <w:rStyle w:val="style87"/>
          <w:rFonts w:ascii="Arial" w:cs="Arial" w:hAnsi="Arial"/>
          <w:color w:val="0d0d0d"/>
          <w:sz w:val="44"/>
          <w:szCs w:val="44"/>
          <w:bdr w:val="none" w:sz="0" w:space="0" w:color="auto" w:frame="true"/>
          <w:shd w:val="clear" w:color="auto" w:fill="ffffff"/>
        </w:rPr>
      </w:pPr>
      <w:r>
        <w:rPr>
          <w:rStyle w:val="style87"/>
          <w:rFonts w:ascii="Arial" w:cs="Arial" w:hAnsi="Arial"/>
          <w:color w:val="0d0d0d"/>
          <w:sz w:val="44"/>
          <w:szCs w:val="44"/>
          <w:bdr w:val="none" w:sz="0" w:space="0" w:color="auto" w:frame="true"/>
          <w:shd w:val="clear" w:color="auto" w:fill="ffffff"/>
        </w:rPr>
        <w:t>20.</w:t>
      </w:r>
      <w:r>
        <w:rPr>
          <w:rStyle w:val="style87"/>
          <w:rFonts w:ascii="Arial" w:cs="Arial" w:hAnsi="Arial"/>
          <w:color w:val="0d0d0d"/>
          <w:sz w:val="44"/>
          <w:szCs w:val="44"/>
          <w:bdr w:val="none" w:sz="0" w:space="0" w:color="auto" w:frame="true"/>
          <w:shd w:val="clear" w:color="auto" w:fill="ffffff"/>
        </w:rPr>
        <w:t>Insurance</w:t>
      </w:r>
    </w:p>
    <w:p>
      <w:pPr>
        <w:pStyle w:val="style0"/>
        <w:spacing w:before="100" w:beforeAutospacing="true" w:after="100" w:afterAutospacing="true" w:lineRule="auto" w:line="240"/>
        <w:rPr>
          <w:rFonts w:ascii="Arial" w:cs="Arial" w:hAnsi="Arial"/>
          <w:color w:val="0d0d0d"/>
          <w:sz w:val="26"/>
          <w:szCs w:val="26"/>
          <w:shd w:val="clear" w:color="auto" w:fill="ffffff"/>
        </w:rPr>
      </w:pPr>
      <w:r>
        <w:rPr>
          <w:rFonts w:ascii="Arial" w:cs="Arial" w:hAnsi="Arial"/>
          <w:color w:val="0d0d0d"/>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pPr>
        <w:pStyle w:val="style0"/>
        <w:spacing w:before="100" w:beforeAutospacing="true" w:after="100" w:afterAutospacing="true" w:lineRule="auto" w:line="240"/>
        <w:rPr>
          <w:rFonts w:ascii="Arial" w:cs="Arial" w:hAnsi="Arial"/>
          <w:color w:val="0d0d0d"/>
          <w:sz w:val="26"/>
          <w:szCs w:val="26"/>
          <w:shd w:val="clear" w:color="auto" w:fill="ffffff"/>
        </w:rPr>
      </w:pPr>
    </w:p>
    <w:p>
      <w:pPr>
        <w:pStyle w:val="style0"/>
        <w:spacing w:before="100" w:beforeAutospacing="true" w:after="100" w:afterAutospacing="true" w:lineRule="auto" w:line="240"/>
        <w:rPr>
          <w:rFonts w:ascii="Arial" w:cs="Arial" w:hAnsi="Arial"/>
          <w:b/>
          <w:bCs/>
          <w:color w:val="0d0d0d"/>
          <w:sz w:val="44"/>
          <w:szCs w:val="44"/>
          <w:u w:val="single"/>
          <w:shd w:val="clear" w:color="auto" w:fill="ffffff"/>
        </w:rPr>
      </w:pPr>
      <w:r>
        <w:rPr>
          <w:rFonts w:ascii="Arial" w:cs="Arial" w:hAnsi="Arial"/>
          <w:b/>
          <w:bCs/>
          <w:color w:val="0d0d0d"/>
          <w:sz w:val="44"/>
          <w:szCs w:val="44"/>
          <w:u w:val="single"/>
          <w:shd w:val="clear" w:color="auto" w:fill="ffffff"/>
        </w:rPr>
        <w:t>Features of IOT</w:t>
      </w:r>
    </w:p>
    <w:p>
      <w:pPr>
        <w:pStyle w:val="style0"/>
        <w:spacing w:before="100" w:beforeAutospacing="true" w:after="100" w:afterAutospacing="true" w:lineRule="auto" w:line="240"/>
        <w:rPr>
          <w:rFonts w:ascii="Arial" w:cs="Arial" w:hAnsi="Arial"/>
          <w:color w:val="0d0d0d"/>
          <w:sz w:val="44"/>
          <w:szCs w:val="44"/>
        </w:rPr>
      </w:pP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1. Connectivity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In the case of IoT, the most important feature one can consider is connectivity. Without seamless communication among the interrelated components of the IoT ecosystems (</w:t>
      </w:r>
      <w:r>
        <w:rPr>
          <w:rFonts w:ascii="Arial" w:cs="Arial" w:hAnsi="Arial"/>
          <w:color w:val="0d0d0d"/>
          <w:sz w:val="26"/>
          <w:szCs w:val="26"/>
        </w:rPr>
        <w:t>i.e</w:t>
      </w:r>
      <w:r>
        <w:rPr>
          <w:rFonts w:ascii="Arial" w:cs="Arial" w:hAnsi="Arial"/>
          <w:color w:val="0d0d0d"/>
          <w:sz w:val="26"/>
          <w:szCs w:val="26"/>
        </w:rPr>
        <w:t xml:space="preserve"> sensors, compute engines, data hubs, etc.) it is not possible to execute any proper business use case. </w:t>
      </w:r>
      <w:r>
        <w:rPr/>
        <w:fldChar w:fldCharType="begin"/>
      </w:r>
      <w:r>
        <w:instrText xml:space="preserve"> HYPERLINK "https://www.educba.com/iot-devices/" </w:instrText>
      </w:r>
      <w:r>
        <w:rPr/>
        <w:fldChar w:fldCharType="separate"/>
      </w:r>
      <w:r>
        <w:rPr>
          <w:rStyle w:val="style85"/>
          <w:rFonts w:ascii="Arial" w:cs="Arial" w:hAnsi="Arial"/>
          <w:color w:val="0d0d0d"/>
          <w:sz w:val="26"/>
          <w:szCs w:val="26"/>
        </w:rPr>
        <w:t>IoT devices</w:t>
      </w:r>
      <w:r>
        <w:rPr/>
        <w:fldChar w:fldCharType="end"/>
      </w:r>
      <w:r>
        <w:rPr>
          <w:rFonts w:ascii="Arial" w:cs="Arial" w:hAnsi="Arial"/>
          <w:color w:val="0d0d0d"/>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2. Sensing</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 xml:space="preserve">We humans can naturally understand and </w:t>
      </w:r>
      <w:r>
        <w:rPr>
          <w:rFonts w:ascii="Arial" w:cs="Arial" w:hAnsi="Arial"/>
          <w:color w:val="0d0d0d"/>
          <w:sz w:val="26"/>
          <w:szCs w:val="26"/>
        </w:rPr>
        <w:t>analyze</w:t>
      </w:r>
      <w:r>
        <w:rPr>
          <w:rFonts w:ascii="Arial" w:cs="Arial" w:hAnsi="Arial"/>
          <w:color w:val="0d0d0d"/>
          <w:sz w:val="26"/>
          <w:szCs w:val="26"/>
        </w:rPr>
        <w:t xml:space="preserve"> our circumstances easily based on our past experiences with various things or situations. In the case of IoT in order to get the best of it, we need to read the </w:t>
      </w:r>
      <w:r>
        <w:rPr>
          <w:rFonts w:ascii="Arial" w:cs="Arial" w:hAnsi="Arial"/>
          <w:color w:val="0d0d0d"/>
          <w:sz w:val="26"/>
          <w:szCs w:val="26"/>
        </w:rPr>
        <w:t>analog</w:t>
      </w:r>
      <w:r>
        <w:rPr>
          <w:rFonts w:ascii="Arial" w:cs="Arial" w:hAnsi="Arial"/>
          <w:color w:val="0d0d0d"/>
          <w:sz w:val="26"/>
          <w:szCs w:val="26"/>
        </w:rPr>
        <w:t xml:space="preserve"> signal, convert it in such a way that we can derive meaningful insights out of it. We use Electrochemical, gyroscope, pressure, light sensors, GPS, Electrochemical, pressure, RFID, etc. to gather data based on a particular problem. For </w:t>
      </w:r>
      <w:r>
        <w:rPr>
          <w:rFonts w:ascii="Arial" w:cs="Arial" w:hAnsi="Arial"/>
          <w:color w:val="0d0d0d"/>
          <w:sz w:val="26"/>
          <w:szCs w:val="26"/>
        </w:rPr>
        <w:t>example</w:t>
      </w:r>
      <w:r>
        <w:rPr>
          <w:rFonts w:ascii="Arial" w:cs="Arial" w:hAnsi="Arial"/>
          <w:color w:val="0d0d0d"/>
          <w:sz w:val="26"/>
          <w:szCs w:val="26"/>
        </w:rPr>
        <w:t xml:space="preserve"> for automotive use cases, we use Light detection sensors along with pressure, velocity and imagery sensors. To make a use case successful we need to choose the proper sensing paradigm.</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3. Active Engagements</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IoT device connects various products, cross-platform technologies and services work together by establishing an active engagement between them. In general, we use </w:t>
      </w:r>
      <w:r>
        <w:rPr/>
        <w:fldChar w:fldCharType="begin"/>
      </w:r>
      <w:r>
        <w:instrText xml:space="preserve"> HYPERLINK "https://www.educba.com/what-is-cloud-computing/" </w:instrText>
      </w:r>
      <w:r>
        <w:rPr/>
        <w:fldChar w:fldCharType="separate"/>
      </w:r>
      <w:r>
        <w:rPr>
          <w:rStyle w:val="style85"/>
          <w:rFonts w:ascii="Arial" w:cs="Arial" w:hAnsi="Arial"/>
          <w:color w:val="0d0d0d"/>
          <w:sz w:val="26"/>
          <w:szCs w:val="26"/>
        </w:rPr>
        <w:t>cloud computing</w:t>
      </w:r>
      <w:r>
        <w:rPr/>
        <w:fldChar w:fldCharType="end"/>
      </w:r>
      <w:r>
        <w:rPr>
          <w:rFonts w:ascii="Arial" w:cs="Arial" w:hAnsi="Arial"/>
          <w:color w:val="0d0d0d"/>
          <w:sz w:val="26"/>
          <w:szCs w:val="26"/>
        </w:rPr>
        <w:t xml:space="preserve"> in blockchain to establish active engagements among IoT components. In the case of Industry grade, IoT solutions raw </w:t>
      </w:r>
      <w:r>
        <w:rPr>
          <w:rFonts w:ascii="Arial" w:cs="Arial" w:hAnsi="Arial"/>
          <w:color w:val="0d0d0d"/>
          <w:sz w:val="26"/>
          <w:szCs w:val="26"/>
        </w:rPr>
        <w:t>analog</w:t>
      </w:r>
      <w:r>
        <w:rPr>
          <w:rFonts w:ascii="Arial" w:cs="Arial" w:hAnsi="Arial"/>
          <w:color w:val="0d0d0d"/>
          <w:sz w:val="26"/>
          <w:szCs w:val="26"/>
        </w:rPr>
        <w:t xml:space="preserve"> data need to be acquired, </w:t>
      </w:r>
      <w:r>
        <w:rPr>
          <w:rFonts w:ascii="Arial" w:cs="Arial" w:hAnsi="Arial"/>
          <w:color w:val="0d0d0d"/>
          <w:sz w:val="26"/>
          <w:szCs w:val="26"/>
        </w:rPr>
        <w:t>preprocessed</w:t>
      </w:r>
      <w:r>
        <w:rPr>
          <w:rFonts w:ascii="Arial" w:cs="Arial" w:hAnsi="Arial"/>
          <w:color w:val="0d0d0d"/>
          <w:sz w:val="26"/>
          <w:szCs w:val="26"/>
        </w:rPr>
        <w:t xml:space="preserve"> and rescale as per business capacity. As per Google, only 50% of structured and 1% of unstructured data is used to make important business decisions. </w:t>
      </w:r>
      <w:r>
        <w:rPr>
          <w:rFonts w:ascii="Arial" w:cs="Arial" w:hAnsi="Arial"/>
          <w:color w:val="0d0d0d"/>
          <w:sz w:val="26"/>
          <w:szCs w:val="26"/>
        </w:rPr>
        <w:t>So</w:t>
      </w:r>
      <w:r>
        <w:rPr>
          <w:rFonts w:ascii="Arial" w:cs="Arial" w:hAnsi="Arial"/>
          <w:color w:val="0d0d0d"/>
          <w:sz w:val="26"/>
          <w:szCs w:val="26"/>
        </w:rPr>
        <w:t xml:space="preserve">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4. Scale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IoT devices should be designed in such a way that they can be scaled up or down easily on demand. In general, IoT is being used from smart home automation to automating large factories and work stations, so the use cases vary in scale. A carrier should design their IoT infrastructure depending upon their current and future engagement scale.</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5. Dynamic Nature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For any IoT use case, the first and foremost step is to collecting and converting data in such a way that means business decisions can be made out of it. In this whole process, various </w:t>
      </w:r>
      <w:r>
        <w:rPr/>
        <w:fldChar w:fldCharType="begin"/>
      </w:r>
      <w:r>
        <w:instrText xml:space="preserve"> HYPERLINK "https://www.educba.com/components-of-iot/" </w:instrText>
      </w:r>
      <w:r>
        <w:rPr/>
        <w:fldChar w:fldCharType="separate"/>
      </w:r>
      <w:r>
        <w:rPr>
          <w:rStyle w:val="style85"/>
          <w:rFonts w:ascii="Arial" w:cs="Arial" w:hAnsi="Arial"/>
          <w:color w:val="0d0d0d"/>
          <w:sz w:val="26"/>
          <w:szCs w:val="26"/>
        </w:rPr>
        <w:t>components of IoT</w:t>
      </w:r>
      <w:r>
        <w:rPr/>
        <w:fldChar w:fldCharType="end"/>
      </w:r>
      <w:r>
        <w:rPr>
          <w:rFonts w:ascii="Arial" w:cs="Arial" w:hAnsi="Arial"/>
          <w:color w:val="0d0d0d"/>
          <w:sz w:val="26"/>
          <w:szCs w:val="26"/>
        </w:rPr>
        <w:t> need to change their state dynamically. For example, the input of a temperature sensor will vary continuously based on weather conditions, locations, etc. IoT devices should be designed this keeping in mind.</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6. Intelligence</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 xml:space="preserve">In almost every IoT use cases in today’s world, the data is used to make important business insights and drive important business decisions. We develop machine learning/ deep learning models on top of this massive data to obtain valuable insights. The </w:t>
      </w:r>
      <w:r>
        <w:rPr>
          <w:rFonts w:ascii="Arial" w:cs="Arial" w:hAnsi="Arial"/>
          <w:color w:val="0d0d0d"/>
          <w:sz w:val="26"/>
          <w:szCs w:val="26"/>
        </w:rPr>
        <w:t>analog</w:t>
      </w:r>
      <w:r>
        <w:rPr>
          <w:rFonts w:ascii="Arial" w:cs="Arial" w:hAnsi="Arial"/>
          <w:color w:val="0d0d0d"/>
          <w:sz w:val="26"/>
          <w:szCs w:val="26"/>
        </w:rPr>
        <w:t xml:space="preserve"> signals are </w:t>
      </w:r>
      <w:r>
        <w:rPr>
          <w:rFonts w:ascii="Arial" w:cs="Arial" w:hAnsi="Arial"/>
          <w:color w:val="0d0d0d"/>
          <w:sz w:val="26"/>
          <w:szCs w:val="26"/>
        </w:rPr>
        <w:t>preprocessed</w:t>
      </w:r>
      <w:r>
        <w:rPr>
          <w:rFonts w:ascii="Arial" w:cs="Arial" w:hAnsi="Arial"/>
          <w:color w:val="0d0d0d"/>
          <w:sz w:val="26"/>
          <w:szCs w:val="26"/>
        </w:rPr>
        <w:t xml:space="preserve"> and converted to a format on which </w:t>
      </w:r>
      <w:r>
        <w:rPr/>
        <w:fldChar w:fldCharType="begin"/>
      </w:r>
      <w:r>
        <w:instrText xml:space="preserve"> HYPERLINK "https://www.educba.com/machine-learning-models/" </w:instrText>
      </w:r>
      <w:r>
        <w:rPr/>
        <w:fldChar w:fldCharType="separate"/>
      </w:r>
      <w:r>
        <w:rPr>
          <w:rStyle w:val="style85"/>
          <w:rFonts w:ascii="Arial" w:cs="Arial" w:hAnsi="Arial"/>
          <w:color w:val="0d0d0d"/>
          <w:sz w:val="26"/>
          <w:szCs w:val="26"/>
        </w:rPr>
        <w:t>machine-learning models</w:t>
      </w:r>
      <w:r>
        <w:rPr/>
        <w:fldChar w:fldCharType="end"/>
      </w:r>
      <w:r>
        <w:rPr>
          <w:rFonts w:ascii="Arial" w:cs="Arial" w:hAnsi="Arial"/>
          <w:color w:val="0d0d0d"/>
          <w:sz w:val="26"/>
          <w:szCs w:val="26"/>
        </w:rPr>
        <w:t> are trained. We need to keep in mind the proper data infrastructure based on business needs.</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7. Energy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From end components to connectivity and analytics layers, the whole ecosystems demand a lot of energy. While designing an IoT ecosystem, we need to consider design methodology such that energy consumption is minimal.</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8. Safety</w:t>
      </w:r>
    </w:p>
    <w:p>
      <w:pPr>
        <w:pStyle w:val="style94"/>
        <w:shd w:val="clear" w:color="auto" w:fill="ffffff"/>
        <w:spacing w:before="0" w:beforeAutospacing="false" w:after="332" w:afterAutospacing="false" w:lineRule="auto" w:line="480"/>
        <w:rPr>
          <w:rFonts w:ascii="Arial" w:cs="Arial" w:hAnsi="Arial"/>
          <w:color w:val="0d0d0d"/>
          <w:sz w:val="26"/>
          <w:szCs w:val="26"/>
        </w:rPr>
      </w:pPr>
      <w:r>
        <w:rPr>
          <w:rFonts w:ascii="Arial" w:cs="Arial" w:hAnsi="Arial"/>
          <w:color w:val="0d0d0d"/>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pPr>
        <w:pStyle w:val="style4"/>
        <w:shd w:val="clear" w:color="auto" w:fill="ffffff"/>
        <w:spacing w:before="0" w:after="92"/>
        <w:rPr>
          <w:rFonts w:ascii="Arial" w:cs="Arial" w:hAnsi="Arial"/>
          <w:b/>
          <w:bCs/>
          <w:i w:val="false"/>
          <w:iCs w:val="false"/>
          <w:color w:val="0d0d0d"/>
          <w:sz w:val="44"/>
          <w:szCs w:val="44"/>
        </w:rPr>
      </w:pPr>
      <w:r>
        <w:rPr>
          <w:rFonts w:ascii="Arial" w:cs="Arial" w:hAnsi="Arial"/>
          <w:b/>
          <w:bCs/>
          <w:i w:val="false"/>
          <w:iCs w:val="false"/>
          <w:color w:val="0d0d0d"/>
          <w:sz w:val="44"/>
          <w:szCs w:val="44"/>
        </w:rPr>
        <w:t>9. Integration</w:t>
      </w:r>
    </w:p>
    <w:p>
      <w:pPr>
        <w:pStyle w:val="style94"/>
        <w:shd w:val="clear" w:color="auto" w:fill="ffffff"/>
        <w:spacing w:before="0" w:beforeAutospacing="false" w:after="332" w:afterAutospacing="false" w:lineRule="auto" w:line="480"/>
        <w:rPr>
          <w:rFonts w:ascii="Arial" w:cs="Arial" w:hAnsi="Arial"/>
          <w:b/>
          <w:bCs/>
          <w:color w:val="0d0d0d"/>
          <w:sz w:val="28"/>
          <w:szCs w:val="28"/>
        </w:rPr>
      </w:pPr>
      <w:r>
        <w:rPr>
          <w:rFonts w:ascii="Arial" w:cs="Arial" w:hAnsi="Arial"/>
          <w:color w:val="0d0d0d"/>
          <w:sz w:val="26"/>
          <w:szCs w:val="26"/>
        </w:rPr>
        <w:t>IoT integrates various cross-domain models to enrich user experience. It also ensures proper trade-off between infrastructure and operational costs.</w:t>
      </w:r>
    </w:p>
    <w:p>
      <w:pPr>
        <w:pStyle w:val="style94"/>
        <w:shd w:val="clear" w:color="auto" w:fill="ffffff"/>
        <w:spacing w:before="0" w:beforeAutospacing="false" w:after="750" w:afterAutospacing="false"/>
        <w:rPr>
          <w:rFonts w:ascii="Arial" w:cs="Arial" w:hAnsi="Arial"/>
          <w:color w:val="0d0d0d"/>
          <w:sz w:val="28"/>
          <w:szCs w:val="28"/>
        </w:rPr>
      </w:pPr>
    </w:p>
    <w:p>
      <w:pPr>
        <w:pStyle w:val="style94"/>
        <w:shd w:val="clear" w:color="auto" w:fill="ffffff"/>
        <w:spacing w:before="0" w:beforeAutospacing="false" w:after="750" w:afterAutospacing="false"/>
        <w:rPr>
          <w:rFonts w:ascii="Arial" w:cs="Arial" w:hAnsi="Arial"/>
          <w:color w:val="0d0d0d"/>
          <w:sz w:val="27"/>
          <w:szCs w:val="27"/>
        </w:rPr>
      </w:pPr>
    </w:p>
    <w:p>
      <w:pPr>
        <w:pStyle w:val="style0"/>
        <w:shd w:val="clear" w:color="auto" w:fill="ffffff"/>
        <w:spacing w:after="450" w:lineRule="atLeast" w:line="390"/>
        <w:textAlignment w:val="baseline"/>
        <w:rPr>
          <w:rFonts w:ascii="Arial" w:cs="Arial" w:eastAsia="Times New Roman" w:hAnsi="Arial"/>
          <w:color w:val="323c3e"/>
          <w:sz w:val="27"/>
          <w:szCs w:val="27"/>
          <w:lang w:eastAsia="en-IN"/>
        </w:rPr>
      </w:pPr>
    </w:p>
    <w:p>
      <w:pPr>
        <w:pStyle w:val="style0"/>
        <w:rPr>
          <w:sz w:val="36"/>
          <w:szCs w:val="36"/>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88C9F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paragraph" w:styleId="style4">
    <w:name w:val="heading 4"/>
    <w:basedOn w:val="style0"/>
    <w:next w:val="style0"/>
    <w:link w:val="style4099"/>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2ca2d237-5e6f-41f2-a758-b891e8532d35"/>
    <w:basedOn w:val="style65"/>
    <w:next w:val="style4097"/>
    <w:link w:val="style3"/>
    <w:uiPriority w:val="9"/>
    <w:rPr>
      <w:rFonts w:ascii="Times New Roman" w:cs="Times New Roman" w:eastAsia="Times New Roman" w:hAnsi="Times New Roman"/>
      <w:b/>
      <w:bCs/>
      <w:sz w:val="27"/>
      <w:szCs w:val="27"/>
      <w:lang w:eastAsia="en-IN"/>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 w:type="character" w:customStyle="1" w:styleId="style4098">
    <w:name w:val="Heading 2 Char_f5dc0b4c-fc8b-40bd-86cd-c08f145c366a"/>
    <w:basedOn w:val="style65"/>
    <w:next w:val="style4098"/>
    <w:link w:val="style2"/>
    <w:uiPriority w:val="9"/>
    <w:rPr>
      <w:rFonts w:ascii="Calibri Light" w:cs="宋体" w:eastAsia="宋体" w:hAnsi="Calibri Light"/>
      <w:color w:val="2f5496"/>
      <w:sz w:val="26"/>
      <w:szCs w:val="26"/>
    </w:rPr>
  </w:style>
  <w:style w:type="character" w:customStyle="1" w:styleId="style4099">
    <w:name w:val="Heading 4 Char_5b125409-eb46-41cd-ad5c-47a512d4f25b"/>
    <w:basedOn w:val="style65"/>
    <w:next w:val="style4099"/>
    <w:link w:val="style4"/>
    <w:uiPriority w:val="9"/>
    <w:rPr>
      <w:rFonts w:ascii="Calibri Light" w:cs="宋体" w:eastAsia="宋体" w:hAnsi="Calibri Light"/>
      <w:i/>
      <w:iCs/>
      <w:color w:val="2f549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2317</Words>
  <Pages>10</Pages>
  <Characters>12303</Characters>
  <Application>WPS Office</Application>
  <DocSecurity>0</DocSecurity>
  <Paragraphs>92</Paragraphs>
  <ScaleCrop>false</ScaleCrop>
  <LinksUpToDate>false</LinksUpToDate>
  <CharactersWithSpaces>14550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2021-05-19T07:46:14Z</dcterms:created>
  <dc:creator>Chintha Voshal Jaya Surya</dc:creator>
  <lastModifiedBy>RMX2001</lastModifiedBy>
  <dcterms:modified xsi:type="dcterms:W3CDTF">2021-05-19T07:46:14Z</dcterms:modified>
  <revision>1</revision>
</coreProperties>
</file>

<file path=docProps/custom.xml><?xml version="1.0" encoding="utf-8"?>
<Properties xmlns="http://schemas.openxmlformats.org/officeDocument/2006/custom-properties" xmlns:vt="http://schemas.openxmlformats.org/officeDocument/2006/docPropsVTypes"/>
</file>