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88E" w:rsidRPr="00A82793" w:rsidRDefault="00A82793">
      <w:pPr>
        <w:rPr>
          <w:sz w:val="44"/>
          <w:szCs w:val="44"/>
          <w:lang w:val="en-IN"/>
        </w:rPr>
      </w:pPr>
      <w:r w:rsidRPr="00A82793">
        <w:rPr>
          <w:sz w:val="44"/>
          <w:szCs w:val="44"/>
          <w:u w:val="single"/>
          <w:lang w:val="en-IN"/>
        </w:rPr>
        <w:t>20 use-cases of Artificial Intelligence / Machine Learning</w:t>
      </w:r>
      <w:r>
        <w:rPr>
          <w:sz w:val="44"/>
          <w:szCs w:val="44"/>
          <w:lang w:val="en-IN"/>
        </w:rPr>
        <w:t>: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57288E">
        <w:rPr>
          <w:sz w:val="36"/>
          <w:szCs w:val="36"/>
          <w:lang w:val="en-IN"/>
        </w:rPr>
        <w:t>1.Marketing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57288E">
        <w:rPr>
          <w:sz w:val="36"/>
          <w:szCs w:val="36"/>
          <w:lang w:val="en-IN"/>
        </w:rPr>
        <w:t>2.Sales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57288E">
        <w:rPr>
          <w:sz w:val="36"/>
          <w:szCs w:val="36"/>
          <w:lang w:val="en-IN"/>
        </w:rPr>
        <w:t>3.Analytics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57288E">
        <w:rPr>
          <w:sz w:val="36"/>
          <w:szCs w:val="36"/>
          <w:lang w:val="en-IN"/>
        </w:rPr>
        <w:t>4.Customer Service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57288E">
        <w:rPr>
          <w:sz w:val="36"/>
          <w:szCs w:val="36"/>
          <w:lang w:val="en-IN"/>
        </w:rPr>
        <w:t>5.Data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57288E">
        <w:rPr>
          <w:sz w:val="36"/>
          <w:szCs w:val="36"/>
          <w:lang w:val="en-IN"/>
        </w:rPr>
        <w:t>6.Finance &amp; FinTech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57288E">
        <w:rPr>
          <w:sz w:val="36"/>
          <w:szCs w:val="36"/>
          <w:lang w:val="en-IN"/>
        </w:rPr>
        <w:t>7.HealthTech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57288E">
        <w:rPr>
          <w:sz w:val="36"/>
          <w:szCs w:val="36"/>
          <w:lang w:val="en-IN"/>
        </w:rPr>
        <w:t>8.HR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57288E">
        <w:rPr>
          <w:sz w:val="36"/>
          <w:szCs w:val="36"/>
          <w:lang w:val="en-IN"/>
        </w:rPr>
        <w:t>9.Tech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57288E">
        <w:rPr>
          <w:sz w:val="36"/>
          <w:szCs w:val="36"/>
          <w:lang w:val="en-IN"/>
        </w:rPr>
        <w:t>10.Operations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57288E">
        <w:rPr>
          <w:sz w:val="36"/>
          <w:szCs w:val="36"/>
          <w:lang w:val="en-IN"/>
        </w:rPr>
        <w:t>11.Autonomous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57288E">
        <w:rPr>
          <w:sz w:val="36"/>
          <w:szCs w:val="36"/>
          <w:lang w:val="en-IN"/>
        </w:rPr>
        <w:t>12.Preedictive Maintenance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57288E">
        <w:rPr>
          <w:sz w:val="36"/>
          <w:szCs w:val="36"/>
          <w:lang w:val="en-IN"/>
        </w:rPr>
        <w:t>13.Quality inspection &amp; assurance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57288E">
        <w:rPr>
          <w:sz w:val="36"/>
          <w:szCs w:val="36"/>
          <w:lang w:val="en-IN"/>
        </w:rPr>
        <w:t>14.Manufacturing process optimization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57288E">
        <w:rPr>
          <w:sz w:val="36"/>
          <w:szCs w:val="36"/>
          <w:lang w:val="en-IN"/>
        </w:rPr>
        <w:t>15.Supply Chain Optimization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57288E">
        <w:rPr>
          <w:sz w:val="36"/>
          <w:szCs w:val="36"/>
          <w:lang w:val="en-IN"/>
        </w:rPr>
        <w:t>16.AI-driven cybersecurity &amp; privacy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 xml:space="preserve"> </w:t>
      </w:r>
      <w:r w:rsidR="0057288E">
        <w:rPr>
          <w:sz w:val="36"/>
          <w:szCs w:val="36"/>
          <w:lang w:val="en-IN"/>
        </w:rPr>
        <w:t>17.Automated physical security</w:t>
      </w:r>
    </w:p>
    <w:p w:rsidR="00A82793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57288E">
        <w:rPr>
          <w:sz w:val="36"/>
          <w:szCs w:val="36"/>
          <w:lang w:val="en-IN"/>
        </w:rPr>
        <w:t>18.</w:t>
      </w:r>
      <w:r>
        <w:rPr>
          <w:sz w:val="36"/>
          <w:szCs w:val="36"/>
          <w:lang w:val="en-IN"/>
        </w:rPr>
        <w:t>Resource optimization</w:t>
      </w:r>
    </w:p>
    <w:p w:rsidR="00A82793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19.Automated data management</w:t>
      </w:r>
    </w:p>
    <w:p w:rsidR="00A82793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20.Smart assistant</w:t>
      </w:r>
    </w:p>
    <w:p w:rsidR="00A82793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21.AI-driven research &amp; development</w:t>
      </w:r>
    </w:p>
    <w:p w:rsidR="00A82793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22.Fraud detection</w:t>
      </w:r>
    </w:p>
    <w:p w:rsidR="0057288E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23.Recommendations</w:t>
      </w:r>
      <w:r w:rsidR="0057288E">
        <w:rPr>
          <w:sz w:val="36"/>
          <w:szCs w:val="36"/>
          <w:lang w:val="en-IN"/>
        </w:rPr>
        <w:t xml:space="preserve"> </w:t>
      </w:r>
    </w:p>
    <w:p w:rsidR="00A82793" w:rsidRDefault="00A8279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24.Online search etc..</w:t>
      </w:r>
    </w:p>
    <w:p w:rsidR="0057288E" w:rsidRPr="0057288E" w:rsidRDefault="0057288E">
      <w:pPr>
        <w:rPr>
          <w:sz w:val="36"/>
          <w:szCs w:val="36"/>
          <w:lang w:val="en-IN"/>
        </w:rPr>
      </w:pPr>
    </w:p>
    <w:sectPr w:rsidR="0057288E" w:rsidRPr="0057288E" w:rsidSect="00903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EA7" w:rsidRDefault="00FC7EA7" w:rsidP="0057288E">
      <w:pPr>
        <w:spacing w:after="0" w:line="240" w:lineRule="auto"/>
      </w:pPr>
      <w:r>
        <w:separator/>
      </w:r>
    </w:p>
  </w:endnote>
  <w:endnote w:type="continuationSeparator" w:id="1">
    <w:p w:rsidR="00FC7EA7" w:rsidRDefault="00FC7EA7" w:rsidP="0057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EA7" w:rsidRDefault="00FC7EA7" w:rsidP="0057288E">
      <w:pPr>
        <w:spacing w:after="0" w:line="240" w:lineRule="auto"/>
      </w:pPr>
      <w:r>
        <w:separator/>
      </w:r>
    </w:p>
  </w:footnote>
  <w:footnote w:type="continuationSeparator" w:id="1">
    <w:p w:rsidR="00FC7EA7" w:rsidRDefault="00FC7EA7" w:rsidP="00572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288E"/>
    <w:rsid w:val="0057288E"/>
    <w:rsid w:val="00903198"/>
    <w:rsid w:val="00A82793"/>
    <w:rsid w:val="00FC7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2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288E"/>
  </w:style>
  <w:style w:type="paragraph" w:styleId="Footer">
    <w:name w:val="footer"/>
    <w:basedOn w:val="Normal"/>
    <w:link w:val="FooterChar"/>
    <w:uiPriority w:val="99"/>
    <w:semiHidden/>
    <w:unhideWhenUsed/>
    <w:rsid w:val="00572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8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2021-05-26T04:29:00Z</dcterms:created>
  <dcterms:modified xsi:type="dcterms:W3CDTF">2021-05-26T04:47:00Z</dcterms:modified>
</cp:coreProperties>
</file>