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B2D19B" w14:textId="6C0222F7" w:rsidR="00081D27" w:rsidRDefault="0037090A" w:rsidP="0037090A">
      <w:pPr>
        <w:jc w:val="center"/>
        <w:rPr>
          <w:b/>
          <w:bCs/>
          <w:sz w:val="42"/>
          <w:szCs w:val="42"/>
          <w:u w:val="single"/>
          <w:lang w:val="en-US"/>
        </w:rPr>
      </w:pPr>
      <w:r w:rsidRPr="0037090A">
        <w:rPr>
          <w:b/>
          <w:bCs/>
          <w:sz w:val="42"/>
          <w:szCs w:val="42"/>
          <w:u w:val="single"/>
          <w:lang w:val="en-US"/>
        </w:rPr>
        <w:t>ASSIGNMENT</w:t>
      </w:r>
      <w:r>
        <w:rPr>
          <w:b/>
          <w:bCs/>
          <w:sz w:val="42"/>
          <w:szCs w:val="42"/>
          <w:lang w:val="en-US"/>
        </w:rPr>
        <w:t>-</w:t>
      </w:r>
      <w:r w:rsidRPr="0037090A">
        <w:rPr>
          <w:b/>
          <w:bCs/>
          <w:sz w:val="42"/>
          <w:szCs w:val="42"/>
          <w:u w:val="single"/>
          <w:lang w:val="en-US"/>
        </w:rPr>
        <w:t>1</w:t>
      </w:r>
    </w:p>
    <w:p w14:paraId="29045C10" w14:textId="5B6484BD" w:rsidR="00CE656D" w:rsidRPr="00CE656D" w:rsidRDefault="00CE656D" w:rsidP="00CE656D">
      <w:pPr>
        <w:rPr>
          <w:sz w:val="42"/>
          <w:szCs w:val="42"/>
          <w:u w:val="single"/>
          <w:lang w:val="en-US"/>
        </w:rPr>
      </w:pPr>
      <w:r w:rsidRPr="00CE656D">
        <w:rPr>
          <w:b/>
          <w:bCs/>
          <w:sz w:val="42"/>
          <w:szCs w:val="42"/>
          <w:u w:val="single"/>
          <w:lang w:val="en-US"/>
        </w:rPr>
        <w:t>USE CASES OF INTERNET OF THINGS</w:t>
      </w:r>
    </w:p>
    <w:p w14:paraId="43EB1D24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Elderly Care Monitoring</w:t>
      </w:r>
    </w:p>
    <w:p w14:paraId="2DC9D7B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Bike Helmet Crash Sensors</w:t>
      </w:r>
    </w:p>
    <w:p w14:paraId="3365D8C2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RFID Smart Guns</w:t>
      </w:r>
    </w:p>
    <w:p w14:paraId="65394A5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Tennis Rackets</w:t>
      </w:r>
    </w:p>
    <w:p w14:paraId="61E4D5F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Wi-Fi Type Writers</w:t>
      </w:r>
    </w:p>
    <w:p w14:paraId="22F1956A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Smoke Detectors</w:t>
      </w:r>
    </w:p>
    <w:p w14:paraId="28FDC2D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Air Quality Sensors</w:t>
      </w:r>
    </w:p>
    <w:p w14:paraId="2A27DEC9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Fire Extinguishers</w:t>
      </w:r>
    </w:p>
    <w:p w14:paraId="569A9F7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Flood Alert Sensors</w:t>
      </w:r>
    </w:p>
    <w:p w14:paraId="04E42E90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Home Energy Monitoring and Control</w:t>
      </w:r>
    </w:p>
    <w:p w14:paraId="40DB02BC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Smart Door Locks</w:t>
      </w:r>
    </w:p>
    <w:p w14:paraId="2D04B785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Concrete Infrastructure Monitoring</w:t>
      </w:r>
    </w:p>
    <w:p w14:paraId="29013F43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Soil monitoring</w:t>
      </w:r>
    </w:p>
    <w:p w14:paraId="2FE4ADEE" w14:textId="77777777" w:rsidR="0037090A" w:rsidRP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Retail Analytics</w:t>
      </w:r>
    </w:p>
    <w:p w14:paraId="72F14CF6" w14:textId="6D4E7E1B" w:rsidR="0037090A" w:rsidRDefault="0037090A" w:rsidP="0037090A">
      <w:pPr>
        <w:numPr>
          <w:ilvl w:val="0"/>
          <w:numId w:val="1"/>
        </w:num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</w:pPr>
      <w:r w:rsidRPr="0037090A">
        <w:rPr>
          <w:rFonts w:ascii="Helvetica" w:eastAsia="Times New Roman" w:hAnsi="Helvetica" w:cs="Times New Roman"/>
          <w:color w:val="333333"/>
          <w:sz w:val="30"/>
          <w:szCs w:val="30"/>
          <w:lang w:eastAsia="en-IN" w:bidi="ar-SA"/>
        </w:rPr>
        <w:t>Predictive machine maintenance</w:t>
      </w:r>
    </w:p>
    <w:p w14:paraId="35A61849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5" w:anchor="Smart-Home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Homes</w:t>
        </w:r>
      </w:hyperlink>
    </w:p>
    <w:p w14:paraId="3FFE80A3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6" w:anchor="Smart-City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City</w:t>
        </w:r>
      </w:hyperlink>
    </w:p>
    <w:p w14:paraId="2199B812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7" w:anchor="Self-driven-Car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Self-driven Cars</w:t>
        </w:r>
      </w:hyperlink>
    </w:p>
    <w:p w14:paraId="21374FA0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8" w:anchor="IoT-Retail-Shop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IoT Retail Shops</w:t>
        </w:r>
      </w:hyperlink>
    </w:p>
    <w:p w14:paraId="790E3153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9" w:anchor="Smart-Grids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Grids</w:t>
        </w:r>
      </w:hyperlink>
    </w:p>
    <w:p w14:paraId="30873FAE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0" w:anchor="Industrial-Interne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Industrial Internet</w:t>
        </w:r>
      </w:hyperlink>
    </w:p>
    <w:p w14:paraId="4FA2B9DF" w14:textId="77777777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1" w:anchor="Telehealth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Telehealth</w:t>
        </w:r>
      </w:hyperlink>
    </w:p>
    <w:p w14:paraId="30C17AAD" w14:textId="28B7B6AC" w:rsidR="0037090A" w:rsidRPr="0037090A" w:rsidRDefault="00CE656D" w:rsidP="0037090A">
      <w:pPr>
        <w:numPr>
          <w:ilvl w:val="0"/>
          <w:numId w:val="1"/>
        </w:numPr>
        <w:shd w:val="clear" w:color="auto" w:fill="FFFFFF"/>
        <w:spacing w:after="0" w:line="330" w:lineRule="atLeast"/>
        <w:textAlignment w:val="baseline"/>
        <w:rPr>
          <w:rFonts w:ascii="Helvetica" w:eastAsia="Times New Roman" w:hAnsi="Helvetica" w:cs="Arial"/>
          <w:color w:val="000000" w:themeColor="text1"/>
          <w:sz w:val="30"/>
          <w:szCs w:val="30"/>
          <w:lang w:eastAsia="en-IN" w:bidi="ar-SA"/>
        </w:rPr>
      </w:pPr>
      <w:hyperlink r:id="rId12" w:anchor="Smart-Supply-chain-Management" w:history="1">
        <w:r w:rsidR="0037090A" w:rsidRPr="0037090A">
          <w:rPr>
            <w:rFonts w:ascii="Helvetica" w:eastAsia="Times New Roman" w:hAnsi="Helvetica" w:cs="Arial"/>
            <w:color w:val="000000" w:themeColor="text1"/>
            <w:sz w:val="30"/>
            <w:szCs w:val="30"/>
            <w:bdr w:val="none" w:sz="0" w:space="0" w:color="auto" w:frame="1"/>
            <w:lang w:eastAsia="en-IN" w:bidi="ar-SA"/>
          </w:rPr>
          <w:t>Smart Supply-chain Management</w:t>
        </w:r>
      </w:hyperlink>
    </w:p>
    <w:p w14:paraId="7748C0ED" w14:textId="77777777" w:rsidR="0037090A" w:rsidRPr="0037090A" w:rsidRDefault="0037090A" w:rsidP="0037090A">
      <w:pPr>
        <w:shd w:val="clear" w:color="auto" w:fill="FFFFFF"/>
        <w:spacing w:after="0" w:line="240" w:lineRule="auto"/>
        <w:ind w:left="720"/>
        <w:textAlignment w:val="baseline"/>
        <w:rPr>
          <w:rFonts w:ascii="Helvetica" w:eastAsia="Times New Roman" w:hAnsi="Helvetica" w:cs="Times New Roman"/>
          <w:color w:val="000000" w:themeColor="text1"/>
          <w:sz w:val="30"/>
          <w:szCs w:val="30"/>
          <w:lang w:eastAsia="en-IN" w:bidi="ar-SA"/>
        </w:rPr>
      </w:pPr>
    </w:p>
    <w:p w14:paraId="5720754F" w14:textId="77777777" w:rsidR="0037090A" w:rsidRPr="0037090A" w:rsidRDefault="0037090A" w:rsidP="0037090A">
      <w:pPr>
        <w:pStyle w:val="ListParagraph"/>
        <w:rPr>
          <w:b/>
          <w:bCs/>
          <w:sz w:val="30"/>
          <w:szCs w:val="30"/>
          <w:lang w:val="en-US"/>
        </w:rPr>
      </w:pPr>
    </w:p>
    <w:p w14:paraId="45ECAE71" w14:textId="77777777" w:rsidR="0037090A" w:rsidRPr="0037090A" w:rsidRDefault="0037090A" w:rsidP="0037090A">
      <w:pPr>
        <w:rPr>
          <w:sz w:val="42"/>
          <w:szCs w:val="42"/>
          <w:lang w:val="en-US"/>
        </w:rPr>
      </w:pPr>
    </w:p>
    <w:sectPr w:rsidR="0037090A" w:rsidRPr="003709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326A9"/>
    <w:multiLevelType w:val="hybridMultilevel"/>
    <w:tmpl w:val="C7909A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51C3E"/>
    <w:multiLevelType w:val="multilevel"/>
    <w:tmpl w:val="7D107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756379"/>
    <w:multiLevelType w:val="multilevel"/>
    <w:tmpl w:val="ABC659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090A"/>
    <w:rsid w:val="00081D27"/>
    <w:rsid w:val="0037090A"/>
    <w:rsid w:val="00CE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004CD"/>
  <w15:chartTrackingRefBased/>
  <w15:docId w15:val="{A48D3FAF-013E-4E47-8886-1A48C78094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9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709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3709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8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64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igsawacademy.com/top-uses-of-io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jigsawacademy.com/top-uses-of-iot/" TargetMode="External"/><Relationship Id="rId12" Type="http://schemas.openxmlformats.org/officeDocument/2006/relationships/hyperlink" Target="https://www.jigsawacademy.com/top-uses-of-io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jigsawacademy.com/top-uses-of-iot/" TargetMode="External"/><Relationship Id="rId11" Type="http://schemas.openxmlformats.org/officeDocument/2006/relationships/hyperlink" Target="https://www.jigsawacademy.com/top-uses-of-iot/" TargetMode="External"/><Relationship Id="rId5" Type="http://schemas.openxmlformats.org/officeDocument/2006/relationships/hyperlink" Target="https://www.jigsawacademy.com/top-uses-of-iot/" TargetMode="External"/><Relationship Id="rId10" Type="http://schemas.openxmlformats.org/officeDocument/2006/relationships/hyperlink" Target="https://www.jigsawacademy.com/top-uses-of-io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jigsawacademy.com/top-uses-of-io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178</Words>
  <Characters>1018</Characters>
  <Application>Microsoft Office Word</Application>
  <DocSecurity>0</DocSecurity>
  <Lines>8</Lines>
  <Paragraphs>2</Paragraphs>
  <ScaleCrop>false</ScaleCrop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V.SYAM CHAITHANYA</dc:creator>
  <cp:keywords/>
  <dc:description/>
  <cp:lastModifiedBy>V.HARI KRISHNA</cp:lastModifiedBy>
  <cp:revision>2</cp:revision>
  <dcterms:created xsi:type="dcterms:W3CDTF">2021-05-18T03:07:00Z</dcterms:created>
  <dcterms:modified xsi:type="dcterms:W3CDTF">2021-05-23T09:29:00Z</dcterms:modified>
</cp:coreProperties>
</file>