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81A" w:rsidRDefault="0058181A" w:rsidP="0058181A">
      <w:pPr>
        <w:ind w:firstLine="720"/>
        <w:rPr>
          <w:rFonts w:ascii="Times New Roman" w:hAnsi="Times New Roman" w:cs="Times New Roman"/>
          <w:b/>
          <w:sz w:val="32"/>
          <w:szCs w:val="32"/>
        </w:rPr>
      </w:pPr>
      <w:r w:rsidRPr="0058181A">
        <w:rPr>
          <w:rFonts w:ascii="Times New Roman" w:hAnsi="Times New Roman" w:cs="Times New Roman"/>
          <w:b/>
          <w:sz w:val="32"/>
          <w:szCs w:val="32"/>
        </w:rPr>
        <w:t xml:space="preserve">Power Consumption Analysis For House Holds </w:t>
      </w:r>
    </w:p>
    <w:p w:rsidR="0058181A" w:rsidRDefault="0058181A" w:rsidP="0058181A">
      <w:pPr>
        <w:ind w:left="720" w:firstLine="720"/>
        <w:rPr>
          <w:b/>
          <w:sz w:val="32"/>
          <w:szCs w:val="32"/>
        </w:rPr>
      </w:pPr>
      <w:r w:rsidRPr="0058181A">
        <w:rPr>
          <w:rFonts w:ascii="Times New Roman" w:hAnsi="Times New Roman" w:cs="Times New Roman"/>
          <w:b/>
          <w:sz w:val="32"/>
          <w:szCs w:val="32"/>
        </w:rPr>
        <w:t>Using IBM Watson</w:t>
      </w:r>
      <w:r w:rsidRPr="0058181A">
        <w:rPr>
          <w:b/>
          <w:sz w:val="32"/>
          <w:szCs w:val="32"/>
        </w:rPr>
        <w:t xml:space="preserve"> Machine Learning</w:t>
      </w:r>
    </w:p>
    <w:p w:rsidR="0058181A" w:rsidRDefault="0058181A" w:rsidP="0058181A">
      <w:pPr>
        <w:rPr>
          <w:sz w:val="32"/>
          <w:szCs w:val="32"/>
        </w:rPr>
      </w:pPr>
    </w:p>
    <w:p w:rsidR="0058181A" w:rsidRDefault="0058181A" w:rsidP="0058181A">
      <w:pPr>
        <w:rPr>
          <w:sz w:val="32"/>
          <w:szCs w:val="32"/>
        </w:rPr>
      </w:pPr>
      <w:r>
        <w:rPr>
          <w:sz w:val="32"/>
          <w:szCs w:val="32"/>
        </w:rPr>
        <w:t>INTRODUCTION:</w:t>
      </w:r>
    </w:p>
    <w:p w:rsidR="0058181A" w:rsidRDefault="0058181A" w:rsidP="0058181A">
      <w:pPr>
        <w:rPr>
          <w:sz w:val="32"/>
          <w:szCs w:val="32"/>
        </w:rPr>
      </w:pPr>
      <w:r>
        <w:rPr>
          <w:sz w:val="32"/>
          <w:szCs w:val="32"/>
        </w:rPr>
        <w:t>OVERVIEW:</w:t>
      </w:r>
    </w:p>
    <w:p w:rsidR="0058181A" w:rsidRDefault="0058181A" w:rsidP="0058181A">
      <w:pPr>
        <w:rPr>
          <w:sz w:val="32"/>
          <w:szCs w:val="32"/>
        </w:rPr>
      </w:pPr>
      <w:r w:rsidRPr="0058181A">
        <w:rPr>
          <w:sz w:val="32"/>
          <w:szCs w:val="32"/>
        </w:rPr>
        <w:t xml:space="preserve">Electricity </w:t>
      </w:r>
      <w:r>
        <w:rPr>
          <w:sz w:val="32"/>
          <w:szCs w:val="32"/>
        </w:rPr>
        <w:t xml:space="preserve"> </w:t>
      </w:r>
      <w:r w:rsidRPr="0058181A">
        <w:rPr>
          <w:sz w:val="32"/>
          <w:szCs w:val="32"/>
        </w:rPr>
        <w:t>sector in India. India is the world's third largest producer and third largest consumer of electricity. The gross electricity consumption in 2018-19 was 1,181 kWh per capita. Energy use can be viewed as a function of total GDP, structure of the economy and technology. The increase in household energy consumption is more significant than that in the industrial sector. To achieve reduction in electricity consumption, it is vital to have current information about household electricity use.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rsidR="009B607D" w:rsidRDefault="009B607D" w:rsidP="0058181A">
      <w:pPr>
        <w:rPr>
          <w:sz w:val="32"/>
          <w:szCs w:val="32"/>
        </w:rPr>
      </w:pPr>
    </w:p>
    <w:p w:rsidR="009B607D" w:rsidRDefault="009B607D" w:rsidP="0058181A">
      <w:pPr>
        <w:rPr>
          <w:sz w:val="32"/>
          <w:szCs w:val="32"/>
        </w:rPr>
      </w:pPr>
      <w:r>
        <w:rPr>
          <w:sz w:val="32"/>
          <w:szCs w:val="32"/>
        </w:rPr>
        <w:t>PURPOSE:</w:t>
      </w:r>
    </w:p>
    <w:p w:rsidR="009B607D" w:rsidRPr="009B607D" w:rsidRDefault="009B607D" w:rsidP="009B607D">
      <w:pPr>
        <w:rPr>
          <w:sz w:val="28"/>
          <w:szCs w:val="28"/>
        </w:rPr>
      </w:pPr>
      <w:r w:rsidRPr="009B607D">
        <w:rPr>
          <w:sz w:val="28"/>
          <w:szCs w:val="28"/>
        </w:rPr>
        <w:t>household power consumption dataset for multi-step time series forecasting and how to better understand the raw data using exploratory analysis.</w:t>
      </w:r>
    </w:p>
    <w:p w:rsidR="009B607D" w:rsidRPr="009B607D" w:rsidRDefault="009B607D" w:rsidP="009B607D">
      <w:pPr>
        <w:rPr>
          <w:sz w:val="28"/>
          <w:szCs w:val="28"/>
        </w:rPr>
      </w:pPr>
      <w:r w:rsidRPr="009B607D">
        <w:rPr>
          <w:sz w:val="28"/>
          <w:szCs w:val="28"/>
        </w:rPr>
        <w:t>The household power consumption dataset that describes electricity usage for a single house over four years.</w:t>
      </w:r>
    </w:p>
    <w:p w:rsidR="009B607D" w:rsidRPr="009B607D" w:rsidRDefault="009B607D" w:rsidP="009B607D">
      <w:pPr>
        <w:rPr>
          <w:sz w:val="28"/>
          <w:szCs w:val="28"/>
        </w:rPr>
      </w:pPr>
      <w:r w:rsidRPr="009B607D">
        <w:rPr>
          <w:sz w:val="28"/>
          <w:szCs w:val="28"/>
        </w:rPr>
        <w:t>How to explore and understand the dataset using a suite of line plots for the series data and histogram for the data distributions.</w:t>
      </w:r>
    </w:p>
    <w:p w:rsidR="009B607D" w:rsidRDefault="009B607D" w:rsidP="009B607D">
      <w:pPr>
        <w:rPr>
          <w:sz w:val="28"/>
          <w:szCs w:val="28"/>
        </w:rPr>
      </w:pPr>
      <w:r w:rsidRPr="009B607D">
        <w:rPr>
          <w:sz w:val="28"/>
          <w:szCs w:val="28"/>
        </w:rPr>
        <w:lastRenderedPageBreak/>
        <w:t>How to use the new understanding of the problem to consider different framings of the prediction problem, ways the data may be prepared, and modeling methods that may be used.</w:t>
      </w:r>
    </w:p>
    <w:p w:rsidR="009B607D" w:rsidRDefault="009B607D" w:rsidP="009B607D">
      <w:pPr>
        <w:rPr>
          <w:sz w:val="28"/>
          <w:szCs w:val="28"/>
        </w:rPr>
      </w:pPr>
    </w:p>
    <w:p w:rsidR="009B607D" w:rsidRPr="001910C2" w:rsidRDefault="009B607D" w:rsidP="009B607D">
      <w:pPr>
        <w:rPr>
          <w:b/>
          <w:bCs/>
          <w:sz w:val="32"/>
          <w:szCs w:val="32"/>
          <w:u w:val="single"/>
        </w:rPr>
      </w:pPr>
      <w:r w:rsidRPr="001910C2">
        <w:rPr>
          <w:b/>
          <w:bCs/>
          <w:sz w:val="32"/>
          <w:szCs w:val="32"/>
          <w:u w:val="single"/>
        </w:rPr>
        <w:t>LITERATURE SURVEY</w:t>
      </w:r>
    </w:p>
    <w:p w:rsidR="009B607D" w:rsidRDefault="009B607D" w:rsidP="009B607D">
      <w:pPr>
        <w:rPr>
          <w:b/>
          <w:sz w:val="32"/>
          <w:szCs w:val="32"/>
          <w:u w:val="single"/>
        </w:rPr>
      </w:pPr>
      <w:bookmarkStart w:id="0" w:name="a)Existing_problem:"/>
      <w:bookmarkEnd w:id="0"/>
      <w:r w:rsidRPr="001910C2">
        <w:rPr>
          <w:b/>
          <w:sz w:val="32"/>
          <w:szCs w:val="32"/>
          <w:u w:val="single"/>
        </w:rPr>
        <w:t>Existing problem:</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Given the rise of smart electricity meters and the wide adoption of electricity generation technology like solar panels, there is a wealth of electricity usage data available.</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This data represents a multivariate time series of power-related variables, that in turn could be used to model and even forecast future electricity consumption.</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In this tutorial, you will discover a household power consumption dataset for multi-step time series forecasting and how to better understand the raw data using exploratory analysis.</w:t>
      </w:r>
    </w:p>
    <w:p w:rsidR="00662763" w:rsidRPr="003C4169" w:rsidRDefault="00662763" w:rsidP="00662763">
      <w:pPr>
        <w:rPr>
          <w:b/>
          <w:sz w:val="32"/>
          <w:szCs w:val="32"/>
          <w:u w:val="single"/>
        </w:rPr>
      </w:pPr>
      <w:r w:rsidRPr="003C4169">
        <w:rPr>
          <w:b/>
          <w:sz w:val="32"/>
          <w:szCs w:val="32"/>
          <w:u w:val="single"/>
        </w:rPr>
        <w:t>PROPOSED SOLUTION</w:t>
      </w:r>
      <w:r>
        <w:rPr>
          <w:b/>
          <w:sz w:val="32"/>
          <w:szCs w:val="32"/>
          <w:u w:val="single"/>
        </w:rPr>
        <w:t>:</w:t>
      </w:r>
    </w:p>
    <w:p w:rsidR="00BC0A2B" w:rsidRPr="00662763" w:rsidRDefault="00662763" w:rsidP="00BC0A2B">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explore and understand the dataset using a suite of line plots for the series data and histogram for the data distributions.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use the new understanding of the problem to consider different framings of the prediction problem, ways the data may be prepared, and modeling methods that may be used.</w:t>
      </w:r>
    </w:p>
    <w:p w:rsidR="00BC0A2B" w:rsidRDefault="00BC0A2B" w:rsidP="00662763">
      <w:pPr>
        <w:pStyle w:val="ListParagraph"/>
        <w:rPr>
          <w:rFonts w:ascii="Times New Roman" w:hAnsi="Times New Roman" w:cs="Times New Roman"/>
          <w:sz w:val="28"/>
          <w:szCs w:val="28"/>
        </w:rPr>
      </w:pPr>
    </w:p>
    <w:p w:rsidR="00BC0A2B" w:rsidRPr="003C4169" w:rsidRDefault="00BC0A2B" w:rsidP="00BC0A2B">
      <w:pPr>
        <w:rPr>
          <w:b/>
          <w:sz w:val="32"/>
          <w:szCs w:val="32"/>
          <w:u w:val="single"/>
        </w:rPr>
      </w:pPr>
      <w:r>
        <w:rPr>
          <w:b/>
          <w:sz w:val="32"/>
          <w:szCs w:val="32"/>
          <w:u w:val="single"/>
        </w:rPr>
        <w:t>FEATURES OF OUR PROJECT</w:t>
      </w:r>
      <w:r w:rsidRPr="003C4169">
        <w:rPr>
          <w:b/>
          <w:sz w:val="32"/>
          <w:szCs w:val="32"/>
          <w:u w:val="single"/>
        </w:rPr>
        <w:t>:</w:t>
      </w:r>
      <w:r w:rsidRPr="003C4169">
        <w:rPr>
          <w:b/>
          <w:sz w:val="32"/>
          <w:szCs w:val="32"/>
          <w:u w:val="single"/>
        </w:rPr>
        <w:br/>
      </w:r>
    </w:p>
    <w:p w:rsidR="00BC0A2B" w:rsidRPr="00BC0A2B" w:rsidRDefault="00BC0A2B" w:rsidP="00BC0A2B">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BC0A2B">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To</w:t>
      </w:r>
      <w:r w:rsidR="00BC0A2B" w:rsidRPr="00BC0A2B">
        <w:rPr>
          <w:rFonts w:ascii="Times New Roman" w:eastAsia="Times New Roman" w:hAnsi="Times New Roman" w:cs="Times New Roman"/>
          <w:color w:val="000000" w:themeColor="text1"/>
          <w:sz w:val="28"/>
          <w:szCs w:val="28"/>
        </w:rPr>
        <w:t xml:space="preserve"> explore and understand the dataset using a suite of line plots for the series data and histo</w:t>
      </w:r>
      <w:r>
        <w:rPr>
          <w:rFonts w:ascii="Times New Roman" w:eastAsia="Times New Roman" w:hAnsi="Times New Roman" w:cs="Times New Roman"/>
          <w:color w:val="000000" w:themeColor="text1"/>
          <w:sz w:val="28"/>
          <w:szCs w:val="28"/>
        </w:rPr>
        <w:t>gram for the data distribution</w:t>
      </w:r>
    </w:p>
    <w:p w:rsidR="00BC0A2B" w:rsidRP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876773">
        <w:rPr>
          <w:rFonts w:ascii="Times New Roman" w:eastAsia="Times New Roman" w:hAnsi="Times New Roman" w:cs="Times New Roman"/>
          <w:color w:val="000000" w:themeColor="text1"/>
          <w:sz w:val="28"/>
          <w:szCs w:val="28"/>
        </w:rPr>
        <w:lastRenderedPageBreak/>
        <w:t>T</w:t>
      </w:r>
      <w:r w:rsidR="00BC0A2B" w:rsidRPr="00876773">
        <w:rPr>
          <w:rFonts w:ascii="Times New Roman" w:eastAsia="Times New Roman" w:hAnsi="Times New Roman" w:cs="Times New Roman"/>
          <w:color w:val="000000" w:themeColor="text1"/>
          <w:sz w:val="28"/>
          <w:szCs w:val="28"/>
        </w:rPr>
        <w:t>o use the new understanding of the problem to consider different framings of the prediction problem, ways the data may be prepared, and modeling methods that may be used.</w:t>
      </w:r>
    </w:p>
    <w:p w:rsidR="00876773" w:rsidRDefault="00876773" w:rsidP="00876773">
      <w:pPr>
        <w:rPr>
          <w:rFonts w:ascii="Times New Roman" w:hAnsi="Times New Roman" w:cs="Times New Roman"/>
          <w:color w:val="000000" w:themeColor="text1"/>
          <w:sz w:val="28"/>
          <w:szCs w:val="28"/>
        </w:rPr>
      </w:pPr>
    </w:p>
    <w:p w:rsidR="00876773" w:rsidRPr="00694A45" w:rsidRDefault="00876773" w:rsidP="00876773">
      <w:pPr>
        <w:rPr>
          <w:b/>
          <w:bCs/>
          <w:sz w:val="40"/>
          <w:szCs w:val="40"/>
          <w:u w:val="single"/>
        </w:rPr>
      </w:pPr>
      <w:r w:rsidRPr="00694A45">
        <w:rPr>
          <w:b/>
          <w:bCs/>
          <w:sz w:val="40"/>
          <w:szCs w:val="40"/>
          <w:u w:val="single"/>
        </w:rPr>
        <w:t>THEORITICAL ANALYSIS</w:t>
      </w:r>
    </w:p>
    <w:p w:rsidR="00876773" w:rsidRDefault="00876773" w:rsidP="00876773">
      <w:pPr>
        <w:rPr>
          <w:b/>
          <w:u w:val="single"/>
        </w:rPr>
      </w:pPr>
      <w:bookmarkStart w:id="1" w:name="a)Block_Diagram:"/>
      <w:bookmarkEnd w:id="1"/>
      <w:r w:rsidRPr="00694A45">
        <w:rPr>
          <w:b/>
          <w:sz w:val="40"/>
          <w:szCs w:val="40"/>
          <w:u w:val="single"/>
        </w:rPr>
        <w:t>Block Diagram</w:t>
      </w:r>
      <w:r w:rsidRPr="00694A45">
        <w:rPr>
          <w:b/>
          <w:u w:val="single"/>
        </w:rPr>
        <w:t>:</w:t>
      </w:r>
    </w:p>
    <w:p w:rsidR="00876773" w:rsidRDefault="00876773" w:rsidP="00876773">
      <w:pPr>
        <w:rPr>
          <w:b/>
          <w:u w:val="single"/>
        </w:rPr>
      </w:pPr>
      <w:r>
        <w:rPr>
          <w:b/>
          <w:noProof/>
          <w:u w:val="single"/>
        </w:rPr>
        <w:drawing>
          <wp:inline distT="0" distB="0" distL="0" distR="0">
            <wp:extent cx="5620535" cy="3286584"/>
            <wp:effectExtent l="19050" t="0" r="0" b="0"/>
            <wp:docPr id="1"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7"/>
                    <a:stretch>
                      <a:fillRect/>
                    </a:stretch>
                  </pic:blipFill>
                  <pic:spPr>
                    <a:xfrm>
                      <a:off x="0" y="0"/>
                      <a:ext cx="5620535" cy="3286584"/>
                    </a:xfrm>
                    <a:prstGeom prst="rect">
                      <a:avLst/>
                    </a:prstGeom>
                  </pic:spPr>
                </pic:pic>
              </a:graphicData>
            </a:graphic>
          </wp:inline>
        </w:drawing>
      </w:r>
    </w:p>
    <w:p w:rsidR="00876773" w:rsidRDefault="00876773" w:rsidP="00876773">
      <w:pPr>
        <w:rPr>
          <w:b/>
          <w:sz w:val="32"/>
          <w:szCs w:val="32"/>
          <w:u w:val="single"/>
        </w:rPr>
      </w:pPr>
      <w:r w:rsidRPr="00694A45">
        <w:rPr>
          <w:b/>
          <w:sz w:val="32"/>
          <w:szCs w:val="32"/>
          <w:u w:val="single"/>
        </w:rPr>
        <w:t xml:space="preserve">Hardware/Software Designing: </w:t>
      </w:r>
    </w:p>
    <w:p w:rsidR="00876773" w:rsidRDefault="00876773" w:rsidP="00876773">
      <w:pPr>
        <w:rPr>
          <w:b/>
          <w:sz w:val="32"/>
          <w:szCs w:val="32"/>
          <w:u w:val="single"/>
        </w:rPr>
      </w:pPr>
      <w:r w:rsidRPr="00694A45">
        <w:rPr>
          <w:b/>
          <w:sz w:val="32"/>
          <w:szCs w:val="32"/>
          <w:u w:val="single"/>
        </w:rPr>
        <w:t>Software Designing</w:t>
      </w:r>
      <w:r>
        <w:rPr>
          <w:b/>
          <w:sz w:val="32"/>
          <w:szCs w:val="32"/>
          <w:u w:val="single"/>
        </w:rPr>
        <w:t>:</w:t>
      </w:r>
    </w:p>
    <w:p w:rsidR="00471BBA" w:rsidRPr="00471BBA" w:rsidRDefault="00471BBA" w:rsidP="00471BBA">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Numpy and Pandas : Open source data analysis and manipulation tool, built on top of the Python programming language.</w:t>
      </w:r>
    </w:p>
    <w:p w:rsidR="00471BBA" w:rsidRPr="00471BBA" w:rsidRDefault="00471BBA"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Matplotlib and Seaborn : Used for visualisation with python.</w:t>
      </w:r>
    </w:p>
    <w:p w:rsidR="00876773" w:rsidRPr="00471BBA" w:rsidRDefault="00876773"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The finalised model is now to be saved. We will be saving the model as a pickle or pkl file.</w:t>
      </w:r>
    </w:p>
    <w:p w:rsidR="00471BBA" w:rsidRPr="00471BBA" w:rsidRDefault="00471BBA" w:rsidP="00876773">
      <w:pPr>
        <w:pStyle w:val="ListParagraph"/>
        <w:numPr>
          <w:ilvl w:val="0"/>
          <w:numId w:val="4"/>
        </w:numPr>
        <w:rPr>
          <w:rFonts w:ascii="Times New Roman" w:hAnsi="Times New Roman" w:cs="Times New Roman"/>
          <w:sz w:val="28"/>
          <w:szCs w:val="28"/>
          <w:u w:val="single"/>
        </w:rPr>
      </w:pPr>
      <w:r w:rsidRPr="00471BBA">
        <w:rPr>
          <w:rFonts w:ascii="Times New Roman" w:hAnsi="Times New Roman" w:cs="Times New Roman"/>
          <w:sz w:val="28"/>
          <w:szCs w:val="28"/>
          <w:shd w:val="clear" w:color="auto" w:fill="FFFFFF"/>
        </w:rPr>
        <w:t>HTML pages “pca.html” for our home page and “result1.html” which comes to use when we print out the final predictions made, both of these are stored in the templates folder</w:t>
      </w:r>
      <w:r w:rsidRPr="00471BBA">
        <w:rPr>
          <w:rFonts w:ascii="Times New Roman" w:hAnsi="Times New Roman" w:cs="Times New Roman"/>
          <w:sz w:val="21"/>
          <w:szCs w:val="21"/>
          <w:shd w:val="clear" w:color="auto" w:fill="FFFFFF"/>
        </w:rPr>
        <w:t xml:space="preserve"> .</w:t>
      </w:r>
    </w:p>
    <w:p w:rsidR="00471BBA" w:rsidRPr="00471BBA"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eastAsia="Times New Roman" w:hAnsi="Times New Roman" w:cs="Times New Roman"/>
          <w:bCs/>
          <w:sz w:val="28"/>
          <w:szCs w:val="28"/>
          <w:shd w:val="clear" w:color="auto" w:fill="FFFFFF"/>
        </w:rPr>
        <w:lastRenderedPageBreak/>
        <w:t>Let us build app.py flask file which is a web framework written in python for server-side</w:t>
      </w:r>
      <w:r w:rsidRPr="00471BBA">
        <w:rPr>
          <w:rFonts w:ascii="Times New Roman" w:eastAsia="Times New Roman" w:hAnsi="Times New Roman" w:cs="Times New Roman"/>
          <w:bCs/>
          <w:sz w:val="28"/>
          <w:szCs w:val="28"/>
          <w:shd w:val="clear" w:color="auto" w:fill="FFFFFF"/>
        </w:rPr>
        <w:tab/>
        <w:t>scripting. Let’s see step by step procedure for building the backend applicationImport required libraries</w:t>
      </w:r>
      <w:r>
        <w:rPr>
          <w:rFonts w:ascii="Times New Roman" w:eastAsia="Times New Roman" w:hAnsi="Times New Roman" w:cs="Times New Roman"/>
          <w:bCs/>
          <w:sz w:val="28"/>
          <w:szCs w:val="28"/>
          <w:shd w:val="clear" w:color="auto" w:fill="FFFFFF"/>
        </w:rPr>
        <w:t>.</w:t>
      </w:r>
    </w:p>
    <w:p w:rsidR="00471BBA" w:rsidRPr="00471BBA"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hAnsi="Times New Roman" w:cs="Times New Roman"/>
          <w:bCs/>
          <w:sz w:val="28"/>
          <w:szCs w:val="28"/>
          <w:shd w:val="clear" w:color="auto" w:fill="FFFFFF"/>
        </w:rPr>
        <w:t>Configure app.py to fetch the user inputs from the UI, process the values, and return the prediction</w:t>
      </w:r>
      <w:r w:rsidRPr="00471BBA">
        <w:rPr>
          <w:rFonts w:ascii="Arial" w:hAnsi="Arial" w:cs="Arial"/>
          <w:bCs/>
          <w:sz w:val="19"/>
          <w:szCs w:val="19"/>
          <w:shd w:val="clear" w:color="auto" w:fill="FFFFFF"/>
        </w:rPr>
        <w:t>.</w:t>
      </w:r>
    </w:p>
    <w:p w:rsidR="00471BBA" w:rsidRPr="006A7D98" w:rsidRDefault="00471BBA" w:rsidP="00471BBA">
      <w:pPr>
        <w:rPr>
          <w:b/>
          <w:bCs/>
          <w:sz w:val="32"/>
          <w:szCs w:val="32"/>
          <w:u w:val="single"/>
        </w:rPr>
      </w:pPr>
      <w:r w:rsidRPr="00471BBA">
        <w:rPr>
          <w:rFonts w:ascii="Arial" w:eastAsia="Times New Roman" w:hAnsi="Arial" w:cs="Arial"/>
          <w:bCs/>
          <w:sz w:val="27"/>
          <w:szCs w:val="27"/>
        </w:rPr>
        <w:br/>
      </w:r>
      <w:r w:rsidRPr="006A7D98">
        <w:rPr>
          <w:b/>
          <w:bCs/>
          <w:sz w:val="32"/>
          <w:szCs w:val="32"/>
          <w:u w:val="single"/>
        </w:rPr>
        <w:t>EXPERIMENTAL INVESTIGATION:</w:t>
      </w:r>
    </w:p>
    <w:p w:rsidR="00790B08" w:rsidRPr="00790B08" w:rsidRDefault="00790B08" w:rsidP="00790B08">
      <w:pPr>
        <w:shd w:val="clear" w:color="auto" w:fill="FFFFFF"/>
        <w:spacing w:after="0" w:line="240" w:lineRule="auto"/>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household power consumption dataset is a multivariate time series dataset that describes the electricity consumption for a single household over four years.</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data was collected between December 2006 and November 2010 and observations of power consumption within the household were collected every minute.</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It is a multivariate series comprised of seven variables (besides the date and time); they are:</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global_active_power</w:t>
      </w:r>
      <w:r w:rsidRPr="00790B08">
        <w:rPr>
          <w:rFonts w:ascii="Times New Roman" w:eastAsia="Times New Roman" w:hAnsi="Times New Roman" w:cs="Times New Roman"/>
          <w:color w:val="000000" w:themeColor="text1"/>
          <w:sz w:val="28"/>
          <w:szCs w:val="28"/>
        </w:rPr>
        <w:t>: The total active power consumed by the household (kilowatts).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global_reactive_power</w:t>
      </w:r>
      <w:r w:rsidRPr="00790B08">
        <w:rPr>
          <w:rFonts w:ascii="Times New Roman" w:eastAsia="Times New Roman" w:hAnsi="Times New Roman" w:cs="Times New Roman"/>
          <w:color w:val="000000" w:themeColor="text1"/>
          <w:sz w:val="28"/>
          <w:szCs w:val="28"/>
        </w:rPr>
        <w:t>: The total reactive power consumed by the household (kilowatts).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voltage</w:t>
      </w:r>
      <w:r w:rsidRPr="00790B08">
        <w:rPr>
          <w:rFonts w:ascii="Times New Roman" w:eastAsia="Times New Roman" w:hAnsi="Times New Roman" w:cs="Times New Roman"/>
          <w:color w:val="000000" w:themeColor="text1"/>
          <w:sz w:val="28"/>
          <w:szCs w:val="28"/>
        </w:rPr>
        <w:t>: Average voltage (volts).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global_intensity</w:t>
      </w:r>
      <w:r w:rsidRPr="00790B08">
        <w:rPr>
          <w:rFonts w:ascii="Times New Roman" w:eastAsia="Times New Roman" w:hAnsi="Times New Roman" w:cs="Times New Roman"/>
          <w:color w:val="000000" w:themeColor="text1"/>
          <w:sz w:val="28"/>
          <w:szCs w:val="28"/>
        </w:rPr>
        <w:t>: Average current intensity (amps).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sub_metering_1</w:t>
      </w:r>
      <w:r w:rsidRPr="00790B08">
        <w:rPr>
          <w:rFonts w:ascii="Times New Roman" w:eastAsia="Times New Roman" w:hAnsi="Times New Roman" w:cs="Times New Roman"/>
          <w:color w:val="000000" w:themeColor="text1"/>
          <w:sz w:val="28"/>
          <w:szCs w:val="28"/>
        </w:rPr>
        <w:t>: Active energy for kitchen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sub_metering_2</w:t>
      </w:r>
      <w:r w:rsidRPr="00790B08">
        <w:rPr>
          <w:rFonts w:ascii="Times New Roman" w:eastAsia="Times New Roman" w:hAnsi="Times New Roman" w:cs="Times New Roman"/>
          <w:color w:val="000000" w:themeColor="text1"/>
          <w:sz w:val="28"/>
          <w:szCs w:val="28"/>
        </w:rPr>
        <w:t>: Active energy for laundry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sub_metering_3</w:t>
      </w:r>
      <w:r w:rsidRPr="00790B08">
        <w:rPr>
          <w:rFonts w:ascii="Times New Roman" w:eastAsia="Times New Roman" w:hAnsi="Times New Roman" w:cs="Times New Roman"/>
          <w:color w:val="000000" w:themeColor="text1"/>
          <w:sz w:val="28"/>
          <w:szCs w:val="28"/>
        </w:rPr>
        <w:t>: Active energy for climate control systems (watt-hours of active energy).</w:t>
      </w:r>
    </w:p>
    <w:p w:rsidR="00790B08" w:rsidRPr="00790B08" w:rsidRDefault="00790B08" w:rsidP="00790B08">
      <w:pPr>
        <w:shd w:val="clear" w:color="auto" w:fill="FFFFFF"/>
        <w:spacing w:after="0"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Active and reactive energy refer to the technical details of </w:t>
      </w:r>
      <w:hyperlink r:id="rId8" w:history="1">
        <w:r w:rsidRPr="00790B08">
          <w:rPr>
            <w:rFonts w:ascii="Times New Roman" w:eastAsia="Times New Roman" w:hAnsi="Times New Roman" w:cs="Times New Roman"/>
            <w:color w:val="000000" w:themeColor="text1"/>
            <w:sz w:val="28"/>
            <w:szCs w:val="28"/>
          </w:rPr>
          <w:t>alternative current</w:t>
        </w:r>
      </w:hyperlink>
      <w:r w:rsidRPr="00790B08">
        <w:rPr>
          <w:rFonts w:ascii="Times New Roman" w:eastAsia="Times New Roman" w:hAnsi="Times New Roman" w:cs="Times New Roman"/>
          <w:color w:val="000000" w:themeColor="text1"/>
          <w:sz w:val="28"/>
          <w:szCs w:val="28"/>
        </w:rPr>
        <w:t>.</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In general terms, the active energy is the real power consumed by the household, whereas the reactive energy is the unused power in the lines.</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We can see that the dataset provides the active power as well as some division of the active power by main circuit in the house, specifically the kitchen, laundry, and climate control. These are not all the circuits in the household.</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remaining watt-hours can be calculated from the active energy by first converting the active energy to watt-hours then subtracting the other sub-metered active energy in watt-hours.</w:t>
      </w:r>
    </w:p>
    <w:p w:rsidR="00790B08" w:rsidRDefault="00790B08" w:rsidP="00790B08">
      <w:pPr>
        <w:spacing w:line="240" w:lineRule="auto"/>
        <w:rPr>
          <w:b/>
          <w:sz w:val="32"/>
          <w:szCs w:val="32"/>
          <w:u w:val="single"/>
        </w:rPr>
      </w:pPr>
      <w:r w:rsidRPr="002D08C5">
        <w:rPr>
          <w:b/>
          <w:sz w:val="32"/>
          <w:szCs w:val="32"/>
          <w:u w:val="single"/>
        </w:rPr>
        <w:lastRenderedPageBreak/>
        <w:t xml:space="preserve">Python </w:t>
      </w:r>
      <w:r>
        <w:rPr>
          <w:b/>
          <w:sz w:val="32"/>
          <w:szCs w:val="32"/>
          <w:u w:val="single"/>
        </w:rPr>
        <w:t>(source code):</w:t>
      </w:r>
    </w:p>
    <w:p w:rsidR="00790B08" w:rsidRPr="00790B08" w:rsidRDefault="00790B08" w:rsidP="00790B08">
      <w:pPr>
        <w:spacing w:line="240" w:lineRule="auto"/>
        <w:rPr>
          <w:sz w:val="28"/>
          <w:szCs w:val="28"/>
        </w:rPr>
      </w:pPr>
      <w:r w:rsidRPr="00790B08">
        <w:rPr>
          <w:sz w:val="28"/>
          <w:szCs w:val="28"/>
        </w:rPr>
        <w:t>from flask import Flask,request,render_template</w:t>
      </w:r>
    </w:p>
    <w:p w:rsidR="00790B08" w:rsidRPr="00790B08" w:rsidRDefault="00790B08" w:rsidP="00790B08">
      <w:pPr>
        <w:spacing w:line="240" w:lineRule="auto"/>
        <w:rPr>
          <w:sz w:val="28"/>
          <w:szCs w:val="28"/>
        </w:rPr>
      </w:pPr>
      <w:r w:rsidRPr="00790B08">
        <w:rPr>
          <w:sz w:val="28"/>
          <w:szCs w:val="28"/>
        </w:rPr>
        <w:t>import numpy as np</w:t>
      </w:r>
    </w:p>
    <w:p w:rsidR="00790B08" w:rsidRPr="00790B08" w:rsidRDefault="00790B08" w:rsidP="00790B08">
      <w:pPr>
        <w:spacing w:line="240" w:lineRule="auto"/>
        <w:rPr>
          <w:sz w:val="28"/>
          <w:szCs w:val="28"/>
        </w:rPr>
      </w:pPr>
      <w:r w:rsidRPr="00790B08">
        <w:rPr>
          <w:sz w:val="28"/>
          <w:szCs w:val="28"/>
        </w:rPr>
        <w:t>import pandas as pd</w:t>
      </w:r>
    </w:p>
    <w:p w:rsidR="00790B08" w:rsidRPr="00790B08" w:rsidRDefault="00790B08" w:rsidP="00790B08">
      <w:pPr>
        <w:spacing w:line="240" w:lineRule="auto"/>
        <w:rPr>
          <w:sz w:val="28"/>
          <w:szCs w:val="28"/>
        </w:rPr>
      </w:pPr>
      <w:r w:rsidRPr="00790B08">
        <w:rPr>
          <w:sz w:val="28"/>
          <w:szCs w:val="28"/>
        </w:rPr>
        <w:t>import pickle</w:t>
      </w:r>
    </w:p>
    <w:p w:rsidR="00790B08" w:rsidRPr="00790B08" w:rsidRDefault="00790B08" w:rsidP="00790B08">
      <w:pPr>
        <w:spacing w:line="240" w:lineRule="auto"/>
        <w:rPr>
          <w:sz w:val="28"/>
          <w:szCs w:val="28"/>
        </w:rPr>
      </w:pPr>
      <w:r w:rsidRPr="00790B08">
        <w:rPr>
          <w:sz w:val="28"/>
          <w:szCs w:val="28"/>
        </w:rPr>
        <w:t>import os</w:t>
      </w:r>
    </w:p>
    <w:p w:rsidR="00790B08" w:rsidRPr="00790B08" w:rsidRDefault="00790B08" w:rsidP="00790B08">
      <w:pPr>
        <w:spacing w:line="240" w:lineRule="auto"/>
        <w:rPr>
          <w:sz w:val="28"/>
          <w:szCs w:val="28"/>
        </w:rPr>
      </w:pPr>
      <w:r w:rsidRPr="00790B08">
        <w:rPr>
          <w:sz w:val="28"/>
          <w:szCs w:val="28"/>
        </w:rPr>
        <w:t>app = Flask(__name__)</w:t>
      </w:r>
    </w:p>
    <w:p w:rsidR="00790B08" w:rsidRPr="00790B08" w:rsidRDefault="00790B08" w:rsidP="00790B08">
      <w:pPr>
        <w:spacing w:line="240" w:lineRule="auto"/>
        <w:rPr>
          <w:sz w:val="28"/>
          <w:szCs w:val="28"/>
        </w:rPr>
      </w:pPr>
      <w:r w:rsidRPr="00790B08">
        <w:rPr>
          <w:sz w:val="28"/>
          <w:szCs w:val="28"/>
        </w:rPr>
        <w:t>model = pickle.load(open('PCA_model.pkl', 'rb'))</w:t>
      </w:r>
    </w:p>
    <w:p w:rsidR="00790B08" w:rsidRPr="00790B08" w:rsidRDefault="00790B08" w:rsidP="00790B08">
      <w:pPr>
        <w:spacing w:line="240" w:lineRule="auto"/>
        <w:rPr>
          <w:sz w:val="28"/>
          <w:szCs w:val="28"/>
        </w:rPr>
      </w:pPr>
      <w:r w:rsidRPr="00790B08">
        <w:rPr>
          <w:sz w:val="28"/>
          <w:szCs w:val="28"/>
        </w:rPr>
        <w:t>@app.route('/')</w:t>
      </w:r>
    </w:p>
    <w:p w:rsidR="00790B08" w:rsidRPr="00790B08" w:rsidRDefault="00790B08" w:rsidP="00790B08">
      <w:pPr>
        <w:spacing w:line="240" w:lineRule="auto"/>
        <w:rPr>
          <w:sz w:val="28"/>
          <w:szCs w:val="28"/>
        </w:rPr>
      </w:pPr>
      <w:r w:rsidRPr="00790B08">
        <w:rPr>
          <w:sz w:val="28"/>
          <w:szCs w:val="28"/>
        </w:rPr>
        <w:t>def home():</w:t>
      </w:r>
    </w:p>
    <w:p w:rsidR="00790B08" w:rsidRPr="00790B08" w:rsidRDefault="00790B08" w:rsidP="00790B08">
      <w:pPr>
        <w:spacing w:line="240" w:lineRule="auto"/>
        <w:rPr>
          <w:sz w:val="28"/>
          <w:szCs w:val="28"/>
        </w:rPr>
      </w:pPr>
      <w:r w:rsidRPr="00790B08">
        <w:rPr>
          <w:sz w:val="28"/>
          <w:szCs w:val="28"/>
        </w:rPr>
        <w:t xml:space="preserve">    return render_template("pca.html")</w:t>
      </w:r>
    </w:p>
    <w:p w:rsidR="00790B08" w:rsidRPr="00790B08" w:rsidRDefault="00790B08" w:rsidP="00790B08">
      <w:pPr>
        <w:spacing w:line="240" w:lineRule="auto"/>
        <w:rPr>
          <w:sz w:val="28"/>
          <w:szCs w:val="28"/>
        </w:rPr>
      </w:pPr>
      <w:r w:rsidRPr="00790B08">
        <w:rPr>
          <w:sz w:val="28"/>
          <w:szCs w:val="28"/>
        </w:rPr>
        <w:t>@app.route('/predict',methods=["POST","GET"])</w:t>
      </w:r>
    </w:p>
    <w:p w:rsidR="00790B08" w:rsidRPr="00790B08" w:rsidRDefault="00790B08" w:rsidP="00790B08">
      <w:pPr>
        <w:spacing w:line="240" w:lineRule="auto"/>
        <w:rPr>
          <w:sz w:val="28"/>
          <w:szCs w:val="28"/>
        </w:rPr>
      </w:pPr>
    </w:p>
    <w:p w:rsidR="00790B08" w:rsidRPr="00790B08" w:rsidRDefault="00790B08" w:rsidP="00790B08">
      <w:pPr>
        <w:spacing w:line="240" w:lineRule="auto"/>
        <w:rPr>
          <w:sz w:val="28"/>
          <w:szCs w:val="28"/>
        </w:rPr>
      </w:pPr>
      <w:r w:rsidRPr="00790B08">
        <w:rPr>
          <w:sz w:val="28"/>
          <w:szCs w:val="28"/>
        </w:rPr>
        <w:t>def predict():</w:t>
      </w:r>
    </w:p>
    <w:p w:rsidR="00790B08" w:rsidRPr="00790B08" w:rsidRDefault="00790B08" w:rsidP="00790B08">
      <w:pPr>
        <w:spacing w:line="240" w:lineRule="auto"/>
        <w:rPr>
          <w:sz w:val="28"/>
          <w:szCs w:val="28"/>
        </w:rPr>
      </w:pPr>
      <w:r w:rsidRPr="00790B08">
        <w:rPr>
          <w:sz w:val="28"/>
          <w:szCs w:val="28"/>
        </w:rPr>
        <w:t xml:space="preserve">    input_features = [float(x) for x in request.form.values()]</w:t>
      </w:r>
    </w:p>
    <w:p w:rsidR="00790B08" w:rsidRPr="00790B08" w:rsidRDefault="00790B08" w:rsidP="00790B08">
      <w:pPr>
        <w:spacing w:line="240" w:lineRule="auto"/>
        <w:rPr>
          <w:sz w:val="28"/>
          <w:szCs w:val="28"/>
        </w:rPr>
      </w:pPr>
      <w:r w:rsidRPr="00790B08">
        <w:rPr>
          <w:sz w:val="28"/>
          <w:szCs w:val="28"/>
        </w:rPr>
        <w:t xml:space="preserve">    features_value = [np.array(input_features)]</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features_name = ['Global_reactive_power', 'Global_intensity', 'Sub_metering_1',</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'Sub_metering_2', 'Sub_metering_3']</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df = pd.DataFrame(features_value, columns=features_name)</w:t>
      </w:r>
    </w:p>
    <w:p w:rsidR="00790B08" w:rsidRDefault="00790B08" w:rsidP="00790B08">
      <w:pPr>
        <w:spacing w:line="240" w:lineRule="auto"/>
        <w:rPr>
          <w:sz w:val="28"/>
          <w:szCs w:val="28"/>
        </w:rPr>
      </w:pPr>
      <w:r w:rsidRPr="00790B08">
        <w:rPr>
          <w:sz w:val="28"/>
          <w:szCs w:val="28"/>
        </w:rPr>
        <w:t xml:space="preserve">    output = model.predict(df)</w:t>
      </w:r>
    </w:p>
    <w:p w:rsidR="00790B08" w:rsidRPr="00790B08" w:rsidRDefault="00790B08" w:rsidP="00790B08">
      <w:pPr>
        <w:spacing w:line="240" w:lineRule="auto"/>
        <w:rPr>
          <w:sz w:val="28"/>
          <w:szCs w:val="28"/>
        </w:rPr>
      </w:pPr>
      <w:r w:rsidRPr="00790B08">
        <w:rPr>
          <w:rFonts w:ascii="Times New Roman" w:hAnsi="Times New Roman" w:cs="Times New Roman"/>
          <w:sz w:val="28"/>
          <w:szCs w:val="28"/>
        </w:rPr>
        <w:lastRenderedPageBreak/>
        <w:t xml:space="preserve">  return render_template('result1.html', prediction_text=output)</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if __name__=="__main__":</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#port = int(os.getenv('PORT', 8080))</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#app.run(host='0.0.0.0', port=port, debug=False)</w:t>
      </w:r>
    </w:p>
    <w:p w:rsid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app.run(debug=False)</w:t>
      </w:r>
    </w:p>
    <w:p w:rsidR="00651598" w:rsidRDefault="00651598" w:rsidP="00790B08">
      <w:pPr>
        <w:spacing w:line="240" w:lineRule="auto"/>
        <w:rPr>
          <w:sz w:val="32"/>
          <w:szCs w:val="32"/>
          <w:u w:val="single"/>
        </w:rPr>
      </w:pPr>
      <w:r w:rsidRPr="007407F6">
        <w:rPr>
          <w:sz w:val="32"/>
          <w:szCs w:val="32"/>
          <w:u w:val="single"/>
        </w:rPr>
        <w:t>output</w:t>
      </w:r>
      <w:r>
        <w:rPr>
          <w:sz w:val="32"/>
          <w:szCs w:val="32"/>
          <w:u w:val="single"/>
        </w:rPr>
        <w:t>:</w:t>
      </w:r>
    </w:p>
    <w:p w:rsidR="00651598" w:rsidRDefault="00651598" w:rsidP="00790B08">
      <w:pPr>
        <w:spacing w:line="240" w:lineRule="auto"/>
        <w:rPr>
          <w:rFonts w:ascii="Times New Roman" w:hAnsi="Times New Roman" w:cs="Times New Roman"/>
          <w:sz w:val="28"/>
          <w:szCs w:val="28"/>
        </w:rPr>
      </w:pPr>
      <w:r w:rsidRPr="00651598">
        <w:rPr>
          <w:rFonts w:ascii="Times New Roman" w:hAnsi="Times New Roman" w:cs="Times New Roman"/>
          <w:sz w:val="28"/>
          <w:szCs w:val="28"/>
        </w:rPr>
        <w:drawing>
          <wp:inline distT="0" distB="0" distL="0" distR="0">
            <wp:extent cx="5938790" cy="3260785"/>
            <wp:effectExtent l="19050" t="0" r="4810" b="0"/>
            <wp:docPr id="7" name="Picture 6" descr="WhatsApp Image 2021-07-13 at 8.2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3 at 8.20.53 PM.jpeg"/>
                    <pic:cNvPicPr/>
                  </pic:nvPicPr>
                  <pic:blipFill>
                    <a:blip r:embed="rId9"/>
                    <a:stretch>
                      <a:fillRect/>
                    </a:stretch>
                  </pic:blipFill>
                  <pic:spPr>
                    <a:xfrm>
                      <a:off x="0" y="0"/>
                      <a:ext cx="5943600" cy="3263426"/>
                    </a:xfrm>
                    <a:prstGeom prst="rect">
                      <a:avLst/>
                    </a:prstGeom>
                  </pic:spPr>
                </pic:pic>
              </a:graphicData>
            </a:graphic>
          </wp:inline>
        </w:drawing>
      </w:r>
    </w:p>
    <w:p w:rsidR="00651598" w:rsidRDefault="00651598" w:rsidP="00790B08">
      <w:pPr>
        <w:spacing w:line="240" w:lineRule="auto"/>
        <w:rPr>
          <w:rFonts w:ascii="Times New Roman" w:hAnsi="Times New Roman" w:cs="Times New Roman"/>
          <w:sz w:val="28"/>
          <w:szCs w:val="28"/>
        </w:rPr>
      </w:pPr>
      <w:r>
        <w:rPr>
          <w:rFonts w:ascii="Arial" w:hAnsi="Arial" w:cs="Arial"/>
          <w:sz w:val="19"/>
          <w:szCs w:val="19"/>
          <w:shd w:val="clear" w:color="auto" w:fill="FFFFFF"/>
        </w:rPr>
        <w:t>Let’s see how our output page looks like:</w:t>
      </w:r>
    </w:p>
    <w:p w:rsidR="00651598" w:rsidRDefault="00651598" w:rsidP="00790B08">
      <w:pPr>
        <w:spacing w:line="240" w:lineRule="auto"/>
        <w:rPr>
          <w:rFonts w:ascii="Times New Roman" w:hAnsi="Times New Roman" w:cs="Times New Roman"/>
          <w:sz w:val="28"/>
          <w:szCs w:val="28"/>
        </w:rPr>
      </w:pPr>
      <w:r>
        <w:rPr>
          <w:noProof/>
        </w:rPr>
        <w:drawing>
          <wp:inline distT="0" distB="0" distL="0" distR="0">
            <wp:extent cx="5937358" cy="2441275"/>
            <wp:effectExtent l="19050" t="0" r="6242" b="0"/>
            <wp:docPr id="3" name="Picture 3" descr="C:\Users\Balu\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u\AppData\Local\Microsoft\Windows\INetCache\Content.Word\1.png"/>
                    <pic:cNvPicPr>
                      <a:picLocks noChangeAspect="1" noChangeArrowheads="1"/>
                    </pic:cNvPicPr>
                  </pic:nvPicPr>
                  <pic:blipFill>
                    <a:blip r:embed="rId10" cstate="print"/>
                    <a:srcRect/>
                    <a:stretch>
                      <a:fillRect/>
                    </a:stretch>
                  </pic:blipFill>
                  <pic:spPr bwMode="auto">
                    <a:xfrm>
                      <a:off x="0" y="0"/>
                      <a:ext cx="5940887" cy="2442726"/>
                    </a:xfrm>
                    <a:prstGeom prst="rect">
                      <a:avLst/>
                    </a:prstGeom>
                    <a:noFill/>
                    <a:ln w="9525">
                      <a:noFill/>
                      <a:miter lim="800000"/>
                      <a:headEnd/>
                      <a:tailEnd/>
                    </a:ln>
                  </pic:spPr>
                </pic:pic>
              </a:graphicData>
            </a:graphic>
          </wp:inline>
        </w:drawing>
      </w:r>
    </w:p>
    <w:p w:rsidR="00651598" w:rsidRDefault="00C47331" w:rsidP="00790B08">
      <w:pPr>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Enter the values </w:t>
      </w:r>
    </w:p>
    <w:p w:rsidR="00651598" w:rsidRDefault="00651598" w:rsidP="00790B08">
      <w:pPr>
        <w:spacing w:line="240" w:lineRule="auto"/>
        <w:rPr>
          <w:rFonts w:ascii="Times New Roman" w:hAnsi="Times New Roman" w:cs="Times New Roman"/>
          <w:sz w:val="28"/>
          <w:szCs w:val="28"/>
        </w:rPr>
      </w:pPr>
      <w:r>
        <w:rPr>
          <w:noProof/>
        </w:rPr>
        <w:drawing>
          <wp:inline distT="0" distB="0" distL="0" distR="0">
            <wp:extent cx="5941803" cy="2631056"/>
            <wp:effectExtent l="19050" t="0" r="1797" b="0"/>
            <wp:docPr id="6" name="Picture 6" descr="C:\Users\Bal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u\AppData\Local\Microsoft\Windows\INetCache\Content.Word\2.png"/>
                    <pic:cNvPicPr>
                      <a:picLocks noChangeAspect="1" noChangeArrowheads="1"/>
                    </pic:cNvPicPr>
                  </pic:nvPicPr>
                  <pic:blipFill>
                    <a:blip r:embed="rId11" cstate="print"/>
                    <a:srcRect/>
                    <a:stretch>
                      <a:fillRect/>
                    </a:stretch>
                  </pic:blipFill>
                  <pic:spPr bwMode="auto">
                    <a:xfrm>
                      <a:off x="0" y="0"/>
                      <a:ext cx="5943600" cy="2631852"/>
                    </a:xfrm>
                    <a:prstGeom prst="rect">
                      <a:avLst/>
                    </a:prstGeom>
                    <a:noFill/>
                    <a:ln w="9525">
                      <a:noFill/>
                      <a:miter lim="800000"/>
                      <a:headEnd/>
                      <a:tailEnd/>
                    </a:ln>
                  </pic:spPr>
                </pic:pic>
              </a:graphicData>
            </a:graphic>
          </wp:inline>
        </w:drawing>
      </w:r>
    </w:p>
    <w:p w:rsidR="00C47331" w:rsidRDefault="00C47331" w:rsidP="00790B08">
      <w:pPr>
        <w:spacing w:line="240" w:lineRule="auto"/>
        <w:rPr>
          <w:rFonts w:ascii="Times New Roman" w:hAnsi="Times New Roman" w:cs="Times New Roman"/>
          <w:sz w:val="28"/>
          <w:szCs w:val="28"/>
          <w:shd w:val="clear" w:color="auto" w:fill="FFFFFF"/>
        </w:rPr>
      </w:pPr>
    </w:p>
    <w:p w:rsidR="00C47331" w:rsidRDefault="00C47331" w:rsidP="00790B08">
      <w:pPr>
        <w:spacing w:line="240" w:lineRule="auto"/>
        <w:rPr>
          <w:rFonts w:ascii="Times New Roman" w:hAnsi="Times New Roman" w:cs="Times New Roman"/>
          <w:sz w:val="28"/>
          <w:szCs w:val="28"/>
          <w:shd w:val="clear" w:color="auto" w:fill="FFFFFF"/>
        </w:rPr>
      </w:pPr>
    </w:p>
    <w:p w:rsidR="00651598" w:rsidRDefault="00C47331" w:rsidP="00790B08">
      <w:pPr>
        <w:spacing w:line="240" w:lineRule="auto"/>
        <w:rPr>
          <w:rFonts w:ascii="Times New Roman" w:hAnsi="Times New Roman" w:cs="Times New Roman"/>
          <w:sz w:val="28"/>
          <w:szCs w:val="28"/>
        </w:rPr>
      </w:pPr>
      <w:r w:rsidRPr="00651598">
        <w:rPr>
          <w:rFonts w:ascii="Times New Roman" w:hAnsi="Times New Roman" w:cs="Times New Roman"/>
          <w:sz w:val="28"/>
          <w:szCs w:val="28"/>
          <w:shd w:val="clear" w:color="auto" w:fill="FFFFFF"/>
        </w:rPr>
        <w:t>click on Predict button to view the result</w:t>
      </w:r>
      <w:r>
        <w:rPr>
          <w:rFonts w:ascii="Times New Roman" w:hAnsi="Times New Roman" w:cs="Times New Roman"/>
          <w:sz w:val="28"/>
          <w:szCs w:val="28"/>
          <w:shd w:val="clear" w:color="auto" w:fill="FFFFFF"/>
        </w:rPr>
        <w:t xml:space="preserve"> on result.html</w:t>
      </w:r>
    </w:p>
    <w:p w:rsidR="00651598" w:rsidRDefault="00C47331" w:rsidP="00790B08">
      <w:pPr>
        <w:spacing w:line="240" w:lineRule="auto"/>
        <w:rPr>
          <w:rFonts w:ascii="Times New Roman" w:hAnsi="Times New Roman" w:cs="Times New Roman"/>
          <w:sz w:val="28"/>
          <w:szCs w:val="28"/>
        </w:rPr>
      </w:pPr>
      <w:r>
        <w:rPr>
          <w:noProof/>
        </w:rPr>
        <w:drawing>
          <wp:inline distT="0" distB="0" distL="0" distR="0">
            <wp:extent cx="5940533" cy="2647733"/>
            <wp:effectExtent l="19050" t="0" r="3067" b="0"/>
            <wp:docPr id="9" name="Picture 9" descr="C:\Users\Balu\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u\AppData\Local\Microsoft\Windows\INetCache\Content.Word\3.png"/>
                    <pic:cNvPicPr>
                      <a:picLocks noChangeAspect="1" noChangeArrowheads="1"/>
                    </pic:cNvPicPr>
                  </pic:nvPicPr>
                  <pic:blipFill>
                    <a:blip r:embed="rId12" cstate="print"/>
                    <a:srcRect/>
                    <a:stretch>
                      <a:fillRect/>
                    </a:stretch>
                  </pic:blipFill>
                  <pic:spPr bwMode="auto">
                    <a:xfrm>
                      <a:off x="0" y="0"/>
                      <a:ext cx="5943600" cy="2649100"/>
                    </a:xfrm>
                    <a:prstGeom prst="rect">
                      <a:avLst/>
                    </a:prstGeom>
                    <a:noFill/>
                    <a:ln w="9525">
                      <a:noFill/>
                      <a:miter lim="800000"/>
                      <a:headEnd/>
                      <a:tailEnd/>
                    </a:ln>
                  </pic:spPr>
                </pic:pic>
              </a:graphicData>
            </a:graphic>
          </wp:inline>
        </w:drawing>
      </w:r>
    </w:p>
    <w:p w:rsidR="00C47331" w:rsidRDefault="00C47331" w:rsidP="00790B08">
      <w:pPr>
        <w:spacing w:line="240" w:lineRule="auto"/>
        <w:rPr>
          <w:rFonts w:ascii="Times New Roman" w:hAnsi="Times New Roman" w:cs="Times New Roman"/>
          <w:sz w:val="28"/>
          <w:szCs w:val="28"/>
        </w:rPr>
      </w:pPr>
    </w:p>
    <w:p w:rsidR="00C47331" w:rsidRDefault="00C47331" w:rsidP="00C47331">
      <w:pPr>
        <w:tabs>
          <w:tab w:val="left" w:pos="3637"/>
        </w:tabs>
        <w:rPr>
          <w:b/>
          <w:sz w:val="32"/>
          <w:szCs w:val="32"/>
          <w:u w:val="single"/>
        </w:rPr>
      </w:pPr>
    </w:p>
    <w:p w:rsidR="00C47331" w:rsidRDefault="00C47331" w:rsidP="00C47331">
      <w:pPr>
        <w:tabs>
          <w:tab w:val="left" w:pos="3637"/>
        </w:tabs>
        <w:rPr>
          <w:b/>
          <w:sz w:val="32"/>
          <w:szCs w:val="32"/>
          <w:u w:val="single"/>
        </w:rPr>
      </w:pPr>
    </w:p>
    <w:p w:rsidR="00C47331" w:rsidRPr="008B7A66" w:rsidRDefault="00C47331" w:rsidP="00C47331">
      <w:pPr>
        <w:tabs>
          <w:tab w:val="left" w:pos="3637"/>
        </w:tabs>
        <w:rPr>
          <w:b/>
          <w:sz w:val="32"/>
          <w:szCs w:val="32"/>
          <w:u w:val="single"/>
        </w:rPr>
      </w:pPr>
      <w:r w:rsidRPr="008B7A66">
        <w:rPr>
          <w:b/>
          <w:sz w:val="32"/>
          <w:szCs w:val="32"/>
          <w:u w:val="single"/>
        </w:rPr>
        <w:lastRenderedPageBreak/>
        <w:t>FLOW CHART</w:t>
      </w:r>
    </w:p>
    <w:p w:rsidR="00C47331" w:rsidRDefault="00C47331" w:rsidP="00790B08">
      <w:pPr>
        <w:spacing w:line="240" w:lineRule="auto"/>
        <w:rPr>
          <w:rFonts w:ascii="Times New Roman" w:hAnsi="Times New Roman" w:cs="Times New Roman"/>
          <w:sz w:val="28"/>
          <w:szCs w:val="28"/>
        </w:rPr>
      </w:pPr>
      <w:r w:rsidRPr="00C47331">
        <w:rPr>
          <w:rFonts w:ascii="Times New Roman" w:hAnsi="Times New Roman" w:cs="Times New Roman"/>
          <w:sz w:val="28"/>
          <w:szCs w:val="28"/>
        </w:rPr>
        <w:drawing>
          <wp:inline distT="0" distB="0" distL="0" distR="0">
            <wp:extent cx="5620535" cy="3286584"/>
            <wp:effectExtent l="19050" t="0" r="0" b="0"/>
            <wp:docPr id="4"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7"/>
                    <a:stretch>
                      <a:fillRect/>
                    </a:stretch>
                  </pic:blipFill>
                  <pic:spPr>
                    <a:xfrm>
                      <a:off x="0" y="0"/>
                      <a:ext cx="5620535" cy="3286584"/>
                    </a:xfrm>
                    <a:prstGeom prst="rect">
                      <a:avLst/>
                    </a:prstGeom>
                  </pic:spPr>
                </pic:pic>
              </a:graphicData>
            </a:graphic>
          </wp:inline>
        </w:drawing>
      </w:r>
    </w:p>
    <w:p w:rsidR="005D5E74" w:rsidRPr="00D0308D" w:rsidRDefault="005D5E74" w:rsidP="005D5E74">
      <w:pPr>
        <w:tabs>
          <w:tab w:val="left" w:pos="3637"/>
        </w:tabs>
        <w:rPr>
          <w:b/>
          <w:sz w:val="32"/>
          <w:szCs w:val="32"/>
          <w:u w:val="single"/>
        </w:rPr>
      </w:pPr>
      <w:r w:rsidRPr="00D0308D">
        <w:rPr>
          <w:b/>
          <w:sz w:val="32"/>
          <w:szCs w:val="32"/>
          <w:u w:val="single"/>
        </w:rPr>
        <w:t>Result:</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Open the anaconda prompt from the start menu.</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Navigate to the folder where your app.py resides.</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Now type “python app.py” command.</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It will show the local host where your app is running on http://127.0.0.1.5000/</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Copy that local host URL and open that URL in the browser. It does navigate me to where you can view your web page.</w:t>
      </w:r>
    </w:p>
    <w:p w:rsidR="005D5E74" w:rsidRDefault="005D5E74" w:rsidP="005D5E74">
      <w:pPr>
        <w:pStyle w:val="NormalWeb"/>
        <w:numPr>
          <w:ilvl w:val="0"/>
          <w:numId w:val="6"/>
        </w:numPr>
        <w:shd w:val="clear" w:color="auto" w:fill="FFFFFF"/>
        <w:spacing w:before="0" w:beforeAutospacing="0" w:after="160" w:afterAutospacing="0"/>
        <w:textAlignment w:val="baseline"/>
        <w:rPr>
          <w:sz w:val="28"/>
          <w:szCs w:val="28"/>
        </w:rPr>
      </w:pPr>
      <w:r w:rsidRPr="005D5E74">
        <w:rPr>
          <w:sz w:val="28"/>
          <w:szCs w:val="28"/>
        </w:rPr>
        <w:t>Enter the values, click on the predict button and see the result/prediction on the web page.</w:t>
      </w:r>
    </w:p>
    <w:p w:rsidR="005D5E74" w:rsidRPr="005D5E74" w:rsidRDefault="005D5E74" w:rsidP="005D5E74">
      <w:pPr>
        <w:pStyle w:val="NormalWeb"/>
        <w:shd w:val="clear" w:color="auto" w:fill="FFFFFF"/>
        <w:spacing w:before="0" w:beforeAutospacing="0" w:after="160" w:afterAutospacing="0"/>
        <w:ind w:left="720"/>
        <w:textAlignment w:val="baseline"/>
        <w:rPr>
          <w:sz w:val="28"/>
          <w:szCs w:val="28"/>
        </w:rPr>
      </w:pPr>
    </w:p>
    <w:p w:rsidR="005D5E74" w:rsidRDefault="005D5E74" w:rsidP="005D5E74">
      <w:pPr>
        <w:tabs>
          <w:tab w:val="left" w:pos="3637"/>
        </w:tabs>
        <w:rPr>
          <w:b/>
          <w:bCs/>
          <w:sz w:val="32"/>
          <w:szCs w:val="32"/>
          <w:u w:val="single"/>
        </w:rPr>
      </w:pPr>
      <w:r w:rsidRPr="005D5E74">
        <w:rPr>
          <w:b/>
          <w:bCs/>
          <w:sz w:val="32"/>
          <w:szCs w:val="32"/>
          <w:u w:val="single"/>
        </w:rPr>
        <w:t>Applications:</w:t>
      </w:r>
    </w:p>
    <w:p w:rsidR="005D5E74" w:rsidRDefault="002C1774" w:rsidP="005D5E74">
      <w:pPr>
        <w:tabs>
          <w:tab w:val="left" w:pos="3637"/>
        </w:tabs>
        <w:rPr>
          <w:bCs/>
          <w:sz w:val="28"/>
          <w:szCs w:val="28"/>
        </w:rPr>
      </w:pPr>
      <w:r>
        <w:rPr>
          <w:bCs/>
          <w:sz w:val="28"/>
          <w:szCs w:val="28"/>
        </w:rPr>
        <w:t>To asses the energy efficiency and energy usage of their homes.</w:t>
      </w:r>
    </w:p>
    <w:p w:rsidR="002C1774" w:rsidRPr="00B71232" w:rsidRDefault="002C1774" w:rsidP="005D5E74">
      <w:pPr>
        <w:tabs>
          <w:tab w:val="left" w:pos="3637"/>
        </w:tabs>
        <w:rPr>
          <w:rFonts w:ascii="Times New Roman" w:hAnsi="Times New Roman" w:cs="Times New Roman"/>
          <w:color w:val="000000" w:themeColor="text1"/>
          <w:sz w:val="28"/>
          <w:szCs w:val="28"/>
          <w:shd w:val="clear" w:color="auto" w:fill="FFFFFF"/>
        </w:rPr>
      </w:pPr>
      <w:r w:rsidRPr="00B71232">
        <w:rPr>
          <w:rFonts w:ascii="Times New Roman" w:hAnsi="Times New Roman" w:cs="Times New Roman"/>
          <w:color w:val="000000" w:themeColor="text1"/>
          <w:sz w:val="20"/>
          <w:szCs w:val="20"/>
          <w:shd w:val="clear" w:color="auto" w:fill="FFFFFF"/>
        </w:rPr>
        <w:t> </w:t>
      </w:r>
      <w:r w:rsidR="00B71232" w:rsidRPr="00B71232">
        <w:rPr>
          <w:rFonts w:ascii="Times New Roman" w:hAnsi="Times New Roman" w:cs="Times New Roman"/>
          <w:color w:val="000000" w:themeColor="text1"/>
          <w:sz w:val="28"/>
          <w:szCs w:val="28"/>
          <w:shd w:val="clear" w:color="auto" w:fill="FFFFFF"/>
        </w:rPr>
        <w:t>t</w:t>
      </w:r>
      <w:r w:rsidRPr="00B71232">
        <w:rPr>
          <w:rFonts w:ascii="Times New Roman" w:hAnsi="Times New Roman" w:cs="Times New Roman"/>
          <w:color w:val="000000" w:themeColor="text1"/>
          <w:sz w:val="28"/>
          <w:szCs w:val="28"/>
          <w:shd w:val="clear" w:color="auto" w:fill="FFFFFF"/>
        </w:rPr>
        <w:t>o use the new understanding of the problem to consider different framings of the prediction problem, ways the data may be prepared, and modeling methods that may be used.</w:t>
      </w:r>
    </w:p>
    <w:p w:rsidR="00790B08" w:rsidRDefault="002C1774" w:rsidP="002C1774">
      <w:pPr>
        <w:tabs>
          <w:tab w:val="left" w:pos="3637"/>
        </w:tabs>
        <w:rPr>
          <w:rFonts w:ascii="Times New Roman" w:hAnsi="Times New Roman" w:cs="Times New Roman"/>
          <w:color w:val="555555"/>
          <w:sz w:val="28"/>
          <w:szCs w:val="28"/>
          <w:shd w:val="clear" w:color="auto" w:fill="FFFFFF"/>
        </w:rPr>
      </w:pPr>
      <w:r w:rsidRPr="002C1774">
        <w:rPr>
          <w:rFonts w:ascii="Times New Roman" w:hAnsi="Times New Roman" w:cs="Times New Roman"/>
          <w:color w:val="000000" w:themeColor="text1"/>
          <w:sz w:val="28"/>
          <w:szCs w:val="28"/>
          <w:shd w:val="clear" w:color="auto" w:fill="FFFFFF"/>
        </w:rPr>
        <w:lastRenderedPageBreak/>
        <w:t>The household power consumption dataset is a multivariate time series dataset that describes the electricity consumption for a single household over four years</w:t>
      </w:r>
      <w:r>
        <w:rPr>
          <w:rFonts w:ascii="Times New Roman" w:hAnsi="Times New Roman" w:cs="Times New Roman"/>
          <w:color w:val="555555"/>
          <w:sz w:val="28"/>
          <w:szCs w:val="28"/>
          <w:shd w:val="clear" w:color="auto" w:fill="FFFFFF"/>
        </w:rPr>
        <w:t>.</w:t>
      </w:r>
    </w:p>
    <w:p w:rsidR="002C1774" w:rsidRPr="008B7A66" w:rsidRDefault="002C1774" w:rsidP="002C1774">
      <w:pPr>
        <w:tabs>
          <w:tab w:val="left" w:pos="3637"/>
        </w:tabs>
        <w:rPr>
          <w:b/>
          <w:bCs/>
          <w:sz w:val="32"/>
          <w:szCs w:val="32"/>
          <w:u w:val="single"/>
        </w:rPr>
      </w:pPr>
      <w:r w:rsidRPr="008B7A66">
        <w:rPr>
          <w:b/>
          <w:bCs/>
          <w:sz w:val="32"/>
          <w:szCs w:val="32"/>
          <w:u w:val="single"/>
        </w:rPr>
        <w:t>CONCLUSION</w:t>
      </w:r>
      <w:r>
        <w:rPr>
          <w:b/>
          <w:bCs/>
          <w:sz w:val="32"/>
          <w:szCs w:val="32"/>
          <w:u w:val="single"/>
        </w:rPr>
        <w:t>:</w:t>
      </w:r>
    </w:p>
    <w:p w:rsidR="002C1774" w:rsidRPr="00790B08" w:rsidRDefault="002C1774" w:rsidP="002C1774">
      <w:pPr>
        <w:tabs>
          <w:tab w:val="left" w:pos="3637"/>
        </w:tabs>
        <w:rPr>
          <w:rFonts w:ascii="Times New Roman" w:hAnsi="Times New Roman" w:cs="Times New Roman"/>
          <w:color w:val="555555"/>
          <w:sz w:val="28"/>
          <w:szCs w:val="28"/>
          <w:shd w:val="clear" w:color="auto" w:fill="FFFFFF"/>
        </w:rPr>
      </w:pPr>
      <w:r w:rsidRPr="002C1774">
        <w:rPr>
          <w:rFonts w:ascii="Times New Roman" w:hAnsi="Times New Roman" w:cs="Times New Roman"/>
          <w:sz w:val="28"/>
          <w:szCs w:val="28"/>
          <w:shd w:val="clear" w:color="auto" w:fill="FFFFFF"/>
        </w:rPr>
        <w:t>Finally, total power consumption by all the appliances is calculated and displayed.</w:t>
      </w:r>
    </w:p>
    <w:p w:rsidR="00876773" w:rsidRDefault="00B3099B" w:rsidP="00B3099B">
      <w:pPr>
        <w:tabs>
          <w:tab w:val="left" w:pos="3637"/>
        </w:tabs>
        <w:rPr>
          <w:b/>
          <w:sz w:val="32"/>
          <w:szCs w:val="32"/>
          <w:u w:val="single"/>
        </w:rPr>
      </w:pPr>
      <w:r w:rsidRPr="008B7A66">
        <w:rPr>
          <w:b/>
          <w:sz w:val="32"/>
          <w:szCs w:val="32"/>
          <w:u w:val="single"/>
        </w:rPr>
        <w:t>BIBLOGRAPY</w:t>
      </w:r>
      <w:r>
        <w:rPr>
          <w:b/>
          <w:sz w:val="32"/>
          <w:szCs w:val="32"/>
          <w:u w:val="single"/>
        </w:rPr>
        <w:t>:</w:t>
      </w:r>
    </w:p>
    <w:p w:rsidR="00B3099B" w:rsidRDefault="00B3099B" w:rsidP="00B3099B">
      <w:pPr>
        <w:tabs>
          <w:tab w:val="left" w:pos="3637"/>
        </w:tabs>
        <w:rPr>
          <w:b/>
          <w:color w:val="1F497D" w:themeColor="text2"/>
          <w:sz w:val="32"/>
          <w:szCs w:val="32"/>
          <w:u w:val="single"/>
        </w:rPr>
      </w:pPr>
      <w:hyperlink r:id="rId13" w:history="1">
        <w:r w:rsidRPr="00C22A60">
          <w:rPr>
            <w:rStyle w:val="Hyperlink"/>
            <w:b/>
            <w:sz w:val="32"/>
            <w:szCs w:val="32"/>
          </w:rPr>
          <w:t>https://machinelearningmastery.com/how-to-load-and-explore-household-electricity-usage-data/</w:t>
        </w:r>
      </w:hyperlink>
    </w:p>
    <w:p w:rsidR="00B3099B" w:rsidRDefault="00B3099B" w:rsidP="00B3099B">
      <w:pPr>
        <w:tabs>
          <w:tab w:val="left" w:pos="3637"/>
        </w:tabs>
        <w:rPr>
          <w:sz w:val="32"/>
          <w:szCs w:val="32"/>
        </w:rPr>
      </w:pPr>
      <w:r w:rsidRPr="008B7A66">
        <w:rPr>
          <w:sz w:val="32"/>
          <w:szCs w:val="32"/>
        </w:rPr>
        <w:t>Appendix:</w:t>
      </w:r>
    </w:p>
    <w:p w:rsidR="00B3099B" w:rsidRDefault="00B3099B" w:rsidP="00B3099B">
      <w:pPr>
        <w:tabs>
          <w:tab w:val="left" w:pos="3637"/>
        </w:tabs>
        <w:rPr>
          <w:b/>
          <w:sz w:val="32"/>
          <w:szCs w:val="32"/>
          <w:u w:val="single"/>
        </w:rPr>
      </w:pPr>
      <w:r w:rsidRPr="008B7A66">
        <w:rPr>
          <w:b/>
          <w:sz w:val="32"/>
          <w:szCs w:val="32"/>
          <w:u w:val="single"/>
        </w:rPr>
        <w:t>UI output screenshot:</w:t>
      </w:r>
    </w:p>
    <w:p w:rsidR="00B3099B" w:rsidRPr="00B3099B" w:rsidRDefault="00B3099B" w:rsidP="00B3099B">
      <w:pPr>
        <w:tabs>
          <w:tab w:val="left" w:pos="3637"/>
        </w:tabs>
        <w:rPr>
          <w:b/>
          <w:color w:val="1F497D" w:themeColor="text2"/>
          <w:sz w:val="32"/>
          <w:szCs w:val="32"/>
          <w:u w:val="single"/>
        </w:rPr>
      </w:pPr>
    </w:p>
    <w:p w:rsidR="00876773" w:rsidRPr="00B3099B" w:rsidRDefault="00B3099B" w:rsidP="00B3099B">
      <w:pPr>
        <w:rPr>
          <w:rFonts w:ascii="Times New Roman" w:hAnsi="Times New Roman" w:cs="Times New Roman"/>
          <w:color w:val="1F497D" w:themeColor="text2"/>
          <w:sz w:val="24"/>
          <w:szCs w:val="24"/>
        </w:rPr>
      </w:pPr>
      <w:r w:rsidRPr="00B3099B">
        <w:drawing>
          <wp:inline distT="0" distB="0" distL="0" distR="0">
            <wp:extent cx="5940533" cy="2647733"/>
            <wp:effectExtent l="19050" t="0" r="3067" b="0"/>
            <wp:docPr id="5" name="Picture 9" descr="C:\Users\Balu\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u\AppData\Local\Microsoft\Windows\INetCache\Content.Word\3.png"/>
                    <pic:cNvPicPr>
                      <a:picLocks noChangeAspect="1" noChangeArrowheads="1"/>
                    </pic:cNvPicPr>
                  </pic:nvPicPr>
                  <pic:blipFill>
                    <a:blip r:embed="rId12" cstate="print"/>
                    <a:srcRect/>
                    <a:stretch>
                      <a:fillRect/>
                    </a:stretch>
                  </pic:blipFill>
                  <pic:spPr bwMode="auto">
                    <a:xfrm>
                      <a:off x="0" y="0"/>
                      <a:ext cx="5943600" cy="2649100"/>
                    </a:xfrm>
                    <a:prstGeom prst="rect">
                      <a:avLst/>
                    </a:prstGeom>
                    <a:noFill/>
                    <a:ln w="9525">
                      <a:noFill/>
                      <a:miter lim="800000"/>
                      <a:headEnd/>
                      <a:tailEnd/>
                    </a:ln>
                  </pic:spPr>
                </pic:pic>
              </a:graphicData>
            </a:graphic>
          </wp:inline>
        </w:drawing>
      </w:r>
    </w:p>
    <w:sectPr w:rsidR="00876773" w:rsidRPr="00B3099B" w:rsidSect="005C6B0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272C" w:rsidRDefault="0068272C" w:rsidP="00876773">
      <w:pPr>
        <w:spacing w:after="0" w:line="240" w:lineRule="auto"/>
      </w:pPr>
      <w:r>
        <w:separator/>
      </w:r>
    </w:p>
  </w:endnote>
  <w:endnote w:type="continuationSeparator" w:id="1">
    <w:p w:rsidR="0068272C" w:rsidRDefault="0068272C" w:rsidP="008767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272C" w:rsidRDefault="0068272C" w:rsidP="00876773">
      <w:pPr>
        <w:spacing w:after="0" w:line="240" w:lineRule="auto"/>
      </w:pPr>
      <w:r>
        <w:separator/>
      </w:r>
    </w:p>
  </w:footnote>
  <w:footnote w:type="continuationSeparator" w:id="1">
    <w:p w:rsidR="0068272C" w:rsidRDefault="0068272C" w:rsidP="008767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BB09E6"/>
    <w:multiLevelType w:val="hybridMultilevel"/>
    <w:tmpl w:val="B53C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183FE3"/>
    <w:multiLevelType w:val="multilevel"/>
    <w:tmpl w:val="4A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BBB6CB9"/>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CA15B3E"/>
    <w:multiLevelType w:val="multilevel"/>
    <w:tmpl w:val="557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5C258D"/>
    <w:multiLevelType w:val="hybridMultilevel"/>
    <w:tmpl w:val="906E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87778A"/>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8181A"/>
    <w:rsid w:val="002C1774"/>
    <w:rsid w:val="003E3C7A"/>
    <w:rsid w:val="00471BBA"/>
    <w:rsid w:val="0058181A"/>
    <w:rsid w:val="005C6B08"/>
    <w:rsid w:val="005D5E74"/>
    <w:rsid w:val="00651598"/>
    <w:rsid w:val="00662763"/>
    <w:rsid w:val="0068272C"/>
    <w:rsid w:val="00790B08"/>
    <w:rsid w:val="00876773"/>
    <w:rsid w:val="009B607D"/>
    <w:rsid w:val="00B3099B"/>
    <w:rsid w:val="00B71232"/>
    <w:rsid w:val="00BC0A2B"/>
    <w:rsid w:val="00C473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B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763"/>
    <w:pPr>
      <w:ind w:left="720"/>
      <w:contextualSpacing/>
    </w:pPr>
  </w:style>
  <w:style w:type="paragraph" w:styleId="NormalWeb">
    <w:name w:val="Normal (Web)"/>
    <w:basedOn w:val="Normal"/>
    <w:uiPriority w:val="99"/>
    <w:unhideWhenUsed/>
    <w:rsid w:val="006627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767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6773"/>
  </w:style>
  <w:style w:type="paragraph" w:styleId="Footer">
    <w:name w:val="footer"/>
    <w:basedOn w:val="Normal"/>
    <w:link w:val="FooterChar"/>
    <w:uiPriority w:val="99"/>
    <w:semiHidden/>
    <w:unhideWhenUsed/>
    <w:rsid w:val="008767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6773"/>
  </w:style>
  <w:style w:type="paragraph" w:styleId="BalloonText">
    <w:name w:val="Balloon Text"/>
    <w:basedOn w:val="Normal"/>
    <w:link w:val="BalloonTextChar"/>
    <w:uiPriority w:val="99"/>
    <w:semiHidden/>
    <w:unhideWhenUsed/>
    <w:rsid w:val="00876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773"/>
    <w:rPr>
      <w:rFonts w:ascii="Tahoma" w:hAnsi="Tahoma" w:cs="Tahoma"/>
      <w:sz w:val="16"/>
      <w:szCs w:val="16"/>
    </w:rPr>
  </w:style>
  <w:style w:type="character" w:styleId="Strong">
    <w:name w:val="Strong"/>
    <w:basedOn w:val="DefaultParagraphFont"/>
    <w:uiPriority w:val="22"/>
    <w:qFormat/>
    <w:rsid w:val="00790B08"/>
    <w:rPr>
      <w:b/>
      <w:bCs/>
    </w:rPr>
  </w:style>
  <w:style w:type="character" w:styleId="Hyperlink">
    <w:name w:val="Hyperlink"/>
    <w:basedOn w:val="DefaultParagraphFont"/>
    <w:uiPriority w:val="99"/>
    <w:unhideWhenUsed/>
    <w:rsid w:val="00790B08"/>
    <w:rPr>
      <w:color w:val="0000FF"/>
      <w:u w:val="single"/>
    </w:rPr>
  </w:style>
</w:styles>
</file>

<file path=word/webSettings.xml><?xml version="1.0" encoding="utf-8"?>
<w:webSettings xmlns:r="http://schemas.openxmlformats.org/officeDocument/2006/relationships" xmlns:w="http://schemas.openxmlformats.org/wordprocessingml/2006/main">
  <w:divs>
    <w:div w:id="82991664">
      <w:bodyDiv w:val="1"/>
      <w:marLeft w:val="0"/>
      <w:marRight w:val="0"/>
      <w:marTop w:val="0"/>
      <w:marBottom w:val="0"/>
      <w:divBdr>
        <w:top w:val="none" w:sz="0" w:space="0" w:color="auto"/>
        <w:left w:val="none" w:sz="0" w:space="0" w:color="auto"/>
        <w:bottom w:val="none" w:sz="0" w:space="0" w:color="auto"/>
        <w:right w:val="none" w:sz="0" w:space="0" w:color="auto"/>
      </w:divBdr>
    </w:div>
    <w:div w:id="449054433">
      <w:bodyDiv w:val="1"/>
      <w:marLeft w:val="0"/>
      <w:marRight w:val="0"/>
      <w:marTop w:val="0"/>
      <w:marBottom w:val="0"/>
      <w:divBdr>
        <w:top w:val="none" w:sz="0" w:space="0" w:color="auto"/>
        <w:left w:val="none" w:sz="0" w:space="0" w:color="auto"/>
        <w:bottom w:val="none" w:sz="0" w:space="0" w:color="auto"/>
        <w:right w:val="none" w:sz="0" w:space="0" w:color="auto"/>
      </w:divBdr>
      <w:divsChild>
        <w:div w:id="2012560936">
          <w:marLeft w:val="0"/>
          <w:marRight w:val="0"/>
          <w:marTop w:val="0"/>
          <w:marBottom w:val="0"/>
          <w:divBdr>
            <w:top w:val="none" w:sz="0" w:space="0" w:color="auto"/>
            <w:left w:val="none" w:sz="0" w:space="0" w:color="auto"/>
            <w:bottom w:val="none" w:sz="0" w:space="0" w:color="auto"/>
            <w:right w:val="none" w:sz="0" w:space="0" w:color="auto"/>
          </w:divBdr>
        </w:div>
      </w:divsChild>
    </w:div>
    <w:div w:id="667710438">
      <w:bodyDiv w:val="1"/>
      <w:marLeft w:val="0"/>
      <w:marRight w:val="0"/>
      <w:marTop w:val="0"/>
      <w:marBottom w:val="0"/>
      <w:divBdr>
        <w:top w:val="none" w:sz="0" w:space="0" w:color="auto"/>
        <w:left w:val="none" w:sz="0" w:space="0" w:color="auto"/>
        <w:bottom w:val="none" w:sz="0" w:space="0" w:color="auto"/>
        <w:right w:val="none" w:sz="0" w:space="0" w:color="auto"/>
      </w:divBdr>
    </w:div>
    <w:div w:id="768357146">
      <w:bodyDiv w:val="1"/>
      <w:marLeft w:val="0"/>
      <w:marRight w:val="0"/>
      <w:marTop w:val="0"/>
      <w:marBottom w:val="0"/>
      <w:divBdr>
        <w:top w:val="none" w:sz="0" w:space="0" w:color="auto"/>
        <w:left w:val="none" w:sz="0" w:space="0" w:color="auto"/>
        <w:bottom w:val="none" w:sz="0" w:space="0" w:color="auto"/>
        <w:right w:val="none" w:sz="0" w:space="0" w:color="auto"/>
      </w:divBdr>
    </w:div>
    <w:div w:id="892425190">
      <w:bodyDiv w:val="1"/>
      <w:marLeft w:val="0"/>
      <w:marRight w:val="0"/>
      <w:marTop w:val="0"/>
      <w:marBottom w:val="0"/>
      <w:divBdr>
        <w:top w:val="none" w:sz="0" w:space="0" w:color="auto"/>
        <w:left w:val="none" w:sz="0" w:space="0" w:color="auto"/>
        <w:bottom w:val="none" w:sz="0" w:space="0" w:color="auto"/>
        <w:right w:val="none" w:sz="0" w:space="0" w:color="auto"/>
      </w:divBdr>
    </w:div>
    <w:div w:id="94727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C_power" TargetMode="External"/><Relationship Id="rId13" Type="http://schemas.openxmlformats.org/officeDocument/2006/relationships/hyperlink" Target="https://machinelearningmastery.com/how-to-load-and-explore-household-electricity-usage-dat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2021-07-13T15:48:00Z</dcterms:created>
  <dcterms:modified xsi:type="dcterms:W3CDTF">2021-07-13T15:48:00Z</dcterms:modified>
</cp:coreProperties>
</file>