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F2F1B" w14:textId="77777777" w:rsidR="00216551" w:rsidRDefault="00216551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Assignment </w:t>
      </w:r>
      <w:r w:rsidR="00014993" w:rsidRPr="00014993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#</w:t>
      </w:r>
      <w:r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2</w:t>
      </w:r>
    </w:p>
    <w:p w14:paraId="07F2D84E" w14:textId="5016D611" w:rsidR="001309DA" w:rsidRPr="00014993" w:rsidRDefault="00014993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014993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Develop an "Automatic garage door opening system". Use an Ultrasonic sensor to detect if there is a vehicle in front of the garage. if any vehicle is detected open the garage door (rotate the servo motor) for some time and close it.</w:t>
      </w:r>
    </w:p>
    <w:p w14:paraId="2D68E4BB" w14:textId="703901F4" w:rsidR="00014993" w:rsidRDefault="00014993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  <w:shd w:val="clear" w:color="auto" w:fill="FFFFFF"/>
        </w:rPr>
      </w:pPr>
    </w:p>
    <w:p w14:paraId="7B0D0FD6" w14:textId="77777777" w:rsidR="003B2D38" w:rsidRDefault="003B2D38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  <w:shd w:val="clear" w:color="auto" w:fill="FFFFFF"/>
        </w:rPr>
      </w:pPr>
    </w:p>
    <w:p w14:paraId="1E3EC018" w14:textId="77777777" w:rsidR="003B2D38" w:rsidRDefault="003B2D38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  <w:shd w:val="clear" w:color="auto" w:fill="FFFFFF"/>
        </w:rPr>
      </w:pPr>
    </w:p>
    <w:p w14:paraId="2F917D39" w14:textId="77777777" w:rsidR="003B2D38" w:rsidRDefault="003B2D38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  <w:shd w:val="clear" w:color="auto" w:fill="FFFFFF"/>
        </w:rPr>
      </w:pPr>
    </w:p>
    <w:p w14:paraId="04E31189" w14:textId="685C14A9" w:rsidR="00014993" w:rsidRDefault="00014993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  <w:shd w:val="clear" w:color="auto" w:fill="FFFFFF"/>
        </w:rPr>
      </w:pPr>
      <w:r>
        <w:rPr>
          <w:rFonts w:ascii="Calibri" w:hAnsi="Calibri" w:cs="Calibri"/>
          <w:b/>
          <w:bCs/>
          <w:color w:val="2F5496" w:themeColor="accent1" w:themeShade="BF"/>
          <w:sz w:val="32"/>
          <w:szCs w:val="32"/>
          <w:shd w:val="clear" w:color="auto" w:fill="FFFFFF"/>
        </w:rPr>
        <w:t>Arduino circuit consisting of Ultrasonic Distance Sensor and servo motor:</w:t>
      </w:r>
    </w:p>
    <w:p w14:paraId="388DE34C" w14:textId="0C6EBCC3" w:rsidR="00014993" w:rsidRDefault="00014993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</w:pPr>
      <w:r w:rsidRPr="00014993"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drawing>
          <wp:inline distT="0" distB="0" distL="0" distR="0" wp14:anchorId="5ABBEABA" wp14:editId="61517127">
            <wp:extent cx="59531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672"/>
                    <a:stretch/>
                  </pic:blipFill>
                  <pic:spPr bwMode="auto">
                    <a:xfrm>
                      <a:off x="0" y="0"/>
                      <a:ext cx="6009776" cy="335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C4548" w14:textId="0D8E2A68" w:rsidR="00014993" w:rsidRDefault="00014993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</w:pPr>
    </w:p>
    <w:p w14:paraId="6190CF40" w14:textId="77777777" w:rsidR="003B2D38" w:rsidRDefault="003B2D38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</w:pPr>
    </w:p>
    <w:p w14:paraId="3DDB9D00" w14:textId="77777777" w:rsidR="003B2D38" w:rsidRDefault="003B2D38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</w:pPr>
    </w:p>
    <w:p w14:paraId="2BBBE26E" w14:textId="77777777" w:rsidR="003B2D38" w:rsidRDefault="003B2D38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</w:pPr>
    </w:p>
    <w:p w14:paraId="76A261BE" w14:textId="77777777" w:rsidR="003B2D38" w:rsidRDefault="003B2D38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</w:pPr>
    </w:p>
    <w:p w14:paraId="03B3E960" w14:textId="77777777" w:rsidR="003B2D38" w:rsidRDefault="003B2D38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</w:pPr>
    </w:p>
    <w:p w14:paraId="0B56DF0D" w14:textId="77777777" w:rsidR="003B2D38" w:rsidRDefault="003B2D38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</w:pPr>
    </w:p>
    <w:p w14:paraId="04AA5F99" w14:textId="1722147A" w:rsidR="003B2D38" w:rsidRDefault="003B2D38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</w:pPr>
    </w:p>
    <w:p w14:paraId="11784006" w14:textId="4D3CE665" w:rsidR="003B2D38" w:rsidRDefault="003B2D38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</w:pPr>
    </w:p>
    <w:p w14:paraId="345F7DB8" w14:textId="77777777" w:rsidR="003B2D38" w:rsidRDefault="003B2D38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</w:pPr>
    </w:p>
    <w:p w14:paraId="21FD9E97" w14:textId="73C45F9E" w:rsidR="00014993" w:rsidRDefault="00014993">
      <w:pP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  <w:b/>
          <w:bCs/>
          <w:color w:val="2F5496" w:themeColor="accent1" w:themeShade="BF"/>
          <w:sz w:val="32"/>
          <w:szCs w:val="32"/>
        </w:rPr>
        <w:t>Code:</w:t>
      </w:r>
    </w:p>
    <w:p w14:paraId="3A823DFB" w14:textId="1354E4A0" w:rsidR="00014993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  <w:r w:rsidRPr="003B2D38">
        <w:rPr>
          <w:rFonts w:ascii="Calibri" w:hAnsi="Calibri" w:cs="Calibri"/>
          <w:b/>
          <w:bCs/>
          <w:color w:val="92D050"/>
          <w:sz w:val="32"/>
          <w:szCs w:val="32"/>
        </w:rPr>
        <w:drawing>
          <wp:inline distT="0" distB="0" distL="0" distR="0" wp14:anchorId="0B8A7555" wp14:editId="42BE2316">
            <wp:extent cx="5772150" cy="467936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376"/>
                    <a:stretch/>
                  </pic:blipFill>
                  <pic:spPr bwMode="auto">
                    <a:xfrm>
                      <a:off x="0" y="0"/>
                      <a:ext cx="5796488" cy="469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39B9A" w14:textId="630535BD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</w:p>
    <w:p w14:paraId="580089CA" w14:textId="77777777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</w:p>
    <w:p w14:paraId="13C7DD72" w14:textId="77777777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</w:p>
    <w:p w14:paraId="58D7943C" w14:textId="77777777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</w:p>
    <w:p w14:paraId="04FB9419" w14:textId="77777777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</w:p>
    <w:p w14:paraId="313FFED1" w14:textId="77777777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</w:p>
    <w:p w14:paraId="59EB88D9" w14:textId="4E66CB31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  <w:r>
        <w:rPr>
          <w:rFonts w:ascii="Calibri" w:hAnsi="Calibri" w:cs="Calibri"/>
          <w:b/>
          <w:bCs/>
          <w:color w:val="92D050"/>
          <w:sz w:val="32"/>
          <w:szCs w:val="32"/>
        </w:rPr>
        <w:t>Test Cases:</w:t>
      </w:r>
    </w:p>
    <w:p w14:paraId="588DFE5A" w14:textId="4571E734" w:rsidR="003B2D38" w:rsidRPr="003B2D38" w:rsidRDefault="003B2D38">
      <w:pPr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</w:pPr>
      <w:r w:rsidRPr="003B2D38"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  <w:t>Case</w:t>
      </w:r>
      <w:r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  <w:t xml:space="preserve"> </w:t>
      </w:r>
      <w:r w:rsidRPr="003B2D38"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  <w:t>1</w:t>
      </w:r>
      <w:r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  <w:t>:</w:t>
      </w:r>
    </w:p>
    <w:p w14:paraId="2987556F" w14:textId="0BFDFAB3" w:rsidR="003B2D38" w:rsidRPr="003B2D38" w:rsidRDefault="003B2D38" w:rsidP="003B2D38">
      <w:pPr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</w:pPr>
      <w:r w:rsidRPr="003B2D38"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  <w:t>When the vehicle is Inside the range i.e. 3 meters</w:t>
      </w:r>
    </w:p>
    <w:p w14:paraId="1E96163F" w14:textId="129C6911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  <w:r w:rsidRPr="003B2D38">
        <w:rPr>
          <w:rFonts w:ascii="Calibri" w:hAnsi="Calibri" w:cs="Calibri"/>
          <w:b/>
          <w:bCs/>
          <w:color w:val="92D050"/>
          <w:sz w:val="32"/>
          <w:szCs w:val="32"/>
        </w:rPr>
        <w:drawing>
          <wp:inline distT="0" distB="0" distL="0" distR="0" wp14:anchorId="6284D9C0" wp14:editId="4688A97F">
            <wp:extent cx="5962650" cy="3945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9667" cy="40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6F25" w14:textId="1362C532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  <w:r>
        <w:rPr>
          <w:rFonts w:ascii="Calibri" w:hAnsi="Calibri" w:cs="Calibri"/>
          <w:b/>
          <w:bCs/>
          <w:color w:val="92D050"/>
          <w:sz w:val="32"/>
          <w:szCs w:val="32"/>
        </w:rPr>
        <w:t>Output:</w:t>
      </w:r>
    </w:p>
    <w:p w14:paraId="0EDFAF41" w14:textId="2BD58FF1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  <w:r w:rsidRPr="003B2D38">
        <w:rPr>
          <w:rFonts w:ascii="Calibri" w:hAnsi="Calibri" w:cs="Calibri"/>
          <w:b/>
          <w:bCs/>
          <w:color w:val="92D050"/>
          <w:sz w:val="32"/>
          <w:szCs w:val="32"/>
        </w:rPr>
        <w:drawing>
          <wp:inline distT="0" distB="0" distL="0" distR="0" wp14:anchorId="4076747F" wp14:editId="6AEC9EFE">
            <wp:extent cx="5731510" cy="1620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D32A" w14:textId="1A4C30F5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</w:p>
    <w:p w14:paraId="5FAFC935" w14:textId="77777777" w:rsidR="003B2D38" w:rsidRDefault="003B2D38">
      <w:pPr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</w:pPr>
    </w:p>
    <w:p w14:paraId="69EA3AB4" w14:textId="77777777" w:rsidR="003B2D38" w:rsidRDefault="003B2D38">
      <w:pPr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</w:pPr>
    </w:p>
    <w:p w14:paraId="4175AD9E" w14:textId="77777777" w:rsidR="003B2D38" w:rsidRDefault="003B2D38">
      <w:pPr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</w:pPr>
    </w:p>
    <w:p w14:paraId="77FED6E1" w14:textId="59DAFF01" w:rsidR="003B2D38" w:rsidRDefault="003B2D38">
      <w:pPr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</w:pPr>
      <w:r w:rsidRPr="003B2D38"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  <w:t>Case 2:</w:t>
      </w:r>
    </w:p>
    <w:p w14:paraId="7A4FDB36" w14:textId="7042F7FC" w:rsidR="003B2D38" w:rsidRPr="003B2D38" w:rsidRDefault="003B2D38">
      <w:pPr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</w:pPr>
      <w:r>
        <w:rPr>
          <w:rFonts w:ascii="Calibri" w:hAnsi="Calibri" w:cs="Calibri"/>
          <w:b/>
          <w:bCs/>
          <w:color w:val="8EAADB" w:themeColor="accent1" w:themeTint="99"/>
          <w:sz w:val="32"/>
          <w:szCs w:val="32"/>
        </w:rPr>
        <w:t>When it’s not in range of Ultrasonic Distance Sensor</w:t>
      </w:r>
    </w:p>
    <w:p w14:paraId="1148AD89" w14:textId="5A926196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  <w:r w:rsidRPr="003B2D38">
        <w:rPr>
          <w:rFonts w:ascii="Calibri" w:hAnsi="Calibri" w:cs="Calibri"/>
          <w:b/>
          <w:bCs/>
          <w:color w:val="92D050"/>
          <w:sz w:val="32"/>
          <w:szCs w:val="32"/>
        </w:rPr>
        <w:drawing>
          <wp:inline distT="0" distB="0" distL="0" distR="0" wp14:anchorId="07563DFA" wp14:editId="1CAE7E13">
            <wp:extent cx="5657850" cy="3842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85"/>
                    <a:stretch/>
                  </pic:blipFill>
                  <pic:spPr bwMode="auto">
                    <a:xfrm>
                      <a:off x="0" y="0"/>
                      <a:ext cx="5657850" cy="384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69381" w14:textId="0DC1AAE2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  <w:r>
        <w:rPr>
          <w:rFonts w:ascii="Calibri" w:hAnsi="Calibri" w:cs="Calibri"/>
          <w:b/>
          <w:bCs/>
          <w:color w:val="92D050"/>
          <w:sz w:val="32"/>
          <w:szCs w:val="32"/>
        </w:rPr>
        <w:t>Output:</w:t>
      </w:r>
    </w:p>
    <w:p w14:paraId="1C467994" w14:textId="6D276389" w:rsidR="003B2D38" w:rsidRDefault="003B2D38">
      <w:pPr>
        <w:rPr>
          <w:rFonts w:ascii="Calibri" w:hAnsi="Calibri" w:cs="Calibri"/>
          <w:b/>
          <w:bCs/>
          <w:color w:val="92D050"/>
          <w:sz w:val="32"/>
          <w:szCs w:val="32"/>
        </w:rPr>
      </w:pPr>
      <w:r w:rsidRPr="003B2D38">
        <w:rPr>
          <w:rFonts w:ascii="Calibri" w:hAnsi="Calibri" w:cs="Calibri"/>
          <w:b/>
          <w:bCs/>
          <w:color w:val="92D050"/>
          <w:sz w:val="32"/>
          <w:szCs w:val="32"/>
        </w:rPr>
        <w:drawing>
          <wp:inline distT="0" distB="0" distL="0" distR="0" wp14:anchorId="57C17872" wp14:editId="34368D40">
            <wp:extent cx="4563112" cy="174331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72CC" w14:textId="6C0DE9D3" w:rsidR="003B2D38" w:rsidRPr="003B2D38" w:rsidRDefault="003B2D38">
      <w:pPr>
        <w:rPr>
          <w:rFonts w:ascii="Calibri" w:hAnsi="Calibri" w:cs="Calibri"/>
          <w:b/>
          <w:bCs/>
          <w:color w:val="404040" w:themeColor="text1" w:themeTint="BF"/>
          <w:sz w:val="32"/>
          <w:szCs w:val="32"/>
        </w:rPr>
      </w:pPr>
    </w:p>
    <w:p w14:paraId="2E8FFFD6" w14:textId="77777777" w:rsidR="00216551" w:rsidRDefault="00216551">
      <w:pPr>
        <w:rPr>
          <w:rFonts w:ascii="Calibri" w:hAnsi="Calibri" w:cs="Calibri"/>
          <w:b/>
          <w:bCs/>
          <w:color w:val="404040" w:themeColor="text1" w:themeTint="BF"/>
          <w:sz w:val="32"/>
          <w:szCs w:val="32"/>
        </w:rPr>
      </w:pPr>
    </w:p>
    <w:p w14:paraId="3FBAD493" w14:textId="77777777" w:rsidR="00216551" w:rsidRDefault="00216551">
      <w:pPr>
        <w:rPr>
          <w:rFonts w:ascii="Calibri" w:hAnsi="Calibri" w:cs="Calibri"/>
          <w:b/>
          <w:bCs/>
          <w:color w:val="404040" w:themeColor="text1" w:themeTint="BF"/>
          <w:sz w:val="32"/>
          <w:szCs w:val="32"/>
        </w:rPr>
      </w:pPr>
    </w:p>
    <w:p w14:paraId="4933E37F" w14:textId="77777777" w:rsidR="00216551" w:rsidRDefault="00216551">
      <w:pPr>
        <w:rPr>
          <w:rFonts w:ascii="Calibri" w:hAnsi="Calibri" w:cs="Calibri"/>
          <w:b/>
          <w:bCs/>
          <w:color w:val="404040" w:themeColor="text1" w:themeTint="BF"/>
          <w:sz w:val="32"/>
          <w:szCs w:val="32"/>
        </w:rPr>
      </w:pPr>
    </w:p>
    <w:p w14:paraId="6CD02847" w14:textId="7D79EADC" w:rsidR="003B2D38" w:rsidRDefault="003B2D38">
      <w:pPr>
        <w:rPr>
          <w:rFonts w:ascii="Calibri" w:hAnsi="Calibri" w:cs="Calibri"/>
          <w:b/>
          <w:bCs/>
          <w:color w:val="404040" w:themeColor="text1" w:themeTint="BF"/>
          <w:sz w:val="32"/>
          <w:szCs w:val="32"/>
        </w:rPr>
      </w:pPr>
      <w:r w:rsidRPr="003B2D38">
        <w:rPr>
          <w:rFonts w:ascii="Calibri" w:hAnsi="Calibri" w:cs="Calibri"/>
          <w:b/>
          <w:bCs/>
          <w:color w:val="404040" w:themeColor="text1" w:themeTint="BF"/>
          <w:sz w:val="32"/>
          <w:szCs w:val="32"/>
        </w:rPr>
        <w:lastRenderedPageBreak/>
        <w:t>Conclusion:</w:t>
      </w:r>
    </w:p>
    <w:p w14:paraId="3718DE44" w14:textId="186BE41A" w:rsidR="003B2D38" w:rsidRPr="00216551" w:rsidRDefault="00216551">
      <w:pPr>
        <w:rPr>
          <w:rFonts w:ascii="Calibri" w:hAnsi="Calibri" w:cs="Calibri"/>
          <w:color w:val="4472C4" w:themeColor="accent1"/>
          <w:sz w:val="32"/>
          <w:szCs w:val="32"/>
        </w:rPr>
      </w:pPr>
      <w:r w:rsidRPr="00216551">
        <w:rPr>
          <w:rFonts w:ascii="Calibri" w:hAnsi="Calibri" w:cs="Calibri"/>
          <w:color w:val="4472C4" w:themeColor="accent1"/>
          <w:sz w:val="32"/>
          <w:szCs w:val="32"/>
        </w:rPr>
        <w:t>The trigger pin sends the pulse and w</w:t>
      </w:r>
      <w:r w:rsidR="003B2D38" w:rsidRPr="00216551">
        <w:rPr>
          <w:rFonts w:ascii="Calibri" w:hAnsi="Calibri" w:cs="Calibri"/>
          <w:color w:val="4472C4" w:themeColor="accent1"/>
          <w:sz w:val="32"/>
          <w:szCs w:val="32"/>
        </w:rPr>
        <w:t xml:space="preserve">hen the vehicle is in range of Ultrasonic Distance Sensor </w:t>
      </w:r>
      <w:r w:rsidRPr="00216551">
        <w:rPr>
          <w:rFonts w:ascii="Calibri" w:hAnsi="Calibri" w:cs="Calibri"/>
          <w:color w:val="4472C4" w:themeColor="accent1"/>
          <w:sz w:val="32"/>
          <w:szCs w:val="32"/>
        </w:rPr>
        <w:t>,and echo is experinced by USDS and the servo motor rotates to 90 degrees hence open the gate and closes it after sometime.</w:t>
      </w:r>
    </w:p>
    <w:sectPr w:rsidR="003B2D38" w:rsidRPr="0021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45A6D"/>
    <w:multiLevelType w:val="hybridMultilevel"/>
    <w:tmpl w:val="85D6E0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93"/>
    <w:rsid w:val="00014993"/>
    <w:rsid w:val="001309DA"/>
    <w:rsid w:val="00216551"/>
    <w:rsid w:val="003B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BBE2"/>
  <w15:chartTrackingRefBased/>
  <w15:docId w15:val="{CFF577E1-F91F-47D9-8981-AF36CDB3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Rituraj Anand</dc:creator>
  <cp:keywords/>
  <dc:description/>
  <cp:lastModifiedBy>Rituraj Anand</cp:lastModifiedBy>
  <cp:revision>1</cp:revision>
  <cp:lastPrinted>2021-07-11T15:40:00Z</cp:lastPrinted>
  <dcterms:created xsi:type="dcterms:W3CDTF">2021-07-11T15:06:00Z</dcterms:created>
  <dcterms:modified xsi:type="dcterms:W3CDTF">2021-07-11T15:41:00Z</dcterms:modified>
</cp:coreProperties>
</file>