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Saksham Kumar Sahu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20BCY10122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Assignment -2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Bash Shell Basics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File and Directory Manipulation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directory called "my_directory".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183743" cy="998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99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Navigate into the "my_directory".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empty file called "my_file.txt".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all the files and directories in the current directory.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665538" cy="189754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97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"my_file.txt" to "new_file.txt".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741744" cy="99068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content of "new_file.txt" using a pager tool of your choice.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955123" cy="50296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0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27127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text "Hello, World!" to "new_file.txt".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465707" cy="3962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9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833192" cy="49534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5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directory called "backup" within "my_directory".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4275190" cy="95258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95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"new_file.txt" to the "backup" directory.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Verify that "new_file.txt" is now located in the "backup" directory.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839119" cy="139458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9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"backup" directory and all its contents.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976291" cy="113547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13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Permissions and Scripting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called "my_script.sh".</w:t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Edit "my_script.sh" using a text editor of your choice and add the following lines: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"Welcome to my script!"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echo "Today's date is $(date)."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Save and exit the file.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"my_script.sh" executable.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Run "my_script.sh" and verify that the output matches the expected result.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635055" cy="41151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1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250635" cy="1112616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1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Save and exit the file in the nano editor:</w:t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  <w:t xml:space="preserve">Press Ctrl+O to save the file.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Press Enter to confirm the filename.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  <w:t xml:space="preserve">Press Ctrl+X to exit the nano editor.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Make "my_script.sh" executable using the chmod command:</w:t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This command grants execute permission to the file.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>
          <w:rtl w:val="0"/>
        </w:rPr>
        <w:t xml:space="preserve">Run "my_script.sh" using the ./ notation to execute it: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067739" cy="133361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3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Command Execution and Pipelines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List all the processes running on your system using the "ps" command.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424942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the "grep" command to filter the processes list and display only the processes with "bash" in their name.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60706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the "wc" command to count the number of lines in the filtered output.</w:t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18872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