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0D8A" w14:textId="1559F89C" w:rsidR="001F01BE" w:rsidRDefault="001F01BE" w:rsidP="001F01BE">
      <w:pPr>
        <w:spacing w:after="0"/>
        <w:rPr>
          <w:b/>
          <w:bCs/>
          <w:sz w:val="28"/>
          <w:szCs w:val="28"/>
        </w:rPr>
      </w:pPr>
      <w:r>
        <w:rPr>
          <w:noProof/>
          <w:bdr w:val="single" w:sz="4" w:space="0" w:color="auto" w:frame="1"/>
        </w:rPr>
        <w:drawing>
          <wp:inline distT="0" distB="0" distL="0" distR="0" wp14:anchorId="0C1AF5C4" wp14:editId="2A262B5B">
            <wp:extent cx="2794000" cy="833120"/>
            <wp:effectExtent l="0" t="0" r="6350" b="5080"/>
            <wp:docPr id="1609026035" name="Picture 1" descr="Certificate -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- Goog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167C" w14:textId="77777777" w:rsidR="001F01BE" w:rsidRDefault="001F01BE" w:rsidP="001F01BE">
      <w:pPr>
        <w:spacing w:after="0"/>
        <w:rPr>
          <w:b/>
          <w:bCs/>
          <w:sz w:val="28"/>
          <w:szCs w:val="28"/>
        </w:rPr>
      </w:pPr>
    </w:p>
    <w:p w14:paraId="77DA8B74" w14:textId="77777777" w:rsidR="001F01BE" w:rsidRDefault="001F01BE" w:rsidP="001F01BE">
      <w:pPr>
        <w:spacing w:after="0"/>
        <w:rPr>
          <w:b/>
          <w:bCs/>
          <w:sz w:val="28"/>
          <w:szCs w:val="28"/>
        </w:rPr>
      </w:pPr>
    </w:p>
    <w:p w14:paraId="1624E8D7" w14:textId="77777777" w:rsidR="001F01BE" w:rsidRDefault="001F01BE" w:rsidP="001F01BE">
      <w:pPr>
        <w:spacing w:after="0"/>
        <w:rPr>
          <w:b/>
          <w:bCs/>
          <w:sz w:val="28"/>
          <w:szCs w:val="28"/>
        </w:rPr>
      </w:pPr>
    </w:p>
    <w:p w14:paraId="210531C9" w14:textId="77777777" w:rsidR="001F01BE" w:rsidRDefault="001F01BE" w:rsidP="001F01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Members </w:t>
      </w:r>
    </w:p>
    <w:p w14:paraId="5F53AFE7" w14:textId="77777777" w:rsidR="001F01BE" w:rsidRDefault="001F01BE" w:rsidP="001F01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Shantanu Nimat – 20BCE1345 (Chennai Campus) </w:t>
      </w:r>
    </w:p>
    <w:p w14:paraId="2890207D" w14:textId="3643F945" w:rsidR="001F01BE" w:rsidRDefault="001F01BE" w:rsidP="001F01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Himanshu Sanadhya </w:t>
      </w:r>
      <w:r w:rsidR="00CB61A4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CB61A4">
        <w:rPr>
          <w:b/>
          <w:bCs/>
          <w:sz w:val="28"/>
          <w:szCs w:val="28"/>
        </w:rPr>
        <w:t>20MIS7089 (AP Campus)</w:t>
      </w:r>
    </w:p>
    <w:p w14:paraId="3C3B20A5" w14:textId="77777777" w:rsidR="001F01BE" w:rsidRDefault="001F01BE" w:rsidP="001F01BE">
      <w:pPr>
        <w:spacing w:after="0"/>
        <w:jc w:val="center"/>
        <w:rPr>
          <w:b/>
          <w:bCs/>
          <w:sz w:val="28"/>
          <w:szCs w:val="28"/>
        </w:rPr>
      </w:pPr>
    </w:p>
    <w:p w14:paraId="4E6389CD" w14:textId="77777777" w:rsidR="001F01BE" w:rsidRDefault="001F01BE" w:rsidP="001F01BE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F01BE">
        <w:rPr>
          <w:b/>
          <w:bCs/>
          <w:sz w:val="32"/>
          <w:szCs w:val="32"/>
          <w:u w:val="single"/>
        </w:rPr>
        <w:t>INCIDENT RESPONSE AND FORENSICS</w:t>
      </w:r>
    </w:p>
    <w:p w14:paraId="4B9B18F5" w14:textId="77777777" w:rsidR="001F01BE" w:rsidRDefault="001F01BE" w:rsidP="001F01BE">
      <w:pPr>
        <w:spacing w:after="0"/>
        <w:rPr>
          <w:b/>
          <w:bCs/>
          <w:sz w:val="32"/>
          <w:szCs w:val="32"/>
          <w:u w:val="single"/>
        </w:rPr>
      </w:pPr>
    </w:p>
    <w:p w14:paraId="1D51550A" w14:textId="3F79219C" w:rsidR="001F01BE" w:rsidRPr="001F01BE" w:rsidRDefault="001F01BE" w:rsidP="001F01BE">
      <w:pPr>
        <w:spacing w:after="0"/>
        <w:rPr>
          <w:b/>
          <w:bCs/>
          <w:sz w:val="28"/>
          <w:szCs w:val="28"/>
          <w:u w:val="single"/>
        </w:rPr>
      </w:pPr>
      <w:r w:rsidRPr="001F01BE">
        <w:rPr>
          <w:b/>
          <w:bCs/>
          <w:sz w:val="28"/>
          <w:szCs w:val="28"/>
          <w:u w:val="single"/>
        </w:rPr>
        <w:t>PRECAUTION</w:t>
      </w:r>
      <w:r>
        <w:rPr>
          <w:b/>
          <w:bCs/>
          <w:sz w:val="28"/>
          <w:szCs w:val="28"/>
          <w:u w:val="single"/>
        </w:rPr>
        <w:t>S</w:t>
      </w:r>
    </w:p>
    <w:p w14:paraId="5FDFA408" w14:textId="77777777" w:rsidR="001F01BE" w:rsidRDefault="001F01BE" w:rsidP="00557836">
      <w:pPr>
        <w:rPr>
          <w:b/>
          <w:bCs/>
        </w:rPr>
      </w:pPr>
    </w:p>
    <w:p w14:paraId="33498815" w14:textId="04AC44FF" w:rsidR="0074305A" w:rsidRPr="0074305A" w:rsidRDefault="0074305A" w:rsidP="00557836">
      <w:pPr>
        <w:rPr>
          <w:b/>
          <w:bCs/>
        </w:rPr>
      </w:pPr>
      <w:r w:rsidRPr="0074305A">
        <w:rPr>
          <w:b/>
          <w:bCs/>
        </w:rPr>
        <w:t>Equifax (Data leak)</w:t>
      </w:r>
    </w:p>
    <w:p w14:paraId="004E8429" w14:textId="77777777" w:rsidR="000F3441" w:rsidRDefault="00557836" w:rsidP="00557836">
      <w:r>
        <w:t>Patch Management:</w:t>
      </w:r>
    </w:p>
    <w:p w14:paraId="654D1411" w14:textId="2C277209" w:rsidR="00557836" w:rsidRDefault="00557836" w:rsidP="00557836">
      <w:r>
        <w:t>Establish a robust patch management process to promptly apply security updates and patches to all software and systems. This includes operating systems, applications, and third-party software.</w:t>
      </w:r>
    </w:p>
    <w:p w14:paraId="5907CD88" w14:textId="77777777" w:rsidR="00557836" w:rsidRDefault="00557836" w:rsidP="00557836">
      <w:r>
        <w:t>Regularly monitor vendors' websites and security advisories to stay informed about any known vulnerabilities and corresponding patches.</w:t>
      </w:r>
    </w:p>
    <w:p w14:paraId="1B64AFD4" w14:textId="77777777" w:rsidR="00557836" w:rsidRDefault="00557836" w:rsidP="00557836">
      <w:r>
        <w:t>Vulnerability Management:</w:t>
      </w:r>
    </w:p>
    <w:p w14:paraId="7CBF2DC9" w14:textId="77777777" w:rsidR="00557836" w:rsidRDefault="00557836" w:rsidP="00557836">
      <w:r>
        <w:t>Conduct regular vulnerability assessments and penetration tests to identify and address security weaknesses in the IT infrastructure.</w:t>
      </w:r>
    </w:p>
    <w:p w14:paraId="4D4C7CDE" w14:textId="77777777" w:rsidR="00557836" w:rsidRDefault="00557836" w:rsidP="00557836">
      <w:r>
        <w:t>Prioritize vulnerabilities based on their severity and potential impact, and promptly remediate or mitigate them.</w:t>
      </w:r>
    </w:p>
    <w:p w14:paraId="0A5F37FA" w14:textId="77777777" w:rsidR="00557836" w:rsidRDefault="00557836" w:rsidP="00557836">
      <w:r>
        <w:t>Network Segmentation:</w:t>
      </w:r>
    </w:p>
    <w:p w14:paraId="6AB0A656" w14:textId="77777777" w:rsidR="00557836" w:rsidRDefault="00557836" w:rsidP="00557836">
      <w:r>
        <w:t>Implement network segmentation to compartmentalize critical systems and sensitive data, reducing the potential for lateral movement by attackers in case of a breach.</w:t>
      </w:r>
    </w:p>
    <w:p w14:paraId="15EA1C8B" w14:textId="77777777" w:rsidR="00557836" w:rsidRDefault="00557836" w:rsidP="00557836">
      <w:r>
        <w:t>Use firewalls, access controls, and network segmentation best practices to isolate sensitive data and restrict unauthorized access.</w:t>
      </w:r>
    </w:p>
    <w:p w14:paraId="5155CF2C" w14:textId="77777777" w:rsidR="00557836" w:rsidRDefault="00557836" w:rsidP="00557836">
      <w:r>
        <w:t>Identity and Access Management:</w:t>
      </w:r>
    </w:p>
    <w:p w14:paraId="799CD6AF" w14:textId="77777777" w:rsidR="00557836" w:rsidRDefault="00557836" w:rsidP="00557836">
      <w:r>
        <w:t>Implement strong authentication mechanisms, such as multi-factor authentication (MFA), to strengthen user authentication and prevent unauthorized access.</w:t>
      </w:r>
    </w:p>
    <w:p w14:paraId="10E50112" w14:textId="77777777" w:rsidR="00557836" w:rsidRDefault="00557836" w:rsidP="00557836">
      <w:r>
        <w:t>Regularly review and audit user accounts and access privileges, promptly revoking access for terminated employees or users with unnecessary privileges.</w:t>
      </w:r>
    </w:p>
    <w:p w14:paraId="3C66CF01" w14:textId="77777777" w:rsidR="00557836" w:rsidRDefault="00557836" w:rsidP="00557836">
      <w:r>
        <w:lastRenderedPageBreak/>
        <w:t>Security Awareness and Training:</w:t>
      </w:r>
    </w:p>
    <w:p w14:paraId="207BCD86" w14:textId="77777777" w:rsidR="00557836" w:rsidRDefault="00557836" w:rsidP="00557836">
      <w:r>
        <w:t>Conduct regular security awareness training for employees to educate them about common attack vectors, such as phishing and social engineering.</w:t>
      </w:r>
    </w:p>
    <w:p w14:paraId="48884B1F" w14:textId="77777777" w:rsidR="00557836" w:rsidRDefault="00557836" w:rsidP="00557836">
      <w:r>
        <w:t>Promote a culture of security awareness and encourage employees to report any suspicious activities or potential security incidents.</w:t>
      </w:r>
    </w:p>
    <w:p w14:paraId="2FB6BC01" w14:textId="77777777" w:rsidR="00557836" w:rsidRDefault="00557836" w:rsidP="00557836">
      <w:r>
        <w:t>Incident Response Planning:</w:t>
      </w:r>
    </w:p>
    <w:p w14:paraId="7E5B6C59" w14:textId="77777777" w:rsidR="00557836" w:rsidRDefault="00557836" w:rsidP="00557836">
      <w:r>
        <w:t>Develop and regularly update an incident response plan (IRP) that outlines the steps to be taken in the event of a security incident.</w:t>
      </w:r>
    </w:p>
    <w:p w14:paraId="14587C6F" w14:textId="77777777" w:rsidR="00557836" w:rsidRDefault="00557836" w:rsidP="00557836">
      <w:r>
        <w:t>Establish an incident response team and ensure that all members are trained on their roles and responsibilities during an incident.</w:t>
      </w:r>
    </w:p>
    <w:p w14:paraId="21AA6998" w14:textId="77777777" w:rsidR="00557836" w:rsidRDefault="00557836" w:rsidP="00557836">
      <w:r>
        <w:t>Encryption and Data Protection:</w:t>
      </w:r>
    </w:p>
    <w:p w14:paraId="545DB475" w14:textId="77777777" w:rsidR="00557836" w:rsidRDefault="00557836" w:rsidP="00557836">
      <w:r>
        <w:t>Encrypt sensitive data both in transit and at rest to protect it from unauthorized access even in the event of a breach.</w:t>
      </w:r>
    </w:p>
    <w:p w14:paraId="29E0E1B2" w14:textId="77777777" w:rsidR="00557836" w:rsidRDefault="00557836" w:rsidP="00557836">
      <w:r>
        <w:t>Implement data loss prevention (DLP) solutions to monitor and control the movement of sensitive data within the organization's network.</w:t>
      </w:r>
    </w:p>
    <w:p w14:paraId="333F2070" w14:textId="77777777" w:rsidR="00557836" w:rsidRDefault="00557836" w:rsidP="00557836">
      <w:r>
        <w:t>Third-Party Risk Management:</w:t>
      </w:r>
    </w:p>
    <w:p w14:paraId="10DC3555" w14:textId="77777777" w:rsidR="00557836" w:rsidRDefault="00557836" w:rsidP="00557836">
      <w:r>
        <w:t>Implement a comprehensive third-party risk management program to assess the security practices of vendors and partners who have access to sensitive data.</w:t>
      </w:r>
    </w:p>
    <w:p w14:paraId="6AF6B639" w14:textId="77777777" w:rsidR="00557836" w:rsidRDefault="00557836" w:rsidP="00557836">
      <w:r>
        <w:t>Regularly review and update contracts and agreements to include security requirements and provisions for monitoring and auditing third-party security practices.</w:t>
      </w:r>
    </w:p>
    <w:p w14:paraId="15B99954" w14:textId="77777777" w:rsidR="00557836" w:rsidRDefault="00557836" w:rsidP="00557836">
      <w:r>
        <w:t>Monitoring and Detection:</w:t>
      </w:r>
    </w:p>
    <w:p w14:paraId="6FF2076D" w14:textId="77777777" w:rsidR="00557836" w:rsidRDefault="00557836" w:rsidP="00557836">
      <w:r>
        <w:t>Implement robust monitoring systems, including intrusion detection and prevention systems (IDPS), security information and event management (SIEM) tools, and log analysis solutions.</w:t>
      </w:r>
    </w:p>
    <w:p w14:paraId="3313CFDE" w14:textId="77777777" w:rsidR="00557836" w:rsidRDefault="00557836" w:rsidP="00557836">
      <w:r>
        <w:t>Continuously monitor network traffic, system logs, and user activities for any signs of abnormal or suspicious behavior.</w:t>
      </w:r>
    </w:p>
    <w:p w14:paraId="1A1A4773" w14:textId="77777777" w:rsidR="00557836" w:rsidRDefault="00557836" w:rsidP="00557836">
      <w:r>
        <w:t>Incident Reporting and Collaboration:</w:t>
      </w:r>
    </w:p>
    <w:p w14:paraId="0A7C71A6" w14:textId="470F63AB" w:rsidR="006559EC" w:rsidRDefault="00557836" w:rsidP="00557836">
      <w:r>
        <w:t>Establish communication channels and relationships with relevant cybersecurity organizations, government agencies, and industry peers to share threat intelligence and collaborate on incident response and mitigation efforts.</w:t>
      </w:r>
    </w:p>
    <w:p w14:paraId="36810F29" w14:textId="77777777" w:rsidR="004622FB" w:rsidRDefault="004622FB" w:rsidP="00557836"/>
    <w:p w14:paraId="0789E6B4" w14:textId="77777777" w:rsidR="004622FB" w:rsidRDefault="004622FB" w:rsidP="00557836"/>
    <w:p w14:paraId="32BFAAF7" w14:textId="77777777" w:rsidR="004622FB" w:rsidRDefault="004622FB" w:rsidP="00557836"/>
    <w:p w14:paraId="0FC4EFF8" w14:textId="77777777" w:rsidR="004622FB" w:rsidRDefault="004622FB" w:rsidP="00557836"/>
    <w:p w14:paraId="78F5B028" w14:textId="77777777" w:rsidR="004622FB" w:rsidRDefault="004622FB" w:rsidP="00557836"/>
    <w:p w14:paraId="6F862970" w14:textId="77777777" w:rsidR="004622FB" w:rsidRDefault="004622FB" w:rsidP="00557836"/>
    <w:p w14:paraId="66B08266" w14:textId="20DE6A65" w:rsidR="0074305A" w:rsidRPr="0074305A" w:rsidRDefault="0074305A" w:rsidP="004622FB">
      <w:pPr>
        <w:rPr>
          <w:b/>
          <w:bCs/>
        </w:rPr>
      </w:pPr>
      <w:r w:rsidRPr="0074305A">
        <w:rPr>
          <w:b/>
          <w:bCs/>
        </w:rPr>
        <w:lastRenderedPageBreak/>
        <w:t xml:space="preserve">SolarWind (Supply Chain Attack) </w:t>
      </w:r>
    </w:p>
    <w:p w14:paraId="223D9EFD" w14:textId="358266DA" w:rsidR="004622FB" w:rsidRDefault="004622FB" w:rsidP="004622FB">
      <w:r>
        <w:t>Vendor Risk Management:</w:t>
      </w:r>
    </w:p>
    <w:p w14:paraId="422FBA80" w14:textId="77777777" w:rsidR="004622FB" w:rsidRDefault="004622FB" w:rsidP="004622FB">
      <w:r>
        <w:t>Implement a robust vendor risk management program to assess the security practices of third-party vendors, especially those who provide software or services that are critical to the organization's operations.</w:t>
      </w:r>
    </w:p>
    <w:p w14:paraId="3C12891B" w14:textId="77777777" w:rsidR="004622FB" w:rsidRDefault="004622FB" w:rsidP="004622FB">
      <w:r>
        <w:t>Conduct due diligence on vendors, including assessing their security controls, performing security audits, and reviewing their software development and update processes.</w:t>
      </w:r>
    </w:p>
    <w:p w14:paraId="2E22AB06" w14:textId="77777777" w:rsidR="004622FB" w:rsidRDefault="004622FB" w:rsidP="004622FB">
      <w:r>
        <w:t>Software Supply Chain Security:</w:t>
      </w:r>
    </w:p>
    <w:p w14:paraId="5E4328A9" w14:textId="77777777" w:rsidR="004622FB" w:rsidRDefault="004622FB" w:rsidP="004622FB">
      <w:r>
        <w:t>Regularly monitor and assess the security of software supply chains, including the vendors' development and distribution processes.</w:t>
      </w:r>
    </w:p>
    <w:p w14:paraId="517BD1DC" w14:textId="77777777" w:rsidR="004622FB" w:rsidRDefault="004622FB" w:rsidP="004622FB">
      <w:r>
        <w:t>Validate the integrity and authenticity of software updates before deploying them, ensuring they are obtained from trusted sources and digitally signed.</w:t>
      </w:r>
    </w:p>
    <w:p w14:paraId="162EB612" w14:textId="77777777" w:rsidR="004622FB" w:rsidRDefault="004622FB" w:rsidP="004622FB">
      <w:r>
        <w:t>Patch Management:</w:t>
      </w:r>
    </w:p>
    <w:p w14:paraId="6DF34FA9" w14:textId="77777777" w:rsidR="004622FB" w:rsidRDefault="004622FB" w:rsidP="004622FB">
      <w:r>
        <w:t>Establish a robust patch management process to promptly apply security updates and patches to all software and systems.</w:t>
      </w:r>
    </w:p>
    <w:p w14:paraId="2A43F5E4" w14:textId="77777777" w:rsidR="004622FB" w:rsidRDefault="004622FB" w:rsidP="004622FB">
      <w:r>
        <w:t>Maintain an inventory of software and versions used in the organization, ensuring that all software is up to date with the latest security patches.</w:t>
      </w:r>
    </w:p>
    <w:p w14:paraId="0C3CEA19" w14:textId="77777777" w:rsidR="004622FB" w:rsidRDefault="004622FB" w:rsidP="004622FB">
      <w:r>
        <w:t>Network Segmentation:</w:t>
      </w:r>
    </w:p>
    <w:p w14:paraId="0B4A0760" w14:textId="77777777" w:rsidR="004622FB" w:rsidRDefault="004622FB" w:rsidP="004622FB">
      <w:r>
        <w:t>Implement network segmentation to compartmentalize critical systems and limit lateral movement in case of a breach.</w:t>
      </w:r>
    </w:p>
    <w:p w14:paraId="3209A553" w14:textId="77777777" w:rsidR="004622FB" w:rsidRDefault="004622FB" w:rsidP="004622FB">
      <w:r>
        <w:t>Use firewalls, access controls, and network segmentation best practices to isolate critical assets and restrict unauthorized access.</w:t>
      </w:r>
    </w:p>
    <w:p w14:paraId="37182484" w14:textId="77777777" w:rsidR="004622FB" w:rsidRDefault="004622FB" w:rsidP="004622FB">
      <w:r>
        <w:t>Intrusion Detection and Prevention:</w:t>
      </w:r>
    </w:p>
    <w:p w14:paraId="3A664D1B" w14:textId="4E593AF6" w:rsidR="004622FB" w:rsidRDefault="004622FB" w:rsidP="004622FB">
      <w:r>
        <w:t>eploy and maintain intrusion detection and prevention systems (IDPS) to detect and block malicious activities, including unauthorized access attempts and suspicious network traffic.</w:t>
      </w:r>
    </w:p>
    <w:p w14:paraId="01A8D5BC" w14:textId="77777777" w:rsidR="004622FB" w:rsidRDefault="004622FB" w:rsidP="004622FB">
      <w:r>
        <w:t>Regularly update and tune the IDPS to effectively identify and respond to emerging threats.</w:t>
      </w:r>
    </w:p>
    <w:p w14:paraId="451C475E" w14:textId="77777777" w:rsidR="004622FB" w:rsidRDefault="004622FB" w:rsidP="004622FB">
      <w:r>
        <w:t>User Access Management:</w:t>
      </w:r>
    </w:p>
    <w:p w14:paraId="0EC4082E" w14:textId="77777777" w:rsidR="004622FB" w:rsidRDefault="004622FB" w:rsidP="004622FB">
      <w:r>
        <w:t>Implement strong authentication mechanisms, such as multi-factor authentication (MFA), to strengthen user authentication and prevent unauthorized access to systems and sensitive data.</w:t>
      </w:r>
    </w:p>
    <w:p w14:paraId="117A8D87" w14:textId="77777777" w:rsidR="004622FB" w:rsidRDefault="004622FB" w:rsidP="004622FB">
      <w:r>
        <w:t>Regularly review and revoke unnecessary user privileges, ensuring that users have only the access necessary for their roles.</w:t>
      </w:r>
    </w:p>
    <w:p w14:paraId="25942C17" w14:textId="77777777" w:rsidR="004622FB" w:rsidRDefault="004622FB" w:rsidP="004622FB">
      <w:r>
        <w:t>Threat Intelligence and Monitoring:</w:t>
      </w:r>
    </w:p>
    <w:p w14:paraId="145700A2" w14:textId="77777777" w:rsidR="004622FB" w:rsidRDefault="004622FB" w:rsidP="004622FB">
      <w:r>
        <w:t>Stay informed about the latest threat intelligence related to supply chain attacks and maintain subscriptions to trusted threat intelligence services.</w:t>
      </w:r>
    </w:p>
    <w:p w14:paraId="68C00590" w14:textId="47FC32B3" w:rsidR="004622FB" w:rsidRDefault="004622FB" w:rsidP="004622FB">
      <w:r>
        <w:lastRenderedPageBreak/>
        <w:t xml:space="preserve">Continuously monitor and </w:t>
      </w:r>
      <w:r w:rsidR="0043460A">
        <w:t>analyse</w:t>
      </w:r>
      <w:r>
        <w:t xml:space="preserve"> network logs, system events, and user activities for any signs of suspicious </w:t>
      </w:r>
      <w:r w:rsidR="0043460A">
        <w:t>behaviour</w:t>
      </w:r>
      <w:r>
        <w:t xml:space="preserve"> or indicators of compromise.</w:t>
      </w:r>
    </w:p>
    <w:p w14:paraId="29A266CA" w14:textId="77777777" w:rsidR="004622FB" w:rsidRDefault="004622FB" w:rsidP="004622FB">
      <w:r>
        <w:t>Incident Response Preparedness:</w:t>
      </w:r>
    </w:p>
    <w:p w14:paraId="0F71BDA9" w14:textId="77777777" w:rsidR="004622FB" w:rsidRDefault="004622FB" w:rsidP="004622FB">
      <w:r>
        <w:t>Develop and regularly update an incident response plan (IRP) that outlines the steps to be taken in the event of a security incident, including a supply chain attack.</w:t>
      </w:r>
    </w:p>
    <w:p w14:paraId="1985AAA1" w14:textId="77777777" w:rsidR="004622FB" w:rsidRDefault="004622FB" w:rsidP="004622FB">
      <w:r>
        <w:t>Conduct regular incident response exercises to test the effectiveness of the IRP and ensure that all relevant stakeholders are trained on their roles and responsibilities.</w:t>
      </w:r>
    </w:p>
    <w:p w14:paraId="37EF98BD" w14:textId="77777777" w:rsidR="004622FB" w:rsidRDefault="004622FB" w:rsidP="004622FB">
      <w:r>
        <w:t>Employee Education and Awareness:</w:t>
      </w:r>
    </w:p>
    <w:p w14:paraId="491EF4C3" w14:textId="77777777" w:rsidR="004622FB" w:rsidRDefault="004622FB" w:rsidP="004622FB">
      <w:r>
        <w:t>Conduct regular security awareness training for employees to educate them about supply chain attacks, phishing, and social engineering techniques.</w:t>
      </w:r>
    </w:p>
    <w:p w14:paraId="43A0B914" w14:textId="77777777" w:rsidR="004622FB" w:rsidRDefault="004622FB" w:rsidP="004622FB">
      <w:r>
        <w:t>Encourage employees to report any suspicious activities or potential security incidents promptly.</w:t>
      </w:r>
    </w:p>
    <w:p w14:paraId="07E8FEC0" w14:textId="77777777" w:rsidR="004622FB" w:rsidRDefault="004622FB" w:rsidP="004622FB">
      <w:r>
        <w:t>Continuous Improvement and Collaboration:</w:t>
      </w:r>
    </w:p>
    <w:p w14:paraId="59FCC37C" w14:textId="77777777" w:rsidR="004622FB" w:rsidRDefault="004622FB" w:rsidP="004622FB">
      <w:r>
        <w:t>Regularly review and update security practices and measures based on emerging threats and industry best practices.</w:t>
      </w:r>
    </w:p>
    <w:p w14:paraId="0B47D4C3" w14:textId="50E4608F" w:rsidR="004622FB" w:rsidRDefault="004622FB" w:rsidP="004622FB">
      <w:r>
        <w:t>Collaborate with industry peers, security communities, and government agencies to share threat intelligence and stay informed about the latest security trends and recommendations.</w:t>
      </w:r>
    </w:p>
    <w:sectPr w:rsidR="004622FB" w:rsidSect="004A5E84">
      <w:pgSz w:w="11910" w:h="16840" w:code="9"/>
      <w:pgMar w:top="1701" w:right="1418" w:bottom="1418" w:left="1418" w:header="57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Q0AEJDU0MTc1MTAyUdpeDU4uLM/DyQAqNaAKzVFB0sAAAA"/>
  </w:docVars>
  <w:rsids>
    <w:rsidRoot w:val="001F744B"/>
    <w:rsid w:val="000F3441"/>
    <w:rsid w:val="001F01BE"/>
    <w:rsid w:val="001F744B"/>
    <w:rsid w:val="00433628"/>
    <w:rsid w:val="0043460A"/>
    <w:rsid w:val="004622FB"/>
    <w:rsid w:val="004A5E84"/>
    <w:rsid w:val="00557836"/>
    <w:rsid w:val="006559EC"/>
    <w:rsid w:val="0074305A"/>
    <w:rsid w:val="009D0DB6"/>
    <w:rsid w:val="00A44C6A"/>
    <w:rsid w:val="00CB61A4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C356"/>
  <w15:chartTrackingRefBased/>
  <w15:docId w15:val="{424656AD-2BE3-4038-BB79-FFA502B6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shantanunimat@hotmail.com</dc:creator>
  <cp:keywords/>
  <dc:description/>
  <cp:lastModifiedBy>shantanunimat@hotmail.com</cp:lastModifiedBy>
  <cp:revision>13</cp:revision>
  <dcterms:created xsi:type="dcterms:W3CDTF">2023-06-22T12:04:00Z</dcterms:created>
  <dcterms:modified xsi:type="dcterms:W3CDTF">2023-07-02T19:42:00Z</dcterms:modified>
</cp:coreProperties>
</file>