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8BFD" w14:textId="26FA47EF" w:rsidR="00F92BDC" w:rsidRDefault="001813A2" w:rsidP="001813A2">
      <w:pPr>
        <w:jc w:val="center"/>
        <w:rPr>
          <w:b/>
          <w:bCs/>
          <w:sz w:val="44"/>
          <w:szCs w:val="44"/>
          <w:lang w:val="en-US"/>
        </w:rPr>
      </w:pPr>
      <w:r>
        <w:rPr>
          <w:b/>
          <w:bCs/>
          <w:sz w:val="44"/>
          <w:szCs w:val="44"/>
          <w:lang w:val="en-US"/>
        </w:rPr>
        <w:t>4 Blue Team Techniques</w:t>
      </w:r>
    </w:p>
    <w:p w14:paraId="0E11170A" w14:textId="77777777" w:rsidR="001813A2" w:rsidRDefault="001813A2" w:rsidP="001813A2">
      <w:pPr>
        <w:jc w:val="center"/>
        <w:rPr>
          <w:b/>
          <w:bCs/>
          <w:sz w:val="44"/>
          <w:szCs w:val="44"/>
          <w:lang w:val="en-US"/>
        </w:rPr>
      </w:pPr>
    </w:p>
    <w:p w14:paraId="5C06A74B" w14:textId="245A98EC" w:rsidR="001813A2" w:rsidRDefault="001813A2" w:rsidP="001813A2">
      <w:pPr>
        <w:jc w:val="center"/>
        <w:rPr>
          <w:b/>
          <w:bCs/>
          <w:sz w:val="28"/>
          <w:szCs w:val="28"/>
          <w:lang w:val="en-US"/>
        </w:rPr>
      </w:pPr>
      <w:r>
        <w:rPr>
          <w:b/>
          <w:bCs/>
          <w:sz w:val="28"/>
          <w:szCs w:val="28"/>
          <w:lang w:val="en-US"/>
        </w:rPr>
        <w:t>By:</w:t>
      </w:r>
    </w:p>
    <w:p w14:paraId="7489E15B" w14:textId="51EBF682" w:rsidR="001813A2" w:rsidRDefault="001813A2" w:rsidP="001813A2">
      <w:pPr>
        <w:rPr>
          <w:b/>
          <w:bCs/>
          <w:sz w:val="28"/>
          <w:szCs w:val="28"/>
          <w:lang w:val="en-US"/>
        </w:rPr>
      </w:pPr>
      <w:r w:rsidRPr="001813A2">
        <w:rPr>
          <w:b/>
          <w:bCs/>
          <w:sz w:val="28"/>
          <w:szCs w:val="28"/>
          <w:lang w:val="en-US"/>
        </w:rPr>
        <w:t>John Aaromal</w:t>
      </w:r>
      <w:r>
        <w:rPr>
          <w:b/>
          <w:bCs/>
          <w:sz w:val="28"/>
          <w:szCs w:val="28"/>
          <w:lang w:val="en-US"/>
        </w:rPr>
        <w:t xml:space="preserve">, </w:t>
      </w:r>
      <w:r w:rsidRPr="001813A2">
        <w:rPr>
          <w:b/>
          <w:bCs/>
          <w:sz w:val="28"/>
          <w:szCs w:val="28"/>
          <w:lang w:val="en-US"/>
        </w:rPr>
        <w:t>Sachin Bharti</w:t>
      </w:r>
      <w:r>
        <w:rPr>
          <w:b/>
          <w:bCs/>
          <w:sz w:val="28"/>
          <w:szCs w:val="28"/>
          <w:lang w:val="en-US"/>
        </w:rPr>
        <w:t xml:space="preserve">, </w:t>
      </w:r>
      <w:r w:rsidRPr="001813A2">
        <w:rPr>
          <w:b/>
          <w:bCs/>
          <w:sz w:val="28"/>
          <w:szCs w:val="28"/>
          <w:lang w:val="en-US"/>
        </w:rPr>
        <w:t xml:space="preserve">Sanjit Narayanan G </w:t>
      </w:r>
      <w:r>
        <w:rPr>
          <w:b/>
          <w:bCs/>
          <w:sz w:val="28"/>
          <w:szCs w:val="28"/>
          <w:lang w:val="en-US"/>
        </w:rPr>
        <w:t xml:space="preserve">, </w:t>
      </w:r>
      <w:r w:rsidRPr="001813A2">
        <w:rPr>
          <w:b/>
          <w:bCs/>
          <w:sz w:val="28"/>
          <w:szCs w:val="28"/>
          <w:lang w:val="en-US"/>
        </w:rPr>
        <w:t>Revanth P</w:t>
      </w:r>
    </w:p>
    <w:p w14:paraId="54511935" w14:textId="77777777" w:rsidR="001813A2" w:rsidRDefault="001813A2" w:rsidP="001813A2">
      <w:pPr>
        <w:rPr>
          <w:b/>
          <w:bCs/>
          <w:sz w:val="28"/>
          <w:szCs w:val="28"/>
          <w:lang w:val="en-US"/>
        </w:rPr>
      </w:pPr>
    </w:p>
    <w:p w14:paraId="43B9352E" w14:textId="77777777" w:rsidR="001813A2" w:rsidRDefault="001813A2" w:rsidP="001813A2">
      <w:pPr>
        <w:rPr>
          <w:b/>
          <w:bCs/>
          <w:sz w:val="28"/>
          <w:szCs w:val="28"/>
          <w:lang w:val="en-US"/>
        </w:rPr>
      </w:pPr>
    </w:p>
    <w:p w14:paraId="4D99B078" w14:textId="77777777" w:rsidR="001813A2" w:rsidRDefault="001813A2" w:rsidP="001813A2">
      <w:pPr>
        <w:pStyle w:val="NormalWeb"/>
      </w:pPr>
      <w:r>
        <w:t>The blue team in cybersecurity refers to the defensive side that works to protect systems, networks, and data from cyber threats. Here are four techniques commonly used by the blue team:</w:t>
      </w:r>
    </w:p>
    <w:p w14:paraId="69DFB3A3" w14:textId="77777777" w:rsidR="001813A2" w:rsidRDefault="001813A2" w:rsidP="001813A2">
      <w:pPr>
        <w:pStyle w:val="NormalWeb"/>
      </w:pPr>
    </w:p>
    <w:p w14:paraId="59356F7C" w14:textId="7BA8067D" w:rsidR="001813A2" w:rsidRPr="001813A2" w:rsidRDefault="001813A2" w:rsidP="001813A2">
      <w:pPr>
        <w:pStyle w:val="NormalWeb"/>
        <w:numPr>
          <w:ilvl w:val="0"/>
          <w:numId w:val="1"/>
        </w:numPr>
        <w:rPr>
          <w:b/>
          <w:bCs/>
        </w:rPr>
      </w:pPr>
      <w:r w:rsidRPr="001813A2">
        <w:rPr>
          <w:b/>
          <w:bCs/>
        </w:rPr>
        <w:t>Vulnerability Management</w:t>
      </w:r>
    </w:p>
    <w:p w14:paraId="1C13DCF6" w14:textId="45FB6A9A" w:rsidR="001813A2" w:rsidRDefault="001813A2" w:rsidP="001813A2">
      <w:pPr>
        <w:pStyle w:val="NormalWeb"/>
        <w:ind w:left="720"/>
      </w:pPr>
      <w:r>
        <w:t>Blue teams employ vulnerability management techniques to identify, assess, and prioritize vulnerabilities present in the systems. They use various tools and techniques like vulnerability scanners, penetration testing, and continuous monitoring to identify weaknesses and assess the potential impact. Once vulnerabilities are discovered, they prioritize and remediate them to reduce the attack surface and strengthen the overall security posture.</w:t>
      </w:r>
    </w:p>
    <w:p w14:paraId="0309F7C6" w14:textId="3467EACE" w:rsidR="001813A2" w:rsidRDefault="001813A2" w:rsidP="001813A2">
      <w:pPr>
        <w:pStyle w:val="NormalWeb"/>
        <w:ind w:left="720"/>
      </w:pPr>
      <w:r>
        <w:t>Commonly used tools:</w:t>
      </w:r>
    </w:p>
    <w:p w14:paraId="3B50FAA1" w14:textId="77777777" w:rsidR="001813A2" w:rsidRPr="001813A2" w:rsidRDefault="001813A2" w:rsidP="00181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Nessus: A popular vulnerability scanning tool that identifies vulnerabilities across systems and provides detailed reports.</w:t>
      </w:r>
    </w:p>
    <w:p w14:paraId="2CABD791" w14:textId="77777777" w:rsidR="001813A2" w:rsidRPr="001813A2" w:rsidRDefault="001813A2" w:rsidP="00181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OpenVAS: An open-source vulnerability scanning tool that helps identify security weaknesses in networks and systems.</w:t>
      </w:r>
    </w:p>
    <w:p w14:paraId="5779B0CA" w14:textId="77777777" w:rsidR="001813A2" w:rsidRPr="001813A2" w:rsidRDefault="001813A2" w:rsidP="00181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Qualys: A cloud-based vulnerability management platform that scans and reports on vulnerabilities across networks and assets.</w:t>
      </w:r>
    </w:p>
    <w:p w14:paraId="72800A6C" w14:textId="77777777" w:rsidR="001813A2" w:rsidRPr="001813A2" w:rsidRDefault="001813A2" w:rsidP="00181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Rapid7 Nexpose: A vulnerability management solution that provides comprehensive vulnerability scanning and risk assessment.</w:t>
      </w:r>
    </w:p>
    <w:p w14:paraId="7B835AB1" w14:textId="77777777" w:rsidR="001813A2" w:rsidRDefault="001813A2" w:rsidP="001813A2">
      <w:pPr>
        <w:pStyle w:val="NormalWeb"/>
        <w:ind w:left="720"/>
      </w:pPr>
    </w:p>
    <w:p w14:paraId="79609B0C"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Advantages:</w:t>
      </w:r>
    </w:p>
    <w:p w14:paraId="0A290251" w14:textId="77777777" w:rsidR="001813A2" w:rsidRPr="001813A2" w:rsidRDefault="001813A2" w:rsidP="001813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Enables proactive identification and remediation of vulnerabilities before they are exploited.</w:t>
      </w:r>
    </w:p>
    <w:p w14:paraId="624A80B7" w14:textId="77777777" w:rsidR="001813A2" w:rsidRPr="001813A2" w:rsidRDefault="001813A2" w:rsidP="001813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Reduces the attack surface and strengthens overall security.</w:t>
      </w:r>
    </w:p>
    <w:p w14:paraId="5F38DB86" w14:textId="77777777" w:rsidR="001813A2" w:rsidRPr="001813A2" w:rsidRDefault="001813A2" w:rsidP="001813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Provides a structured approach to prioritize and address vulnerabilities based on their severity.</w:t>
      </w:r>
    </w:p>
    <w:p w14:paraId="234A84DD" w14:textId="77777777" w:rsidR="001813A2" w:rsidRPr="001813A2" w:rsidRDefault="001813A2" w:rsidP="001813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Helps maintain compliance with industry standards and regulations.</w:t>
      </w:r>
    </w:p>
    <w:p w14:paraId="7CD7DC50"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lastRenderedPageBreak/>
        <w:t>Disadvantages:</w:t>
      </w:r>
    </w:p>
    <w:p w14:paraId="002BD497" w14:textId="77777777" w:rsidR="001813A2" w:rsidRPr="001813A2" w:rsidRDefault="001813A2" w:rsidP="001813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Requires dedicated resources and time to regularly scan and assess vulnerabilities.</w:t>
      </w:r>
    </w:p>
    <w:p w14:paraId="2C874B25" w14:textId="77777777" w:rsidR="001813A2" w:rsidRPr="001813A2" w:rsidRDefault="001813A2" w:rsidP="001813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False positives and false negatives can occur, leading to inefficient allocation of resources.</w:t>
      </w:r>
    </w:p>
    <w:p w14:paraId="5D5A9D50" w14:textId="77777777" w:rsidR="001813A2" w:rsidRPr="001813A2" w:rsidRDefault="001813A2" w:rsidP="001813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Limited to known vulnerabilities and may not identify zero-day exploits.</w:t>
      </w:r>
    </w:p>
    <w:p w14:paraId="7851EA3D" w14:textId="77777777" w:rsidR="001813A2" w:rsidRPr="001813A2" w:rsidRDefault="001813A2" w:rsidP="001813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Requires coordination with system owners to apply patches and updates, which can introduce delays.</w:t>
      </w:r>
    </w:p>
    <w:p w14:paraId="76CAFB14" w14:textId="77777777" w:rsidR="001813A2" w:rsidRDefault="001813A2" w:rsidP="001813A2">
      <w:pPr>
        <w:pStyle w:val="NormalWeb"/>
        <w:ind w:left="720"/>
      </w:pPr>
    </w:p>
    <w:p w14:paraId="67E590B8" w14:textId="77777777" w:rsidR="001813A2" w:rsidRDefault="001813A2" w:rsidP="001813A2">
      <w:pPr>
        <w:pStyle w:val="NormalWeb"/>
        <w:ind w:left="720"/>
      </w:pPr>
    </w:p>
    <w:p w14:paraId="550731CA" w14:textId="780DD621" w:rsidR="001813A2" w:rsidRPr="001813A2" w:rsidRDefault="001813A2" w:rsidP="001813A2">
      <w:pPr>
        <w:pStyle w:val="NormalWeb"/>
        <w:numPr>
          <w:ilvl w:val="0"/>
          <w:numId w:val="1"/>
        </w:numPr>
        <w:rPr>
          <w:b/>
          <w:bCs/>
        </w:rPr>
      </w:pPr>
      <w:r w:rsidRPr="001813A2">
        <w:rPr>
          <w:b/>
          <w:bCs/>
        </w:rPr>
        <w:t>Intrusion Detection and Prevention Systems (IDPS)</w:t>
      </w:r>
    </w:p>
    <w:p w14:paraId="41109C63" w14:textId="6F2E0F20" w:rsidR="001813A2" w:rsidRDefault="001813A2" w:rsidP="001813A2">
      <w:pPr>
        <w:pStyle w:val="NormalWeb"/>
        <w:ind w:left="720"/>
      </w:pPr>
      <w:r>
        <w:t>Blue teams utilize IDPS to detect and prevent unauthorized access or malicious activities within a network or system. These systems monitor network traffic, log events, and analyze them for suspicious patterns or known attack signatures. They can generate alerts or even block suspicious activities in real-time, thwarting potential attacks and minimizing the impact.</w:t>
      </w:r>
    </w:p>
    <w:p w14:paraId="56071CB2" w14:textId="77777777" w:rsidR="001813A2" w:rsidRDefault="001813A2" w:rsidP="001813A2">
      <w:pPr>
        <w:pStyle w:val="NormalWeb"/>
        <w:ind w:left="720"/>
      </w:pPr>
      <w:r>
        <w:t>Commonly used tools:</w:t>
      </w:r>
    </w:p>
    <w:p w14:paraId="2CA2773E" w14:textId="77777777" w:rsidR="001813A2" w:rsidRPr="001813A2" w:rsidRDefault="001813A2" w:rsidP="001813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Snort: An open-source network intrusion detection and prevention system that analyzes network traffic for malicious activities.</w:t>
      </w:r>
    </w:p>
    <w:p w14:paraId="6FC5461C" w14:textId="77777777" w:rsidR="001813A2" w:rsidRPr="001813A2" w:rsidRDefault="001813A2" w:rsidP="001813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Suricata: A high-performance IDPS and network security monitoring tool that detects and prevents intrusions.</w:t>
      </w:r>
    </w:p>
    <w:p w14:paraId="7E1F9009" w14:textId="77777777" w:rsidR="001813A2" w:rsidRPr="001813A2" w:rsidRDefault="001813A2" w:rsidP="001813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Cisco Firepower: A comprehensive security platform that includes intrusion prevention capabilities along with other security features.</w:t>
      </w:r>
    </w:p>
    <w:p w14:paraId="1BE5B0D1" w14:textId="77777777" w:rsidR="001813A2" w:rsidRPr="001813A2" w:rsidRDefault="001813A2" w:rsidP="001813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McAfee Network Security Platform: A network intrusion detection and prevention system that provides real-time threat detection and prevention.</w:t>
      </w:r>
    </w:p>
    <w:p w14:paraId="2B8CDD00" w14:textId="77777777" w:rsidR="001813A2" w:rsidRDefault="001813A2" w:rsidP="001813A2">
      <w:pPr>
        <w:pStyle w:val="NormalWeb"/>
        <w:ind w:left="720"/>
      </w:pPr>
    </w:p>
    <w:p w14:paraId="2BBDBE8C"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Advantages:</w:t>
      </w:r>
    </w:p>
    <w:p w14:paraId="2943C44C" w14:textId="77777777" w:rsidR="001813A2" w:rsidRPr="001813A2" w:rsidRDefault="001813A2" w:rsidP="001813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Provides real-time monitoring and automated response to network intrusions.</w:t>
      </w:r>
    </w:p>
    <w:p w14:paraId="27CE5D5F" w14:textId="77777777" w:rsidR="001813A2" w:rsidRPr="001813A2" w:rsidRDefault="001813A2" w:rsidP="001813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Can detect and prevent known attack patterns and signatures.</w:t>
      </w:r>
    </w:p>
    <w:p w14:paraId="32E0BD1C" w14:textId="77777777" w:rsidR="001813A2" w:rsidRPr="001813A2" w:rsidRDefault="001813A2" w:rsidP="001813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Reduces the impact of successful attacks by blocking or containing malicious activities.</w:t>
      </w:r>
    </w:p>
    <w:p w14:paraId="72C3AC77" w14:textId="77777777" w:rsidR="001813A2" w:rsidRPr="001813A2" w:rsidRDefault="001813A2" w:rsidP="001813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Provides valuable logs and data for incident response and forensic investigations.</w:t>
      </w:r>
    </w:p>
    <w:p w14:paraId="57BC5481"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Disadvantages:</w:t>
      </w:r>
    </w:p>
    <w:p w14:paraId="6F02BBB1" w14:textId="77777777" w:rsidR="001813A2" w:rsidRPr="001813A2" w:rsidRDefault="001813A2" w:rsidP="001813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May generate false positives or false negatives, leading to alert fatigue or missed threats.</w:t>
      </w:r>
    </w:p>
    <w:p w14:paraId="56E7658B" w14:textId="77777777" w:rsidR="001813A2" w:rsidRPr="001813A2" w:rsidRDefault="001813A2" w:rsidP="001813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Signature-based detection methods can be bypassed by advanced or zero-day attacks.</w:t>
      </w:r>
    </w:p>
    <w:p w14:paraId="062F633C" w14:textId="77777777" w:rsidR="001813A2" w:rsidRPr="001813A2" w:rsidRDefault="001813A2" w:rsidP="001813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Requires regular updates and maintenance to stay effective against evolving threats.</w:t>
      </w:r>
    </w:p>
    <w:p w14:paraId="62FEB130" w14:textId="77777777" w:rsidR="001813A2" w:rsidRPr="001813A2" w:rsidRDefault="001813A2" w:rsidP="001813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Can introduce network latency and performance overhead.</w:t>
      </w:r>
    </w:p>
    <w:p w14:paraId="5657ED5C" w14:textId="77777777" w:rsidR="001813A2" w:rsidRDefault="001813A2" w:rsidP="001813A2">
      <w:pPr>
        <w:pStyle w:val="NormalWeb"/>
        <w:ind w:left="720"/>
      </w:pPr>
    </w:p>
    <w:p w14:paraId="023A4C3A" w14:textId="3BDC3684" w:rsidR="001813A2" w:rsidRPr="001813A2" w:rsidRDefault="001813A2" w:rsidP="001813A2">
      <w:pPr>
        <w:pStyle w:val="NormalWeb"/>
        <w:numPr>
          <w:ilvl w:val="0"/>
          <w:numId w:val="1"/>
        </w:numPr>
        <w:rPr>
          <w:b/>
          <w:bCs/>
        </w:rPr>
      </w:pPr>
      <w:r w:rsidRPr="001813A2">
        <w:rPr>
          <w:b/>
          <w:bCs/>
        </w:rPr>
        <w:t>Security Information and Event Management (SIEM)</w:t>
      </w:r>
    </w:p>
    <w:p w14:paraId="354C65B2" w14:textId="100DF345" w:rsidR="001813A2" w:rsidRDefault="001813A2" w:rsidP="001813A2">
      <w:pPr>
        <w:pStyle w:val="NormalWeb"/>
        <w:ind w:left="720"/>
      </w:pPr>
      <w:r>
        <w:t>SIEM systems are crucial tools for blue teams to monitor and manage security events and incidents. SIEM solutions collect, correlate, and analyze log data from various sources, such as network devices, servers, and applications. By centralizing and analyzing this data, blue teams can identify potential security incidents, detect anomalies, and respond promptly to mitigate threats.</w:t>
      </w:r>
    </w:p>
    <w:p w14:paraId="544C312C" w14:textId="77777777" w:rsidR="001813A2" w:rsidRDefault="001813A2" w:rsidP="001813A2">
      <w:pPr>
        <w:pStyle w:val="NormalWeb"/>
        <w:ind w:left="720"/>
      </w:pPr>
      <w:r>
        <w:t>Commonly used tools:</w:t>
      </w:r>
    </w:p>
    <w:p w14:paraId="684ABB1F" w14:textId="77777777" w:rsidR="001813A2" w:rsidRPr="001813A2" w:rsidRDefault="001813A2" w:rsidP="001813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Splunk: A widely used SIEM platform that collects, correlates, and analyzes log data from various sources for security monitoring.</w:t>
      </w:r>
    </w:p>
    <w:p w14:paraId="15F970A7" w14:textId="77777777" w:rsidR="001813A2" w:rsidRPr="001813A2" w:rsidRDefault="001813A2" w:rsidP="001813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LogRhythm: A SIEM solution that provides real-time threat detection, log management, and compliance reporting.</w:t>
      </w:r>
    </w:p>
    <w:p w14:paraId="1D6368B9" w14:textId="77777777" w:rsidR="001813A2" w:rsidRPr="001813A2" w:rsidRDefault="001813A2" w:rsidP="001813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IBM QRadar: A SIEM platform that integrates security information and event management to detect, investigate, and respond to threats.</w:t>
      </w:r>
    </w:p>
    <w:p w14:paraId="09B54193" w14:textId="77777777" w:rsidR="001813A2" w:rsidRPr="001813A2" w:rsidRDefault="001813A2" w:rsidP="001813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Elastic Security: A SIEM solution built on the Elastic Stack, offering security analytics, threat hunting, and log management capabilities.</w:t>
      </w:r>
    </w:p>
    <w:p w14:paraId="0502B7A7" w14:textId="77777777" w:rsidR="001813A2" w:rsidRDefault="001813A2" w:rsidP="001813A2">
      <w:pPr>
        <w:pStyle w:val="NormalWeb"/>
        <w:ind w:left="720"/>
      </w:pPr>
    </w:p>
    <w:p w14:paraId="1D0DE797" w14:textId="2B66FEE2"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Pr="001813A2">
        <w:rPr>
          <w:rFonts w:ascii="Times New Roman" w:eastAsia="Times New Roman" w:hAnsi="Times New Roman" w:cs="Times New Roman"/>
          <w:kern w:val="0"/>
          <w:sz w:val="24"/>
          <w:szCs w:val="24"/>
          <w:lang w:eastAsia="en-IN"/>
          <w14:ligatures w14:val="none"/>
        </w:rPr>
        <w:t>dvantages:</w:t>
      </w:r>
    </w:p>
    <w:p w14:paraId="397A42C7" w14:textId="77777777" w:rsidR="001813A2" w:rsidRPr="001813A2" w:rsidRDefault="001813A2" w:rsidP="001813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Centralizes security event logs and provides a holistic view of the network environment.</w:t>
      </w:r>
    </w:p>
    <w:p w14:paraId="2260AB9B" w14:textId="77777777" w:rsidR="001813A2" w:rsidRPr="001813A2" w:rsidRDefault="001813A2" w:rsidP="001813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Enables correlation and analysis of security events for identifying patterns and anomalies.</w:t>
      </w:r>
    </w:p>
    <w:p w14:paraId="71A40E94" w14:textId="77777777" w:rsidR="001813A2" w:rsidRPr="001813A2" w:rsidRDefault="001813A2" w:rsidP="001813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Facilitates timely incident response and enables proactive threat hunting.</w:t>
      </w:r>
    </w:p>
    <w:p w14:paraId="3DD04997" w14:textId="77777777" w:rsidR="001813A2" w:rsidRPr="001813A2" w:rsidRDefault="001813A2" w:rsidP="001813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Supports compliance reporting and audit requirements.</w:t>
      </w:r>
    </w:p>
    <w:p w14:paraId="7AA3E936"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Disadvantages:</w:t>
      </w:r>
    </w:p>
    <w:p w14:paraId="7D36C821" w14:textId="77777777" w:rsidR="001813A2" w:rsidRPr="001813A2" w:rsidRDefault="001813A2" w:rsidP="001813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Requires expertise to configure and fine-tune the SIEM system for effective event correlation.</w:t>
      </w:r>
    </w:p>
    <w:p w14:paraId="39A8A295" w14:textId="77777777" w:rsidR="001813A2" w:rsidRPr="001813A2" w:rsidRDefault="001813A2" w:rsidP="001813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Generates a large volume of logs, making it challenging to identify relevant and actionable information.</w:t>
      </w:r>
    </w:p>
    <w:p w14:paraId="15720D11" w14:textId="77777777" w:rsidR="001813A2" w:rsidRPr="001813A2" w:rsidRDefault="001813A2" w:rsidP="001813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High initial setup and infrastructure costs, as well as ongoing maintenance and licensing fees.</w:t>
      </w:r>
    </w:p>
    <w:p w14:paraId="536BFDF8" w14:textId="77777777" w:rsidR="001813A2" w:rsidRPr="001813A2" w:rsidRDefault="001813A2" w:rsidP="001813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Overreliance on log data can miss sophisticated or fileless attacks that leave minimal traces.</w:t>
      </w:r>
    </w:p>
    <w:p w14:paraId="48FD579B" w14:textId="77777777" w:rsidR="001813A2" w:rsidRDefault="001813A2" w:rsidP="001813A2">
      <w:pPr>
        <w:pStyle w:val="NormalWeb"/>
        <w:ind w:left="720"/>
      </w:pPr>
    </w:p>
    <w:p w14:paraId="636730C6" w14:textId="77777777" w:rsidR="001813A2" w:rsidRDefault="001813A2" w:rsidP="001813A2">
      <w:pPr>
        <w:pStyle w:val="NormalWeb"/>
        <w:ind w:left="720"/>
      </w:pPr>
    </w:p>
    <w:p w14:paraId="56DD350F" w14:textId="77777777" w:rsidR="001813A2" w:rsidRDefault="001813A2" w:rsidP="001813A2">
      <w:pPr>
        <w:pStyle w:val="NormalWeb"/>
        <w:ind w:left="720"/>
      </w:pPr>
    </w:p>
    <w:p w14:paraId="4086279A" w14:textId="77777777" w:rsidR="001813A2" w:rsidRDefault="001813A2" w:rsidP="001813A2">
      <w:pPr>
        <w:pStyle w:val="NormalWeb"/>
        <w:ind w:left="720"/>
      </w:pPr>
    </w:p>
    <w:p w14:paraId="1BFFD3C7" w14:textId="2D063108" w:rsidR="001813A2" w:rsidRPr="001813A2" w:rsidRDefault="001813A2" w:rsidP="001813A2">
      <w:pPr>
        <w:pStyle w:val="NormalWeb"/>
        <w:numPr>
          <w:ilvl w:val="0"/>
          <w:numId w:val="1"/>
        </w:numPr>
        <w:rPr>
          <w:b/>
          <w:bCs/>
        </w:rPr>
      </w:pPr>
      <w:r w:rsidRPr="001813A2">
        <w:rPr>
          <w:b/>
          <w:bCs/>
        </w:rPr>
        <w:lastRenderedPageBreak/>
        <w:t>Threat Hunting</w:t>
      </w:r>
    </w:p>
    <w:p w14:paraId="4EE62E70" w14:textId="118AFC5A" w:rsidR="001813A2" w:rsidRDefault="001813A2" w:rsidP="001813A2">
      <w:pPr>
        <w:pStyle w:val="NormalWeb"/>
        <w:ind w:left="720"/>
      </w:pPr>
      <w:r>
        <w:t>Blue teams proactively search for threats and indicators of compromise (IOCs) within the network environment using threat hunting techniques. They leverage threat intelligence, security logs, and behavioral analytics to identify hidden or advanced persistent threats that may have evaded traditional security measures. By actively searching for signs of compromise, blue teams can detect and respond to threats before they cause significant damage.</w:t>
      </w:r>
    </w:p>
    <w:p w14:paraId="5FE19293" w14:textId="77777777" w:rsidR="001813A2" w:rsidRDefault="001813A2" w:rsidP="001813A2">
      <w:pPr>
        <w:pStyle w:val="NormalWeb"/>
        <w:ind w:left="720"/>
      </w:pPr>
      <w:r>
        <w:t>Commonly used tools:</w:t>
      </w:r>
    </w:p>
    <w:p w14:paraId="3143A58A" w14:textId="77777777" w:rsidR="001813A2" w:rsidRPr="001813A2" w:rsidRDefault="001813A2" w:rsidP="001813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Elastic Security: In addition to its SIEM capabilities, Elastic Security offers features for threat hunting, including machine learning-driven analytics and detection rules.</w:t>
      </w:r>
    </w:p>
    <w:p w14:paraId="0B325A7B" w14:textId="77777777" w:rsidR="001813A2" w:rsidRPr="001813A2" w:rsidRDefault="001813A2" w:rsidP="001813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CrowdStrike Falcon: A cloud-native endpoint protection platform that includes threat hunting capabilities.</w:t>
      </w:r>
    </w:p>
    <w:p w14:paraId="25C5CEC4" w14:textId="77777777" w:rsidR="001813A2" w:rsidRPr="001813A2" w:rsidRDefault="001813A2" w:rsidP="001813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Carbon Black: A threat hunting and endpoint detection and response (EDR) platform that provides visibility and proactive threat hunting features.</w:t>
      </w:r>
    </w:p>
    <w:p w14:paraId="309A03E1" w14:textId="77777777" w:rsidR="001813A2" w:rsidRDefault="001813A2" w:rsidP="001813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Recorded Future: A threat intelligence platform that aids in threat hunting by providing real-time and historical threat intelligence data.</w:t>
      </w:r>
    </w:p>
    <w:p w14:paraId="05A3672C" w14:textId="77777777" w:rsid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4CFE1"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Advantages:</w:t>
      </w:r>
    </w:p>
    <w:p w14:paraId="7D77949F" w14:textId="77777777" w:rsidR="001813A2" w:rsidRPr="001813A2" w:rsidRDefault="001813A2" w:rsidP="001813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Proactively identifies hidden or advanced threats that evade traditional security measures.</w:t>
      </w:r>
    </w:p>
    <w:p w14:paraId="6F8D8634" w14:textId="77777777" w:rsidR="001813A2" w:rsidRPr="001813A2" w:rsidRDefault="001813A2" w:rsidP="001813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Provides deeper insights into the network environment and potential vulnerabilities.</w:t>
      </w:r>
    </w:p>
    <w:p w14:paraId="23626F34" w14:textId="77777777" w:rsidR="001813A2" w:rsidRPr="001813A2" w:rsidRDefault="001813A2" w:rsidP="001813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Improves incident response capabilities by reducing dwell time and minimizing the impact of breaches.</w:t>
      </w:r>
    </w:p>
    <w:p w14:paraId="1250F08A" w14:textId="77777777" w:rsidR="001813A2" w:rsidRPr="001813A2" w:rsidRDefault="001813A2" w:rsidP="001813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Enhances overall security posture and resilience against targeted attacks.</w:t>
      </w:r>
    </w:p>
    <w:p w14:paraId="46289F05" w14:textId="77777777" w:rsidR="001813A2" w:rsidRPr="001813A2" w:rsidRDefault="001813A2" w:rsidP="001813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Disadvantages:</w:t>
      </w:r>
    </w:p>
    <w:p w14:paraId="1F696832" w14:textId="77777777" w:rsidR="001813A2" w:rsidRPr="001813A2" w:rsidRDefault="001813A2" w:rsidP="001813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Requires skilled analysts with advanced knowledge of threat intelligence and network behavior.</w:t>
      </w:r>
    </w:p>
    <w:p w14:paraId="29CF16CA" w14:textId="77777777" w:rsidR="001813A2" w:rsidRPr="001813A2" w:rsidRDefault="001813A2" w:rsidP="001813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Can be time-consuming and resource-intensive, diverting attention from other security tasks.</w:t>
      </w:r>
    </w:p>
    <w:p w14:paraId="08AA07F2" w14:textId="77777777" w:rsidR="001813A2" w:rsidRPr="001813A2" w:rsidRDefault="001813A2" w:rsidP="001813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May generate false leads or distractions if not executed effectively.</w:t>
      </w:r>
    </w:p>
    <w:p w14:paraId="7DFF8A1B" w14:textId="77777777" w:rsidR="001813A2" w:rsidRPr="001813A2" w:rsidRDefault="001813A2" w:rsidP="001813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13A2">
        <w:rPr>
          <w:rFonts w:ascii="Times New Roman" w:eastAsia="Times New Roman" w:hAnsi="Times New Roman" w:cs="Times New Roman"/>
          <w:kern w:val="0"/>
          <w:sz w:val="24"/>
          <w:szCs w:val="24"/>
          <w:lang w:eastAsia="en-IN"/>
          <w14:ligatures w14:val="none"/>
        </w:rPr>
        <w:t>Relies on the availability and quality of threat intelligence sources.</w:t>
      </w:r>
    </w:p>
    <w:p w14:paraId="377FBFB4" w14:textId="77777777" w:rsidR="001813A2" w:rsidRPr="001813A2" w:rsidRDefault="001813A2" w:rsidP="001813A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3EDABB8" w14:textId="77777777" w:rsidR="001813A2" w:rsidRDefault="001813A2" w:rsidP="001813A2">
      <w:pPr>
        <w:pStyle w:val="NormalWeb"/>
        <w:ind w:left="720"/>
      </w:pPr>
    </w:p>
    <w:p w14:paraId="552FBD52" w14:textId="77777777" w:rsidR="001813A2" w:rsidRPr="001813A2" w:rsidRDefault="001813A2" w:rsidP="001813A2">
      <w:pPr>
        <w:rPr>
          <w:b/>
          <w:bCs/>
          <w:sz w:val="28"/>
          <w:szCs w:val="28"/>
          <w:lang w:val="en-US"/>
        </w:rPr>
      </w:pPr>
    </w:p>
    <w:sectPr w:rsidR="001813A2" w:rsidRPr="00181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1ED4"/>
    <w:multiLevelType w:val="multilevel"/>
    <w:tmpl w:val="A09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69B4"/>
    <w:multiLevelType w:val="multilevel"/>
    <w:tmpl w:val="D5A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01E5"/>
    <w:multiLevelType w:val="multilevel"/>
    <w:tmpl w:val="D3D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B2905"/>
    <w:multiLevelType w:val="multilevel"/>
    <w:tmpl w:val="AEC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F1C74"/>
    <w:multiLevelType w:val="multilevel"/>
    <w:tmpl w:val="8B8C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321E3"/>
    <w:multiLevelType w:val="multilevel"/>
    <w:tmpl w:val="939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F26B4"/>
    <w:multiLevelType w:val="multilevel"/>
    <w:tmpl w:val="F1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307F2"/>
    <w:multiLevelType w:val="multilevel"/>
    <w:tmpl w:val="DE9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C511C"/>
    <w:multiLevelType w:val="multilevel"/>
    <w:tmpl w:val="E21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94A57"/>
    <w:multiLevelType w:val="multilevel"/>
    <w:tmpl w:val="84D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26DB6"/>
    <w:multiLevelType w:val="multilevel"/>
    <w:tmpl w:val="653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E3DDA"/>
    <w:multiLevelType w:val="multilevel"/>
    <w:tmpl w:val="2D6E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A67E8"/>
    <w:multiLevelType w:val="multilevel"/>
    <w:tmpl w:val="F98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46343">
    <w:abstractNumId w:val="4"/>
  </w:num>
  <w:num w:numId="2" w16cid:durableId="34475608">
    <w:abstractNumId w:val="7"/>
  </w:num>
  <w:num w:numId="3" w16cid:durableId="1236355375">
    <w:abstractNumId w:val="11"/>
  </w:num>
  <w:num w:numId="4" w16cid:durableId="1329214080">
    <w:abstractNumId w:val="9"/>
  </w:num>
  <w:num w:numId="5" w16cid:durableId="2120643067">
    <w:abstractNumId w:val="2"/>
  </w:num>
  <w:num w:numId="6" w16cid:durableId="1061101270">
    <w:abstractNumId w:val="0"/>
  </w:num>
  <w:num w:numId="7" w16cid:durableId="1023628496">
    <w:abstractNumId w:val="1"/>
  </w:num>
  <w:num w:numId="8" w16cid:durableId="1838885062">
    <w:abstractNumId w:val="12"/>
  </w:num>
  <w:num w:numId="9" w16cid:durableId="1634554874">
    <w:abstractNumId w:val="8"/>
  </w:num>
  <w:num w:numId="10" w16cid:durableId="156922377">
    <w:abstractNumId w:val="3"/>
  </w:num>
  <w:num w:numId="11" w16cid:durableId="439689123">
    <w:abstractNumId w:val="6"/>
  </w:num>
  <w:num w:numId="12" w16cid:durableId="124280868">
    <w:abstractNumId w:val="5"/>
  </w:num>
  <w:num w:numId="13" w16cid:durableId="106781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DC"/>
    <w:rsid w:val="001813A2"/>
    <w:rsid w:val="00F92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2C35"/>
  <w15:chartTrackingRefBased/>
  <w15:docId w15:val="{3DBD4683-852B-413C-B652-55752280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3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197">
      <w:bodyDiv w:val="1"/>
      <w:marLeft w:val="0"/>
      <w:marRight w:val="0"/>
      <w:marTop w:val="0"/>
      <w:marBottom w:val="0"/>
      <w:divBdr>
        <w:top w:val="none" w:sz="0" w:space="0" w:color="auto"/>
        <w:left w:val="none" w:sz="0" w:space="0" w:color="auto"/>
        <w:bottom w:val="none" w:sz="0" w:space="0" w:color="auto"/>
        <w:right w:val="none" w:sz="0" w:space="0" w:color="auto"/>
      </w:divBdr>
    </w:div>
    <w:div w:id="35547206">
      <w:bodyDiv w:val="1"/>
      <w:marLeft w:val="0"/>
      <w:marRight w:val="0"/>
      <w:marTop w:val="0"/>
      <w:marBottom w:val="0"/>
      <w:divBdr>
        <w:top w:val="none" w:sz="0" w:space="0" w:color="auto"/>
        <w:left w:val="none" w:sz="0" w:space="0" w:color="auto"/>
        <w:bottom w:val="none" w:sz="0" w:space="0" w:color="auto"/>
        <w:right w:val="none" w:sz="0" w:space="0" w:color="auto"/>
      </w:divBdr>
    </w:div>
    <w:div w:id="50737704">
      <w:bodyDiv w:val="1"/>
      <w:marLeft w:val="0"/>
      <w:marRight w:val="0"/>
      <w:marTop w:val="0"/>
      <w:marBottom w:val="0"/>
      <w:divBdr>
        <w:top w:val="none" w:sz="0" w:space="0" w:color="auto"/>
        <w:left w:val="none" w:sz="0" w:space="0" w:color="auto"/>
        <w:bottom w:val="none" w:sz="0" w:space="0" w:color="auto"/>
        <w:right w:val="none" w:sz="0" w:space="0" w:color="auto"/>
      </w:divBdr>
    </w:div>
    <w:div w:id="198401879">
      <w:bodyDiv w:val="1"/>
      <w:marLeft w:val="0"/>
      <w:marRight w:val="0"/>
      <w:marTop w:val="0"/>
      <w:marBottom w:val="0"/>
      <w:divBdr>
        <w:top w:val="none" w:sz="0" w:space="0" w:color="auto"/>
        <w:left w:val="none" w:sz="0" w:space="0" w:color="auto"/>
        <w:bottom w:val="none" w:sz="0" w:space="0" w:color="auto"/>
        <w:right w:val="none" w:sz="0" w:space="0" w:color="auto"/>
      </w:divBdr>
    </w:div>
    <w:div w:id="456920986">
      <w:bodyDiv w:val="1"/>
      <w:marLeft w:val="0"/>
      <w:marRight w:val="0"/>
      <w:marTop w:val="0"/>
      <w:marBottom w:val="0"/>
      <w:divBdr>
        <w:top w:val="none" w:sz="0" w:space="0" w:color="auto"/>
        <w:left w:val="none" w:sz="0" w:space="0" w:color="auto"/>
        <w:bottom w:val="none" w:sz="0" w:space="0" w:color="auto"/>
        <w:right w:val="none" w:sz="0" w:space="0" w:color="auto"/>
      </w:divBdr>
    </w:div>
    <w:div w:id="473838439">
      <w:bodyDiv w:val="1"/>
      <w:marLeft w:val="0"/>
      <w:marRight w:val="0"/>
      <w:marTop w:val="0"/>
      <w:marBottom w:val="0"/>
      <w:divBdr>
        <w:top w:val="none" w:sz="0" w:space="0" w:color="auto"/>
        <w:left w:val="none" w:sz="0" w:space="0" w:color="auto"/>
        <w:bottom w:val="none" w:sz="0" w:space="0" w:color="auto"/>
        <w:right w:val="none" w:sz="0" w:space="0" w:color="auto"/>
      </w:divBdr>
    </w:div>
    <w:div w:id="512383660">
      <w:bodyDiv w:val="1"/>
      <w:marLeft w:val="0"/>
      <w:marRight w:val="0"/>
      <w:marTop w:val="0"/>
      <w:marBottom w:val="0"/>
      <w:divBdr>
        <w:top w:val="none" w:sz="0" w:space="0" w:color="auto"/>
        <w:left w:val="none" w:sz="0" w:space="0" w:color="auto"/>
        <w:bottom w:val="none" w:sz="0" w:space="0" w:color="auto"/>
        <w:right w:val="none" w:sz="0" w:space="0" w:color="auto"/>
      </w:divBdr>
    </w:div>
    <w:div w:id="851143460">
      <w:bodyDiv w:val="1"/>
      <w:marLeft w:val="0"/>
      <w:marRight w:val="0"/>
      <w:marTop w:val="0"/>
      <w:marBottom w:val="0"/>
      <w:divBdr>
        <w:top w:val="none" w:sz="0" w:space="0" w:color="auto"/>
        <w:left w:val="none" w:sz="0" w:space="0" w:color="auto"/>
        <w:bottom w:val="none" w:sz="0" w:space="0" w:color="auto"/>
        <w:right w:val="none" w:sz="0" w:space="0" w:color="auto"/>
      </w:divBdr>
    </w:div>
    <w:div w:id="188189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Aaromal</dc:creator>
  <cp:keywords/>
  <dc:description/>
  <cp:lastModifiedBy>John Aaromal</cp:lastModifiedBy>
  <cp:revision>2</cp:revision>
  <dcterms:created xsi:type="dcterms:W3CDTF">2023-06-26T09:19:00Z</dcterms:created>
  <dcterms:modified xsi:type="dcterms:W3CDTF">2023-06-26T09:19:00Z</dcterms:modified>
</cp:coreProperties>
</file>