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7412" w14:textId="77777777" w:rsidR="00D05FC8" w:rsidRPr="00D05FC8" w:rsidRDefault="00D05FC8" w:rsidP="00D05FC8">
      <w:pPr>
        <w:shd w:val="clear" w:color="auto" w:fill="FFFFFF"/>
        <w:spacing w:before="240" w:after="150" w:line="300" w:lineRule="atLeast"/>
        <w:outlineLvl w:val="2"/>
        <w:rPr>
          <w:rFonts w:ascii="Times New Roman" w:eastAsia="Times New Roman" w:hAnsi="Times New Roman" w:cs="Times New Roman"/>
          <w:b/>
          <w:bCs/>
          <w:kern w:val="0"/>
          <w:sz w:val="32"/>
          <w:szCs w:val="32"/>
          <w:lang w:eastAsia="en-IN"/>
          <w14:ligatures w14:val="none"/>
        </w:rPr>
      </w:pPr>
      <w:r w:rsidRPr="00D05FC8">
        <w:rPr>
          <w:rFonts w:ascii="Times New Roman" w:eastAsia="Times New Roman" w:hAnsi="Times New Roman" w:cs="Times New Roman"/>
          <w:b/>
          <w:bCs/>
          <w:kern w:val="0"/>
          <w:sz w:val="32"/>
          <w:szCs w:val="32"/>
          <w:lang w:eastAsia="en-IN"/>
          <w14:ligatures w14:val="none"/>
        </w:rPr>
        <w:t>Business Requirements</w:t>
      </w:r>
    </w:p>
    <w:p w14:paraId="68DCDA83" w14:textId="3374F456" w:rsidR="00000000" w:rsidRPr="00D05FC8" w:rsidRDefault="00D05FC8" w:rsidP="00D05FC8">
      <w:pPr>
        <w:jc w:val="both"/>
        <w:rPr>
          <w:rFonts w:ascii="Times New Roman" w:hAnsi="Times New Roman" w:cs="Times New Roman"/>
          <w:sz w:val="24"/>
          <w:szCs w:val="24"/>
        </w:rPr>
      </w:pPr>
      <w:r w:rsidRPr="00D05FC8">
        <w:rPr>
          <w:rFonts w:ascii="Times New Roman" w:hAnsi="Times New Roman" w:cs="Times New Roman"/>
          <w:sz w:val="24"/>
          <w:szCs w:val="24"/>
          <w:shd w:val="clear" w:color="auto" w:fill="FFFFFF"/>
        </w:rPr>
        <w:t xml:space="preserve">A </w:t>
      </w:r>
      <w:r w:rsidRPr="00D05FC8">
        <w:rPr>
          <w:rFonts w:ascii="Times New Roman" w:hAnsi="Times New Roman" w:cs="Times New Roman"/>
          <w:sz w:val="24"/>
          <w:szCs w:val="24"/>
          <w:shd w:val="clear" w:color="auto" w:fill="FFFFFF"/>
        </w:rPr>
        <w:t>smart evaluation engine’s business requirement</w:t>
      </w:r>
      <w:r w:rsidRPr="00D05FC8">
        <w:rPr>
          <w:rFonts w:ascii="Times New Roman" w:hAnsi="Times New Roman" w:cs="Times New Roman"/>
          <w:sz w:val="24"/>
          <w:szCs w:val="24"/>
          <w:shd w:val="clear" w:color="auto" w:fill="FFFFFF"/>
        </w:rPr>
        <w:t xml:space="preserve"> must </w:t>
      </w:r>
      <w:r w:rsidRPr="00D05FC8">
        <w:rPr>
          <w:rFonts w:ascii="Times New Roman" w:hAnsi="Times New Roman" w:cs="Times New Roman"/>
          <w:sz w:val="24"/>
          <w:szCs w:val="24"/>
          <w:shd w:val="clear" w:color="auto" w:fill="FFFFFF"/>
        </w:rPr>
        <w:t>consider</w:t>
      </w:r>
      <w:r w:rsidRPr="00D05FC8">
        <w:rPr>
          <w:rFonts w:ascii="Times New Roman" w:hAnsi="Times New Roman" w:cs="Times New Roman"/>
          <w:sz w:val="24"/>
          <w:szCs w:val="24"/>
          <w:shd w:val="clear" w:color="auto" w:fill="FFFFFF"/>
        </w:rPr>
        <w:t xml:space="preserve"> several important factors. First and foremost, it needs to have reliable capabilities for creating, delivering, and evaluating exams effectively. This includes the capacity to produce several question formats, provide adaptive testing, and offer consumers immediate feedback. The second requirement is that it should provide seamless interface with current learning management systems or platforms, making administration and data management simple. The smart evaluation engine should also place a high priority on data security and privacy, assuring the secrecy and security of critical user data. Additionally, it should be scalable to support current growth and a huge volume of concurrent users. Additionally, the engine should be flexible and changeable to match the </w:t>
      </w:r>
      <w:r w:rsidRPr="00D05FC8">
        <w:rPr>
          <w:rFonts w:ascii="Times New Roman" w:hAnsi="Times New Roman" w:cs="Times New Roman"/>
          <w:sz w:val="24"/>
          <w:szCs w:val="24"/>
          <w:shd w:val="clear" w:color="auto" w:fill="FFFFFF"/>
        </w:rPr>
        <w:t>requirements</w:t>
      </w:r>
      <w:r w:rsidRPr="00D05FC8">
        <w:rPr>
          <w:rFonts w:ascii="Times New Roman" w:hAnsi="Times New Roman" w:cs="Times New Roman"/>
          <w:sz w:val="24"/>
          <w:szCs w:val="24"/>
          <w:shd w:val="clear" w:color="auto" w:fill="FFFFFF"/>
        </w:rPr>
        <w:t xml:space="preserve"> of various educational institutions or organizations, enabling customized branding.</w:t>
      </w:r>
    </w:p>
    <w:sectPr w:rsidR="00392898" w:rsidRPr="00D05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C8"/>
    <w:rsid w:val="005856B6"/>
    <w:rsid w:val="00744694"/>
    <w:rsid w:val="00D05FC8"/>
    <w:rsid w:val="00D10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9CDC"/>
  <w15:chartTrackingRefBased/>
  <w15:docId w15:val="{9F0D6A04-CDCF-4F73-B29E-D4AF7CF7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Shimpy Goyal</dc:creator>
  <cp:keywords/>
  <dc:description/>
  <cp:lastModifiedBy>Shimpy Goyal</cp:lastModifiedBy>
  <cp:revision>1</cp:revision>
  <dcterms:created xsi:type="dcterms:W3CDTF">2023-08-09T09:38:00Z</dcterms:created>
  <dcterms:modified xsi:type="dcterms:W3CDTF">2023-08-09T09:41:00Z</dcterms:modified>
</cp:coreProperties>
</file>