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D098" w14:textId="77777777" w:rsidR="00500691" w:rsidRPr="00500691" w:rsidRDefault="00500691" w:rsidP="00500691">
      <w:pPr>
        <w:jc w:val="both"/>
        <w:rPr>
          <w:rFonts w:ascii="Times New Roman" w:hAnsi="Times New Roman" w:cs="Times New Roman"/>
          <w:b/>
          <w:bCs/>
          <w:sz w:val="32"/>
          <w:szCs w:val="32"/>
          <w:shd w:val="clear" w:color="auto" w:fill="FFFFFF"/>
        </w:rPr>
      </w:pPr>
      <w:r w:rsidRPr="00500691">
        <w:rPr>
          <w:rFonts w:ascii="Times New Roman" w:hAnsi="Times New Roman" w:cs="Times New Roman"/>
          <w:b/>
          <w:bCs/>
          <w:sz w:val="32"/>
          <w:szCs w:val="32"/>
          <w:shd w:val="clear" w:color="auto" w:fill="FFFFFF"/>
        </w:rPr>
        <w:t>Literature Survey</w:t>
      </w:r>
    </w:p>
    <w:p w14:paraId="3D152511" w14:textId="18705961" w:rsidR="00000000" w:rsidRDefault="00500691" w:rsidP="00500691">
      <w:pPr>
        <w:jc w:val="both"/>
      </w:pPr>
      <w:r w:rsidRPr="00500691">
        <w:rPr>
          <w:rFonts w:ascii="Times New Roman" w:hAnsi="Times New Roman" w:cs="Times New Roman"/>
          <w:sz w:val="24"/>
          <w:szCs w:val="24"/>
          <w:shd w:val="clear" w:color="auto" w:fill="FFFFFF"/>
        </w:rPr>
        <w:t xml:space="preserve">An extensive body of research has been done on the creation and application of intelligent systems intended to revolutionize the assessment process, according to a review of the literature on smart assessment engines. Studies show how smart assessment engines may provide personalized feedback and adaptive learning experiences while increasing speed, accuracy, and fairness in evaluating student performance. Research also emphasizes the value of creating user-friendly user interfaces, protecting data privacy and security, and addressing any biases and ethical issues related to these systems. The literature </w:t>
      </w:r>
      <w:proofErr w:type="gramStart"/>
      <w:r w:rsidRPr="00500691">
        <w:rPr>
          <w:rFonts w:ascii="Times New Roman" w:hAnsi="Times New Roman" w:cs="Times New Roman"/>
          <w:sz w:val="24"/>
          <w:szCs w:val="24"/>
          <w:shd w:val="clear" w:color="auto" w:fill="FFFFFF"/>
        </w:rPr>
        <w:t>as a whole shows</w:t>
      </w:r>
      <w:proofErr w:type="gramEnd"/>
      <w:r w:rsidRPr="00500691">
        <w:rPr>
          <w:rFonts w:ascii="Times New Roman" w:hAnsi="Times New Roman" w:cs="Times New Roman"/>
          <w:sz w:val="24"/>
          <w:szCs w:val="24"/>
          <w:shd w:val="clear" w:color="auto" w:fill="FFFFFF"/>
        </w:rPr>
        <w:t xml:space="preserve"> how smart assessment engines can change educational assessment procedures and advance assessment technology.</w:t>
      </w:r>
    </w:p>
    <w:sectPr w:rsidR="0039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91"/>
    <w:rsid w:val="00500691"/>
    <w:rsid w:val="005856B6"/>
    <w:rsid w:val="00744694"/>
    <w:rsid w:val="00D10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3E9F"/>
  <w15:chartTrackingRefBased/>
  <w15:docId w15:val="{4FE23C54-06D5-45D1-A1C7-94B5EBEE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Shimpy Goyal</dc:creator>
  <cp:keywords/>
  <dc:description/>
  <cp:lastModifiedBy>Shimpy Goyal</cp:lastModifiedBy>
  <cp:revision>1</cp:revision>
  <dcterms:created xsi:type="dcterms:W3CDTF">2023-08-09T09:43:00Z</dcterms:created>
  <dcterms:modified xsi:type="dcterms:W3CDTF">2023-08-09T09:45:00Z</dcterms:modified>
</cp:coreProperties>
</file>