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8B56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4"/>
          <w:szCs w:val="44"/>
          <w:u w:val="single"/>
        </w:rPr>
      </w:pPr>
    </w:p>
    <w:p w14:paraId="2B01A54C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4"/>
          <w:szCs w:val="44"/>
          <w:u w:val="single"/>
        </w:rPr>
      </w:pPr>
    </w:p>
    <w:p w14:paraId="0303F45F" w14:textId="7E2D4D76" w:rsidR="006E0CA4" w:rsidRPr="0077420F" w:rsidRDefault="006E0CA4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4"/>
          <w:szCs w:val="44"/>
          <w:u w:val="single"/>
        </w:rPr>
      </w:pPr>
      <w:proofErr w:type="spellStart"/>
      <w:r w:rsidRPr="0077420F">
        <w:rPr>
          <w:rFonts w:ascii="Arial" w:hAnsi="Arial" w:cs="Arial"/>
          <w:b/>
          <w:bCs/>
          <w:color w:val="000000"/>
          <w:kern w:val="0"/>
          <w:sz w:val="44"/>
          <w:szCs w:val="44"/>
          <w:u w:val="single"/>
        </w:rPr>
        <w:t>Smartinternz</w:t>
      </w:r>
      <w:proofErr w:type="spellEnd"/>
      <w:r w:rsidRPr="0077420F">
        <w:rPr>
          <w:rFonts w:ascii="Arial" w:hAnsi="Arial" w:cs="Arial"/>
          <w:b/>
          <w:bCs/>
          <w:color w:val="000000"/>
          <w:kern w:val="0"/>
          <w:sz w:val="44"/>
          <w:szCs w:val="44"/>
          <w:u w:val="single"/>
        </w:rPr>
        <w:t xml:space="preserve"> Externship</w:t>
      </w:r>
    </w:p>
    <w:p w14:paraId="49C28DFE" w14:textId="77777777" w:rsidR="006E0CA4" w:rsidRPr="0077420F" w:rsidRDefault="006E0CA4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4"/>
          <w:szCs w:val="44"/>
          <w:u w:val="single"/>
        </w:rPr>
      </w:pPr>
    </w:p>
    <w:p w14:paraId="47CE2CEE" w14:textId="77777777" w:rsidR="006E0CA4" w:rsidRPr="0077420F" w:rsidRDefault="006E0CA4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  <w:r w:rsidRPr="0077420F"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  <w:t>Data Analytics with IBM Cognos Analytics</w:t>
      </w:r>
    </w:p>
    <w:p w14:paraId="4B9E8745" w14:textId="77777777" w:rsidR="006E0CA4" w:rsidRDefault="006E0CA4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74810955" w14:textId="77777777" w:rsidR="006E0CA4" w:rsidRDefault="006E0CA4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619D70EE" w14:textId="77777777" w:rsidR="006E0CA4" w:rsidRPr="0077420F" w:rsidRDefault="006E0CA4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1BB82F9F" w14:textId="77777777" w:rsidR="006E0CA4" w:rsidRPr="0077420F" w:rsidRDefault="006E0CA4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44"/>
          <w:szCs w:val="44"/>
          <w:u w:val="single"/>
        </w:rPr>
      </w:pPr>
    </w:p>
    <w:p w14:paraId="04079A2B" w14:textId="77777777" w:rsidR="006E0CA4" w:rsidRPr="0077420F" w:rsidRDefault="006E0CA4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44"/>
          <w:szCs w:val="44"/>
          <w:u w:val="single"/>
        </w:rPr>
      </w:pPr>
      <w:r w:rsidRPr="0077420F"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24BB94FD" wp14:editId="4B4F62A9">
            <wp:extent cx="4293030" cy="3657082"/>
            <wp:effectExtent l="0" t="0" r="0" b="635"/>
            <wp:docPr id="15068480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433" cy="368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07F6" w14:textId="77777777" w:rsidR="006E0CA4" w:rsidRPr="0077420F" w:rsidRDefault="006E0CA4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44"/>
          <w:szCs w:val="44"/>
          <w:u w:val="single"/>
        </w:rPr>
      </w:pPr>
    </w:p>
    <w:p w14:paraId="53CD9697" w14:textId="77777777" w:rsidR="006E0CA4" w:rsidRPr="0077420F" w:rsidRDefault="006E0CA4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36"/>
          <w:szCs w:val="36"/>
          <w:u w:val="single"/>
        </w:rPr>
      </w:pPr>
    </w:p>
    <w:p w14:paraId="0BF446E5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6C4B84C5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0C55D51C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6DA6A08C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7CF36E1C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64FDC719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09522B1F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15A609DE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197CBBF4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6C517D72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101CA44F" w14:textId="77777777" w:rsidR="005C59F9" w:rsidRDefault="005C59F9" w:rsidP="005C59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44"/>
          <w:szCs w:val="44"/>
          <w:u w:val="single"/>
        </w:rPr>
      </w:pPr>
    </w:p>
    <w:p w14:paraId="2993C1DA" w14:textId="4F6E3797" w:rsidR="005C59F9" w:rsidRPr="005C59F9" w:rsidRDefault="006E0CA4" w:rsidP="005C59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32"/>
          <w:szCs w:val="32"/>
          <w:u w:val="single"/>
        </w:rPr>
      </w:pPr>
      <w:r w:rsidRPr="005C59F9">
        <w:rPr>
          <w:rFonts w:ascii="Arial" w:hAnsi="Arial" w:cs="Arial"/>
          <w:b/>
          <w:bCs/>
          <w:color w:val="202124"/>
          <w:kern w:val="0"/>
          <w:sz w:val="32"/>
          <w:szCs w:val="32"/>
          <w:u w:val="single"/>
        </w:rPr>
        <w:t>A</w:t>
      </w:r>
      <w:r w:rsidR="005C59F9" w:rsidRPr="005C59F9">
        <w:rPr>
          <w:rFonts w:ascii="Arial" w:hAnsi="Arial" w:cs="Arial"/>
          <w:b/>
          <w:bCs/>
          <w:color w:val="202124"/>
          <w:kern w:val="0"/>
          <w:sz w:val="32"/>
          <w:szCs w:val="32"/>
          <w:u w:val="single"/>
        </w:rPr>
        <w:t>SSIGNMENT -</w:t>
      </w:r>
      <w:r w:rsidRPr="005C59F9">
        <w:rPr>
          <w:rFonts w:ascii="Arial" w:hAnsi="Arial" w:cs="Arial"/>
          <w:b/>
          <w:bCs/>
          <w:color w:val="202124"/>
          <w:kern w:val="0"/>
          <w:sz w:val="32"/>
          <w:szCs w:val="32"/>
          <w:u w:val="single"/>
        </w:rPr>
        <w:t xml:space="preserve"> 3</w:t>
      </w:r>
    </w:p>
    <w:p w14:paraId="71379A17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40"/>
          <w:szCs w:val="40"/>
        </w:rPr>
      </w:pPr>
    </w:p>
    <w:p w14:paraId="25FEF0C6" w14:textId="2480833E" w:rsidR="006E0CA4" w:rsidRPr="005C59F9" w:rsidRDefault="006E0CA4" w:rsidP="005C5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02124"/>
          <w:kern w:val="0"/>
          <w:sz w:val="24"/>
          <w:szCs w:val="24"/>
        </w:rPr>
      </w:pPr>
      <w:r w:rsidRPr="005C59F9">
        <w:rPr>
          <w:rFonts w:ascii="Arial" w:hAnsi="Arial" w:cs="Arial"/>
          <w:b/>
          <w:bCs/>
          <w:color w:val="202124"/>
          <w:kern w:val="0"/>
          <w:sz w:val="24"/>
          <w:szCs w:val="24"/>
        </w:rPr>
        <w:t xml:space="preserve">Name: </w:t>
      </w:r>
      <w:r w:rsidR="005C59F9" w:rsidRPr="005C59F9">
        <w:rPr>
          <w:rFonts w:ascii="Arial" w:hAnsi="Arial" w:cs="Arial"/>
          <w:b/>
          <w:bCs/>
          <w:color w:val="202124"/>
          <w:kern w:val="0"/>
          <w:sz w:val="24"/>
          <w:szCs w:val="24"/>
        </w:rPr>
        <w:t>MOUNIKA SATYA PRASEEDA KALLAKURI</w:t>
      </w:r>
    </w:p>
    <w:p w14:paraId="4067B0AD" w14:textId="6252DAEC" w:rsidR="006E0CA4" w:rsidRPr="005C59F9" w:rsidRDefault="006E0CA4" w:rsidP="005C5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FF"/>
          <w:kern w:val="0"/>
          <w:sz w:val="24"/>
          <w:szCs w:val="24"/>
        </w:rPr>
      </w:pPr>
      <w:r w:rsidRPr="005C59F9">
        <w:rPr>
          <w:rFonts w:ascii="Arial" w:hAnsi="Arial" w:cs="Arial"/>
          <w:b/>
          <w:bCs/>
          <w:color w:val="202124"/>
          <w:kern w:val="0"/>
          <w:sz w:val="24"/>
          <w:szCs w:val="24"/>
        </w:rPr>
        <w:t xml:space="preserve">Email ID: </w:t>
      </w:r>
      <w:hyperlink r:id="rId7" w:history="1">
        <w:r w:rsidR="005C59F9" w:rsidRPr="005C59F9">
          <w:rPr>
            <w:rStyle w:val="Hyperlink"/>
            <w:rFonts w:ascii="Arial" w:hAnsi="Arial" w:cs="Arial"/>
            <w:b/>
            <w:bCs/>
            <w:kern w:val="0"/>
            <w:sz w:val="24"/>
            <w:szCs w:val="24"/>
          </w:rPr>
          <w:t>praseeda.21bce9173@vitapstudent.ac.in</w:t>
        </w:r>
      </w:hyperlink>
    </w:p>
    <w:p w14:paraId="64F1A108" w14:textId="3EA397DD" w:rsidR="006E0CA4" w:rsidRPr="005C59F9" w:rsidRDefault="006E0CA4" w:rsidP="005C5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02124"/>
          <w:kern w:val="0"/>
          <w:sz w:val="24"/>
          <w:szCs w:val="24"/>
        </w:rPr>
      </w:pPr>
      <w:r w:rsidRPr="005C59F9">
        <w:rPr>
          <w:rFonts w:ascii="Arial" w:hAnsi="Arial" w:cs="Arial"/>
          <w:b/>
          <w:bCs/>
          <w:color w:val="202124"/>
          <w:kern w:val="0"/>
          <w:sz w:val="24"/>
          <w:szCs w:val="24"/>
        </w:rPr>
        <w:t>Registration Number: 21BCE</w:t>
      </w:r>
      <w:r w:rsidR="005C59F9" w:rsidRPr="005C59F9">
        <w:rPr>
          <w:rFonts w:ascii="Arial" w:hAnsi="Arial" w:cs="Arial"/>
          <w:b/>
          <w:bCs/>
          <w:color w:val="202124"/>
          <w:kern w:val="0"/>
          <w:sz w:val="24"/>
          <w:szCs w:val="24"/>
        </w:rPr>
        <w:t>9173</w:t>
      </w:r>
    </w:p>
    <w:p w14:paraId="0F6EEC9A" w14:textId="7EC410EC" w:rsidR="005C59F9" w:rsidRDefault="005C59F9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32"/>
          <w:szCs w:val="32"/>
        </w:rPr>
      </w:pPr>
      <w:r>
        <w:rPr>
          <w:rFonts w:ascii="Arial" w:hAnsi="Arial" w:cs="Arial"/>
          <w:noProof/>
          <w:color w:val="202124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A1E80" wp14:editId="524DE783">
                <wp:simplePos x="0" y="0"/>
                <wp:positionH relativeFrom="column">
                  <wp:posOffset>-139700</wp:posOffset>
                </wp:positionH>
                <wp:positionV relativeFrom="paragraph">
                  <wp:posOffset>271780</wp:posOffset>
                </wp:positionV>
                <wp:extent cx="6908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CC0D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21.4pt" to="533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D2D5594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32"/>
          <w:szCs w:val="32"/>
        </w:rPr>
      </w:pPr>
    </w:p>
    <w:p w14:paraId="3590D05C" w14:textId="77777777" w:rsidR="005C59F9" w:rsidRDefault="005C59F9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32"/>
          <w:szCs w:val="32"/>
        </w:rPr>
      </w:pPr>
    </w:p>
    <w:p w14:paraId="4F0C3534" w14:textId="2F38EAB4" w:rsidR="007A6E3D" w:rsidRPr="005C59F9" w:rsidRDefault="006E0CA4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5C59F9">
        <w:rPr>
          <w:rFonts w:ascii="Arial" w:hAnsi="Arial" w:cs="Arial"/>
          <w:color w:val="202124"/>
          <w:kern w:val="0"/>
          <w:sz w:val="24"/>
          <w:szCs w:val="24"/>
        </w:rPr>
        <w:t xml:space="preserve">Step One: </w:t>
      </w:r>
      <w:r w:rsidRPr="005C59F9">
        <w:rPr>
          <w:rFonts w:ascii="Arial" w:hAnsi="Arial" w:cs="Arial"/>
          <w:kern w:val="0"/>
          <w:sz w:val="24"/>
          <w:szCs w:val="24"/>
        </w:rPr>
        <w:t xml:space="preserve">Upload the dataset to </w:t>
      </w:r>
      <w:proofErr w:type="spellStart"/>
      <w:r w:rsidRPr="005C59F9">
        <w:rPr>
          <w:rFonts w:ascii="Arial" w:hAnsi="Arial" w:cs="Arial"/>
          <w:kern w:val="0"/>
          <w:sz w:val="24"/>
          <w:szCs w:val="24"/>
        </w:rPr>
        <w:t>Mysql</w:t>
      </w:r>
      <w:proofErr w:type="spellEnd"/>
      <w:r w:rsidRPr="005C59F9">
        <w:rPr>
          <w:rFonts w:ascii="Arial" w:hAnsi="Arial" w:cs="Arial"/>
          <w:kern w:val="0"/>
          <w:sz w:val="24"/>
          <w:szCs w:val="24"/>
        </w:rPr>
        <w:t xml:space="preserve"> and integrate with Tableau</w:t>
      </w:r>
      <w:r w:rsidR="001737BC" w:rsidRPr="005C59F9">
        <w:rPr>
          <w:rFonts w:ascii="Arial" w:hAnsi="Arial" w:cs="Arial"/>
          <w:kern w:val="0"/>
          <w:sz w:val="24"/>
          <w:szCs w:val="24"/>
        </w:rPr>
        <w:t>.</w:t>
      </w:r>
    </w:p>
    <w:p w14:paraId="3B8693CD" w14:textId="77777777" w:rsidR="007A6E3D" w:rsidRPr="005C59F9" w:rsidRDefault="007A6E3D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1D5CF560" w14:textId="2803FD67" w:rsidR="007A6E3D" w:rsidRPr="005C59F9" w:rsidRDefault="007A6E3D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5C59F9">
        <w:rPr>
          <w:rFonts w:ascii="Arial" w:hAnsi="Arial" w:cs="Arial"/>
          <w:kern w:val="0"/>
          <w:sz w:val="24"/>
          <w:szCs w:val="24"/>
        </w:rPr>
        <w:t>Removing unnecessary columns from the dataset.</w:t>
      </w:r>
    </w:p>
    <w:p w14:paraId="64238792" w14:textId="77777777" w:rsidR="007A6E3D" w:rsidRPr="005C59F9" w:rsidRDefault="007A6E3D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7BF42294" w14:textId="77777777" w:rsidR="007A6E3D" w:rsidRPr="005C59F9" w:rsidRDefault="007A6E3D" w:rsidP="007A6E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59F9">
        <w:rPr>
          <w:rFonts w:ascii="Arial" w:hAnsi="Arial" w:cs="Arial"/>
          <w:sz w:val="24"/>
          <w:szCs w:val="24"/>
        </w:rPr>
        <w:t>Gender: In most cases, gender might not strongly influence overall sales predictions.</w:t>
      </w:r>
    </w:p>
    <w:p w14:paraId="5FDF7B4E" w14:textId="77777777" w:rsidR="007A6E3D" w:rsidRPr="005C59F9" w:rsidRDefault="007A6E3D" w:rsidP="007A6E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B8A3CC6" w14:textId="77777777" w:rsidR="007A6E3D" w:rsidRPr="005C59F9" w:rsidRDefault="007A6E3D" w:rsidP="007A6E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59F9">
        <w:rPr>
          <w:rFonts w:ascii="Arial" w:hAnsi="Arial" w:cs="Arial"/>
          <w:sz w:val="24"/>
          <w:szCs w:val="24"/>
        </w:rPr>
        <w:t>Tax: While tax is relevant to the total price, including it in the analysis might not add much predictive value.</w:t>
      </w:r>
    </w:p>
    <w:p w14:paraId="214A3ED0" w14:textId="77777777" w:rsidR="007A6E3D" w:rsidRPr="005C59F9" w:rsidRDefault="007A6E3D" w:rsidP="007A6E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FAF8B22" w14:textId="7AA25674" w:rsidR="007A6E3D" w:rsidRPr="005C59F9" w:rsidRDefault="007A6E3D" w:rsidP="007A6E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59F9">
        <w:rPr>
          <w:rFonts w:ascii="Arial" w:hAnsi="Arial" w:cs="Arial"/>
          <w:sz w:val="24"/>
          <w:szCs w:val="24"/>
        </w:rPr>
        <w:t>Time: If you're looking at broader trends and patterns, specific purchase times might not be necessary.</w:t>
      </w:r>
    </w:p>
    <w:p w14:paraId="73C3267E" w14:textId="77777777" w:rsidR="00A25414" w:rsidRPr="005C59F9" w:rsidRDefault="00A25414" w:rsidP="007A6E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32935C0" w14:textId="3312237E" w:rsidR="00A25414" w:rsidRPr="005C59F9" w:rsidRDefault="00A25414" w:rsidP="007A6E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59F9">
        <w:rPr>
          <w:rFonts w:ascii="Arial" w:hAnsi="Arial" w:cs="Arial"/>
          <w:sz w:val="24"/>
          <w:szCs w:val="24"/>
        </w:rPr>
        <w:t>Visualizations generated from the provided dataset.</w:t>
      </w:r>
    </w:p>
    <w:p w14:paraId="7D93E5B1" w14:textId="77777777" w:rsidR="00A25414" w:rsidRPr="005C59F9" w:rsidRDefault="00A25414" w:rsidP="007A6E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FA4537" w14:textId="3448473B" w:rsidR="00A25414" w:rsidRPr="005C59F9" w:rsidRDefault="00A25414" w:rsidP="00A254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59F9">
        <w:rPr>
          <w:rFonts w:ascii="Arial" w:hAnsi="Arial" w:cs="Arial"/>
          <w:sz w:val="24"/>
          <w:szCs w:val="24"/>
        </w:rPr>
        <w:t>1.</w:t>
      </w:r>
      <w:r w:rsidRPr="005C59F9">
        <w:rPr>
          <w:sz w:val="24"/>
          <w:szCs w:val="24"/>
        </w:rPr>
        <w:t xml:space="preserve"> </w:t>
      </w:r>
      <w:r w:rsidRPr="005C59F9">
        <w:rPr>
          <w:rFonts w:ascii="Arial" w:hAnsi="Arial" w:cs="Arial"/>
          <w:sz w:val="24"/>
          <w:szCs w:val="24"/>
        </w:rPr>
        <w:t>Total Quantity by Date, Grouped by Branch"</w:t>
      </w:r>
    </w:p>
    <w:p w14:paraId="7F3E1CC1" w14:textId="0E62CC08" w:rsidR="00A25414" w:rsidRPr="005C59F9" w:rsidRDefault="00A25414" w:rsidP="00A254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59F9">
        <w:rPr>
          <w:rFonts w:ascii="Arial" w:hAnsi="Arial" w:cs="Arial"/>
          <w:sz w:val="24"/>
          <w:szCs w:val="24"/>
        </w:rPr>
        <w:t>Total Quantity: This tells the viewer what the vertical axis represents (the sum of quantities).</w:t>
      </w:r>
    </w:p>
    <w:p w14:paraId="0CE206C9" w14:textId="102A3D51" w:rsidR="00A25414" w:rsidRPr="005C59F9" w:rsidRDefault="00A25414" w:rsidP="00A254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59F9">
        <w:rPr>
          <w:rFonts w:ascii="Arial" w:hAnsi="Arial" w:cs="Arial"/>
          <w:sz w:val="24"/>
          <w:szCs w:val="24"/>
        </w:rPr>
        <w:t>Date: This specifies the horizontal axis variable, which is the date.</w:t>
      </w:r>
    </w:p>
    <w:p w14:paraId="7870EE95" w14:textId="08CCB455" w:rsidR="00A25414" w:rsidRPr="005C59F9" w:rsidRDefault="00A25414" w:rsidP="00A254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59F9">
        <w:rPr>
          <w:rFonts w:ascii="Arial" w:hAnsi="Arial" w:cs="Arial"/>
          <w:sz w:val="24"/>
          <w:szCs w:val="24"/>
        </w:rPr>
        <w:t xml:space="preserve">Grouped by Branch: This explains how the data is differentiated or </w:t>
      </w:r>
      <w:proofErr w:type="spellStart"/>
      <w:r w:rsidRPr="005C59F9">
        <w:rPr>
          <w:rFonts w:ascii="Arial" w:hAnsi="Arial" w:cs="Arial"/>
          <w:sz w:val="24"/>
          <w:szCs w:val="24"/>
        </w:rPr>
        <w:t>colored</w:t>
      </w:r>
      <w:proofErr w:type="spellEnd"/>
      <w:r w:rsidRPr="005C59F9">
        <w:rPr>
          <w:rFonts w:ascii="Arial" w:hAnsi="Arial" w:cs="Arial"/>
          <w:sz w:val="24"/>
          <w:szCs w:val="24"/>
        </w:rPr>
        <w:t xml:space="preserve"> in the chart.</w:t>
      </w:r>
    </w:p>
    <w:p w14:paraId="0EBB0290" w14:textId="77777777" w:rsidR="00A25414" w:rsidRPr="005C59F9" w:rsidRDefault="00A25414" w:rsidP="00A2541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A77AD46" w14:textId="470ACBE2" w:rsidR="001C687E" w:rsidRPr="005C59F9" w:rsidRDefault="00A25414" w:rsidP="001737BC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59F9">
        <w:rPr>
          <w:noProof/>
          <w:sz w:val="24"/>
          <w:szCs w:val="24"/>
        </w:rPr>
        <w:lastRenderedPageBreak/>
        <w:drawing>
          <wp:inline distT="0" distB="0" distL="0" distR="0" wp14:anchorId="2F2659B7" wp14:editId="073F1BEC">
            <wp:extent cx="6642100" cy="4092166"/>
            <wp:effectExtent l="0" t="0" r="6350" b="3810"/>
            <wp:docPr id="1019795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529" cy="413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652A" w14:textId="4728920C" w:rsidR="00A25414" w:rsidRPr="005C59F9" w:rsidRDefault="00A25414" w:rsidP="00A25414">
      <w:pPr>
        <w:rPr>
          <w:rFonts w:ascii="Arial" w:hAnsi="Arial" w:cs="Arial"/>
          <w:sz w:val="24"/>
          <w:szCs w:val="24"/>
        </w:rPr>
      </w:pPr>
      <w:r w:rsidRPr="005C59F9">
        <w:rPr>
          <w:rFonts w:ascii="Arial" w:hAnsi="Arial" w:cs="Arial"/>
          <w:sz w:val="24"/>
          <w:szCs w:val="24"/>
        </w:rPr>
        <w:t>2.</w:t>
      </w:r>
      <w:r w:rsidR="002F12E0" w:rsidRPr="005C59F9">
        <w:rPr>
          <w:rFonts w:ascii="Arial" w:hAnsi="Arial" w:cs="Arial"/>
          <w:sz w:val="24"/>
          <w:szCs w:val="24"/>
        </w:rPr>
        <w:t xml:space="preserve"> Gross Income by product line and Invoice ID.</w:t>
      </w:r>
    </w:p>
    <w:p w14:paraId="5D8EAE1E" w14:textId="013A9C16" w:rsidR="00A25414" w:rsidRPr="005C59F9" w:rsidRDefault="00A25414" w:rsidP="007A6E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59F9">
        <w:rPr>
          <w:noProof/>
          <w:sz w:val="24"/>
          <w:szCs w:val="24"/>
        </w:rPr>
        <w:drawing>
          <wp:inline distT="0" distB="0" distL="0" distR="0" wp14:anchorId="6D4C7F5F" wp14:editId="5AE43E65">
            <wp:extent cx="6641456" cy="3673099"/>
            <wp:effectExtent l="0" t="0" r="7620" b="3810"/>
            <wp:docPr id="44547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491" cy="369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6524" w14:textId="77777777" w:rsidR="001C687E" w:rsidRPr="005C59F9" w:rsidRDefault="001C687E" w:rsidP="007A6E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6D4424" w14:textId="51CF5129" w:rsidR="002F12E0" w:rsidRPr="005C59F9" w:rsidRDefault="002F12E0" w:rsidP="007A6E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59F9">
        <w:rPr>
          <w:rFonts w:ascii="Arial" w:hAnsi="Arial" w:cs="Arial"/>
          <w:sz w:val="24"/>
          <w:szCs w:val="24"/>
        </w:rPr>
        <w:t>3.</w:t>
      </w:r>
      <w:r w:rsidRPr="005C59F9">
        <w:rPr>
          <w:sz w:val="24"/>
          <w:szCs w:val="24"/>
        </w:rPr>
        <w:t xml:space="preserve"> </w:t>
      </w:r>
      <w:r w:rsidRPr="005C59F9">
        <w:rPr>
          <w:rFonts w:ascii="Arial" w:hAnsi="Arial" w:cs="Arial"/>
          <w:sz w:val="24"/>
          <w:szCs w:val="24"/>
        </w:rPr>
        <w:t>Distribution of Total Quantity by Product Line and Customer Type</w:t>
      </w:r>
    </w:p>
    <w:p w14:paraId="1EBC1DDF" w14:textId="77777777" w:rsidR="001C687E" w:rsidRPr="005C59F9" w:rsidRDefault="001C687E" w:rsidP="007A6E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D0FDEDF" w14:textId="0A1420CD" w:rsidR="002F12E0" w:rsidRPr="005C59F9" w:rsidRDefault="00A25414" w:rsidP="002F12E0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59F9">
        <w:rPr>
          <w:noProof/>
          <w:sz w:val="24"/>
          <w:szCs w:val="24"/>
        </w:rPr>
        <w:lastRenderedPageBreak/>
        <w:drawing>
          <wp:inline distT="0" distB="0" distL="0" distR="0" wp14:anchorId="68021D28" wp14:editId="64BB79DE">
            <wp:extent cx="6642995" cy="3799561"/>
            <wp:effectExtent l="0" t="0" r="5715" b="0"/>
            <wp:docPr id="681942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20"/>
                    <a:stretch/>
                  </pic:blipFill>
                  <pic:spPr bwMode="auto">
                    <a:xfrm>
                      <a:off x="0" y="0"/>
                      <a:ext cx="6671693" cy="3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14526" w14:textId="77777777" w:rsidR="001C687E" w:rsidRPr="005C59F9" w:rsidRDefault="001C687E" w:rsidP="007A6E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89C879" w14:textId="52D2A4E6" w:rsidR="009F6156" w:rsidRPr="005C59F9" w:rsidRDefault="001737BC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24"/>
          <w:szCs w:val="24"/>
        </w:rPr>
      </w:pPr>
      <w:r w:rsidRPr="005C59F9">
        <w:rPr>
          <w:rFonts w:ascii="Arial" w:hAnsi="Arial" w:cs="Arial"/>
          <w:color w:val="202124"/>
          <w:kern w:val="0"/>
          <w:sz w:val="24"/>
          <w:szCs w:val="24"/>
        </w:rPr>
        <w:t>4.</w:t>
      </w:r>
      <w:r w:rsidR="00F533E2" w:rsidRPr="005C59F9">
        <w:rPr>
          <w:rFonts w:ascii="Arial" w:hAnsi="Arial" w:cs="Arial"/>
          <w:color w:val="202124"/>
          <w:kern w:val="0"/>
          <w:sz w:val="24"/>
          <w:szCs w:val="24"/>
        </w:rPr>
        <w:t>Average gross income by product line coloured by customer type and branch.</w:t>
      </w:r>
    </w:p>
    <w:p w14:paraId="5CE499F5" w14:textId="7F2D7D95" w:rsidR="00F533E2" w:rsidRPr="005C59F9" w:rsidRDefault="00A25414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24"/>
          <w:szCs w:val="24"/>
        </w:rPr>
      </w:pPr>
      <w:r w:rsidRPr="005C59F9">
        <w:rPr>
          <w:noProof/>
          <w:sz w:val="24"/>
          <w:szCs w:val="24"/>
        </w:rPr>
        <w:drawing>
          <wp:inline distT="0" distB="0" distL="0" distR="0" wp14:anchorId="3A987A42" wp14:editId="1C362879">
            <wp:extent cx="6643447" cy="3946072"/>
            <wp:effectExtent l="0" t="0" r="5080" b="0"/>
            <wp:docPr id="11578867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20" b="6250"/>
                    <a:stretch/>
                  </pic:blipFill>
                  <pic:spPr bwMode="auto">
                    <a:xfrm>
                      <a:off x="0" y="0"/>
                      <a:ext cx="6670166" cy="396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25A45" w14:textId="77777777" w:rsidR="001737BC" w:rsidRPr="005C59F9" w:rsidRDefault="001737BC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24"/>
          <w:szCs w:val="24"/>
        </w:rPr>
      </w:pPr>
    </w:p>
    <w:p w14:paraId="65A6F762" w14:textId="66F46EEE" w:rsidR="00F533E2" w:rsidRPr="005C59F9" w:rsidRDefault="001737BC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24"/>
          <w:szCs w:val="24"/>
        </w:rPr>
      </w:pPr>
      <w:r w:rsidRPr="005C59F9">
        <w:rPr>
          <w:rFonts w:ascii="Arial" w:hAnsi="Arial" w:cs="Arial"/>
          <w:color w:val="202124"/>
          <w:kern w:val="0"/>
          <w:sz w:val="24"/>
          <w:szCs w:val="24"/>
        </w:rPr>
        <w:t>5</w:t>
      </w:r>
      <w:r w:rsidR="00F533E2" w:rsidRPr="005C59F9">
        <w:rPr>
          <w:rFonts w:ascii="Arial" w:hAnsi="Arial" w:cs="Arial"/>
          <w:color w:val="202124"/>
          <w:kern w:val="0"/>
          <w:sz w:val="24"/>
          <w:szCs w:val="24"/>
        </w:rPr>
        <w:t>.treemaps</w:t>
      </w:r>
    </w:p>
    <w:p w14:paraId="397122E3" w14:textId="17C6595A" w:rsidR="00F533E2" w:rsidRPr="005C59F9" w:rsidRDefault="00A25414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24"/>
          <w:szCs w:val="24"/>
        </w:rPr>
      </w:pPr>
      <w:r w:rsidRPr="005C59F9">
        <w:rPr>
          <w:noProof/>
          <w:sz w:val="24"/>
          <w:szCs w:val="24"/>
        </w:rPr>
        <w:lastRenderedPageBreak/>
        <w:drawing>
          <wp:inline distT="0" distB="0" distL="0" distR="0" wp14:anchorId="0696F8E4" wp14:editId="17CC85D0">
            <wp:extent cx="6644640" cy="4295209"/>
            <wp:effectExtent l="0" t="0" r="3810" b="0"/>
            <wp:docPr id="311049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5"/>
                    <a:stretch/>
                  </pic:blipFill>
                  <pic:spPr bwMode="auto">
                    <a:xfrm>
                      <a:off x="0" y="0"/>
                      <a:ext cx="6656598" cy="430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A7AD0" w14:textId="77777777" w:rsidR="001737BC" w:rsidRPr="005C59F9" w:rsidRDefault="001737BC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24"/>
          <w:szCs w:val="24"/>
        </w:rPr>
      </w:pPr>
    </w:p>
    <w:p w14:paraId="351A335D" w14:textId="1DC8F7DA" w:rsidR="00F533E2" w:rsidRPr="005C59F9" w:rsidRDefault="001737BC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24"/>
          <w:szCs w:val="24"/>
        </w:rPr>
      </w:pPr>
      <w:r w:rsidRPr="005C59F9">
        <w:rPr>
          <w:rFonts w:ascii="Arial" w:hAnsi="Arial" w:cs="Arial"/>
          <w:color w:val="202124"/>
          <w:kern w:val="0"/>
          <w:sz w:val="24"/>
          <w:szCs w:val="24"/>
        </w:rPr>
        <w:t>6</w:t>
      </w:r>
      <w:r w:rsidR="00F533E2" w:rsidRPr="005C59F9">
        <w:rPr>
          <w:rFonts w:ascii="Arial" w:hAnsi="Arial" w:cs="Arial"/>
          <w:color w:val="202124"/>
          <w:kern w:val="0"/>
          <w:sz w:val="24"/>
          <w:szCs w:val="24"/>
        </w:rPr>
        <w:t>. area chart</w:t>
      </w:r>
    </w:p>
    <w:p w14:paraId="5CC60F5E" w14:textId="77777777" w:rsidR="00F533E2" w:rsidRPr="005C59F9" w:rsidRDefault="00A25414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24"/>
          <w:szCs w:val="24"/>
        </w:rPr>
      </w:pPr>
      <w:r w:rsidRPr="005C59F9">
        <w:rPr>
          <w:noProof/>
          <w:sz w:val="24"/>
          <w:szCs w:val="24"/>
        </w:rPr>
        <w:drawing>
          <wp:inline distT="0" distB="0" distL="0" distR="0" wp14:anchorId="5F86F4A2" wp14:editId="012C33D1">
            <wp:extent cx="6645099" cy="4380931"/>
            <wp:effectExtent l="0" t="0" r="3810" b="635"/>
            <wp:docPr id="13665130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5"/>
                    <a:stretch/>
                  </pic:blipFill>
                  <pic:spPr bwMode="auto">
                    <a:xfrm>
                      <a:off x="0" y="0"/>
                      <a:ext cx="6656354" cy="438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A52AB" w14:textId="77777777" w:rsidR="001737BC" w:rsidRPr="005C59F9" w:rsidRDefault="001737BC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24"/>
          <w:szCs w:val="24"/>
        </w:rPr>
      </w:pPr>
    </w:p>
    <w:p w14:paraId="1F634B4E" w14:textId="30C12D62" w:rsidR="00F533E2" w:rsidRPr="005C59F9" w:rsidRDefault="001737BC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24"/>
          <w:szCs w:val="24"/>
        </w:rPr>
      </w:pPr>
      <w:r w:rsidRPr="005C59F9">
        <w:rPr>
          <w:rFonts w:ascii="Arial" w:hAnsi="Arial" w:cs="Arial"/>
          <w:color w:val="202124"/>
          <w:kern w:val="0"/>
          <w:sz w:val="24"/>
          <w:szCs w:val="24"/>
        </w:rPr>
        <w:t>7</w:t>
      </w:r>
      <w:r w:rsidR="00F533E2" w:rsidRPr="005C59F9">
        <w:rPr>
          <w:rFonts w:ascii="Arial" w:hAnsi="Arial" w:cs="Arial"/>
          <w:color w:val="202124"/>
          <w:kern w:val="0"/>
          <w:sz w:val="24"/>
          <w:szCs w:val="24"/>
        </w:rPr>
        <w:t>.SCATTERPLOT</w:t>
      </w:r>
    </w:p>
    <w:p w14:paraId="474E7BA6" w14:textId="6B3148E3" w:rsidR="006E0CA4" w:rsidRPr="005C59F9" w:rsidRDefault="00A25414" w:rsidP="006E0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24"/>
          <w:szCs w:val="24"/>
        </w:rPr>
      </w:pPr>
      <w:r w:rsidRPr="005C59F9">
        <w:rPr>
          <w:noProof/>
          <w:sz w:val="24"/>
          <w:szCs w:val="24"/>
        </w:rPr>
        <w:lastRenderedPageBreak/>
        <w:drawing>
          <wp:inline distT="0" distB="0" distL="0" distR="0" wp14:anchorId="5763E06A" wp14:editId="7DF6D3E7">
            <wp:extent cx="6643870" cy="4147457"/>
            <wp:effectExtent l="0" t="0" r="5080" b="5715"/>
            <wp:docPr id="717151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138" cy="415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7EA4" w14:textId="77777777" w:rsidR="00EB5C71" w:rsidRPr="005C59F9" w:rsidRDefault="00EB5C71">
      <w:pPr>
        <w:rPr>
          <w:sz w:val="24"/>
          <w:szCs w:val="24"/>
        </w:rPr>
      </w:pPr>
    </w:p>
    <w:sectPr w:rsidR="00EB5C71" w:rsidRPr="005C59F9" w:rsidSect="006E0CA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BA49B" w14:textId="77777777" w:rsidR="00942E4A" w:rsidRDefault="00942E4A" w:rsidP="00A25414">
      <w:pPr>
        <w:spacing w:after="0" w:line="240" w:lineRule="auto"/>
      </w:pPr>
      <w:r>
        <w:separator/>
      </w:r>
    </w:p>
  </w:endnote>
  <w:endnote w:type="continuationSeparator" w:id="0">
    <w:p w14:paraId="096EFC5E" w14:textId="77777777" w:rsidR="00942E4A" w:rsidRDefault="00942E4A" w:rsidP="00A2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B5C5" w14:textId="77777777" w:rsidR="00942E4A" w:rsidRDefault="00942E4A" w:rsidP="00A25414">
      <w:pPr>
        <w:spacing w:after="0" w:line="240" w:lineRule="auto"/>
      </w:pPr>
      <w:r>
        <w:separator/>
      </w:r>
    </w:p>
  </w:footnote>
  <w:footnote w:type="continuationSeparator" w:id="0">
    <w:p w14:paraId="6A1CD3ED" w14:textId="77777777" w:rsidR="00942E4A" w:rsidRDefault="00942E4A" w:rsidP="00A25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A4"/>
    <w:rsid w:val="001737BC"/>
    <w:rsid w:val="001C687E"/>
    <w:rsid w:val="002F12E0"/>
    <w:rsid w:val="004A78C1"/>
    <w:rsid w:val="005C59F9"/>
    <w:rsid w:val="006E0CA4"/>
    <w:rsid w:val="007A6E3D"/>
    <w:rsid w:val="00942E4A"/>
    <w:rsid w:val="009F6156"/>
    <w:rsid w:val="00A013D6"/>
    <w:rsid w:val="00A25414"/>
    <w:rsid w:val="00A64F2D"/>
    <w:rsid w:val="00EB5C71"/>
    <w:rsid w:val="00F30169"/>
    <w:rsid w:val="00F5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5B48"/>
  <w15:chartTrackingRefBased/>
  <w15:docId w15:val="{13358D80-CD2C-4834-846F-7154BA43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CA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414"/>
  </w:style>
  <w:style w:type="paragraph" w:styleId="Footer">
    <w:name w:val="footer"/>
    <w:basedOn w:val="Normal"/>
    <w:link w:val="FooterChar"/>
    <w:uiPriority w:val="99"/>
    <w:unhideWhenUsed/>
    <w:rsid w:val="00A25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414"/>
  </w:style>
  <w:style w:type="character" w:styleId="UnresolvedMention">
    <w:name w:val="Unresolved Mention"/>
    <w:basedOn w:val="DefaultParagraphFont"/>
    <w:uiPriority w:val="99"/>
    <w:semiHidden/>
    <w:unhideWhenUsed/>
    <w:rsid w:val="005C5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mailto:praseeda.21bce9173@vitapstudent.ac.in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shamej</dc:creator>
  <cp:keywords/>
  <dc:description/>
  <cp:lastModifiedBy>praseeda kallakuri</cp:lastModifiedBy>
  <cp:revision>5</cp:revision>
  <dcterms:created xsi:type="dcterms:W3CDTF">2023-09-14T06:36:00Z</dcterms:created>
  <dcterms:modified xsi:type="dcterms:W3CDTF">2023-09-15T16:31:00Z</dcterms:modified>
</cp:coreProperties>
</file>