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2D542" w14:textId="60C4F771" w:rsidR="001B1D88" w:rsidRPr="001B1D88" w:rsidRDefault="001B1D88" w:rsidP="001B1D88">
      <w:pPr>
        <w:jc w:val="center"/>
        <w:rPr>
          <w:b/>
          <w:bCs/>
          <w:sz w:val="32"/>
          <w:szCs w:val="32"/>
          <w:highlight w:val="yellow"/>
        </w:rPr>
      </w:pPr>
      <w:r w:rsidRPr="001B1D88">
        <w:rPr>
          <w:b/>
          <w:bCs/>
          <w:sz w:val="32"/>
          <w:szCs w:val="32"/>
          <w:highlight w:val="yellow"/>
        </w:rPr>
        <w:t>Task -5</w:t>
      </w:r>
    </w:p>
    <w:p w14:paraId="1B27590C" w14:textId="7F558741" w:rsidR="007428F2" w:rsidRDefault="001B1D88" w:rsidP="001B1D88">
      <w:pPr>
        <w:jc w:val="center"/>
        <w:rPr>
          <w:b/>
          <w:bCs/>
          <w:sz w:val="32"/>
          <w:szCs w:val="32"/>
        </w:rPr>
      </w:pPr>
      <w:r w:rsidRPr="001B1D88">
        <w:rPr>
          <w:b/>
          <w:bCs/>
          <w:sz w:val="32"/>
          <w:szCs w:val="32"/>
          <w:highlight w:val="yellow"/>
        </w:rPr>
        <w:t>Top 10 Web Server based attacks-</w:t>
      </w:r>
      <w:proofErr w:type="gramStart"/>
      <w:r w:rsidRPr="001B1D88">
        <w:rPr>
          <w:b/>
          <w:bCs/>
          <w:sz w:val="32"/>
          <w:szCs w:val="32"/>
          <w:highlight w:val="yellow"/>
        </w:rPr>
        <w:t>Tuesday  (</w:t>
      </w:r>
      <w:proofErr w:type="gramEnd"/>
      <w:r w:rsidRPr="001B1D88">
        <w:rPr>
          <w:b/>
          <w:bCs/>
          <w:sz w:val="32"/>
          <w:szCs w:val="32"/>
          <w:highlight w:val="yellow"/>
        </w:rPr>
        <w:t>29-08-23) by  Sameer Chauhan</w:t>
      </w:r>
    </w:p>
    <w:p w14:paraId="2BB518AE" w14:textId="0B018476" w:rsidR="001B1D88" w:rsidRDefault="001B1D88" w:rsidP="001B1D88">
      <w:pPr>
        <w:jc w:val="center"/>
        <w:rPr>
          <w:b/>
          <w:bCs/>
          <w:sz w:val="32"/>
          <w:szCs w:val="32"/>
        </w:rPr>
      </w:pPr>
      <w:r>
        <w:rPr>
          <w:b/>
          <w:bCs/>
          <w:sz w:val="32"/>
          <w:szCs w:val="32"/>
        </w:rPr>
        <w:t>1-Http Response-splitting attack-</w:t>
      </w:r>
      <w:r w:rsidRPr="001B1D88">
        <w:rPr>
          <w:b/>
          <w:bCs/>
          <w:u w:val="single"/>
        </w:rPr>
        <w:t xml:space="preserve">HTTP response splitting is a web security vulnerability that occurs when an attacker </w:t>
      </w:r>
      <w:proofErr w:type="gramStart"/>
      <w:r w:rsidRPr="001B1D88">
        <w:rPr>
          <w:b/>
          <w:bCs/>
          <w:u w:val="single"/>
        </w:rPr>
        <w:t>is able to</w:t>
      </w:r>
      <w:proofErr w:type="gramEnd"/>
      <w:r w:rsidRPr="001B1D88">
        <w:rPr>
          <w:b/>
          <w:bCs/>
          <w:u w:val="single"/>
        </w:rPr>
        <w:t xml:space="preserve"> inject malicious characters into HTTP response headers, potentially leading to various forms of attacks</w:t>
      </w:r>
      <w:r>
        <w:t>.</w:t>
      </w:r>
    </w:p>
    <w:p w14:paraId="1E356C4E" w14:textId="7D6CD09F" w:rsidR="001B1D88" w:rsidRDefault="001B1D88" w:rsidP="001B1D88">
      <w:pPr>
        <w:jc w:val="center"/>
        <w:rPr>
          <w:b/>
          <w:bCs/>
          <w:sz w:val="32"/>
          <w:szCs w:val="32"/>
        </w:rPr>
      </w:pPr>
      <w:r>
        <w:rPr>
          <w:b/>
          <w:bCs/>
          <w:noProof/>
          <w:sz w:val="32"/>
          <w:szCs w:val="32"/>
        </w:rPr>
        <w:drawing>
          <wp:inline distT="0" distB="0" distL="0" distR="0" wp14:anchorId="5D5B55A5" wp14:editId="0FFE8990">
            <wp:extent cx="3244850" cy="2209800"/>
            <wp:effectExtent l="0" t="0" r="0" b="0"/>
            <wp:docPr id="189265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4850" cy="2209800"/>
                    </a:xfrm>
                    <a:prstGeom prst="rect">
                      <a:avLst/>
                    </a:prstGeom>
                    <a:noFill/>
                    <a:ln>
                      <a:noFill/>
                    </a:ln>
                  </pic:spPr>
                </pic:pic>
              </a:graphicData>
            </a:graphic>
          </wp:inline>
        </w:drawing>
      </w:r>
    </w:p>
    <w:p w14:paraId="6D3A5F9D" w14:textId="19560920" w:rsidR="001B1D88" w:rsidRDefault="001B1D88" w:rsidP="001B1D88">
      <w:pPr>
        <w:jc w:val="center"/>
        <w:rPr>
          <w:b/>
          <w:bCs/>
          <w:sz w:val="32"/>
          <w:szCs w:val="32"/>
        </w:rPr>
      </w:pPr>
      <w:r>
        <w:rPr>
          <w:b/>
          <w:bCs/>
          <w:sz w:val="32"/>
          <w:szCs w:val="32"/>
        </w:rPr>
        <w:t>2-web defacement-</w:t>
      </w:r>
      <w:r w:rsidRPr="001B1D88">
        <w:rPr>
          <w:b/>
          <w:bCs/>
          <w:u w:val="single"/>
        </w:rPr>
        <w:t xml:space="preserve">Web defacement is a type of </w:t>
      </w:r>
      <w:proofErr w:type="spellStart"/>
      <w:r w:rsidRPr="001B1D88">
        <w:rPr>
          <w:b/>
          <w:bCs/>
          <w:u w:val="single"/>
        </w:rPr>
        <w:t>cyber attack</w:t>
      </w:r>
      <w:proofErr w:type="spellEnd"/>
      <w:r w:rsidRPr="001B1D88">
        <w:rPr>
          <w:b/>
          <w:bCs/>
          <w:u w:val="single"/>
        </w:rPr>
        <w:t xml:space="preserve"> in which an attacker gains unauthorized access to a website and alters its visual appearance by replacing or modifying its content. The goal of a web defacement attack is to deface the website's pages, often by replacing legitimate content with the attacker's own messages, images, or political statements</w:t>
      </w:r>
      <w:r>
        <w:t>.</w:t>
      </w:r>
    </w:p>
    <w:p w14:paraId="342698BB" w14:textId="0928DE93" w:rsidR="001B1D88" w:rsidRDefault="001B1D88" w:rsidP="001B1D88">
      <w:pPr>
        <w:jc w:val="center"/>
        <w:rPr>
          <w:b/>
          <w:bCs/>
          <w:sz w:val="32"/>
          <w:szCs w:val="32"/>
        </w:rPr>
      </w:pPr>
      <w:r>
        <w:rPr>
          <w:b/>
          <w:bCs/>
          <w:noProof/>
          <w:sz w:val="32"/>
          <w:szCs w:val="32"/>
        </w:rPr>
        <w:drawing>
          <wp:inline distT="0" distB="0" distL="0" distR="0" wp14:anchorId="45D47863" wp14:editId="70946D0F">
            <wp:extent cx="3708400" cy="1238250"/>
            <wp:effectExtent l="0" t="0" r="6350" b="0"/>
            <wp:docPr id="1180168041" name="Picture 2" descr="Web Defacement Attacks: 5 Website Defacement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Defacement Attacks: 5 Website Defacement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8400" cy="1238250"/>
                    </a:xfrm>
                    <a:prstGeom prst="rect">
                      <a:avLst/>
                    </a:prstGeom>
                    <a:noFill/>
                    <a:ln>
                      <a:noFill/>
                    </a:ln>
                  </pic:spPr>
                </pic:pic>
              </a:graphicData>
            </a:graphic>
          </wp:inline>
        </w:drawing>
      </w:r>
    </w:p>
    <w:p w14:paraId="1E33601A" w14:textId="16F9128C" w:rsidR="001B1D88" w:rsidRDefault="001B1D88" w:rsidP="001B1D88">
      <w:pPr>
        <w:jc w:val="center"/>
        <w:rPr>
          <w:b/>
          <w:bCs/>
          <w:sz w:val="32"/>
          <w:szCs w:val="32"/>
        </w:rPr>
      </w:pPr>
      <w:r>
        <w:rPr>
          <w:b/>
          <w:bCs/>
          <w:sz w:val="32"/>
          <w:szCs w:val="32"/>
        </w:rPr>
        <w:t xml:space="preserve">3-DNS server hijacking-In this type of attack the attacker compromises the </w:t>
      </w:r>
      <w:proofErr w:type="spellStart"/>
      <w:r>
        <w:rPr>
          <w:b/>
          <w:bCs/>
          <w:sz w:val="32"/>
          <w:szCs w:val="32"/>
        </w:rPr>
        <w:t>dns</w:t>
      </w:r>
      <w:proofErr w:type="spellEnd"/>
      <w:r>
        <w:rPr>
          <w:b/>
          <w:bCs/>
          <w:sz w:val="32"/>
          <w:szCs w:val="32"/>
        </w:rPr>
        <w:t xml:space="preserve"> of a server and alter its settings and redirect user to a malicious website.</w:t>
      </w:r>
    </w:p>
    <w:p w14:paraId="4EFD78AF" w14:textId="0ECA2426" w:rsidR="001B1D88" w:rsidRDefault="001B1D88" w:rsidP="001B1D88">
      <w:pPr>
        <w:jc w:val="center"/>
        <w:rPr>
          <w:b/>
          <w:bCs/>
          <w:sz w:val="32"/>
          <w:szCs w:val="32"/>
        </w:rPr>
      </w:pPr>
      <w:r>
        <w:rPr>
          <w:b/>
          <w:bCs/>
          <w:noProof/>
          <w:sz w:val="32"/>
          <w:szCs w:val="32"/>
        </w:rPr>
        <w:lastRenderedPageBreak/>
        <w:drawing>
          <wp:inline distT="0" distB="0" distL="0" distR="0" wp14:anchorId="7CDF4182" wp14:editId="4E2C2667">
            <wp:extent cx="2857500" cy="1612900"/>
            <wp:effectExtent l="0" t="0" r="0" b="6350"/>
            <wp:docPr id="1434897238" name="Picture 3" descr="What is DNS Hijacking and how does it work? - I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NS Hijacking and how does it work? - ION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12900"/>
                    </a:xfrm>
                    <a:prstGeom prst="rect">
                      <a:avLst/>
                    </a:prstGeom>
                    <a:noFill/>
                    <a:ln>
                      <a:noFill/>
                    </a:ln>
                  </pic:spPr>
                </pic:pic>
              </a:graphicData>
            </a:graphic>
          </wp:inline>
        </w:drawing>
      </w:r>
    </w:p>
    <w:p w14:paraId="6139AEE3" w14:textId="3CB36DCC" w:rsidR="001B1D88" w:rsidRPr="00B37D2B" w:rsidRDefault="001B1D88" w:rsidP="001B1D88">
      <w:pPr>
        <w:jc w:val="center"/>
        <w:rPr>
          <w:b/>
          <w:bCs/>
          <w:sz w:val="32"/>
          <w:szCs w:val="32"/>
        </w:rPr>
      </w:pPr>
      <w:r>
        <w:rPr>
          <w:b/>
          <w:bCs/>
          <w:sz w:val="32"/>
          <w:szCs w:val="32"/>
        </w:rPr>
        <w:t>4-Dns amplification attack-</w:t>
      </w:r>
      <w:r w:rsidR="00B37D2B">
        <w:rPr>
          <w:b/>
          <w:bCs/>
          <w:sz w:val="32"/>
          <w:szCs w:val="32"/>
        </w:rPr>
        <w:t xml:space="preserve">it is a type of D -DOS attack which exploit the vulnerability of a </w:t>
      </w:r>
      <w:proofErr w:type="spellStart"/>
      <w:r w:rsidR="00B37D2B">
        <w:rPr>
          <w:b/>
          <w:bCs/>
          <w:sz w:val="32"/>
          <w:szCs w:val="32"/>
        </w:rPr>
        <w:t>dns</w:t>
      </w:r>
      <w:proofErr w:type="spellEnd"/>
      <w:r w:rsidR="00B37D2B">
        <w:rPr>
          <w:b/>
          <w:bCs/>
          <w:sz w:val="32"/>
          <w:szCs w:val="32"/>
        </w:rPr>
        <w:t xml:space="preserve"> </w:t>
      </w:r>
      <w:r w:rsidR="00B37D2B" w:rsidRPr="00B37D2B">
        <w:rPr>
          <w:rStyle w:val="hgkelc"/>
          <w:b/>
          <w:bCs/>
          <w:sz w:val="32"/>
          <w:szCs w:val="32"/>
          <w:lang w:val="en"/>
        </w:rPr>
        <w:t>servers to turn initially small queries into much larger payloads, which are used to bring down the victim's servers.</w:t>
      </w:r>
    </w:p>
    <w:p w14:paraId="043BC675" w14:textId="6CB4A28E" w:rsidR="001B1D88" w:rsidRDefault="001B1D88" w:rsidP="001B1D88">
      <w:pPr>
        <w:jc w:val="center"/>
        <w:rPr>
          <w:b/>
          <w:bCs/>
          <w:sz w:val="32"/>
          <w:szCs w:val="32"/>
        </w:rPr>
      </w:pPr>
      <w:r>
        <w:rPr>
          <w:b/>
          <w:bCs/>
          <w:noProof/>
          <w:sz w:val="32"/>
          <w:szCs w:val="32"/>
        </w:rPr>
        <w:drawing>
          <wp:inline distT="0" distB="0" distL="0" distR="0" wp14:anchorId="759D42C4" wp14:editId="124BE19F">
            <wp:extent cx="3054350" cy="2266950"/>
            <wp:effectExtent l="0" t="0" r="0" b="0"/>
            <wp:docPr id="1286617042" name="Picture 4" descr="What is a DNS Amplification Attac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DNS Amplification Attack?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350" cy="2266950"/>
                    </a:xfrm>
                    <a:prstGeom prst="rect">
                      <a:avLst/>
                    </a:prstGeom>
                    <a:noFill/>
                    <a:ln>
                      <a:noFill/>
                    </a:ln>
                  </pic:spPr>
                </pic:pic>
              </a:graphicData>
            </a:graphic>
          </wp:inline>
        </w:drawing>
      </w:r>
    </w:p>
    <w:p w14:paraId="5D2A0754" w14:textId="5101469C" w:rsidR="00B37D2B" w:rsidRDefault="00B37D2B" w:rsidP="001B1D88">
      <w:pPr>
        <w:jc w:val="center"/>
        <w:rPr>
          <w:b/>
          <w:bCs/>
          <w:sz w:val="32"/>
          <w:szCs w:val="32"/>
        </w:rPr>
      </w:pPr>
      <w:r>
        <w:rPr>
          <w:b/>
          <w:bCs/>
          <w:sz w:val="32"/>
          <w:szCs w:val="32"/>
        </w:rPr>
        <w:t>5-Form tempering/web parameter attack-</w:t>
      </w:r>
    </w:p>
    <w:p w14:paraId="1F53BB94" w14:textId="67D43347" w:rsidR="00B37D2B" w:rsidRPr="00B37D2B" w:rsidRDefault="00B37D2B" w:rsidP="001B1D88">
      <w:pPr>
        <w:jc w:val="center"/>
        <w:rPr>
          <w:b/>
          <w:bCs/>
          <w:i/>
          <w:iCs/>
          <w:color w:val="000000" w:themeColor="text1"/>
          <w:sz w:val="32"/>
          <w:szCs w:val="32"/>
        </w:rPr>
      </w:pPr>
      <w:r w:rsidRPr="00B37D2B">
        <w:rPr>
          <w:rStyle w:val="hgkelc"/>
          <w:b/>
          <w:bCs/>
          <w:i/>
          <w:iCs/>
          <w:color w:val="000000" w:themeColor="text1"/>
          <w:lang w:val="en"/>
        </w:rPr>
        <w:t xml:space="preserve">Parameter tampering is a type of web-based </w:t>
      </w:r>
      <w:proofErr w:type="spellStart"/>
      <w:r w:rsidRPr="00B37D2B">
        <w:rPr>
          <w:rStyle w:val="hgkelc"/>
          <w:b/>
          <w:bCs/>
          <w:i/>
          <w:iCs/>
          <w:color w:val="000000" w:themeColor="text1"/>
          <w:lang w:val="en"/>
        </w:rPr>
        <w:t>cyber attack</w:t>
      </w:r>
      <w:proofErr w:type="spellEnd"/>
      <w:r w:rsidRPr="00B37D2B">
        <w:rPr>
          <w:rStyle w:val="hgkelc"/>
          <w:b/>
          <w:bCs/>
          <w:i/>
          <w:iCs/>
          <w:color w:val="000000" w:themeColor="text1"/>
          <w:lang w:val="en"/>
        </w:rPr>
        <w:t xml:space="preserve"> in which certain parameters in a URL are changed without a user's authorization. In some cases, the data entered by a user into a form field of a webpage may also be modified -- again, without the user's authorization.</w:t>
      </w:r>
    </w:p>
    <w:p w14:paraId="4DD61BCA" w14:textId="0BD7F24B" w:rsidR="00B37D2B" w:rsidRDefault="00B37D2B" w:rsidP="001B1D88">
      <w:pPr>
        <w:jc w:val="center"/>
        <w:rPr>
          <w:b/>
          <w:bCs/>
          <w:sz w:val="32"/>
          <w:szCs w:val="32"/>
        </w:rPr>
      </w:pPr>
      <w:r>
        <w:rPr>
          <w:b/>
          <w:bCs/>
          <w:noProof/>
          <w:sz w:val="32"/>
          <w:szCs w:val="32"/>
        </w:rPr>
        <w:drawing>
          <wp:inline distT="0" distB="0" distL="0" distR="0" wp14:anchorId="2C2B0DEF" wp14:editId="052231AA">
            <wp:extent cx="2965450" cy="1549400"/>
            <wp:effectExtent l="0" t="0" r="6350" b="0"/>
            <wp:docPr id="552494484" name="Picture 5" descr="Parameter Tampering Attack - What i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ameter Tampering Attack - What is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450" cy="1549400"/>
                    </a:xfrm>
                    <a:prstGeom prst="rect">
                      <a:avLst/>
                    </a:prstGeom>
                    <a:noFill/>
                    <a:ln>
                      <a:noFill/>
                    </a:ln>
                  </pic:spPr>
                </pic:pic>
              </a:graphicData>
            </a:graphic>
          </wp:inline>
        </w:drawing>
      </w:r>
    </w:p>
    <w:p w14:paraId="2DF6F013" w14:textId="30A3B0EC" w:rsidR="00B37D2B" w:rsidRDefault="00B37D2B" w:rsidP="001B1D88">
      <w:pPr>
        <w:jc w:val="center"/>
        <w:rPr>
          <w:b/>
          <w:bCs/>
          <w:sz w:val="32"/>
          <w:szCs w:val="32"/>
        </w:rPr>
      </w:pPr>
      <w:r>
        <w:rPr>
          <w:b/>
          <w:bCs/>
          <w:sz w:val="32"/>
          <w:szCs w:val="32"/>
        </w:rPr>
        <w:t xml:space="preserve">6-SSH brute force attack-it means hacking secure shell accounts by guessing </w:t>
      </w:r>
      <w:proofErr w:type="spellStart"/>
      <w:proofErr w:type="gramStart"/>
      <w:r>
        <w:rPr>
          <w:b/>
          <w:bCs/>
          <w:sz w:val="32"/>
          <w:szCs w:val="32"/>
        </w:rPr>
        <w:t>passwords,user</w:t>
      </w:r>
      <w:proofErr w:type="spellEnd"/>
      <w:proofErr w:type="gramEnd"/>
      <w:r>
        <w:rPr>
          <w:b/>
          <w:bCs/>
          <w:sz w:val="32"/>
          <w:szCs w:val="32"/>
        </w:rPr>
        <w:t xml:space="preserve"> id by guessing methods or using tools like burp suite to </w:t>
      </w:r>
      <w:proofErr w:type="spellStart"/>
      <w:r>
        <w:rPr>
          <w:b/>
          <w:bCs/>
          <w:sz w:val="32"/>
          <w:szCs w:val="32"/>
        </w:rPr>
        <w:t>peform</w:t>
      </w:r>
      <w:proofErr w:type="spellEnd"/>
      <w:r>
        <w:rPr>
          <w:b/>
          <w:bCs/>
          <w:sz w:val="32"/>
          <w:szCs w:val="32"/>
        </w:rPr>
        <w:t xml:space="preserve"> automatic brute force attacks </w:t>
      </w:r>
    </w:p>
    <w:p w14:paraId="2AE947B4" w14:textId="2DE394C9" w:rsidR="00B37D2B" w:rsidRDefault="00B37D2B" w:rsidP="001B1D88">
      <w:pPr>
        <w:jc w:val="center"/>
        <w:rPr>
          <w:b/>
          <w:bCs/>
          <w:sz w:val="32"/>
          <w:szCs w:val="32"/>
        </w:rPr>
      </w:pPr>
      <w:r>
        <w:rPr>
          <w:b/>
          <w:bCs/>
          <w:noProof/>
          <w:sz w:val="32"/>
          <w:szCs w:val="32"/>
        </w:rPr>
        <w:lastRenderedPageBreak/>
        <w:drawing>
          <wp:inline distT="0" distB="0" distL="0" distR="0" wp14:anchorId="4E233679" wp14:editId="2F1384A7">
            <wp:extent cx="2647950" cy="2184400"/>
            <wp:effectExtent l="0" t="0" r="0" b="6350"/>
            <wp:docPr id="1951088992" name="Picture 6" descr="What Is a Brute Force Attack? Types and Preventions in 2022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a Brute Force Attack? Types and Preventions in 2022 - Spice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2184400"/>
                    </a:xfrm>
                    <a:prstGeom prst="rect">
                      <a:avLst/>
                    </a:prstGeom>
                    <a:noFill/>
                    <a:ln>
                      <a:noFill/>
                    </a:ln>
                  </pic:spPr>
                </pic:pic>
              </a:graphicData>
            </a:graphic>
          </wp:inline>
        </w:drawing>
      </w:r>
    </w:p>
    <w:p w14:paraId="6D37C6F4" w14:textId="4FCB493F" w:rsidR="00B37D2B" w:rsidRDefault="00B37D2B" w:rsidP="001B1D88">
      <w:pPr>
        <w:jc w:val="center"/>
        <w:rPr>
          <w:b/>
          <w:bCs/>
          <w:u w:val="single"/>
        </w:rPr>
      </w:pPr>
      <w:r>
        <w:rPr>
          <w:b/>
          <w:bCs/>
          <w:sz w:val="32"/>
          <w:szCs w:val="32"/>
        </w:rPr>
        <w:t>7-MITM-</w:t>
      </w:r>
      <w:r w:rsidRPr="00B37D2B">
        <w:rPr>
          <w:b/>
          <w:bCs/>
          <w:u w:val="single"/>
        </w:rPr>
        <w:t xml:space="preserve">Man-in-the-Middle (MITM) attack allows the attacker to access sensitive information by blocking and modifying the connection between the end-user and web servers. In MITM attacks or smells, the hacker captures or corrects modified messages between the user and the web server by listening or intervening in the connection. This allows the attacker to steal sensitive user information such as online banking details, usernames, passwords, </w:t>
      </w:r>
    </w:p>
    <w:p w14:paraId="7476DBF6" w14:textId="294A44D0" w:rsidR="00B37D2B" w:rsidRDefault="00B37D2B" w:rsidP="001B1D88">
      <w:pPr>
        <w:jc w:val="center"/>
        <w:rPr>
          <w:b/>
          <w:bCs/>
          <w:sz w:val="32"/>
          <w:szCs w:val="32"/>
        </w:rPr>
      </w:pPr>
      <w:r>
        <w:rPr>
          <w:b/>
          <w:bCs/>
          <w:noProof/>
          <w:sz w:val="32"/>
          <w:szCs w:val="32"/>
        </w:rPr>
        <w:drawing>
          <wp:inline distT="0" distB="0" distL="0" distR="0" wp14:anchorId="4A911114" wp14:editId="1018FA62">
            <wp:extent cx="2952750" cy="1555750"/>
            <wp:effectExtent l="0" t="0" r="0" b="6350"/>
            <wp:docPr id="1179877231" name="Picture 7" descr="Avoiding man-in-the-middle (MITM) attacks | Invic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oiding man-in-the-middle (MITM) attacks | Invict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1555750"/>
                    </a:xfrm>
                    <a:prstGeom prst="rect">
                      <a:avLst/>
                    </a:prstGeom>
                    <a:noFill/>
                    <a:ln>
                      <a:noFill/>
                    </a:ln>
                  </pic:spPr>
                </pic:pic>
              </a:graphicData>
            </a:graphic>
          </wp:inline>
        </w:drawing>
      </w:r>
    </w:p>
    <w:p w14:paraId="7DF6DA9D" w14:textId="7A55948E" w:rsidR="00B37D2B" w:rsidRDefault="00B37D2B" w:rsidP="001B1D88">
      <w:pPr>
        <w:jc w:val="center"/>
      </w:pPr>
      <w:r>
        <w:rPr>
          <w:b/>
          <w:bCs/>
          <w:sz w:val="32"/>
          <w:szCs w:val="32"/>
        </w:rPr>
        <w:t>8-</w:t>
      </w:r>
      <w:r>
        <w:rPr>
          <w:rStyle w:val="Strong"/>
        </w:rPr>
        <w:t>DIRECTORY TRAVERSAL</w:t>
      </w:r>
      <w:r w:rsidRPr="00B37D2B">
        <w:rPr>
          <w:rStyle w:val="Strong"/>
          <w:b w:val="0"/>
          <w:bCs w:val="0"/>
          <w:u w:val="single"/>
        </w:rPr>
        <w:t>:</w:t>
      </w:r>
      <w:r w:rsidRPr="00B37D2B">
        <w:rPr>
          <w:b/>
          <w:bCs/>
          <w:u w:val="single"/>
        </w:rPr>
        <w:t xml:space="preserve"> Directory Traversal Attack is usually effective on older servers with vulnerabilities and misconfiguration. The root directory is where web pages are </w:t>
      </w:r>
      <w:proofErr w:type="gramStart"/>
      <w:r w:rsidRPr="00B37D2B">
        <w:rPr>
          <w:b/>
          <w:bCs/>
          <w:u w:val="single"/>
        </w:rPr>
        <w:t>stored</w:t>
      </w:r>
      <w:r>
        <w:rPr>
          <w:b/>
          <w:bCs/>
          <w:u w:val="single"/>
        </w:rPr>
        <w:t xml:space="preserve"> </w:t>
      </w:r>
      <w:r w:rsidRPr="00B37D2B">
        <w:rPr>
          <w:b/>
          <w:bCs/>
          <w:u w:val="single"/>
        </w:rPr>
        <w:t xml:space="preserve"> </w:t>
      </w:r>
      <w:r>
        <w:rPr>
          <w:b/>
          <w:bCs/>
          <w:u w:val="single"/>
        </w:rPr>
        <w:t>in</w:t>
      </w:r>
      <w:proofErr w:type="gramEnd"/>
      <w:r>
        <w:rPr>
          <w:b/>
          <w:bCs/>
          <w:u w:val="single"/>
        </w:rPr>
        <w:t xml:space="preserve"> </w:t>
      </w:r>
      <w:r w:rsidRPr="00B37D2B">
        <w:rPr>
          <w:b/>
          <w:bCs/>
          <w:u w:val="single"/>
        </w:rPr>
        <w:t>this attack, the hacker is after directories outside of the root directory</w:t>
      </w:r>
      <w:r>
        <w:t>.</w:t>
      </w:r>
    </w:p>
    <w:p w14:paraId="32E36A0C" w14:textId="5E8AD468" w:rsidR="00B37D2B" w:rsidRDefault="00B37D2B" w:rsidP="001B1D88">
      <w:pPr>
        <w:jc w:val="center"/>
        <w:rPr>
          <w:b/>
          <w:bCs/>
          <w:sz w:val="32"/>
          <w:szCs w:val="32"/>
        </w:rPr>
      </w:pPr>
      <w:r>
        <w:rPr>
          <w:b/>
          <w:bCs/>
          <w:noProof/>
          <w:sz w:val="32"/>
          <w:szCs w:val="32"/>
        </w:rPr>
        <w:drawing>
          <wp:inline distT="0" distB="0" distL="0" distR="0" wp14:anchorId="7E62EAE4" wp14:editId="046B31F9">
            <wp:extent cx="1898650" cy="2171700"/>
            <wp:effectExtent l="0" t="0" r="6350" b="0"/>
            <wp:docPr id="453802187" name="Picture 8" descr="What is directory traversal? | Tutorial &amp; examples | Snyk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directory traversal? | Tutorial &amp; examples | Snyk Lea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0" cy="2171700"/>
                    </a:xfrm>
                    <a:prstGeom prst="rect">
                      <a:avLst/>
                    </a:prstGeom>
                    <a:noFill/>
                    <a:ln>
                      <a:noFill/>
                    </a:ln>
                  </pic:spPr>
                </pic:pic>
              </a:graphicData>
            </a:graphic>
          </wp:inline>
        </w:drawing>
      </w:r>
    </w:p>
    <w:p w14:paraId="317C0BE7" w14:textId="77777777" w:rsidR="00B37D2B" w:rsidRPr="00B37D2B" w:rsidRDefault="00B37D2B" w:rsidP="00B37D2B">
      <w:pPr>
        <w:pStyle w:val="NormalWeb"/>
        <w:rPr>
          <w:b/>
          <w:bCs/>
          <w:u w:val="single"/>
        </w:rPr>
      </w:pPr>
      <w:r>
        <w:rPr>
          <w:b/>
          <w:bCs/>
          <w:sz w:val="32"/>
          <w:szCs w:val="32"/>
        </w:rPr>
        <w:t>9-</w:t>
      </w:r>
      <w:proofErr w:type="gramStart"/>
      <w:r>
        <w:rPr>
          <w:b/>
          <w:bCs/>
          <w:sz w:val="32"/>
          <w:szCs w:val="32"/>
        </w:rPr>
        <w:t>Server Side</w:t>
      </w:r>
      <w:proofErr w:type="gramEnd"/>
      <w:r>
        <w:rPr>
          <w:b/>
          <w:bCs/>
          <w:sz w:val="32"/>
          <w:szCs w:val="32"/>
        </w:rPr>
        <w:t xml:space="preserve"> Request forgery-</w:t>
      </w:r>
      <w:r w:rsidRPr="00B37D2B">
        <w:rPr>
          <w:b/>
          <w:bCs/>
          <w:u w:val="single"/>
        </w:rPr>
        <w:t xml:space="preserve">Server-side request forgery (also known as SSRF) is a web security vulnerability that allows an attacker to induce the server-side application to make requests to an unintended location. </w:t>
      </w:r>
    </w:p>
    <w:p w14:paraId="7EE175EE" w14:textId="77777777" w:rsidR="00B37D2B" w:rsidRDefault="00B37D2B" w:rsidP="00B37D2B">
      <w:pPr>
        <w:pStyle w:val="NormalWeb"/>
        <w:rPr>
          <w:b/>
          <w:bCs/>
          <w:u w:val="single"/>
        </w:rPr>
      </w:pPr>
      <w:r w:rsidRPr="00B37D2B">
        <w:rPr>
          <w:b/>
          <w:bCs/>
          <w:u w:val="single"/>
        </w:rPr>
        <w:lastRenderedPageBreak/>
        <w:t xml:space="preserve">In a typical SSRF attack, the attacker might cause the server to make a connection to internal-only services within the organization's infrastructure. In other cases, they may be able to force the server to connect to arbitrary external systems, potentially leaking sensitive data such as authorization credentials. </w:t>
      </w:r>
    </w:p>
    <w:p w14:paraId="4810CED7" w14:textId="287AF4A1" w:rsidR="00B37D2B" w:rsidRDefault="007323A0" w:rsidP="00B37D2B">
      <w:pPr>
        <w:pStyle w:val="NormalWeb"/>
        <w:rPr>
          <w:b/>
          <w:bCs/>
          <w:u w:val="single"/>
        </w:rPr>
      </w:pPr>
      <w:r>
        <w:rPr>
          <w:noProof/>
        </w:rPr>
        <mc:AlternateContent>
          <mc:Choice Requires="wps">
            <w:drawing>
              <wp:inline distT="0" distB="0" distL="0" distR="0" wp14:anchorId="62412DE5" wp14:editId="11C40531">
                <wp:extent cx="304800" cy="304800"/>
                <wp:effectExtent l="0" t="0" r="0" b="0"/>
                <wp:docPr id="400855151" name="Rectangle 9" descr="SS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606B4" id="Rectangle 9" o:spid="_x0000_s1026" alt="SSR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23A0">
        <w:drawing>
          <wp:inline distT="0" distB="0" distL="0" distR="0" wp14:anchorId="100792DE" wp14:editId="6E799E5D">
            <wp:extent cx="5731510" cy="2247900"/>
            <wp:effectExtent l="0" t="0" r="2540" b="0"/>
            <wp:docPr id="97493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37734" name=""/>
                    <pic:cNvPicPr/>
                  </pic:nvPicPr>
                  <pic:blipFill>
                    <a:blip r:embed="rId12"/>
                    <a:stretch>
                      <a:fillRect/>
                    </a:stretch>
                  </pic:blipFill>
                  <pic:spPr>
                    <a:xfrm>
                      <a:off x="0" y="0"/>
                      <a:ext cx="5731510" cy="2247900"/>
                    </a:xfrm>
                    <a:prstGeom prst="rect">
                      <a:avLst/>
                    </a:prstGeom>
                  </pic:spPr>
                </pic:pic>
              </a:graphicData>
            </a:graphic>
          </wp:inline>
        </w:drawing>
      </w:r>
    </w:p>
    <w:p w14:paraId="5CA9DBE1" w14:textId="7F45D04D" w:rsidR="007323A0" w:rsidRDefault="007323A0" w:rsidP="00B37D2B">
      <w:pPr>
        <w:pStyle w:val="NormalWeb"/>
        <w:rPr>
          <w:rStyle w:val="hgkelc"/>
          <w:b/>
          <w:bCs/>
          <w:u w:val="single"/>
          <w:lang w:val="en"/>
        </w:rPr>
      </w:pPr>
      <w:r>
        <w:rPr>
          <w:b/>
          <w:bCs/>
          <w:u w:val="single"/>
        </w:rPr>
        <w:t>10-D/D-DOS ATTACK-</w:t>
      </w:r>
      <w:r w:rsidRPr="007323A0">
        <w:rPr>
          <w:rStyle w:val="hgkelc"/>
          <w:b/>
          <w:bCs/>
          <w:u w:val="single"/>
          <w:lang w:val="en"/>
        </w:rPr>
        <w:t>A DoS (denial-of-service) attack is a cyberattack that makes a computer or other device unavailable to its intended users. This is usually accomplished by overwhelming the targeted machine with requests until normal traffic can no longer be processed</w:t>
      </w:r>
    </w:p>
    <w:p w14:paraId="41260332" w14:textId="0E046E2F" w:rsidR="007323A0" w:rsidRPr="007323A0" w:rsidRDefault="007323A0" w:rsidP="00B37D2B">
      <w:pPr>
        <w:pStyle w:val="NormalWeb"/>
        <w:rPr>
          <w:b/>
          <w:bCs/>
          <w:u w:val="single"/>
        </w:rPr>
      </w:pPr>
      <w:r>
        <w:rPr>
          <w:b/>
          <w:bCs/>
          <w:noProof/>
          <w:u w:val="single"/>
        </w:rPr>
        <w:drawing>
          <wp:inline distT="0" distB="0" distL="0" distR="0" wp14:anchorId="1F683E76" wp14:editId="52D9F121">
            <wp:extent cx="3060700" cy="1504950"/>
            <wp:effectExtent l="0" t="0" r="6350" b="0"/>
            <wp:docPr id="756964164" name="Picture 10" descr="What is a DDoS Attack: Types, Prevention &amp; Remediation | One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a DDoS Attack: Types, Prevention &amp; Remediation | OneLog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700" cy="1504950"/>
                    </a:xfrm>
                    <a:prstGeom prst="rect">
                      <a:avLst/>
                    </a:prstGeom>
                    <a:noFill/>
                    <a:ln>
                      <a:noFill/>
                    </a:ln>
                  </pic:spPr>
                </pic:pic>
              </a:graphicData>
            </a:graphic>
          </wp:inline>
        </w:drawing>
      </w:r>
    </w:p>
    <w:p w14:paraId="14914213" w14:textId="2A762393" w:rsidR="00B37D2B" w:rsidRDefault="00B37D2B" w:rsidP="001B1D88">
      <w:pPr>
        <w:jc w:val="center"/>
        <w:rPr>
          <w:b/>
          <w:bCs/>
          <w:sz w:val="32"/>
          <w:szCs w:val="32"/>
        </w:rPr>
      </w:pPr>
    </w:p>
    <w:p w14:paraId="7C490F74" w14:textId="77777777" w:rsidR="00B37D2B" w:rsidRPr="001B1D88" w:rsidRDefault="00B37D2B" w:rsidP="001B1D88">
      <w:pPr>
        <w:jc w:val="center"/>
        <w:rPr>
          <w:b/>
          <w:bCs/>
          <w:sz w:val="32"/>
          <w:szCs w:val="32"/>
        </w:rPr>
      </w:pPr>
    </w:p>
    <w:sectPr w:rsidR="00B37D2B" w:rsidRPr="001B1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88"/>
    <w:rsid w:val="001B1D88"/>
    <w:rsid w:val="007323A0"/>
    <w:rsid w:val="007428F2"/>
    <w:rsid w:val="0077239F"/>
    <w:rsid w:val="00B37D2B"/>
    <w:rsid w:val="00DC637D"/>
    <w:rsid w:val="00F01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85FD"/>
  <w15:chartTrackingRefBased/>
  <w15:docId w15:val="{A4DC4960-228A-4DCF-B4E9-9897F1A1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37D2B"/>
  </w:style>
  <w:style w:type="character" w:styleId="Strong">
    <w:name w:val="Strong"/>
    <w:basedOn w:val="DefaultParagraphFont"/>
    <w:uiPriority w:val="22"/>
    <w:qFormat/>
    <w:rsid w:val="00B37D2B"/>
    <w:rPr>
      <w:b/>
      <w:bCs/>
    </w:rPr>
  </w:style>
  <w:style w:type="paragraph" w:styleId="NormalWeb">
    <w:name w:val="Normal (Web)"/>
    <w:basedOn w:val="Normal"/>
    <w:uiPriority w:val="99"/>
    <w:semiHidden/>
    <w:unhideWhenUsed/>
    <w:rsid w:val="00B37D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3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919310318025</dc:creator>
  <cp:keywords/>
  <dc:description/>
  <cp:lastModifiedBy>919310318025</cp:lastModifiedBy>
  <cp:revision>1</cp:revision>
  <dcterms:created xsi:type="dcterms:W3CDTF">2023-08-29T13:48:00Z</dcterms:created>
  <dcterms:modified xsi:type="dcterms:W3CDTF">2023-08-29T14:10:00Z</dcterms:modified>
</cp:coreProperties>
</file>