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spacing w:before="7"/>
        <w:rPr>
          <w:rFonts w:ascii="Times New Roman"/>
          <w:sz w:val="23"/>
        </w:rPr>
      </w:pPr>
    </w:p>
    <w:p>
      <w:pPr>
        <w:pStyle w:val="5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NAME:PRERNA KUMARI</w:t>
      </w:r>
    </w:p>
    <w:p>
      <w:pPr>
        <w:pStyle w:val="5"/>
        <w:rPr>
          <w:rFonts w:hint="default"/>
          <w:sz w:val="22"/>
          <w:szCs w:val="22"/>
          <w:lang w:val="en-US"/>
        </w:rPr>
      </w:pPr>
      <w:bookmarkStart w:id="0" w:name="_GoBack"/>
      <w:bookmarkEnd w:id="0"/>
    </w:p>
    <w:p>
      <w:pPr>
        <w:pStyle w:val="4"/>
        <w:spacing w:before="8"/>
        <w:rPr>
          <w:rFonts w:ascii="Arial"/>
          <w:b/>
          <w:sz w:val="26"/>
        </w:rPr>
      </w:pPr>
    </w:p>
    <w:p>
      <w:pPr>
        <w:pStyle w:val="4"/>
        <w:spacing w:before="63"/>
        <w:ind w:left="221"/>
      </w:pPr>
      <w:r>
        <w:pict>
          <v:group id="_x0000_s1026" o:spid="_x0000_s1026" o:spt="203" style="position:absolute;left:0pt;margin-left:110.7pt;margin-top:-2.15pt;height:63pt;width:457.5pt;mso-position-horizontal-relative:page;z-index:251660288;mso-width-relative:page;mso-height-relative:page;" coordorigin="2215,-44" coordsize="9150,1260">
            <o:lock v:ext="edit"/>
            <v:shape id="_x0000_s1027" o:spid="_x0000_s1027" style="position:absolute;left:2222;top:-37;height:1245;width:9135;" filled="f" stroked="t" coordorigin="2222,-36" coordsize="9135,1245" path="m2222,1186l2222,-14,2222,-17,2223,-20,2224,-22,2225,-25,2227,-28,2229,-30,2231,-32,2234,-33,2236,-35,2239,-36,2242,-36,2245,-36,11335,-36,11338,-36,11341,-36,11344,-35,11346,-33,11349,-32,11351,-30,11353,-28,11355,-25,11356,-22,11357,-20,11357,-17,11357,-14,11357,1186,11344,1207,11341,1208,11338,1209,11335,1209,2245,1209,2242,1209,2239,1208,2236,1207,2234,1206,2222,1189,2222,1186xe">
              <v:path arrowok="t"/>
              <v:fill on="f" focussize="0,0"/>
              <v:stroke color="#CFCFCF"/>
              <v:imagedata o:title=""/>
              <o:lock v:ext="edit"/>
            </v:shape>
            <v:shape id="_x0000_s1028" o:spid="_x0000_s1028" o:spt="202" type="#_x0000_t202" style="position:absolute;left:2239;top:-22;height:1215;width:9101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 xml:space="preserve">pandas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pd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 xml:space="preserve">numpy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np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 xml:space="preserve">matplotlib.pyplot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plt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 xml:space="preserve">seaborn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sns</w:t>
                    </w:r>
                  </w:p>
                </w:txbxContent>
              </v:textbox>
            </v:shape>
          </v:group>
        </w:pict>
      </w:r>
      <w:r>
        <w:rPr>
          <w:color w:val="2F3F9E"/>
        </w:rPr>
        <w:t>In [2]: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16"/>
        </w:rPr>
      </w:pPr>
    </w:p>
    <w:p>
      <w:pPr>
        <w:pStyle w:val="4"/>
        <w:spacing w:before="63"/>
        <w:ind w:left="106"/>
      </w:pPr>
      <w:r>
        <w:pict>
          <v:group id="_x0000_s1029" o:spid="_x0000_s1029" o:spt="203" style="position:absolute;left:0pt;margin-left:110.7pt;margin-top:-2.15pt;height:24.75pt;width:457.5pt;mso-position-horizontal-relative:page;z-index:251661312;mso-width-relative:page;mso-height-relative:page;" coordorigin="2215,-44" coordsize="9150,495">
            <o:lock v:ext="edit"/>
            <v:shape id="_x0000_s1030" o:spid="_x0000_s1030" style="position:absolute;left:2222;top:-37;height:480;width:9135;" filled="f" stroked="t" coordorigin="2222,-36" coordsize="9135,480" path="m2222,421l2222,-14,2222,-17,2223,-20,2224,-22,2225,-25,2227,-28,2229,-30,2231,-32,2234,-33,2236,-35,2239,-36,2242,-36,2245,-36,11335,-36,11338,-36,11341,-36,11344,-35,11346,-33,11356,-22,11357,-20,11357,-17,11357,-14,11357,421,11335,444,2245,444,2222,424,2222,421xe">
              <v:path arrowok="t"/>
              <v:fill on="f" focussize="0,0"/>
              <v:stroke color="#CFCFCF"/>
              <v:imagedata o:title=""/>
              <o:lock v:ext="edit"/>
            </v:shape>
            <v:shape id="_x0000_s1031" o:spid="_x0000_s1031" o:spt="202" type="#_x0000_t202" style="position:absolute;left:2239;top:-22;height:450;width:9101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sns.get_dataset_names()</w:t>
                    </w:r>
                  </w:p>
                </w:txbxContent>
              </v:textbox>
            </v:shape>
          </v:group>
        </w:pict>
      </w:r>
      <w:r>
        <w:rPr>
          <w:color w:val="2F3F9E"/>
        </w:rPr>
        <w:t>In [10]:</w:t>
      </w:r>
    </w:p>
    <w:p>
      <w:pPr>
        <w:pStyle w:val="4"/>
        <w:spacing w:before="7"/>
        <w:rPr>
          <w:sz w:val="14"/>
        </w:rPr>
      </w:pPr>
    </w:p>
    <w:p>
      <w:pPr>
        <w:pStyle w:val="4"/>
        <w:spacing w:before="68"/>
        <w:ind w:left="106"/>
      </w:pPr>
      <w:r>
        <w:rPr>
          <w:color w:val="D84215"/>
          <w:position w:val="1"/>
        </w:rPr>
        <w:t>Out[10]:</w:t>
      </w:r>
      <w:r>
        <w:rPr>
          <w:color w:val="D84215"/>
          <w:spacing w:val="52"/>
          <w:position w:val="1"/>
        </w:rPr>
        <w:t xml:space="preserve"> </w:t>
      </w:r>
      <w:r>
        <w:t>['anagrams',</w:t>
      </w:r>
    </w:p>
    <w:p>
      <w:pPr>
        <w:pStyle w:val="4"/>
        <w:spacing w:before="9" w:line="249" w:lineRule="auto"/>
        <w:ind w:left="1313" w:right="7661"/>
      </w:pPr>
      <w:r>
        <w:t>'anscombe',</w:t>
      </w:r>
      <w:r>
        <w:rPr>
          <w:spacing w:val="1"/>
        </w:rPr>
        <w:t xml:space="preserve"> </w:t>
      </w:r>
      <w:r>
        <w:t>'attention',</w:t>
      </w:r>
    </w:p>
    <w:p>
      <w:pPr>
        <w:pStyle w:val="4"/>
        <w:spacing w:line="249" w:lineRule="auto"/>
        <w:ind w:left="1313" w:right="7084"/>
      </w:pPr>
      <w:r>
        <w:t>'brain_networks',</w:t>
      </w:r>
      <w:r>
        <w:rPr>
          <w:spacing w:val="-113"/>
        </w:rPr>
        <w:t xml:space="preserve"> </w:t>
      </w:r>
      <w:r>
        <w:t>'car_crashes',</w:t>
      </w:r>
    </w:p>
    <w:p>
      <w:pPr>
        <w:pStyle w:val="4"/>
        <w:spacing w:line="249" w:lineRule="auto"/>
        <w:ind w:left="1313" w:right="7776"/>
      </w:pPr>
      <w:r>
        <w:t>'diamonds',</w:t>
      </w:r>
      <w:r>
        <w:rPr>
          <w:spacing w:val="-114"/>
        </w:rPr>
        <w:t xml:space="preserve"> </w:t>
      </w:r>
      <w:r>
        <w:t>'dots',</w:t>
      </w:r>
    </w:p>
    <w:p>
      <w:pPr>
        <w:pStyle w:val="4"/>
        <w:spacing w:line="249" w:lineRule="auto"/>
        <w:ind w:left="1313" w:right="7776"/>
      </w:pPr>
      <w:r>
        <w:t>'dowjones',</w:t>
      </w:r>
      <w:r>
        <w:rPr>
          <w:spacing w:val="-114"/>
        </w:rPr>
        <w:t xml:space="preserve"> </w:t>
      </w:r>
      <w:r>
        <w:t>'exercise',</w:t>
      </w:r>
      <w:r>
        <w:rPr>
          <w:spacing w:val="-114"/>
        </w:rPr>
        <w:t xml:space="preserve"> </w:t>
      </w:r>
      <w:r>
        <w:t>'flights',</w:t>
      </w:r>
      <w:r>
        <w:rPr>
          <w:spacing w:val="1"/>
        </w:rPr>
        <w:t xml:space="preserve"> </w:t>
      </w:r>
      <w:r>
        <w:t>'fmri',</w:t>
      </w:r>
    </w:p>
    <w:p>
      <w:pPr>
        <w:pStyle w:val="4"/>
        <w:spacing w:line="243" w:lineRule="exact"/>
        <w:ind w:left="1313"/>
      </w:pPr>
      <w:r>
        <w:t>'geyser',</w:t>
      </w:r>
    </w:p>
    <w:p>
      <w:pPr>
        <w:pStyle w:val="4"/>
        <w:spacing w:before="5"/>
        <w:ind w:left="1313"/>
      </w:pPr>
      <w:r>
        <w:t>'glue',</w:t>
      </w:r>
    </w:p>
    <w:p>
      <w:pPr>
        <w:pStyle w:val="4"/>
        <w:spacing w:before="9" w:line="249" w:lineRule="auto"/>
        <w:ind w:left="1313" w:right="7661"/>
      </w:pPr>
      <w:r>
        <w:t>'healthexp',</w:t>
      </w:r>
      <w:r>
        <w:rPr>
          <w:spacing w:val="-113"/>
        </w:rPr>
        <w:t xml:space="preserve"> </w:t>
      </w:r>
      <w:r>
        <w:t>'iris',</w:t>
      </w:r>
    </w:p>
    <w:p>
      <w:pPr>
        <w:pStyle w:val="4"/>
        <w:spacing w:line="244" w:lineRule="exact"/>
        <w:ind w:left="1313"/>
      </w:pPr>
      <w:r>
        <w:t>'mpg',</w:t>
      </w:r>
    </w:p>
    <w:p>
      <w:pPr>
        <w:pStyle w:val="4"/>
        <w:spacing w:before="9" w:line="249" w:lineRule="auto"/>
        <w:ind w:left="1313" w:right="7776"/>
      </w:pPr>
      <w:r>
        <w:t>'penguins',</w:t>
      </w:r>
      <w:r>
        <w:rPr>
          <w:spacing w:val="-114"/>
        </w:rPr>
        <w:t xml:space="preserve"> </w:t>
      </w:r>
      <w:r>
        <w:t>'planets',</w:t>
      </w:r>
      <w:r>
        <w:rPr>
          <w:spacing w:val="1"/>
        </w:rPr>
        <w:t xml:space="preserve"> </w:t>
      </w:r>
      <w:r>
        <w:t>'seaice',</w:t>
      </w:r>
    </w:p>
    <w:p>
      <w:pPr>
        <w:pStyle w:val="4"/>
        <w:spacing w:line="244" w:lineRule="exact"/>
        <w:ind w:left="1313"/>
      </w:pPr>
      <w:r>
        <w:t>'taxis',</w:t>
      </w:r>
    </w:p>
    <w:p>
      <w:pPr>
        <w:pStyle w:val="4"/>
        <w:spacing w:before="9"/>
        <w:ind w:left="1313"/>
      </w:pPr>
      <w:r>
        <w:t>'tips',</w:t>
      </w:r>
    </w:p>
    <w:p>
      <w:pPr>
        <w:pStyle w:val="4"/>
        <w:spacing w:before="9"/>
        <w:ind w:left="1313"/>
      </w:pPr>
      <w:r>
        <w:t>'titanic']</w:t>
      </w:r>
    </w:p>
    <w:p>
      <w:pPr>
        <w:pStyle w:val="4"/>
        <w:spacing w:before="5"/>
        <w:rPr>
          <w:sz w:val="27"/>
        </w:rPr>
      </w:pPr>
    </w:p>
    <w:p>
      <w:pPr>
        <w:pStyle w:val="4"/>
        <w:spacing w:before="63"/>
        <w:ind w:left="221"/>
      </w:pPr>
      <w:r>
        <w:pict>
          <v:group id="_x0000_s1032" o:spid="_x0000_s1032" o:spt="203" style="position:absolute;left:0pt;margin-left:110.7pt;margin-top:-1.4pt;height:24.75pt;width:457.5pt;mso-position-horizontal-relative:page;z-index:251661312;mso-width-relative:page;mso-height-relative:page;" coordorigin="2215,-29" coordsize="9150,495">
            <o:lock v:ext="edit"/>
            <v:shape id="_x0000_s1033" o:spid="_x0000_s1033" style="position:absolute;left:2222;top:-22;height:480;width:9135;" filled="f" stroked="t" coordorigin="2222,-21" coordsize="9135,480" path="m2222,436l2222,1,2222,-2,2223,-5,2224,-7,2225,-10,2227,-13,2229,-15,2231,-17,2234,-18,2236,-20,2239,-21,2242,-21,2245,-21,11335,-21,11338,-21,11341,-21,11344,-20,11346,-18,11357,1,11357,436,11357,439,11357,442,11356,445,11355,448,11344,457,11341,458,11338,459,11335,459,2245,459,2224,445,2223,442,2222,439,2222,436xe">
              <v:path arrowok="t"/>
              <v:fill on="f" focussize="0,0"/>
              <v:stroke color="#CFCFCF"/>
              <v:imagedata o:title=""/>
              <o:lock v:ext="edit"/>
            </v:shape>
            <v:shape id="_x0000_s1034" o:spid="_x0000_s1034" o:spt="202" type="#_x0000_t202" style="position:absolute;left:2239;top:-7;height:450;width:9101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69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dataset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sns.load_dataset(</w:t>
                    </w:r>
                    <w:r>
                      <w:rPr>
                        <w:color w:val="B92020"/>
                        <w:sz w:val="21"/>
                      </w:rPr>
                      <w:t>'car_crashes'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</v:group>
        </w:pict>
      </w:r>
      <w:r>
        <w:rPr>
          <w:color w:val="2F3F9E"/>
        </w:rPr>
        <w:t>In [4]: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6"/>
        </w:rPr>
      </w:pPr>
    </w:p>
    <w:p>
      <w:pPr>
        <w:pStyle w:val="4"/>
        <w:ind w:left="106"/>
      </w:pPr>
      <w:r>
        <w:pict>
          <v:group id="_x0000_s1035" o:spid="_x0000_s1035" o:spt="203" style="position:absolute;left:0pt;margin-left:110.7pt;margin-top:-4.55pt;height:37.5pt;width:457.5pt;mso-position-horizontal-relative:page;z-index:251662336;mso-width-relative:page;mso-height-relative:page;" coordorigin="2215,-92" coordsize="9150,750">
            <o:lock v:ext="edit"/>
            <v:shape id="_x0000_s1036" o:spid="_x0000_s1036" style="position:absolute;left:2222;top:-85;height:735;width:9135;" filled="f" stroked="t" coordorigin="2222,-84" coordsize="9135,735" path="m2222,628l2222,-62,2222,-65,2223,-68,2224,-70,2225,-73,2227,-76,2229,-78,2231,-80,2234,-81,2236,-83,2239,-84,2242,-84,2245,-84,11335,-84,11338,-84,11341,-84,11344,-83,11346,-81,11357,-62,11357,628,11357,631,11357,634,11356,637,11355,640,11344,649,11341,650,11338,651,11335,651,2245,651,2242,651,2239,650,2236,649,2234,648,2224,637,2223,634,2222,631,2222,628xe">
              <v:path arrowok="t"/>
              <v:fill on="f" focussize="0,0"/>
              <v:stroke color="#CFCFCF"/>
              <v:imagedata o:title=""/>
              <o:lock v:ext="edit"/>
            </v:shape>
            <v:shape id="_x0000_s1037" o:spid="_x0000_s1037" o:spt="202" type="#_x0000_t202" style="position:absolute;left:2239;top:-70;height:705;width:9101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69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dataset.head()</w:t>
                    </w:r>
                  </w:p>
                </w:txbxContent>
              </v:textbox>
            </v:shape>
          </v:group>
        </w:pict>
      </w:r>
      <w:r>
        <w:rPr>
          <w:color w:val="2F3F9E"/>
        </w:rPr>
        <w:t>In [14]: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7"/>
        </w:rPr>
      </w:pPr>
    </w:p>
    <w:p>
      <w:pPr>
        <w:pStyle w:val="4"/>
        <w:spacing w:before="63"/>
        <w:ind w:left="106"/>
      </w:pPr>
      <w:r>
        <w:pict>
          <v:shape id="_x0000_s1038" o:spid="_x0000_s1038" o:spt="202" type="#_x0000_t202" style="position:absolute;left:0pt;margin-left:115.2pt;margin-top:7.65pt;height:108.35pt;width:423pt;mso-position-horizontal-relative:page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33"/>
                    <w:gridCol w:w="970"/>
                    <w:gridCol w:w="810"/>
                    <w:gridCol w:w="1420"/>
                    <w:gridCol w:w="1250"/>
                    <w:gridCol w:w="1300"/>
                    <w:gridCol w:w="1100"/>
                    <w:gridCol w:w="774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7" w:hRule="atLeast"/>
                    </w:trPr>
                    <w:tc>
                      <w:tcPr>
                        <w:tcW w:w="833" w:type="dxa"/>
                        <w:tcBorders>
                          <w:bottom w:val="single" w:color="000000" w:sz="6" w:space="0"/>
                        </w:tcBorders>
                      </w:tcPr>
                      <w:p>
                        <w:pPr>
                          <w:pStyle w:val="8"/>
                          <w:spacing w:line="201" w:lineRule="exact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total</w:t>
                        </w:r>
                      </w:p>
                    </w:tc>
                    <w:tc>
                      <w:tcPr>
                        <w:tcW w:w="970" w:type="dxa"/>
                        <w:tcBorders>
                          <w:bottom w:val="single" w:color="000000" w:sz="6" w:space="0"/>
                        </w:tcBorders>
                      </w:tcPr>
                      <w:p>
                        <w:pPr>
                          <w:pStyle w:val="8"/>
                          <w:spacing w:line="201" w:lineRule="exact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speeding</w:t>
                        </w:r>
                      </w:p>
                    </w:tc>
                    <w:tc>
                      <w:tcPr>
                        <w:tcW w:w="810" w:type="dxa"/>
                        <w:tcBorders>
                          <w:bottom w:val="single" w:color="000000" w:sz="6" w:space="0"/>
                        </w:tcBorders>
                      </w:tcPr>
                      <w:p>
                        <w:pPr>
                          <w:pStyle w:val="8"/>
                          <w:spacing w:line="201" w:lineRule="exact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alcohol</w:t>
                        </w:r>
                      </w:p>
                    </w:tc>
                    <w:tc>
                      <w:tcPr>
                        <w:tcW w:w="1420" w:type="dxa"/>
                        <w:tcBorders>
                          <w:bottom w:val="single" w:color="000000" w:sz="6" w:space="0"/>
                        </w:tcBorders>
                      </w:tcPr>
                      <w:p>
                        <w:pPr>
                          <w:pStyle w:val="8"/>
                          <w:spacing w:line="201" w:lineRule="exact"/>
                          <w:ind w:right="86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not_distracted</w:t>
                        </w:r>
                      </w:p>
                    </w:tc>
                    <w:tc>
                      <w:tcPr>
                        <w:tcW w:w="1250" w:type="dxa"/>
                        <w:tcBorders>
                          <w:bottom w:val="single" w:color="000000" w:sz="6" w:space="0"/>
                        </w:tcBorders>
                      </w:tcPr>
                      <w:p>
                        <w:pPr>
                          <w:pStyle w:val="8"/>
                          <w:spacing w:line="201" w:lineRule="exact"/>
                          <w:ind w:right="86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no_previous</w:t>
                        </w:r>
                      </w:p>
                    </w:tc>
                    <w:tc>
                      <w:tcPr>
                        <w:tcW w:w="1300" w:type="dxa"/>
                        <w:tcBorders>
                          <w:bottom w:val="single" w:color="000000" w:sz="6" w:space="0"/>
                        </w:tcBorders>
                      </w:tcPr>
                      <w:p>
                        <w:pPr>
                          <w:pStyle w:val="8"/>
                          <w:spacing w:line="201" w:lineRule="exact"/>
                          <w:ind w:right="85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ins_premium</w:t>
                        </w:r>
                      </w:p>
                    </w:tc>
                    <w:tc>
                      <w:tcPr>
                        <w:tcW w:w="1100" w:type="dxa"/>
                        <w:tcBorders>
                          <w:bottom w:val="single" w:color="000000" w:sz="6" w:space="0"/>
                        </w:tcBorders>
                      </w:tcPr>
                      <w:p>
                        <w:pPr>
                          <w:pStyle w:val="8"/>
                          <w:spacing w:line="201" w:lineRule="exact"/>
                          <w:ind w:right="85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ins_losses</w:t>
                        </w:r>
                      </w:p>
                    </w:tc>
                    <w:tc>
                      <w:tcPr>
                        <w:tcW w:w="774" w:type="dxa"/>
                        <w:tcBorders>
                          <w:bottom w:val="single" w:color="000000" w:sz="6" w:space="0"/>
                        </w:tcBorders>
                      </w:tcPr>
                      <w:p>
                        <w:pPr>
                          <w:pStyle w:val="8"/>
                          <w:spacing w:line="201" w:lineRule="exact"/>
                          <w:ind w:right="88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abbrev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87" w:hRule="atLeast"/>
                    </w:trPr>
                    <w:tc>
                      <w:tcPr>
                        <w:tcW w:w="833" w:type="dxa"/>
                        <w:tcBorders>
                          <w:top w:val="single" w:color="000000" w:sz="6" w:space="0"/>
                        </w:tcBorders>
                      </w:tcPr>
                      <w:p>
                        <w:pPr>
                          <w:pStyle w:val="8"/>
                          <w:tabs>
                            <w:tab w:val="left" w:pos="309"/>
                          </w:tabs>
                          <w:spacing w:before="86"/>
                          <w:ind w:right="8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>18.8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86"/>
                          <w:ind w:right="8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7.332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86"/>
                          <w:ind w:right="8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5.640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86"/>
                          <w:ind w:right="8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18.048</w:t>
                        </w:r>
                      </w:p>
                    </w:tc>
                    <w:tc>
                      <w:tcPr>
                        <w:tcW w:w="1250" w:type="dxa"/>
                        <w:tcBorders>
                          <w:top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86"/>
                          <w:ind w:right="8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15.040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86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784.55</w:t>
                        </w:r>
                      </w:p>
                    </w:tc>
                    <w:tc>
                      <w:tcPr>
                        <w:tcW w:w="1100" w:type="dxa"/>
                        <w:tcBorders>
                          <w:top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86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145.08</w:t>
                        </w:r>
                      </w:p>
                    </w:tc>
                    <w:tc>
                      <w:tcPr>
                        <w:tcW w:w="774" w:type="dxa"/>
                        <w:tcBorders>
                          <w:top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86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AL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89" w:hRule="atLeast"/>
                    </w:trPr>
                    <w:tc>
                      <w:tcPr>
                        <w:tcW w:w="833" w:type="dxa"/>
                      </w:tcPr>
                      <w:p>
                        <w:pPr>
                          <w:pStyle w:val="8"/>
                          <w:tabs>
                            <w:tab w:val="left" w:pos="309"/>
                          </w:tabs>
                          <w:spacing w:before="88"/>
                          <w:ind w:right="8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>18.1</w:t>
                        </w:r>
                      </w:p>
                    </w:tc>
                    <w:tc>
                      <w:tcPr>
                        <w:tcW w:w="970" w:type="dxa"/>
                      </w:tcPr>
                      <w:p>
                        <w:pPr>
                          <w:pStyle w:val="8"/>
                          <w:spacing w:before="88"/>
                          <w:ind w:right="8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7.421</w:t>
                        </w:r>
                      </w:p>
                    </w:tc>
                    <w:tc>
                      <w:tcPr>
                        <w:tcW w:w="810" w:type="dxa"/>
                      </w:tcPr>
                      <w:p>
                        <w:pPr>
                          <w:pStyle w:val="8"/>
                          <w:spacing w:before="88"/>
                          <w:ind w:right="8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4.525</w:t>
                        </w:r>
                      </w:p>
                    </w:tc>
                    <w:tc>
                      <w:tcPr>
                        <w:tcW w:w="1420" w:type="dxa"/>
                      </w:tcPr>
                      <w:p>
                        <w:pPr>
                          <w:pStyle w:val="8"/>
                          <w:spacing w:before="88"/>
                          <w:ind w:right="8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16.290</w:t>
                        </w: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8"/>
                          <w:spacing w:before="88"/>
                          <w:ind w:right="8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17.014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8"/>
                          <w:spacing w:before="88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1053.48</w:t>
                        </w:r>
                      </w:p>
                    </w:tc>
                    <w:tc>
                      <w:tcPr>
                        <w:tcW w:w="1100" w:type="dxa"/>
                      </w:tcPr>
                      <w:p>
                        <w:pPr>
                          <w:pStyle w:val="8"/>
                          <w:spacing w:before="88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133.93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8"/>
                          <w:spacing w:before="88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AK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89" w:hRule="atLeast"/>
                    </w:trPr>
                    <w:tc>
                      <w:tcPr>
                        <w:tcW w:w="833" w:type="dxa"/>
                      </w:tcPr>
                      <w:p>
                        <w:pPr>
                          <w:pStyle w:val="8"/>
                          <w:tabs>
                            <w:tab w:val="left" w:pos="309"/>
                          </w:tabs>
                          <w:spacing w:before="88"/>
                          <w:ind w:right="8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>18.6</w:t>
                        </w:r>
                      </w:p>
                    </w:tc>
                    <w:tc>
                      <w:tcPr>
                        <w:tcW w:w="970" w:type="dxa"/>
                      </w:tcPr>
                      <w:p>
                        <w:pPr>
                          <w:pStyle w:val="8"/>
                          <w:spacing w:before="88"/>
                          <w:ind w:right="8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6.510</w:t>
                        </w:r>
                      </w:p>
                    </w:tc>
                    <w:tc>
                      <w:tcPr>
                        <w:tcW w:w="810" w:type="dxa"/>
                      </w:tcPr>
                      <w:p>
                        <w:pPr>
                          <w:pStyle w:val="8"/>
                          <w:spacing w:before="88"/>
                          <w:ind w:right="8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5.208</w:t>
                        </w:r>
                      </w:p>
                    </w:tc>
                    <w:tc>
                      <w:tcPr>
                        <w:tcW w:w="1420" w:type="dxa"/>
                      </w:tcPr>
                      <w:p>
                        <w:pPr>
                          <w:pStyle w:val="8"/>
                          <w:spacing w:before="88"/>
                          <w:ind w:right="8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15.624</w:t>
                        </w: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8"/>
                          <w:spacing w:before="88"/>
                          <w:ind w:right="8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17.856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8"/>
                          <w:spacing w:before="88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899.47</w:t>
                        </w:r>
                      </w:p>
                    </w:tc>
                    <w:tc>
                      <w:tcPr>
                        <w:tcW w:w="1100" w:type="dxa"/>
                      </w:tcPr>
                      <w:p>
                        <w:pPr>
                          <w:pStyle w:val="8"/>
                          <w:spacing w:before="88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110.35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8"/>
                          <w:spacing w:before="88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AZ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89" w:hRule="atLeast"/>
                    </w:trPr>
                    <w:tc>
                      <w:tcPr>
                        <w:tcW w:w="833" w:type="dxa"/>
                      </w:tcPr>
                      <w:p>
                        <w:pPr>
                          <w:pStyle w:val="8"/>
                          <w:tabs>
                            <w:tab w:val="left" w:pos="309"/>
                          </w:tabs>
                          <w:spacing w:before="88"/>
                          <w:ind w:right="8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>22.4</w:t>
                        </w:r>
                      </w:p>
                    </w:tc>
                    <w:tc>
                      <w:tcPr>
                        <w:tcW w:w="970" w:type="dxa"/>
                      </w:tcPr>
                      <w:p>
                        <w:pPr>
                          <w:pStyle w:val="8"/>
                          <w:spacing w:before="88"/>
                          <w:ind w:right="8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4.032</w:t>
                        </w:r>
                      </w:p>
                    </w:tc>
                    <w:tc>
                      <w:tcPr>
                        <w:tcW w:w="810" w:type="dxa"/>
                      </w:tcPr>
                      <w:p>
                        <w:pPr>
                          <w:pStyle w:val="8"/>
                          <w:spacing w:before="88"/>
                          <w:ind w:right="8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5.824</w:t>
                        </w:r>
                      </w:p>
                    </w:tc>
                    <w:tc>
                      <w:tcPr>
                        <w:tcW w:w="1420" w:type="dxa"/>
                      </w:tcPr>
                      <w:p>
                        <w:pPr>
                          <w:pStyle w:val="8"/>
                          <w:spacing w:before="88"/>
                          <w:ind w:right="8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21.056</w:t>
                        </w: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8"/>
                          <w:spacing w:before="88"/>
                          <w:ind w:right="8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21.280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8"/>
                          <w:spacing w:before="88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827.34</w:t>
                        </w:r>
                      </w:p>
                    </w:tc>
                    <w:tc>
                      <w:tcPr>
                        <w:tcW w:w="1100" w:type="dxa"/>
                      </w:tcPr>
                      <w:p>
                        <w:pPr>
                          <w:pStyle w:val="8"/>
                          <w:spacing w:before="88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142.39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8"/>
                          <w:spacing w:before="88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5" w:hRule="atLeast"/>
                    </w:trPr>
                    <w:tc>
                      <w:tcPr>
                        <w:tcW w:w="833" w:type="dxa"/>
                      </w:tcPr>
                      <w:p>
                        <w:pPr>
                          <w:pStyle w:val="8"/>
                          <w:tabs>
                            <w:tab w:val="left" w:pos="309"/>
                          </w:tabs>
                          <w:spacing w:before="88" w:line="187" w:lineRule="exact"/>
                          <w:ind w:right="8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>12.0</w:t>
                        </w:r>
                      </w:p>
                    </w:tc>
                    <w:tc>
                      <w:tcPr>
                        <w:tcW w:w="970" w:type="dxa"/>
                      </w:tcPr>
                      <w:p>
                        <w:pPr>
                          <w:pStyle w:val="8"/>
                          <w:spacing w:before="88" w:line="187" w:lineRule="exact"/>
                          <w:ind w:right="8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4.200</w:t>
                        </w:r>
                      </w:p>
                    </w:tc>
                    <w:tc>
                      <w:tcPr>
                        <w:tcW w:w="810" w:type="dxa"/>
                      </w:tcPr>
                      <w:p>
                        <w:pPr>
                          <w:pStyle w:val="8"/>
                          <w:spacing w:before="88" w:line="187" w:lineRule="exact"/>
                          <w:ind w:right="8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3.360</w:t>
                        </w:r>
                      </w:p>
                    </w:tc>
                    <w:tc>
                      <w:tcPr>
                        <w:tcW w:w="1420" w:type="dxa"/>
                      </w:tcPr>
                      <w:p>
                        <w:pPr>
                          <w:pStyle w:val="8"/>
                          <w:spacing w:before="88" w:line="187" w:lineRule="exact"/>
                          <w:ind w:right="8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10.920</w:t>
                        </w: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8"/>
                          <w:spacing w:before="88" w:line="187" w:lineRule="exact"/>
                          <w:ind w:right="8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10.680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8"/>
                          <w:spacing w:before="88" w:line="187" w:lineRule="exact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878.41</w:t>
                        </w:r>
                      </w:p>
                    </w:tc>
                    <w:tc>
                      <w:tcPr>
                        <w:tcW w:w="1100" w:type="dxa"/>
                      </w:tcPr>
                      <w:p>
                        <w:pPr>
                          <w:pStyle w:val="8"/>
                          <w:spacing w:before="88" w:line="187" w:lineRule="exact"/>
                          <w:ind w:right="8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165.63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8"/>
                          <w:spacing w:before="88" w:line="187" w:lineRule="exact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CA</w:t>
                        </w: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</v:shape>
        </w:pict>
      </w:r>
      <w:r>
        <w:rPr>
          <w:color w:val="D84215"/>
        </w:rPr>
        <w:t>Out[14]: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27"/>
        <w:ind w:left="106"/>
      </w:pPr>
      <w:r>
        <w:pict>
          <v:group id="_x0000_s1039" o:spid="_x0000_s1039" o:spt="203" style="position:absolute;left:0pt;margin-left:110.7pt;margin-top:1pt;height:37.5pt;width:457.5pt;mso-position-horizontal-relative:page;z-index:251662336;mso-width-relative:page;mso-height-relative:page;" coordorigin="2215,20" coordsize="9150,750">
            <o:lock v:ext="edit"/>
            <v:shape id="_x0000_s1040" o:spid="_x0000_s1040" style="position:absolute;left:2222;top:27;height:735;width:9135;" filled="f" stroked="t" coordorigin="2222,28" coordsize="9135,735" path="m2222,740l2222,50,2222,47,2223,44,2242,28,2245,28,11335,28,11338,28,11341,28,11357,50,11357,740,11357,743,11357,746,11356,749,11355,752,11344,761,11341,762,11338,763,11335,763,2245,763,2242,763,2239,762,2236,761,2234,760,2224,749,2223,746,2222,743,2222,740xe">
              <v:path arrowok="t"/>
              <v:fill on="f" focussize="0,0"/>
              <v:stroke color="#CFCFCF"/>
              <v:imagedata o:title=""/>
              <o:lock v:ext="edit"/>
            </v:shape>
            <v:shape id="_x0000_s1041" o:spid="_x0000_s1041" o:spt="202" type="#_x0000_t202" style="position:absolute;left:2239;top:42;height:705;width:9101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#getting the information of the dataset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dataset.info()</w:t>
                    </w:r>
                  </w:p>
                </w:txbxContent>
              </v:textbox>
            </v:shape>
          </v:group>
        </w:pict>
      </w:r>
      <w:r>
        <w:rPr>
          <w:color w:val="2F3F9E"/>
        </w:rPr>
        <w:t>In [15]: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7"/>
        </w:rPr>
      </w:pPr>
    </w:p>
    <w:p>
      <w:pPr>
        <w:pStyle w:val="4"/>
        <w:spacing w:before="63" w:line="249" w:lineRule="auto"/>
        <w:ind w:left="1197" w:right="4891"/>
      </w:pPr>
      <w:r>
        <w:t>&lt;class 'pandas.core.frame.DataFrame'&gt;</w:t>
      </w:r>
      <w:r>
        <w:rPr>
          <w:spacing w:val="-113"/>
        </w:rPr>
        <w:t xml:space="preserve"> </w:t>
      </w:r>
      <w:r>
        <w:t>RangeIndex: 51 entries, 0 to 50</w:t>
      </w:r>
    </w:p>
    <w:p>
      <w:pPr>
        <w:pStyle w:val="4"/>
        <w:spacing w:line="244" w:lineRule="exact"/>
        <w:ind w:left="1197"/>
      </w:pPr>
      <w:r>
        <w:t>Data columns (total 8 columns):</w:t>
      </w:r>
    </w:p>
    <w:p>
      <w:pPr>
        <w:pStyle w:val="4"/>
        <w:tabs>
          <w:tab w:val="left" w:pos="1775"/>
          <w:tab w:val="left" w:pos="3622"/>
          <w:tab w:val="left" w:pos="5469"/>
        </w:tabs>
        <w:spacing w:before="9"/>
        <w:ind w:left="1313"/>
      </w:pPr>
      <w:r>
        <w:t>#</w:t>
      </w:r>
      <w:r>
        <w:tab/>
      </w:r>
      <w:r>
        <w:t>Column</w:t>
      </w:r>
      <w:r>
        <w:tab/>
      </w:r>
      <w:r>
        <w:t>Non-Null Count</w:t>
      </w:r>
      <w:r>
        <w:tab/>
      </w:r>
      <w:r>
        <w:t>Dtype</w:t>
      </w:r>
    </w:p>
    <w:p>
      <w:pPr>
        <w:pStyle w:val="4"/>
        <w:spacing w:before="6"/>
        <w:rPr>
          <w:sz w:val="12"/>
        </w:rPr>
      </w:pPr>
    </w:p>
    <w:tbl>
      <w:tblPr>
        <w:tblStyle w:val="3"/>
        <w:tblW w:w="0" w:type="auto"/>
        <w:tblInd w:w="120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6"/>
        <w:gridCol w:w="231"/>
        <w:gridCol w:w="1847"/>
        <w:gridCol w:w="288"/>
        <w:gridCol w:w="1327"/>
        <w:gridCol w:w="230"/>
        <w:gridCol w:w="8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346" w:type="dxa"/>
            <w:tcBorders>
              <w:top w:val="dashed" w:color="000000" w:sz="8" w:space="0"/>
            </w:tcBorders>
          </w:tcPr>
          <w:p>
            <w:pPr>
              <w:pStyle w:val="8"/>
              <w:spacing w:before="107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847" w:type="dxa"/>
            <w:tcBorders>
              <w:top w:val="dashed" w:color="000000" w:sz="8" w:space="0"/>
            </w:tcBorders>
          </w:tcPr>
          <w:p>
            <w:pPr>
              <w:pStyle w:val="8"/>
              <w:spacing w:before="107"/>
              <w:rPr>
                <w:sz w:val="21"/>
              </w:rPr>
            </w:pPr>
            <w:r>
              <w:rPr>
                <w:sz w:val="21"/>
              </w:rPr>
              <w:t>total</w:t>
            </w:r>
          </w:p>
        </w:tc>
        <w:tc>
          <w:tcPr>
            <w:tcW w:w="288" w:type="dxa"/>
            <w:tcBorders>
              <w:top w:val="dashed" w:color="000000" w:sz="8" w:space="0"/>
            </w:tcBorders>
          </w:tcPr>
          <w:p>
            <w:pPr>
              <w:pStyle w:val="8"/>
              <w:spacing w:before="107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  <w:tc>
          <w:tcPr>
            <w:tcW w:w="1327" w:type="dxa"/>
            <w:tcBorders>
              <w:top w:val="dashed" w:color="000000" w:sz="8" w:space="0"/>
            </w:tcBorders>
          </w:tcPr>
          <w:p>
            <w:pPr>
              <w:pStyle w:val="8"/>
              <w:spacing w:before="107"/>
              <w:ind w:left="59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  <w:tcBorders>
              <w:top w:val="dashed" w:color="000000" w:sz="8" w:space="0"/>
            </w:tcBorders>
          </w:tcPr>
          <w:p>
            <w:pPr>
              <w:pStyle w:val="8"/>
              <w:spacing w:before="107"/>
              <w:ind w:left="3"/>
              <w:rPr>
                <w:sz w:val="21"/>
              </w:rPr>
            </w:pPr>
            <w:r>
              <w:rPr>
                <w:sz w:val="21"/>
              </w:rPr>
              <w:t>float64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346" w:type="dxa"/>
          </w:tcPr>
          <w:p>
            <w:pPr>
              <w:pStyle w:val="8"/>
              <w:spacing w:line="231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847" w:type="dxa"/>
          </w:tcPr>
          <w:p>
            <w:pPr>
              <w:pStyle w:val="8"/>
              <w:spacing w:line="231" w:lineRule="exact"/>
              <w:rPr>
                <w:sz w:val="21"/>
              </w:rPr>
            </w:pPr>
            <w:r>
              <w:rPr>
                <w:sz w:val="21"/>
              </w:rPr>
              <w:t>speeding</w:t>
            </w:r>
          </w:p>
        </w:tc>
        <w:tc>
          <w:tcPr>
            <w:tcW w:w="288" w:type="dxa"/>
          </w:tcPr>
          <w:p>
            <w:pPr>
              <w:pStyle w:val="8"/>
              <w:spacing w:line="231" w:lineRule="exact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  <w:tc>
          <w:tcPr>
            <w:tcW w:w="1327" w:type="dxa"/>
          </w:tcPr>
          <w:p>
            <w:pPr>
              <w:pStyle w:val="8"/>
              <w:spacing w:line="231" w:lineRule="exact"/>
              <w:ind w:left="59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8"/>
              <w:spacing w:line="231" w:lineRule="exact"/>
              <w:ind w:left="3"/>
              <w:rPr>
                <w:sz w:val="21"/>
              </w:rPr>
            </w:pPr>
            <w:r>
              <w:rPr>
                <w:sz w:val="21"/>
              </w:rPr>
              <w:t>float64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346" w:type="dxa"/>
          </w:tcPr>
          <w:p>
            <w:pPr>
              <w:pStyle w:val="8"/>
              <w:spacing w:line="231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31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847" w:type="dxa"/>
          </w:tcPr>
          <w:p>
            <w:pPr>
              <w:pStyle w:val="8"/>
              <w:spacing w:line="231" w:lineRule="exact"/>
              <w:rPr>
                <w:sz w:val="21"/>
              </w:rPr>
            </w:pPr>
            <w:r>
              <w:rPr>
                <w:sz w:val="21"/>
              </w:rPr>
              <w:t>alcohol</w:t>
            </w:r>
          </w:p>
        </w:tc>
        <w:tc>
          <w:tcPr>
            <w:tcW w:w="288" w:type="dxa"/>
          </w:tcPr>
          <w:p>
            <w:pPr>
              <w:pStyle w:val="8"/>
              <w:spacing w:line="231" w:lineRule="exact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  <w:tc>
          <w:tcPr>
            <w:tcW w:w="1327" w:type="dxa"/>
          </w:tcPr>
          <w:p>
            <w:pPr>
              <w:pStyle w:val="8"/>
              <w:spacing w:line="231" w:lineRule="exact"/>
              <w:ind w:left="59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8"/>
              <w:spacing w:line="231" w:lineRule="exact"/>
              <w:ind w:left="3"/>
              <w:rPr>
                <w:sz w:val="21"/>
              </w:rPr>
            </w:pPr>
            <w:r>
              <w:rPr>
                <w:sz w:val="21"/>
              </w:rPr>
              <w:t>float64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346" w:type="dxa"/>
          </w:tcPr>
          <w:p>
            <w:pPr>
              <w:pStyle w:val="8"/>
              <w:spacing w:line="231" w:lineRule="exact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31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847" w:type="dxa"/>
          </w:tcPr>
          <w:p>
            <w:pPr>
              <w:pStyle w:val="8"/>
              <w:spacing w:line="231" w:lineRule="exact"/>
              <w:rPr>
                <w:sz w:val="21"/>
              </w:rPr>
            </w:pPr>
            <w:r>
              <w:rPr>
                <w:sz w:val="21"/>
              </w:rPr>
              <w:t>not_distracted</w:t>
            </w:r>
          </w:p>
        </w:tc>
        <w:tc>
          <w:tcPr>
            <w:tcW w:w="288" w:type="dxa"/>
          </w:tcPr>
          <w:p>
            <w:pPr>
              <w:pStyle w:val="8"/>
              <w:spacing w:line="231" w:lineRule="exact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  <w:tc>
          <w:tcPr>
            <w:tcW w:w="1327" w:type="dxa"/>
          </w:tcPr>
          <w:p>
            <w:pPr>
              <w:pStyle w:val="8"/>
              <w:spacing w:line="231" w:lineRule="exact"/>
              <w:ind w:left="59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8"/>
              <w:spacing w:line="231" w:lineRule="exact"/>
              <w:ind w:left="3"/>
              <w:rPr>
                <w:sz w:val="21"/>
              </w:rPr>
            </w:pPr>
            <w:r>
              <w:rPr>
                <w:sz w:val="21"/>
              </w:rPr>
              <w:t>float64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346" w:type="dxa"/>
          </w:tcPr>
          <w:p>
            <w:pPr>
              <w:pStyle w:val="8"/>
              <w:spacing w:line="231" w:lineRule="exact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231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847" w:type="dxa"/>
          </w:tcPr>
          <w:p>
            <w:pPr>
              <w:pStyle w:val="8"/>
              <w:spacing w:line="231" w:lineRule="exact"/>
              <w:rPr>
                <w:sz w:val="21"/>
              </w:rPr>
            </w:pPr>
            <w:r>
              <w:rPr>
                <w:sz w:val="21"/>
              </w:rPr>
              <w:t>no_previous</w:t>
            </w:r>
          </w:p>
        </w:tc>
        <w:tc>
          <w:tcPr>
            <w:tcW w:w="288" w:type="dxa"/>
          </w:tcPr>
          <w:p>
            <w:pPr>
              <w:pStyle w:val="8"/>
              <w:spacing w:line="231" w:lineRule="exact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  <w:tc>
          <w:tcPr>
            <w:tcW w:w="1327" w:type="dxa"/>
          </w:tcPr>
          <w:p>
            <w:pPr>
              <w:pStyle w:val="8"/>
              <w:spacing w:line="231" w:lineRule="exact"/>
              <w:ind w:left="59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8"/>
              <w:spacing w:line="231" w:lineRule="exact"/>
              <w:ind w:left="3"/>
              <w:rPr>
                <w:sz w:val="21"/>
              </w:rPr>
            </w:pPr>
            <w:r>
              <w:rPr>
                <w:sz w:val="21"/>
              </w:rPr>
              <w:t>float64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346" w:type="dxa"/>
          </w:tcPr>
          <w:p>
            <w:pPr>
              <w:pStyle w:val="8"/>
              <w:spacing w:line="231" w:lineRule="exact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231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847" w:type="dxa"/>
          </w:tcPr>
          <w:p>
            <w:pPr>
              <w:pStyle w:val="8"/>
              <w:spacing w:line="231" w:lineRule="exact"/>
              <w:rPr>
                <w:sz w:val="21"/>
              </w:rPr>
            </w:pPr>
            <w:r>
              <w:rPr>
                <w:sz w:val="21"/>
              </w:rPr>
              <w:t>ins_premium</w:t>
            </w:r>
          </w:p>
        </w:tc>
        <w:tc>
          <w:tcPr>
            <w:tcW w:w="288" w:type="dxa"/>
          </w:tcPr>
          <w:p>
            <w:pPr>
              <w:pStyle w:val="8"/>
              <w:spacing w:line="231" w:lineRule="exact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  <w:tc>
          <w:tcPr>
            <w:tcW w:w="1327" w:type="dxa"/>
          </w:tcPr>
          <w:p>
            <w:pPr>
              <w:pStyle w:val="8"/>
              <w:spacing w:line="231" w:lineRule="exact"/>
              <w:ind w:left="59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8"/>
              <w:spacing w:line="231" w:lineRule="exact"/>
              <w:ind w:left="3"/>
              <w:rPr>
                <w:sz w:val="21"/>
              </w:rPr>
            </w:pPr>
            <w:r>
              <w:rPr>
                <w:sz w:val="21"/>
              </w:rPr>
              <w:t>float64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346" w:type="dxa"/>
          </w:tcPr>
          <w:p>
            <w:pPr>
              <w:pStyle w:val="8"/>
              <w:spacing w:line="231" w:lineRule="exact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231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847" w:type="dxa"/>
          </w:tcPr>
          <w:p>
            <w:pPr>
              <w:pStyle w:val="8"/>
              <w:spacing w:line="231" w:lineRule="exact"/>
              <w:rPr>
                <w:sz w:val="21"/>
              </w:rPr>
            </w:pPr>
            <w:r>
              <w:rPr>
                <w:sz w:val="21"/>
              </w:rPr>
              <w:t>ins_losses</w:t>
            </w:r>
          </w:p>
        </w:tc>
        <w:tc>
          <w:tcPr>
            <w:tcW w:w="288" w:type="dxa"/>
          </w:tcPr>
          <w:p>
            <w:pPr>
              <w:pStyle w:val="8"/>
              <w:spacing w:line="231" w:lineRule="exact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  <w:tc>
          <w:tcPr>
            <w:tcW w:w="1327" w:type="dxa"/>
          </w:tcPr>
          <w:p>
            <w:pPr>
              <w:pStyle w:val="8"/>
              <w:spacing w:line="231" w:lineRule="exact"/>
              <w:ind w:left="59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8"/>
              <w:spacing w:line="231" w:lineRule="exact"/>
              <w:ind w:left="3"/>
              <w:rPr>
                <w:sz w:val="21"/>
              </w:rPr>
            </w:pPr>
            <w:r>
              <w:rPr>
                <w:sz w:val="21"/>
              </w:rPr>
              <w:t>float64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346" w:type="dxa"/>
          </w:tcPr>
          <w:p>
            <w:pPr>
              <w:pStyle w:val="8"/>
              <w:spacing w:line="212" w:lineRule="exact"/>
              <w:jc w:val="center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231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1847" w:type="dxa"/>
          </w:tcPr>
          <w:p>
            <w:pPr>
              <w:pStyle w:val="8"/>
              <w:spacing w:line="212" w:lineRule="exact"/>
              <w:rPr>
                <w:sz w:val="21"/>
              </w:rPr>
            </w:pPr>
            <w:r>
              <w:rPr>
                <w:sz w:val="21"/>
              </w:rPr>
              <w:t>abbrev</w:t>
            </w:r>
          </w:p>
        </w:tc>
        <w:tc>
          <w:tcPr>
            <w:tcW w:w="288" w:type="dxa"/>
          </w:tcPr>
          <w:p>
            <w:pPr>
              <w:pStyle w:val="8"/>
              <w:spacing w:line="212" w:lineRule="exact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  <w:tc>
          <w:tcPr>
            <w:tcW w:w="1327" w:type="dxa"/>
          </w:tcPr>
          <w:p>
            <w:pPr>
              <w:pStyle w:val="8"/>
              <w:spacing w:line="212" w:lineRule="exact"/>
              <w:ind w:left="59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8"/>
              <w:spacing w:line="212" w:lineRule="exact"/>
              <w:ind w:left="3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</w:tbl>
    <w:p>
      <w:pPr>
        <w:pStyle w:val="4"/>
        <w:spacing w:before="7" w:line="249" w:lineRule="auto"/>
        <w:ind w:left="1197" w:right="5814"/>
      </w:pPr>
      <w:r>
        <w:t>dtypes: float64(7), object(1)</w:t>
      </w:r>
      <w:r>
        <w:rPr>
          <w:spacing w:val="-113"/>
        </w:rPr>
        <w:t xml:space="preserve"> </w:t>
      </w:r>
      <w:r>
        <w:t>memory usage: 3.3+ KB</w:t>
      </w:r>
    </w:p>
    <w:p>
      <w:pPr>
        <w:spacing w:after="0" w:line="249" w:lineRule="auto"/>
        <w:sectPr>
          <w:headerReference r:id="rId5" w:type="default"/>
          <w:footerReference r:id="rId6" w:type="default"/>
          <w:type w:val="continuous"/>
          <w:pgSz w:w="12240" w:h="20160"/>
          <w:pgMar w:top="660" w:right="760" w:bottom="480" w:left="1100" w:header="274" w:footer="285" w:gutter="0"/>
          <w:pgNumType w:start="1"/>
          <w:cols w:space="720" w:num="1"/>
        </w:sectPr>
      </w:pPr>
    </w:p>
    <w:p>
      <w:pPr>
        <w:pStyle w:val="4"/>
        <w:spacing w:before="117"/>
        <w:ind w:left="106"/>
      </w:pPr>
      <w:r>
        <w:pict>
          <v:group id="_x0000_s1042" o:spid="_x0000_s1042" o:spt="203" style="position:absolute;left:0pt;margin-left:110.7pt;margin-top:0.5pt;height:37.5pt;width:457.5pt;mso-position-horizontal-relative:page;z-index:251664384;mso-width-relative:page;mso-height-relative:page;" coordorigin="2215,10" coordsize="9150,750">
            <o:lock v:ext="edit"/>
            <v:shape id="_x0000_s1043" o:spid="_x0000_s1043" style="position:absolute;left:2222;top:17;height:735;width:9135;" filled="f" stroked="t" coordorigin="2222,18" coordsize="9135,735" path="m2222,730l2222,40,2222,37,2223,34,2224,32,2225,29,2227,26,2229,24,2231,22,2234,21,2236,19,2239,18,2242,18,2245,18,11335,18,11338,18,11341,18,11344,19,11346,21,11349,22,11351,24,11353,26,11357,40,11357,730,11357,733,11357,736,11356,739,11355,742,11344,751,11341,752,11338,753,11335,753,2245,753,2242,753,2239,752,2236,751,2234,750,2224,739,2223,736,2222,733,2222,730xe">
              <v:path arrowok="t"/>
              <v:fill on="f" focussize="0,0"/>
              <v:stroke color="#CFCFCF"/>
              <v:imagedata o:title=""/>
              <o:lock v:ext="edit"/>
            </v:shape>
            <v:shape id="_x0000_s1044" o:spid="_x0000_s1044" o:spt="202" type="#_x0000_t202" style="position:absolute;left:2239;top:32;height:705;width:91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#getting the shape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dataset.shape</w:t>
                    </w:r>
                  </w:p>
                </w:txbxContent>
              </v:textbox>
            </v:shape>
          </v:group>
        </w:pict>
      </w:r>
      <w:r>
        <w:rPr>
          <w:color w:val="2F3F9E"/>
        </w:rPr>
        <w:t>In [16]:</w:t>
      </w: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6"/>
        </w:rPr>
      </w:pPr>
    </w:p>
    <w:p>
      <w:pPr>
        <w:pStyle w:val="4"/>
        <w:spacing w:before="68"/>
        <w:ind w:left="106"/>
      </w:pPr>
      <w:r>
        <w:rPr>
          <w:color w:val="D84215"/>
          <w:position w:val="1"/>
        </w:rPr>
        <w:t>Out[16]:</w:t>
      </w:r>
      <w:r>
        <w:rPr>
          <w:color w:val="D84215"/>
          <w:spacing w:val="52"/>
          <w:position w:val="1"/>
        </w:rPr>
        <w:t xml:space="preserve"> </w:t>
      </w:r>
      <w:r>
        <w:t>(51, 8)</w:t>
      </w:r>
    </w:p>
    <w:p>
      <w:pPr>
        <w:pStyle w:val="4"/>
        <w:spacing w:before="5"/>
        <w:rPr>
          <w:sz w:val="27"/>
        </w:rPr>
      </w:pPr>
    </w:p>
    <w:p>
      <w:pPr>
        <w:pStyle w:val="4"/>
        <w:spacing w:before="63"/>
        <w:ind w:left="106"/>
      </w:pPr>
      <w:r>
        <w:pict>
          <v:group id="_x0000_s1045" o:spid="_x0000_s1045" o:spt="203" style="position:absolute;left:0pt;margin-left:110.7pt;margin-top:-2.15pt;height:38.25pt;width:457.5pt;mso-position-horizontal-relative:page;z-index:251664384;mso-width-relative:page;mso-height-relative:page;" coordorigin="2215,-44" coordsize="9150,765">
            <o:lock v:ext="edit"/>
            <v:shape id="_x0000_s1046" o:spid="_x0000_s1046" style="position:absolute;left:2222;top:-37;height:750;width:9135;" filled="f" stroked="t" coordorigin="2222,-36" coordsize="9135,750" path="m2222,691l2222,-14,2222,-17,2223,-20,2224,-22,2225,-25,2227,-28,2229,-30,2231,-32,2234,-33,2236,-35,2239,-36,2242,-36,2245,-36,11335,-36,11338,-36,11341,-36,11344,-35,11346,-33,11349,-32,11351,-30,11353,-28,11355,-25,11356,-22,11357,-20,11357,-17,11357,-14,11357,691,11357,694,11357,697,11356,700,11355,703,11344,712,11341,713,11338,714,11335,714,2245,714,2242,714,2239,713,2236,712,2234,711,2224,700,2223,697,2222,694,2222,691xe">
              <v:path arrowok="t"/>
              <v:fill on="f" focussize="0,0"/>
              <v:stroke color="#CFCFCF"/>
              <v:imagedata o:title=""/>
              <o:lock v:ext="edit"/>
            </v:shape>
            <v:shape id="_x0000_s1047" o:spid="_x0000_s1047" o:spt="202" type="#_x0000_t202" style="position:absolute;left:2239;top:-22;height:720;width:91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 plotting lineplot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sns.lineplot(data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dataset, y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'total'</w:t>
                    </w:r>
                    <w:r>
                      <w:rPr>
                        <w:sz w:val="21"/>
                      </w:rPr>
                      <w:t>, 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'speeding'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</v:group>
        </w:pict>
      </w:r>
      <w:r>
        <w:rPr>
          <w:color w:val="2F3F9E"/>
        </w:rPr>
        <w:t>In [20]: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7"/>
        </w:rPr>
      </w:pPr>
    </w:p>
    <w:p>
      <w:pPr>
        <w:pStyle w:val="4"/>
        <w:spacing w:before="63"/>
        <w:ind w:left="1197"/>
      </w:pPr>
      <w:r>
        <w:t>C:\Users\hp\AppData\Local\Programs\Python\Python310\lib\site-packages\seaborn</w:t>
      </w:r>
    </w:p>
    <w:p>
      <w:pPr>
        <w:pStyle w:val="4"/>
        <w:spacing w:before="9" w:line="249" w:lineRule="auto"/>
        <w:ind w:left="1197" w:right="289"/>
        <w:jc w:val="both"/>
      </w:pPr>
      <w:r>
        <w:t>\_oldcore.py:1498: FutureWarning: is_categorical_dtype is deprecated and will</w:t>
      </w:r>
      <w:r>
        <w:rPr>
          <w:spacing w:val="-113"/>
        </w:rPr>
        <w:t xml:space="preserve"> </w:t>
      </w:r>
      <w:r>
        <w:t>be removed in a future version. Use isinstance(dtype, CategoricalDtype) inste</w:t>
      </w:r>
      <w:r>
        <w:rPr>
          <w:spacing w:val="-113"/>
        </w:rPr>
        <w:t xml:space="preserve"> </w:t>
      </w:r>
      <w:r>
        <w:t>ad</w:t>
      </w:r>
    </w:p>
    <w:p>
      <w:pPr>
        <w:pStyle w:val="4"/>
        <w:spacing w:line="244" w:lineRule="exact"/>
        <w:ind w:left="1429"/>
      </w:pPr>
      <w:r>
        <w:t>if pd.api.types.is_categorical_dtype(vector):</w:t>
      </w:r>
    </w:p>
    <w:p>
      <w:pPr>
        <w:pStyle w:val="4"/>
        <w:spacing w:before="9"/>
        <w:ind w:left="1197"/>
      </w:pPr>
      <w:r>
        <w:t>C:\Users\hp\AppData\Local\Programs\Python\Python310\lib\site-packages\seaborn</w:t>
      </w:r>
    </w:p>
    <w:p>
      <w:pPr>
        <w:pStyle w:val="4"/>
        <w:spacing w:before="9" w:line="249" w:lineRule="auto"/>
        <w:ind w:left="1197" w:right="289"/>
        <w:jc w:val="both"/>
      </w:pPr>
      <w:r>
        <w:t>\_oldcore.py:1498: FutureWarning: is_categorical_dtype is deprecated and will</w:t>
      </w:r>
      <w:r>
        <w:rPr>
          <w:spacing w:val="-113"/>
        </w:rPr>
        <w:t xml:space="preserve"> </w:t>
      </w:r>
      <w:r>
        <w:t>be removed in a future version. Use isinstance(dtype, CategoricalDtype) inste</w:t>
      </w:r>
      <w:r>
        <w:rPr>
          <w:spacing w:val="-113"/>
        </w:rPr>
        <w:t xml:space="preserve"> </w:t>
      </w:r>
      <w:r>
        <w:t>ad</w:t>
      </w:r>
    </w:p>
    <w:p>
      <w:pPr>
        <w:pStyle w:val="4"/>
        <w:spacing w:line="244" w:lineRule="exact"/>
        <w:ind w:left="1429"/>
      </w:pPr>
      <w:r>
        <w:t>if pd.api.types.is_categorical_dtype(vector):</w:t>
      </w:r>
    </w:p>
    <w:p>
      <w:pPr>
        <w:pStyle w:val="4"/>
        <w:spacing w:before="9"/>
        <w:ind w:left="1197"/>
      </w:pPr>
      <w:r>
        <w:t>C:\Users\hp\AppData\Local\Programs\Python\Python310\lib\site-packages\seaborn</w:t>
      </w:r>
    </w:p>
    <w:p>
      <w:pPr>
        <w:pStyle w:val="4"/>
        <w:spacing w:before="9" w:line="249" w:lineRule="auto"/>
        <w:ind w:left="1197" w:right="289"/>
        <w:jc w:val="both"/>
      </w:pPr>
      <w:r>
        <w:t>\_oldcore.py:1119: FutureWarning: use_inf_as_na option is deprecated and will</w:t>
      </w:r>
      <w:r>
        <w:rPr>
          <w:spacing w:val="-113"/>
        </w:rPr>
        <w:t xml:space="preserve"> </w:t>
      </w:r>
      <w:r>
        <w:t>be removed in a future version. Convert inf values to NaN before operating in</w:t>
      </w:r>
      <w:r>
        <w:rPr>
          <w:spacing w:val="-113"/>
        </w:rPr>
        <w:t xml:space="preserve"> </w:t>
      </w:r>
      <w:r>
        <w:t>stead.</w:t>
      </w:r>
    </w:p>
    <w:p>
      <w:pPr>
        <w:pStyle w:val="4"/>
        <w:spacing w:line="244" w:lineRule="exact"/>
        <w:ind w:left="1429"/>
        <w:jc w:val="both"/>
      </w:pPr>
      <w:r>
        <w:t>with pd.option_context('mode.use_inf_as_na', True):</w:t>
      </w:r>
    </w:p>
    <w:p>
      <w:pPr>
        <w:pStyle w:val="4"/>
        <w:spacing w:before="9"/>
        <w:ind w:left="1197"/>
      </w:pPr>
      <w:r>
        <w:t>C:\Users\hp\AppData\Local\Programs\Python\Python310\lib\site-packages\seaborn</w:t>
      </w:r>
    </w:p>
    <w:p>
      <w:pPr>
        <w:pStyle w:val="4"/>
        <w:spacing w:before="9" w:line="249" w:lineRule="auto"/>
        <w:ind w:left="1197" w:right="289"/>
        <w:jc w:val="both"/>
      </w:pPr>
      <w:r>
        <w:t>\_oldcore.py:1119: FutureWarning: use_inf_as_na option is deprecated and will</w:t>
      </w:r>
      <w:r>
        <w:rPr>
          <w:spacing w:val="-113"/>
        </w:rPr>
        <w:t xml:space="preserve"> </w:t>
      </w:r>
      <w:r>
        <w:t>be removed in a future version. Convert inf values to NaN before operating in</w:t>
      </w:r>
      <w:r>
        <w:rPr>
          <w:spacing w:val="-113"/>
        </w:rPr>
        <w:t xml:space="preserve"> </w:t>
      </w:r>
      <w:r>
        <w:t>stead.</w:t>
      </w:r>
    </w:p>
    <w:p>
      <w:pPr>
        <w:pStyle w:val="4"/>
        <w:spacing w:line="429" w:lineRule="auto"/>
        <w:ind w:left="106" w:right="3060" w:firstLine="1322"/>
        <w:jc w:val="both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646430</wp:posOffset>
            </wp:positionV>
            <wp:extent cx="5324475" cy="39528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with pd.option_context('mode.use_inf_as_na', True):</w:t>
      </w:r>
      <w:r>
        <w:rPr>
          <w:spacing w:val="-113"/>
        </w:rPr>
        <w:t xml:space="preserve"> </w:t>
      </w:r>
      <w:r>
        <w:rPr>
          <w:color w:val="D84215"/>
          <w:position w:val="1"/>
        </w:rPr>
        <w:t>Out[20]:</w:t>
      </w:r>
      <w:r>
        <w:rPr>
          <w:color w:val="D84215"/>
          <w:spacing w:val="52"/>
          <w:position w:val="1"/>
        </w:rPr>
        <w:t xml:space="preserve"> </w:t>
      </w:r>
      <w:r>
        <w:t>&lt;AxesSubplot: xlabel='speeding', ylabel='total'&gt;</w:t>
      </w:r>
    </w:p>
    <w:p>
      <w:pPr>
        <w:pStyle w:val="4"/>
        <w:rPr>
          <w:sz w:val="22"/>
        </w:rPr>
      </w:pPr>
    </w:p>
    <w:p>
      <w:pPr>
        <w:pStyle w:val="4"/>
        <w:spacing w:before="2"/>
        <w:rPr>
          <w:sz w:val="20"/>
        </w:rPr>
      </w:pPr>
    </w:p>
    <w:p>
      <w:pPr>
        <w:pStyle w:val="4"/>
        <w:spacing w:line="297" w:lineRule="auto"/>
        <w:ind w:left="1197" w:right="262"/>
        <w:rPr>
          <w:rFonts w:ascii="Arial MT" w:hAnsi="Arial MT"/>
        </w:rPr>
      </w:pPr>
      <w:r>
        <w:rPr>
          <w:rFonts w:ascii="Arial MT" w:hAnsi="Arial MT"/>
        </w:rPr>
        <w:t>Inference: · total -&gt; Number of drivers involved in fatal collisions per billion miles (5.900–23.900)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speeding -&gt; Percentage Of Drivers Involved In Fatal Collisions Who Were Speeding (1.792–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9.450)</w:t>
      </w:r>
    </w:p>
    <w:p>
      <w:pPr>
        <w:pStyle w:val="4"/>
        <w:spacing w:before="4"/>
        <w:rPr>
          <w:rFonts w:ascii="Arial MT"/>
          <w:sz w:val="18"/>
        </w:rPr>
      </w:pPr>
    </w:p>
    <w:p>
      <w:pPr>
        <w:pStyle w:val="4"/>
        <w:spacing w:before="1" w:line="297" w:lineRule="auto"/>
        <w:ind w:left="1197" w:right="431"/>
        <w:rPr>
          <w:rFonts w:ascii="Arial MT"/>
        </w:rPr>
      </w:pPr>
      <w:r>
        <w:rPr>
          <w:rFonts w:ascii="Arial MT"/>
        </w:rPr>
        <w:t>this is a line plot between the speeding dircvers and total no of drivers involved in collosion we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can clearly see that as speeding increases the no.of collesions increases drastically</w:t>
      </w:r>
    </w:p>
    <w:p>
      <w:pPr>
        <w:spacing w:after="0" w:line="297" w:lineRule="auto"/>
        <w:rPr>
          <w:rFonts w:ascii="Arial MT"/>
        </w:rPr>
        <w:sectPr>
          <w:pgSz w:w="12240" w:h="20160"/>
          <w:pgMar w:top="660" w:right="760" w:bottom="480" w:left="1100" w:header="274" w:footer="285" w:gutter="0"/>
          <w:cols w:space="720" w:num="1"/>
        </w:sectPr>
      </w:pPr>
    </w:p>
    <w:p>
      <w:pPr>
        <w:pStyle w:val="4"/>
        <w:spacing w:before="117"/>
        <w:ind w:left="106"/>
      </w:pPr>
      <w:r>
        <w:pict>
          <v:group id="_x0000_s1048" o:spid="_x0000_s1048" o:spt="203" style="position:absolute;left:0pt;margin-left:110.7pt;margin-top:0.5pt;height:63pt;width:457.5pt;mso-position-horizontal-relative:page;z-index:251665408;mso-width-relative:page;mso-height-relative:page;" coordorigin="2215,10" coordsize="9150,1260">
            <o:lock v:ext="edit"/>
            <v:shape id="_x0000_s1049" o:spid="_x0000_s1049" style="position:absolute;left:2222;top:17;height:1245;width:9135;" filled="f" stroked="t" coordorigin="2222,18" coordsize="9135,1245" path="m2222,1240l2222,40,2222,37,2223,34,2224,32,2225,29,2227,26,2229,24,2231,22,2234,21,2236,19,2239,18,2242,18,2245,18,11335,18,11338,18,11341,18,11356,32,11357,34,11357,37,11357,40,11357,1240,11357,1243,11357,1246,11356,1249,11355,1252,11344,1261,11341,1262,11338,1263,11335,1263,2245,1263,2242,1263,2239,1262,2236,1261,2234,1260,2224,1249,2223,1246,2222,1243,2222,1240xe">
              <v:path arrowok="t"/>
              <v:fill on="f" focussize="0,0"/>
              <v:stroke color="#CFCFCF"/>
              <v:imagedata o:title=""/>
              <o:lock v:ext="edit"/>
            </v:shape>
            <v:shape id="_x0000_s1050" o:spid="_x0000_s1050" o:spt="202" type="#_x0000_t202" style="position:absolute;left:2239;top:32;height:1215;width:91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#scatter plot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plt.figure(figsize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))</w:t>
                    </w:r>
                  </w:p>
                  <w:p>
                    <w:pPr>
                      <w:spacing w:before="9" w:line="249" w:lineRule="auto"/>
                      <w:ind w:left="49" w:right="291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sns.scatterplot(data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dataset, y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'total'</w:t>
                    </w:r>
                    <w:r>
                      <w:rPr>
                        <w:sz w:val="21"/>
                      </w:rPr>
                      <w:t>, 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'alcohol'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plt.show()</w:t>
                    </w:r>
                  </w:p>
                </w:txbxContent>
              </v:textbox>
            </v:shape>
          </v:group>
        </w:pict>
      </w:r>
      <w:r>
        <w:rPr>
          <w:color w:val="2F3F9E"/>
        </w:rPr>
        <w:t>In [10]: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123825</wp:posOffset>
            </wp:positionV>
            <wp:extent cx="4295775" cy="25908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9"/>
        </w:rPr>
      </w:pPr>
    </w:p>
    <w:p>
      <w:pPr>
        <w:pStyle w:val="4"/>
        <w:spacing w:before="63"/>
        <w:ind w:left="221"/>
      </w:pPr>
      <w:r>
        <w:pict>
          <v:group id="_x0000_s1051" o:spid="_x0000_s1051" o:spt="203" style="position:absolute;left:0pt;margin-left:110.7pt;margin-top:-2.15pt;height:174.75pt;width:457.5pt;mso-position-horizontal-relative:page;z-index:251666432;mso-width-relative:page;mso-height-relative:page;" coordorigin="2215,-44" coordsize="9150,3495">
            <o:lock v:ext="edit"/>
            <v:shape id="_x0000_s1052" o:spid="_x0000_s1052" style="position:absolute;left:2222;top:-37;height:3480;width:9135;" filled="f" stroked="t" coordorigin="2222,-36" coordsize="9135,3480" path="m2222,3421l2222,-14,2222,-17,2223,-20,2224,-22,2225,-25,2227,-28,2229,-30,2231,-32,2234,-33,2236,-35,2239,-36,2242,-36,2245,-36,11335,-36,11338,-36,11341,-36,11344,-35,11346,-33,11349,-32,11351,-30,11353,-28,11357,-14,11357,3421,11344,3442,11341,3443,11338,3444,11335,3444,2245,3444,2242,3444,2239,3443,2236,3442,2234,3441,2224,3430,2223,3427,2222,3424,2222,3421xe">
              <v:path arrowok="t"/>
              <v:fill on="f" focussize="0,0"/>
              <v:stroke color="#CFCFCF"/>
              <v:imagedata o:title=""/>
              <o:lock v:ext="edit"/>
            </v:shape>
            <v:shape id="_x0000_s1053" o:spid="_x0000_s1053" style="position:absolute;left:2229;top:3211;height:225;width:9120;" fillcolor="#FBFBFB" filled="t" stroked="f" coordorigin="2230,3211" coordsize="9120,225" path="m11350,3211l11005,3211,2575,3211,2230,3211,2230,3436,2575,3436,11005,3436,11350,3436,11350,3211xe">
              <v:path arrowok="t"/>
              <v:fill on="t" focussize="0,0"/>
              <v:stroke on="f"/>
              <v:imagedata o:title=""/>
              <o:lock v:ext="edit"/>
            </v:shape>
            <v:shape id="_x0000_s1054" o:spid="_x0000_s1054" style="position:absolute;left:2575;top:3256;height:135;width:5895;" fillcolor="#000000" filled="t" stroked="f" coordorigin="2575,3256" coordsize="5895,135" path="m8402,3391l2643,3391,2629,3390,2580,3350,2575,3324,2576,3310,2617,3261,2642,3256,8403,3256,8459,3286,8470,3324,8469,3337,8428,3386,8402,3391xe">
              <v:path arrowok="t"/>
              <v:fill on="t" opacity="29301f" focussize="0,0"/>
              <v:stroke on="f"/>
              <v:imagedata o:title=""/>
              <o:lock v:ext="edit"/>
            </v:shape>
            <v:shape id="_x0000_s1055" o:spid="_x0000_s1055" o:spt="202" type="#_x0000_t202" style="position:absolute;left:11110;top:3256;height:135;width:1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egoe MDL2 Assets" w:hAnsi="Segoe MDL2 Assets"/>
                        <w:sz w:val="13"/>
                      </w:rPr>
                    </w:pPr>
                    <w:r>
                      <w:rPr>
                        <w:rFonts w:ascii="Segoe MDL2 Assets" w:hAnsi="Segoe MDL2 Assets"/>
                        <w:w w:val="103"/>
                        <w:sz w:val="13"/>
                      </w:rPr>
                      <w:t></w:t>
                    </w:r>
                  </w:p>
                </w:txbxContent>
              </v:textbox>
            </v:shape>
            <v:shape id="_x0000_s1056" o:spid="_x0000_s1056" o:spt="202" type="#_x0000_t202" style="position:absolute;left:2335;top:3256;height:135;width:1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egoe MDL2 Assets" w:hAnsi="Segoe MDL2 Assets"/>
                        <w:sz w:val="13"/>
                      </w:rPr>
                    </w:pPr>
                    <w:r>
                      <w:rPr>
                        <w:rFonts w:ascii="Segoe MDL2 Assets" w:hAnsi="Segoe MDL2 Assets"/>
                        <w:w w:val="103"/>
                        <w:sz w:val="13"/>
                      </w:rPr>
                      <w:t></w:t>
                    </w:r>
                  </w:p>
                </w:txbxContent>
              </v:textbox>
            </v:shape>
            <v:shape id="_x0000_s1057" o:spid="_x0000_s1057" o:spt="202" type="#_x0000_t202" style="position:absolute;left:2239;top:-22;height:3233;width:91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Inference:</w:t>
                    </w:r>
                  </w:p>
                  <w:p>
                    <w:pPr>
                      <w:spacing w:before="9" w:line="249" w:lineRule="auto"/>
                      <w:ind w:left="511" w:right="2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The scatter plot of the </w:t>
                    </w:r>
                    <w:r>
                      <w:rPr>
                        <w:color w:val="B92020"/>
                        <w:sz w:val="21"/>
                      </w:rPr>
                      <w:t xml:space="preserve">'total'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and </w:t>
                    </w:r>
                    <w:r>
                      <w:rPr>
                        <w:color w:val="B92020"/>
                        <w:sz w:val="21"/>
                      </w:rPr>
                      <w:t xml:space="preserve">'alcohol' </w:t>
                    </w:r>
                    <w:r>
                      <w:rPr>
                        <w:sz w:val="21"/>
                      </w:rPr>
                      <w:t xml:space="preserve">columns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sz w:val="21"/>
                      </w:rPr>
                      <w:t>the car_crashes d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reveals a positive correlation between these variables.</w:t>
                    </w:r>
                  </w:p>
                  <w:p>
                    <w:pPr>
                      <w:spacing w:before="0" w:line="249" w:lineRule="auto"/>
                      <w:ind w:left="511" w:right="2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This suggests that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the total number of car crashes increases, there ten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be a corresponding rise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sz w:val="21"/>
                      </w:rPr>
                      <w:t>the number of incidents involving alcohol. Howe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it</w:t>
                    </w:r>
                    <w:r>
                      <w:rPr>
                        <w:color w:val="B92020"/>
                        <w:sz w:val="21"/>
                      </w:rPr>
                      <w:t>'s important to note that while this correlation exists, it doesn'</w:t>
                    </w:r>
                    <w:r>
                      <w:rPr>
                        <w:sz w:val="21"/>
                      </w:rPr>
                      <w:t>t simp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causation. Other factors may contribute to this relationship,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and </w:t>
                    </w:r>
                    <w:r>
                      <w:rPr>
                        <w:sz w:val="21"/>
                      </w:rPr>
                      <w:t>further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analysis would be needed to establish </w:t>
                    </w:r>
                    <w:r>
                      <w:rPr>
                        <w:color w:val="008000"/>
                        <w:sz w:val="21"/>
                      </w:rPr>
                      <w:t xml:space="preserve">any </w:t>
                    </w:r>
                    <w:r>
                      <w:rPr>
                        <w:sz w:val="21"/>
                      </w:rPr>
                      <w:t>causal links. Additionally,</w:t>
                    </w:r>
                  </w:p>
                  <w:p>
                    <w:pPr>
                      <w:spacing w:before="0" w:line="249" w:lineRule="auto"/>
                      <w:ind w:left="511" w:right="41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 presence of a few outliers indicates that there are instances where th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number of alcohol</w:t>
                    </w:r>
                    <w:r>
                      <w:rPr>
                        <w:b/>
                        <w:color w:val="7216AB"/>
                        <w:sz w:val="21"/>
                      </w:rPr>
                      <w:t>-</w:t>
                    </w:r>
                    <w:r>
                      <w:rPr>
                        <w:sz w:val="21"/>
                      </w:rPr>
                      <w:t xml:space="preserve">related incidents deviates significantly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from </w:t>
                    </w:r>
                    <w:r>
                      <w:rPr>
                        <w:sz w:val="21"/>
                      </w:rPr>
                      <w:t>the genera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This scatter plot provides a valuable visual representation of the relatio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offering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insights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into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potential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areas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of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concern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traffic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safety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>and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</w:t>
                    </w:r>
                  </w:p>
                </w:txbxContent>
              </v:textbox>
            </v:shape>
          </v:group>
        </w:pict>
      </w:r>
      <w:r>
        <w:rPr>
          <w:color w:val="2F3F9E"/>
        </w:rPr>
        <w:t>In [ ]:</w:t>
      </w:r>
    </w:p>
    <w:p>
      <w:pPr>
        <w:spacing w:after="0"/>
        <w:sectPr>
          <w:pgSz w:w="12240" w:h="20160"/>
          <w:pgMar w:top="660" w:right="760" w:bottom="480" w:left="1100" w:header="274" w:footer="285" w:gutter="0"/>
          <w:cols w:space="720" w:num="1"/>
        </w:sectPr>
      </w:pPr>
    </w:p>
    <w:p>
      <w:pPr>
        <w:pStyle w:val="4"/>
        <w:spacing w:before="117"/>
        <w:ind w:left="106"/>
      </w:pPr>
      <w:r>
        <w:pict>
          <v:group id="_x0000_s1058" o:spid="_x0000_s1058" o:spt="203" style="position:absolute;left:0pt;margin-left:110.7pt;margin-top:0.5pt;height:50.25pt;width:457.5pt;mso-position-horizontal-relative:page;z-index:251667456;mso-width-relative:page;mso-height-relative:page;" coordorigin="2215,10" coordsize="9150,1005">
            <o:lock v:ext="edit"/>
            <v:shape id="_x0000_s1059" o:spid="_x0000_s1059" style="position:absolute;left:2222;top:17;height:990;width:9135;" filled="f" stroked="t" coordorigin="2222,18" coordsize="9135,990" path="m2222,985l2222,40,2222,37,2223,34,2224,32,2225,29,2227,26,2229,24,2231,22,2234,21,2236,19,2239,18,2242,18,2245,18,11335,18,11338,18,11341,18,11344,19,11346,21,11349,22,11351,24,11353,26,11355,29,11356,32,11357,34,11357,37,11357,40,11357,985,11357,988,11357,991,11356,994,11355,997,11335,1008,2245,1008,2224,994,2223,991,2222,988,2222,985xe">
              <v:path arrowok="t"/>
              <v:fill on="f" focussize="0,0"/>
              <v:stroke color="#CFCFCF"/>
              <v:imagedata o:title=""/>
              <o:lock v:ext="edit"/>
            </v:shape>
            <v:shape id="_x0000_s1060" o:spid="_x0000_s1060" o:spt="202" type="#_x0000_t202" style="position:absolute;left:2239;top:32;height:960;width:91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" w:line="240" w:lineRule="auto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49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#dist plot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sns.distplot(dataset[</w:t>
                    </w:r>
                    <w:r>
                      <w:rPr>
                        <w:color w:val="B92020"/>
                        <w:sz w:val="21"/>
                      </w:rPr>
                      <w:t>'total'</w:t>
                    </w:r>
                    <w:r>
                      <w:rPr>
                        <w:sz w:val="21"/>
                      </w:rPr>
                      <w:t>])</w:t>
                    </w:r>
                  </w:p>
                </w:txbxContent>
              </v:textbox>
            </v:shape>
          </v:group>
        </w:pict>
      </w:r>
      <w:r>
        <w:rPr>
          <w:color w:val="2F3F9E"/>
        </w:rPr>
        <w:t>In [30]: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9"/>
        </w:rPr>
      </w:pPr>
    </w:p>
    <w:p>
      <w:pPr>
        <w:pStyle w:val="4"/>
        <w:spacing w:before="63"/>
        <w:ind w:left="1197"/>
      </w:pPr>
      <w:r>
        <w:t>C:\Users\hp\AppData\Local\Temp\ipykernel_17484\2994018954.py:2: UserWarning:</w:t>
      </w:r>
    </w:p>
    <w:p>
      <w:pPr>
        <w:pStyle w:val="4"/>
        <w:spacing w:before="6"/>
        <w:rPr>
          <w:sz w:val="22"/>
        </w:rPr>
      </w:pPr>
    </w:p>
    <w:p>
      <w:pPr>
        <w:pStyle w:val="4"/>
        <w:ind w:left="1197"/>
      </w:pPr>
      <w:r>
        <w:t>`distplot` is a deprecated function and will be removed in seaborn v0.14.0.</w:t>
      </w:r>
    </w:p>
    <w:p>
      <w:pPr>
        <w:pStyle w:val="4"/>
        <w:spacing w:before="7"/>
        <w:rPr>
          <w:sz w:val="22"/>
        </w:rPr>
      </w:pPr>
    </w:p>
    <w:p>
      <w:pPr>
        <w:pStyle w:val="4"/>
        <w:spacing w:line="249" w:lineRule="auto"/>
        <w:ind w:left="1197" w:right="388"/>
      </w:pPr>
      <w:r>
        <w:t>Please adapt your code to use either `displot` (a figure-level function with</w:t>
      </w:r>
      <w:r>
        <w:rPr>
          <w:spacing w:val="-113"/>
        </w:rPr>
        <w:t xml:space="preserve"> </w:t>
      </w:r>
      <w:r>
        <w:t>similar flexibility) or `histplot` (an axes-level function for histograms).</w:t>
      </w:r>
    </w:p>
    <w:p>
      <w:pPr>
        <w:pStyle w:val="4"/>
        <w:spacing w:before="7"/>
      </w:pPr>
    </w:p>
    <w:p>
      <w:pPr>
        <w:pStyle w:val="4"/>
        <w:ind w:left="1197"/>
      </w:pPr>
      <w:r>
        <w:t>For a guide to updating your code to use the new functions, please see</w:t>
      </w:r>
    </w:p>
    <w:p>
      <w:pPr>
        <w:pStyle w:val="4"/>
        <w:spacing w:before="10" w:line="249" w:lineRule="auto"/>
        <w:ind w:left="1197" w:right="272"/>
      </w:pPr>
      <w:r>
        <w:fldChar w:fldCharType="begin"/>
      </w:r>
      <w:r>
        <w:instrText xml:space="preserve"> HYPERLINK "https://gist.github.com/mwaskom/de44147ed2974457ad6372750bbe5751" \h </w:instrText>
      </w:r>
      <w:r>
        <w:fldChar w:fldCharType="separate"/>
      </w:r>
      <w:r>
        <w:rPr>
          <w:color w:val="296EAA"/>
        </w:rPr>
        <w:t>https://gist.github.com/mwaskom/de44147ed2974457ad6372750bbe5751 (https://gis</w:t>
      </w:r>
      <w:r>
        <w:rPr>
          <w:color w:val="296EAA"/>
          <w:spacing w:val="-113"/>
        </w:rPr>
        <w:t xml:space="preserve"> </w:t>
      </w:r>
      <w:r>
        <w:rPr>
          <w:color w:val="296EAA"/>
        </w:rPr>
        <w:t>t.github.com/mwaskom/de44147ed2974457ad6372750bbe5751)</w:t>
      </w:r>
      <w:r>
        <w:rPr>
          <w:color w:val="296EAA"/>
        </w:rPr>
        <w:fldChar w:fldCharType="end"/>
      </w:r>
    </w:p>
    <w:p>
      <w:pPr>
        <w:pStyle w:val="4"/>
        <w:spacing w:before="7"/>
      </w:pPr>
    </w:p>
    <w:p>
      <w:pPr>
        <w:pStyle w:val="4"/>
        <w:ind w:left="1429"/>
      </w:pPr>
      <w:r>
        <w:t>sns.distplot(dataset['total'])</w:t>
      </w:r>
    </w:p>
    <w:p>
      <w:pPr>
        <w:pStyle w:val="4"/>
        <w:spacing w:before="9"/>
        <w:ind w:left="1197"/>
      </w:pPr>
      <w:r>
        <w:t>C:\Users\hp\AppData\Local\Programs\Python\Python310\lib\site-packages\seaborn</w:t>
      </w:r>
    </w:p>
    <w:p>
      <w:pPr>
        <w:pStyle w:val="4"/>
        <w:spacing w:before="9" w:line="249" w:lineRule="auto"/>
        <w:ind w:left="1197" w:right="289"/>
        <w:jc w:val="both"/>
      </w:pPr>
      <w:r>
        <w:t>\_oldcore.py:1498: FutureWarning: is_categorical_dtype is deprecated and will</w:t>
      </w:r>
      <w:r>
        <w:rPr>
          <w:spacing w:val="-113"/>
        </w:rPr>
        <w:t xml:space="preserve"> </w:t>
      </w:r>
      <w:r>
        <w:t>be removed in a future version. Use isinstance(dtype, CategoricalDtype) inste</w:t>
      </w:r>
      <w:r>
        <w:rPr>
          <w:spacing w:val="-113"/>
        </w:rPr>
        <w:t xml:space="preserve"> </w:t>
      </w:r>
      <w:r>
        <w:t>ad</w:t>
      </w:r>
    </w:p>
    <w:p>
      <w:pPr>
        <w:pStyle w:val="4"/>
        <w:spacing w:line="245" w:lineRule="exact"/>
        <w:ind w:left="1429"/>
      </w:pPr>
      <w:r>
        <w:t>if pd.api.types.is_categorical_dtype(vector):</w:t>
      </w:r>
    </w:p>
    <w:p>
      <w:pPr>
        <w:pStyle w:val="4"/>
        <w:spacing w:before="9"/>
        <w:ind w:left="1197"/>
      </w:pPr>
      <w:r>
        <w:t>C:\Users\hp\AppData\Local\Programs\Python\Python310\lib\site-packages\seaborn</w:t>
      </w:r>
    </w:p>
    <w:p>
      <w:pPr>
        <w:pStyle w:val="4"/>
        <w:spacing w:before="9" w:line="249" w:lineRule="auto"/>
        <w:ind w:left="1197" w:right="289"/>
        <w:jc w:val="both"/>
      </w:pPr>
      <w:r>
        <w:t>\_oldcore.py:1119: FutureWarning: use_inf_as_na option is deprecated and will</w:t>
      </w:r>
      <w:r>
        <w:rPr>
          <w:spacing w:val="-113"/>
        </w:rPr>
        <w:t xml:space="preserve"> </w:t>
      </w:r>
      <w:r>
        <w:t>be removed in a future version. Convert inf values to NaN before operating in</w:t>
      </w:r>
      <w:r>
        <w:rPr>
          <w:spacing w:val="-113"/>
        </w:rPr>
        <w:t xml:space="preserve"> </w:t>
      </w:r>
      <w:r>
        <w:t>stead.</w:t>
      </w:r>
    </w:p>
    <w:p>
      <w:pPr>
        <w:pStyle w:val="4"/>
        <w:spacing w:line="429" w:lineRule="auto"/>
        <w:ind w:left="106" w:right="3060" w:firstLine="1322"/>
        <w:jc w:val="both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1558925</wp:posOffset>
            </wp:positionH>
            <wp:positionV relativeFrom="paragraph">
              <wp:posOffset>636905</wp:posOffset>
            </wp:positionV>
            <wp:extent cx="5314950" cy="39243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with pd.option_context('mode.use_inf_as_na', True):</w:t>
      </w:r>
      <w:r>
        <w:rPr>
          <w:spacing w:val="-113"/>
        </w:rPr>
        <w:t xml:space="preserve"> </w:t>
      </w:r>
      <w:r>
        <w:rPr>
          <w:color w:val="D84215"/>
          <w:position w:val="1"/>
        </w:rPr>
        <w:t>Out[30]:</w:t>
      </w:r>
      <w:r>
        <w:rPr>
          <w:color w:val="D84215"/>
          <w:spacing w:val="52"/>
          <w:position w:val="1"/>
        </w:rPr>
        <w:t xml:space="preserve"> </w:t>
      </w:r>
      <w:r>
        <w:t>&lt;AxesSubplot: xlabel='total', ylabel='Density'&gt;</w:t>
      </w:r>
    </w:p>
    <w:p>
      <w:pPr>
        <w:pStyle w:val="4"/>
        <w:rPr>
          <w:sz w:val="22"/>
        </w:rPr>
      </w:pPr>
    </w:p>
    <w:p>
      <w:pPr>
        <w:pStyle w:val="4"/>
        <w:spacing w:before="9"/>
      </w:pPr>
    </w:p>
    <w:p>
      <w:pPr>
        <w:pStyle w:val="4"/>
        <w:ind w:left="221"/>
      </w:pPr>
      <w:r>
        <w:pict>
          <v:group id="_x0000_s1061" o:spid="_x0000_s1061" o:spt="203" style="position:absolute;left:0pt;margin-left:110.7pt;margin-top:-4.55pt;height:110.25pt;width:457.5pt;mso-position-horizontal-relative:page;z-index:251667456;mso-width-relative:page;mso-height-relative:page;" coordorigin="2215,-92" coordsize="9150,2205">
            <o:lock v:ext="edit"/>
            <v:shape id="_x0000_s1062" o:spid="_x0000_s1062" style="position:absolute;left:2222;top:-85;height:2190;width:9135;" filled="f" stroked="t" coordorigin="2222,-84" coordsize="9135,2190" path="m2222,2083l2222,-62,2222,-65,2223,-68,2224,-70,2225,-73,2227,-76,2229,-78,2231,-80,2234,-81,2236,-83,2239,-84,2242,-84,2245,-84,11335,-84,11338,-84,11341,-84,11344,-83,11346,-81,11349,-80,11351,-78,11353,-76,11357,-62,11357,2083,11357,2086,11357,2089,11356,2092,11355,2095,11353,2097,11351,2099,11349,2101,11346,2103,11344,2104,11341,2105,11338,2106,11335,2106,2245,2106,2242,2106,2239,2105,2236,2104,2234,2103,2231,2101,2229,2099,2227,2097,2225,2095,2224,2092,2223,2089,2222,2086,2222,2083xe">
              <v:path arrowok="t"/>
              <v:fill on="f" focussize="0,0"/>
              <v:stroke color="#CFCFCF"/>
              <v:imagedata o:title=""/>
              <o:lock v:ext="edit"/>
            </v:shape>
            <v:shape id="_x0000_s1063" o:spid="_x0000_s1063" style="position:absolute;left:2229;top:1873;height:225;width:9120;" fillcolor="#FBFBFB" filled="t" stroked="f" coordorigin="2230,1873" coordsize="9120,225" path="m11350,1873l11005,1873,2575,1873,2230,1873,2230,2098,2575,2098,11005,2098,11350,2098,11350,1873xe">
              <v:path arrowok="t"/>
              <v:fill on="t" focussize="0,0"/>
              <v:stroke on="f"/>
              <v:imagedata o:title=""/>
              <o:lock v:ext="edit"/>
            </v:shape>
            <v:shape id="_x0000_s1064" o:spid="_x0000_s1064" style="position:absolute;left:2575;top:1918;height:135;width:5055;" fillcolor="#000000" filled="t" stroked="f" coordorigin="2575,1918" coordsize="5055,135" path="m7563,2053l2642,2053,2629,2052,2580,2012,2575,1986,2576,1972,2617,1923,2643,1918,7562,1918,7619,1948,7630,1986,7629,1999,7588,2048,7563,2053xe">
              <v:path arrowok="t"/>
              <v:fill on="t" opacity="29301f" focussize="0,0"/>
              <v:stroke on="f"/>
              <v:imagedata o:title=""/>
              <o:lock v:ext="edit"/>
            </v:shape>
            <v:shape id="_x0000_s1065" o:spid="_x0000_s1065" o:spt="202" type="#_x0000_t202" style="position:absolute;left:11110;top:1918;height:135;width:1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egoe MDL2 Assets" w:hAnsi="Segoe MDL2 Assets"/>
                        <w:sz w:val="13"/>
                      </w:rPr>
                    </w:pPr>
                    <w:r>
                      <w:rPr>
                        <w:rFonts w:ascii="Segoe MDL2 Assets" w:hAnsi="Segoe MDL2 Assets"/>
                        <w:w w:val="103"/>
                        <w:sz w:val="13"/>
                      </w:rPr>
                      <w:t></w:t>
                    </w:r>
                  </w:p>
                </w:txbxContent>
              </v:textbox>
            </v:shape>
            <v:shape id="_x0000_s1066" o:spid="_x0000_s1066" o:spt="202" type="#_x0000_t202" style="position:absolute;left:2335;top:1918;height:135;width:1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egoe MDL2 Assets" w:hAnsi="Segoe MDL2 Assets"/>
                        <w:sz w:val="13"/>
                      </w:rPr>
                    </w:pPr>
                    <w:r>
                      <w:rPr>
                        <w:rFonts w:ascii="Segoe MDL2 Assets" w:hAnsi="Segoe MDL2 Assets"/>
                        <w:w w:val="103"/>
                        <w:sz w:val="13"/>
                      </w:rPr>
                      <w:t></w:t>
                    </w:r>
                  </w:p>
                </w:txbxContent>
              </v:textbox>
            </v:shape>
            <v:shape id="_x0000_s1067" o:spid="_x0000_s1067" o:spt="202" type="#_x0000_t202" style="position:absolute;left:2239;top:-70;height:1943;width:91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9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Inference:</w:t>
                    </w:r>
                  </w:p>
                  <w:p>
                    <w:pPr>
                      <w:spacing w:before="6" w:line="240" w:lineRule="auto"/>
                      <w:rPr>
                        <w:sz w:val="22"/>
                      </w:rPr>
                    </w:pPr>
                  </w:p>
                  <w:p>
                    <w:pPr>
                      <w:spacing w:before="1" w:line="249" w:lineRule="auto"/>
                      <w:ind w:left="49" w:right="2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This plot illustrates the distribution of total car crashes. It appears to be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indicating that there are more instances of lower crash counts. The majority o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suggesting that most areas experience a relatively low number of car crashes.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counts, which are represented by the tail on the right side of the distributio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the frequency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and </w:t>
                    </w:r>
                    <w:r>
                      <w:rPr>
                        <w:sz w:val="21"/>
                      </w:rPr>
                      <w:t xml:space="preserve">severity of car accidents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sz w:val="21"/>
                      </w:rPr>
                      <w:t>the dataset.</w:t>
                    </w:r>
                  </w:p>
                </w:txbxContent>
              </v:textbox>
            </v:shape>
          </v:group>
        </w:pict>
      </w:r>
      <w:r>
        <w:rPr>
          <w:color w:val="2F3F9E"/>
        </w:rPr>
        <w:t>In [ ]:</w:t>
      </w:r>
    </w:p>
    <w:p>
      <w:pPr>
        <w:spacing w:after="0"/>
        <w:sectPr>
          <w:pgSz w:w="12240" w:h="20160"/>
          <w:pgMar w:top="660" w:right="760" w:bottom="480" w:left="1100" w:header="274" w:footer="285" w:gutter="0"/>
          <w:cols w:space="720" w:num="1"/>
        </w:sectPr>
      </w:pPr>
    </w:p>
    <w:p>
      <w:pPr>
        <w:pStyle w:val="4"/>
        <w:spacing w:before="117"/>
        <w:ind w:left="221"/>
      </w:pPr>
      <w:r>
        <w:pict>
          <v:group id="_x0000_s1068" o:spid="_x0000_s1068" o:spt="203" style="position:absolute;left:0pt;margin-left:110.7pt;margin-top:0.5pt;height:50.25pt;width:457.5pt;mso-position-horizontal-relative:page;z-index:251668480;mso-width-relative:page;mso-height-relative:page;" coordorigin="2215,10" coordsize="9150,1005">
            <o:lock v:ext="edit"/>
            <v:shape id="_x0000_s1069" o:spid="_x0000_s1069" style="position:absolute;left:2222;top:17;height:990;width:9135;" filled="f" stroked="t" coordorigin="2222,18" coordsize="9135,990" path="m2222,985l2222,40,2222,37,2223,34,2224,32,2225,29,2227,26,2229,24,2231,22,2234,21,2236,19,2239,18,2242,18,2245,18,11335,18,11338,18,11341,18,11344,19,11346,21,11349,22,11351,24,11353,26,11355,29,11356,32,11357,34,11357,37,11357,40,11357,985,11344,1006,11341,1007,11338,1008,11335,1008,2245,1008,2242,1008,2239,1007,2236,1006,2234,1005,2222,988,2222,985xe">
              <v:path arrowok="t"/>
              <v:fill on="f" focussize="0,0"/>
              <v:stroke color="#CFCFCF"/>
              <v:imagedata o:title=""/>
              <o:lock v:ext="edit"/>
            </v:shape>
            <v:shape id="_x0000_s1070" o:spid="_x0000_s1070" o:spt="202" type="#_x0000_t202" style="position:absolute;left:2239;top:32;height:960;width:91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#bar plot</w:t>
                    </w:r>
                  </w:p>
                  <w:p>
                    <w:pPr>
                      <w:spacing w:before="9" w:line="249" w:lineRule="auto"/>
                      <w:ind w:left="49" w:right="2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res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 xml:space="preserve">sns.barplot(x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 xml:space="preserve">'abbrev' </w:t>
                    </w:r>
                    <w:r>
                      <w:rPr>
                        <w:sz w:val="21"/>
                      </w:rPr>
                      <w:t>, y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'alcohol'</w:t>
                    </w:r>
                    <w:r>
                      <w:rPr>
                        <w:sz w:val="21"/>
                      </w:rPr>
                      <w:t>, data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dataset , palette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 xml:space="preserve">"rocket" 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plt.show()</w:t>
                    </w:r>
                  </w:p>
                </w:txbxContent>
              </v:textbox>
            </v:shape>
          </v:group>
        </w:pict>
      </w:r>
      <w:r>
        <w:rPr>
          <w:color w:val="2F3F9E"/>
        </w:rPr>
        <w:t>In [9]: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9"/>
        </w:rPr>
      </w:pPr>
    </w:p>
    <w:p>
      <w:pPr>
        <w:pStyle w:val="4"/>
        <w:spacing w:before="63"/>
        <w:ind w:left="1197"/>
      </w:pPr>
      <w:r>
        <w:t>C:\Users\hp\AppData\Local\Programs\Python\Python310\lib\site-packages\seaborn</w:t>
      </w:r>
    </w:p>
    <w:p>
      <w:pPr>
        <w:pStyle w:val="4"/>
        <w:spacing w:before="9" w:line="249" w:lineRule="auto"/>
        <w:ind w:left="1197" w:right="289"/>
        <w:jc w:val="both"/>
      </w:pPr>
      <w:r>
        <w:t>\_oldcore.py:1498: FutureWarning: is_categorical_dtype is deprecated and will</w:t>
      </w:r>
      <w:r>
        <w:rPr>
          <w:spacing w:val="-113"/>
        </w:rPr>
        <w:t xml:space="preserve"> </w:t>
      </w:r>
      <w:r>
        <w:t>be removed in a future version. Use isinstance(dtype, CategoricalDtype) inste</w:t>
      </w:r>
      <w:r>
        <w:rPr>
          <w:spacing w:val="-113"/>
        </w:rPr>
        <w:t xml:space="preserve"> </w:t>
      </w:r>
      <w:r>
        <w:t>ad</w:t>
      </w:r>
    </w:p>
    <w:p>
      <w:pPr>
        <w:pStyle w:val="4"/>
        <w:spacing w:line="244" w:lineRule="exact"/>
        <w:ind w:left="1429"/>
      </w:pPr>
      <w:r>
        <w:t>if pd.api.types.is_categorical_dtype(vector):</w:t>
      </w:r>
    </w:p>
    <w:p>
      <w:pPr>
        <w:pStyle w:val="4"/>
        <w:spacing w:before="9"/>
        <w:ind w:left="1197"/>
      </w:pPr>
      <w:r>
        <w:t>C:\Users\hp\AppData\Local\Programs\Python\Python310\lib\site-packages\seaborn</w:t>
      </w:r>
    </w:p>
    <w:p>
      <w:pPr>
        <w:pStyle w:val="4"/>
        <w:spacing w:before="9" w:line="249" w:lineRule="auto"/>
        <w:ind w:left="1197" w:right="289"/>
        <w:jc w:val="both"/>
      </w:pPr>
      <w:r>
        <w:t>\_oldcore.py:1498: FutureWarning: is_categorical_dtype is deprecated and will</w:t>
      </w:r>
      <w:r>
        <w:rPr>
          <w:spacing w:val="-113"/>
        </w:rPr>
        <w:t xml:space="preserve"> </w:t>
      </w:r>
      <w:r>
        <w:t>be removed in a future version. Use isinstance(dtype, CategoricalDtype) inste</w:t>
      </w:r>
      <w:r>
        <w:rPr>
          <w:spacing w:val="-113"/>
        </w:rPr>
        <w:t xml:space="preserve"> </w:t>
      </w:r>
      <w:r>
        <w:t>ad</w:t>
      </w:r>
    </w:p>
    <w:p>
      <w:pPr>
        <w:pStyle w:val="4"/>
        <w:spacing w:line="244" w:lineRule="exact"/>
        <w:ind w:left="1429"/>
      </w:pPr>
      <w:r>
        <w:t>if pd.api.types.is_categorical_dtype(vector):</w:t>
      </w:r>
    </w:p>
    <w:p>
      <w:pPr>
        <w:pStyle w:val="4"/>
        <w:spacing w:before="9"/>
        <w:ind w:left="1197"/>
      </w:pPr>
      <w:r>
        <w:t>C:\Users\hp\AppData\Local\Programs\Python\Python310\lib\site-packages\seaborn</w:t>
      </w:r>
    </w:p>
    <w:p>
      <w:pPr>
        <w:pStyle w:val="4"/>
        <w:spacing w:before="9" w:line="249" w:lineRule="auto"/>
        <w:ind w:left="1197" w:right="289"/>
        <w:jc w:val="both"/>
      </w:pPr>
      <w:r>
        <w:t>\_oldcore.py:1498: FutureWarning: is_categorical_dtype is deprecated and will</w:t>
      </w:r>
      <w:r>
        <w:rPr>
          <w:spacing w:val="-113"/>
        </w:rPr>
        <w:t xml:space="preserve"> </w:t>
      </w:r>
      <w:r>
        <w:t>be removed in a future version. Use isinstance(dtype, CategoricalDtype) inste</w:t>
      </w:r>
      <w:r>
        <w:rPr>
          <w:spacing w:val="-113"/>
        </w:rPr>
        <w:t xml:space="preserve"> </w:t>
      </w:r>
      <w:r>
        <w:t>ad</w:t>
      </w:r>
    </w:p>
    <w:p>
      <w:pPr>
        <w:pStyle w:val="4"/>
        <w:spacing w:line="244" w:lineRule="exact"/>
        <w:ind w:left="1429"/>
      </w:pPr>
      <w:r>
        <w:t>if pd.api.types.is_categorical_dtype(vector):</w:t>
      </w:r>
    </w:p>
    <w:p>
      <w:pPr>
        <w:pStyle w:val="4"/>
        <w:spacing w:before="10"/>
        <w:rPr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1558925</wp:posOffset>
            </wp:positionH>
            <wp:positionV relativeFrom="paragraph">
              <wp:posOffset>194945</wp:posOffset>
            </wp:positionV>
            <wp:extent cx="5229225" cy="39243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23"/>
        </w:rPr>
      </w:pPr>
    </w:p>
    <w:p>
      <w:pPr>
        <w:pStyle w:val="4"/>
        <w:ind w:left="221"/>
      </w:pPr>
      <w:r>
        <w:pict>
          <v:group id="_x0000_s1071" o:spid="_x0000_s1071" o:spt="203" style="position:absolute;left:0pt;margin-left:110.7pt;margin-top:-4.55pt;height:97.5pt;width:457.5pt;mso-position-horizontal-relative:page;z-index:251669504;mso-width-relative:page;mso-height-relative:page;" coordorigin="2215,-92" coordsize="9150,1950">
            <o:lock v:ext="edit"/>
            <v:shape id="_x0000_s1072" o:spid="_x0000_s1072" style="position:absolute;left:2222;top:-85;height:1935;width:9135;" filled="f" stroked="t" coordorigin="2222,-84" coordsize="9135,1935" path="m2222,1828l2222,-62,2222,-65,2223,-68,2224,-70,2225,-73,2227,-76,2229,-78,2231,-80,2234,-81,2236,-83,2239,-84,2242,-84,2245,-84,11335,-84,11338,-84,11341,-84,11344,-83,11346,-81,11349,-80,11351,-78,11353,-76,11357,-62,11357,1828,11357,1831,11357,1834,11356,1837,11355,1840,11335,1851,2245,1851,2224,1837,2223,1834,2222,1831,2222,1828xe">
              <v:path arrowok="t"/>
              <v:fill on="f" focussize="0,0"/>
              <v:stroke color="#CFCFCF"/>
              <v:imagedata o:title=""/>
              <o:lock v:ext="edit"/>
            </v:shape>
            <v:shape id="_x0000_s1073" o:spid="_x0000_s1073" style="position:absolute;left:2229;top:1618;height:225;width:9120;" fillcolor="#FBFBFB" filled="t" stroked="f" coordorigin="2230,1618" coordsize="9120,225" path="m11350,1618l11005,1618,2575,1618,2230,1618,2230,1843,2575,1843,11005,1843,11350,1843,11350,1618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style="position:absolute;left:2575;top:1663;height:135;width:5055;" fillcolor="#000000" filled="t" stroked="f" coordorigin="2575,1663" coordsize="5055,135" path="m7563,1798l2642,1798,2629,1797,2580,1757,2575,1731,2576,1717,2617,1668,2643,1663,7562,1663,7619,1693,7630,1731,7629,1744,7588,1793,7563,1798xe">
              <v:path arrowok="t"/>
              <v:fill on="t" opacity="29301f" focussize="0,0"/>
              <v:stroke on="f"/>
              <v:imagedata o:title=""/>
              <o:lock v:ext="edit"/>
            </v:shape>
            <v:shape id="_x0000_s1075" o:spid="_x0000_s1075" o:spt="202" type="#_x0000_t202" style="position:absolute;left:11110;top:1663;height:135;width:1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egoe MDL2 Assets" w:hAnsi="Segoe MDL2 Assets"/>
                        <w:sz w:val="13"/>
                      </w:rPr>
                    </w:pPr>
                    <w:r>
                      <w:rPr>
                        <w:rFonts w:ascii="Segoe MDL2 Assets" w:hAnsi="Segoe MDL2 Assets"/>
                        <w:w w:val="103"/>
                        <w:sz w:val="13"/>
                      </w:rPr>
                      <w:t></w:t>
                    </w:r>
                  </w:p>
                </w:txbxContent>
              </v:textbox>
            </v:shape>
            <v:shape id="_x0000_s1076" o:spid="_x0000_s1076" o:spt="202" type="#_x0000_t202" style="position:absolute;left:2335;top:1663;height:135;width:1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egoe MDL2 Assets" w:hAnsi="Segoe MDL2 Assets"/>
                        <w:sz w:val="13"/>
                      </w:rPr>
                    </w:pPr>
                    <w:r>
                      <w:rPr>
                        <w:rFonts w:ascii="Segoe MDL2 Assets" w:hAnsi="Segoe MDL2 Assets"/>
                        <w:w w:val="103"/>
                        <w:sz w:val="13"/>
                      </w:rPr>
                      <w:t></w:t>
                    </w:r>
                  </w:p>
                </w:txbxContent>
              </v:textbox>
            </v:shape>
            <v:shape id="_x0000_s1077" o:spid="_x0000_s1077" o:spt="202" type="#_x0000_t202" style="position:absolute;left:2239;top:-70;height:1688;width:91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9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inference:</w:t>
                    </w:r>
                  </w:p>
                  <w:p>
                    <w:pPr>
                      <w:spacing w:before="9" w:line="249" w:lineRule="auto"/>
                      <w:ind w:left="511" w:right="2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This bar plot displays the average alcohol involvement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sz w:val="21"/>
                      </w:rPr>
                      <w:t xml:space="preserve">car crashes </w:t>
                    </w:r>
                    <w:r>
                      <w:rPr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b/>
                        <w:color w:val="008000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The vertical bars provide a visual comparison of the alcohol</w:t>
                    </w:r>
                    <w:r>
                      <w:rPr>
                        <w:b/>
                        <w:color w:val="7216AB"/>
                        <w:sz w:val="21"/>
                      </w:rPr>
                      <w:t>-</w:t>
                    </w:r>
                    <w:r>
                      <w:rPr>
                        <w:sz w:val="21"/>
                      </w:rPr>
                      <w:t>related incid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From the plot, it can be observed that some regions have notably higher av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This information can be crucial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r>
                      <w:rPr>
                        <w:sz w:val="21"/>
                      </w:rPr>
                      <w:t>identifying areas where stricter measu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the risks associated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with </w:t>
                    </w:r>
                    <w:r>
                      <w:rPr>
                        <w:sz w:val="21"/>
                      </w:rPr>
                      <w:t>alcohol</w:t>
                    </w:r>
                    <w:r>
                      <w:rPr>
                        <w:b/>
                        <w:color w:val="7216AB"/>
                        <w:sz w:val="21"/>
                      </w:rPr>
                      <w:t>-</w:t>
                    </w:r>
                    <w:r>
                      <w:rPr>
                        <w:sz w:val="21"/>
                      </w:rPr>
                      <w:t>related accidents.</w:t>
                    </w:r>
                  </w:p>
                </w:txbxContent>
              </v:textbox>
            </v:shape>
          </v:group>
        </w:pict>
      </w:r>
      <w:r>
        <w:rPr>
          <w:color w:val="2F3F9E"/>
        </w:rPr>
        <w:t>In [ ]:</w:t>
      </w:r>
    </w:p>
    <w:p>
      <w:pPr>
        <w:spacing w:after="0"/>
        <w:sectPr>
          <w:headerReference r:id="rId7" w:type="default"/>
          <w:footerReference r:id="rId8" w:type="default"/>
          <w:pgSz w:w="12240" w:h="20160"/>
          <w:pgMar w:top="660" w:right="760" w:bottom="480" w:left="1100" w:header="274" w:footer="285" w:gutter="0"/>
          <w:cols w:space="720" w:num="1"/>
        </w:sectPr>
      </w:pPr>
    </w:p>
    <w:p>
      <w:pPr>
        <w:pStyle w:val="4"/>
        <w:spacing w:before="117"/>
        <w:ind w:left="106"/>
      </w:pPr>
      <w:r>
        <w:pict>
          <v:group id="_x0000_s1078" o:spid="_x0000_s1078" o:spt="203" style="position:absolute;left:0pt;margin-left:110.7pt;margin-top:0.5pt;height:50.25pt;width:457.5pt;mso-position-horizontal-relative:page;z-index:251670528;mso-width-relative:page;mso-height-relative:page;" coordorigin="2215,10" coordsize="9150,1005">
            <o:lock v:ext="edit"/>
            <v:shape id="_x0000_s1079" o:spid="_x0000_s1079" style="position:absolute;left:2222;top:17;height:990;width:9135;" filled="f" stroked="t" coordorigin="2222,18" coordsize="9135,990" path="m2222,985l2222,40,2222,37,2223,34,2224,32,2225,29,2227,26,2229,24,2231,22,2234,21,2236,19,2239,18,2242,18,2245,18,11335,18,11338,18,11341,18,11344,19,11346,21,11349,22,11351,24,11353,26,11355,29,11356,32,11357,34,11357,37,11357,40,11357,985,11357,988,11357,991,11356,994,11355,997,11335,1008,2245,1008,2224,994,2223,991,2222,988,2222,985xe">
              <v:path arrowok="t"/>
              <v:fill on="f" focussize="0,0"/>
              <v:stroke color="#CFCFCF"/>
              <v:imagedata o:title=""/>
              <o:lock v:ext="edit"/>
            </v:shape>
            <v:shape id="_x0000_s1080" o:spid="_x0000_s1080" o:spt="202" type="#_x0000_t202" style="position:absolute;left:2239;top:32;height:960;width:91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#countplot</w:t>
                    </w:r>
                  </w:p>
                  <w:p>
                    <w:pPr>
                      <w:spacing w:before="6" w:line="240" w:lineRule="auto"/>
                      <w:rPr>
                        <w:i/>
                        <w:sz w:val="22"/>
                      </w:rPr>
                    </w:pPr>
                  </w:p>
                  <w:p>
                    <w:pPr>
                      <w:spacing w:before="1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sns.countplot(x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'total'</w:t>
                    </w:r>
                    <w:r>
                      <w:rPr>
                        <w:sz w:val="21"/>
                      </w:rPr>
                      <w:t xml:space="preserve">, data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dataset)</w:t>
                    </w:r>
                  </w:p>
                </w:txbxContent>
              </v:textbox>
            </v:shape>
          </v:group>
        </w:pict>
      </w:r>
      <w:r>
        <w:rPr>
          <w:color w:val="2F3F9E"/>
        </w:rPr>
        <w:t>In [18]: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9"/>
        </w:rPr>
      </w:pPr>
    </w:p>
    <w:p>
      <w:pPr>
        <w:pStyle w:val="4"/>
        <w:spacing w:before="63"/>
        <w:ind w:left="1197"/>
      </w:pPr>
      <w:r>
        <w:t>C:\Users\hp\AppData\Local\Programs\Python\Python310\lib\site-packages\seaborn</w:t>
      </w:r>
    </w:p>
    <w:p>
      <w:pPr>
        <w:pStyle w:val="4"/>
        <w:spacing w:before="9" w:line="249" w:lineRule="auto"/>
        <w:ind w:left="1197" w:right="289"/>
        <w:jc w:val="both"/>
      </w:pPr>
      <w:r>
        <w:t>\_oldcore.py:1498: FutureWarning: is_categorical_dtype is deprecated and will</w:t>
      </w:r>
      <w:r>
        <w:rPr>
          <w:spacing w:val="-113"/>
        </w:rPr>
        <w:t xml:space="preserve"> </w:t>
      </w:r>
      <w:r>
        <w:t>be removed in a future version. Use isinstance(dtype, CategoricalDtype) inste</w:t>
      </w:r>
      <w:r>
        <w:rPr>
          <w:spacing w:val="-113"/>
        </w:rPr>
        <w:t xml:space="preserve"> </w:t>
      </w:r>
      <w:r>
        <w:t>ad</w:t>
      </w:r>
    </w:p>
    <w:p>
      <w:pPr>
        <w:pStyle w:val="4"/>
        <w:spacing w:line="244" w:lineRule="exact"/>
        <w:ind w:left="1429"/>
      </w:pPr>
      <w:r>
        <w:t>if pd.api.types.is_categorical_dtype(vector):</w:t>
      </w:r>
    </w:p>
    <w:p>
      <w:pPr>
        <w:pStyle w:val="4"/>
        <w:spacing w:before="9"/>
        <w:ind w:left="1197"/>
      </w:pPr>
      <w:r>
        <w:t>C:\Users\hp\AppData\Local\Programs\Python\Python310\lib\site-packages\seaborn</w:t>
      </w:r>
    </w:p>
    <w:p>
      <w:pPr>
        <w:pStyle w:val="4"/>
        <w:spacing w:before="9" w:line="249" w:lineRule="auto"/>
        <w:ind w:left="1197" w:right="289"/>
        <w:jc w:val="both"/>
      </w:pPr>
      <w:r>
        <w:t>\_oldcore.py:1498: FutureWarning: is_categorical_dtype is deprecated and will</w:t>
      </w:r>
      <w:r>
        <w:rPr>
          <w:spacing w:val="-113"/>
        </w:rPr>
        <w:t xml:space="preserve"> </w:t>
      </w:r>
      <w:r>
        <w:t>be removed in a future version. Use isinstance(dtype, CategoricalDtype) inste</w:t>
      </w:r>
      <w:r>
        <w:rPr>
          <w:spacing w:val="-113"/>
        </w:rPr>
        <w:t xml:space="preserve"> </w:t>
      </w:r>
      <w:r>
        <w:t>ad</w:t>
      </w:r>
    </w:p>
    <w:p>
      <w:pPr>
        <w:pStyle w:val="4"/>
        <w:spacing w:line="244" w:lineRule="exact"/>
        <w:ind w:left="1429"/>
      </w:pPr>
      <w:r>
        <w:t>if pd.api.types.is_categorical_dtype(vector):</w:t>
      </w:r>
    </w:p>
    <w:p>
      <w:pPr>
        <w:pStyle w:val="4"/>
        <w:spacing w:before="9"/>
        <w:ind w:left="1197"/>
      </w:pPr>
      <w:r>
        <w:t>C:\Users\hp\AppData\Local\Programs\Python\Python310\lib\site-packages\seaborn</w:t>
      </w:r>
    </w:p>
    <w:p>
      <w:pPr>
        <w:pStyle w:val="4"/>
        <w:spacing w:before="9" w:line="249" w:lineRule="auto"/>
        <w:ind w:left="1197" w:right="289"/>
        <w:jc w:val="both"/>
      </w:pPr>
      <w:r>
        <w:t>\_oldcore.py:1498: FutureWarning: is_categorical_dtype is deprecated and will</w:t>
      </w:r>
      <w:r>
        <w:rPr>
          <w:spacing w:val="-113"/>
        </w:rPr>
        <w:t xml:space="preserve"> </w:t>
      </w:r>
      <w:r>
        <w:t>be removed in a future version. Use isinstance(dtype, CategoricalDtype) inste</w:t>
      </w:r>
      <w:r>
        <w:rPr>
          <w:spacing w:val="-113"/>
        </w:rPr>
        <w:t xml:space="preserve"> </w:t>
      </w:r>
      <w:r>
        <w:t>ad</w:t>
      </w:r>
    </w:p>
    <w:p>
      <w:pPr>
        <w:pStyle w:val="4"/>
        <w:spacing w:line="429" w:lineRule="auto"/>
        <w:ind w:left="106" w:right="3736" w:firstLine="1322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1568450</wp:posOffset>
            </wp:positionH>
            <wp:positionV relativeFrom="paragraph">
              <wp:posOffset>636905</wp:posOffset>
            </wp:positionV>
            <wp:extent cx="5372100" cy="39243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 pd.api.types.is_categorical_dtype(vector):</w:t>
      </w:r>
      <w:r>
        <w:rPr>
          <w:spacing w:val="-113"/>
        </w:rPr>
        <w:t xml:space="preserve"> </w:t>
      </w:r>
      <w:r>
        <w:rPr>
          <w:color w:val="D84215"/>
          <w:position w:val="1"/>
        </w:rPr>
        <w:t>Out[18]:</w:t>
      </w:r>
      <w:r>
        <w:rPr>
          <w:color w:val="D84215"/>
          <w:spacing w:val="52"/>
          <w:position w:val="1"/>
        </w:rPr>
        <w:t xml:space="preserve"> </w:t>
      </w:r>
      <w:r>
        <w:t>&lt;AxesSubplot: xlabel='total', ylabel='count'&gt;</w:t>
      </w:r>
    </w:p>
    <w:p>
      <w:pPr>
        <w:pStyle w:val="4"/>
        <w:rPr>
          <w:sz w:val="22"/>
        </w:rPr>
      </w:pPr>
    </w:p>
    <w:p>
      <w:pPr>
        <w:pStyle w:val="4"/>
        <w:spacing w:before="3"/>
        <w:rPr>
          <w:sz w:val="25"/>
        </w:rPr>
      </w:pPr>
    </w:p>
    <w:p>
      <w:pPr>
        <w:pStyle w:val="4"/>
        <w:spacing w:line="297" w:lineRule="auto"/>
        <w:ind w:left="1197" w:right="106"/>
        <w:rPr>
          <w:rFonts w:ascii="Arial MT"/>
        </w:rPr>
      </w:pPr>
      <w:r>
        <w:rPr>
          <w:rFonts w:ascii="Arial MT"/>
        </w:rPr>
        <w:t>inference: This count plot offers insight into the distribution of total car crash occurrences.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displays the frequency of different total crash counts in the dataset. From the plot, it can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observed that the majority of instances involve a relatively low number of car crashes. However,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instances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higher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crash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counts,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although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less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frequent.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is crucial for understanding the distribution and frequency of car accidents in the dataset, which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may have implications for safety measures and policy decisions.</w:t>
      </w:r>
    </w:p>
    <w:p>
      <w:pPr>
        <w:spacing w:after="0" w:line="297" w:lineRule="auto"/>
        <w:rPr>
          <w:rFonts w:ascii="Arial MT"/>
        </w:rPr>
        <w:sectPr>
          <w:headerReference r:id="rId9" w:type="default"/>
          <w:footerReference r:id="rId10" w:type="default"/>
          <w:pgSz w:w="12240" w:h="20160"/>
          <w:pgMar w:top="660" w:right="760" w:bottom="480" w:left="1100" w:header="274" w:footer="285" w:gutter="0"/>
          <w:cols w:space="720" w:num="1"/>
        </w:sectPr>
      </w:pPr>
    </w:p>
    <w:p>
      <w:pPr>
        <w:pStyle w:val="4"/>
        <w:spacing w:before="117"/>
        <w:ind w:left="106"/>
      </w:pPr>
      <w:r>
        <w:pict>
          <v:group id="_x0000_s1081" o:spid="_x0000_s1081" o:spt="203" style="position:absolute;left:0pt;margin-left:110.7pt;margin-top:0.5pt;height:63pt;width:457.5pt;mso-position-horizontal-relative:page;z-index:251671552;mso-width-relative:page;mso-height-relative:page;" coordorigin="2215,10" coordsize="9150,1260">
            <o:lock v:ext="edit"/>
            <v:shape id="_x0000_s1082" o:spid="_x0000_s1082" style="position:absolute;left:2222;top:17;height:1245;width:9135;" filled="f" stroked="t" coordorigin="2222,18" coordsize="9135,1245" path="m2222,1240l2222,40,2222,37,2223,34,2224,32,2225,29,2227,26,2229,24,2231,22,2234,21,2236,19,2239,18,2242,18,2245,18,11335,18,11338,18,11341,18,11344,19,11346,21,11349,22,11351,24,11353,26,11355,29,11356,32,11357,34,11357,37,11357,40,11357,1240,11357,1243,11357,1246,11356,1249,11355,1252,11335,1263,2245,1263,2224,1249,2223,1246,2222,1243,2222,1240xe">
              <v:path arrowok="t"/>
              <v:fill on="f" focussize="0,0"/>
              <v:stroke color="#CFCFCF"/>
              <v:imagedata o:title=""/>
              <o:lock v:ext="edit"/>
            </v:shape>
            <v:shape id="_x0000_s1083" o:spid="_x0000_s1083" o:spt="202" type="#_x0000_t202" style="position:absolute;left:2239;top:32;height:1215;width:91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665"/>
                      </w:tabs>
                      <w:spacing w:before="84"/>
                      <w:ind w:left="49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#co-relation</w:t>
                    </w:r>
                    <w:r>
                      <w:rPr>
                        <w:i/>
                        <w:color w:val="007878"/>
                        <w:sz w:val="21"/>
                      </w:rPr>
                      <w:tab/>
                    </w:r>
                    <w:r>
                      <w:rPr>
                        <w:i/>
                        <w:color w:val="007878"/>
                        <w:sz w:val="21"/>
                      </w:rPr>
                      <w:t>Heatmap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numeric_data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dataset.select_dtypes(include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'float64'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B92020"/>
                        <w:sz w:val="21"/>
                      </w:rPr>
                      <w:t>'int64'</w:t>
                    </w:r>
                    <w:r>
                      <w:rPr>
                        <w:sz w:val="21"/>
                      </w:rPr>
                      <w:t>])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sz w:val="21"/>
                      </w:rPr>
                      <w:t>sns.heatmap(numeric_data.corr(), cbar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sz w:val="21"/>
                      </w:rPr>
                      <w:t>, annot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sz w:val="21"/>
                      </w:rPr>
                      <w:t>, fmt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".2f"</w:t>
                    </w:r>
                    <w:r>
                      <w:rPr>
                        <w:sz w:val="21"/>
                      </w:rPr>
                      <w:t>, linewidths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</w:p>
                </w:txbxContent>
              </v:textbox>
            </v:shape>
          </v:group>
        </w:pict>
      </w:r>
      <w:r>
        <w:rPr>
          <w:color w:val="2F3F9E"/>
        </w:rPr>
        <w:t>In [24]: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19"/>
        </w:rPr>
      </w:pPr>
    </w:p>
    <w:p>
      <w:pPr>
        <w:pStyle w:val="4"/>
        <w:spacing w:before="68"/>
        <w:ind w:left="106"/>
      </w:pPr>
      <w:r>
        <w:rPr>
          <w:color w:val="D84215"/>
          <w:position w:val="1"/>
        </w:rPr>
        <w:t>Out[24]:</w:t>
      </w:r>
      <w:r>
        <w:rPr>
          <w:color w:val="D84215"/>
          <w:spacing w:val="52"/>
          <w:position w:val="1"/>
        </w:rPr>
        <w:t xml:space="preserve"> </w:t>
      </w:r>
      <w:r>
        <w:t>&lt;AxesSubplot: &gt;</w:t>
      </w:r>
    </w:p>
    <w:p>
      <w:pPr>
        <w:pStyle w:val="4"/>
        <w:spacing w:before="8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1567815</wp:posOffset>
            </wp:positionH>
            <wp:positionV relativeFrom="paragraph">
              <wp:posOffset>222885</wp:posOffset>
            </wp:positionV>
            <wp:extent cx="5518785" cy="46196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8823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2"/>
        </w:rPr>
      </w:pPr>
    </w:p>
    <w:p>
      <w:pPr>
        <w:pStyle w:val="4"/>
        <w:spacing w:before="166"/>
        <w:ind w:left="221"/>
      </w:pPr>
      <w:r>
        <w:pict>
          <v:group id="_x0000_s1084" o:spid="_x0000_s1084" o:spt="203" style="position:absolute;left:0pt;margin-left:110.7pt;margin-top:3.7pt;height:63pt;width:457.5pt;mso-position-horizontal-relative:page;z-index:251671552;mso-width-relative:page;mso-height-relative:page;" coordorigin="2215,74" coordsize="9150,1260">
            <o:lock v:ext="edit"/>
            <v:shape id="_x0000_s1085" o:spid="_x0000_s1085" style="position:absolute;left:2222;top:81;height:1245;width:9135;" filled="f" stroked="t" coordorigin="2222,82" coordsize="9135,1245" path="m2222,1304l2222,104,2222,101,2223,98,2224,96,2225,93,2227,90,2229,88,2231,86,2234,85,2236,83,2239,82,2242,82,2245,82,11335,82,11338,82,11341,82,11356,96,11357,98,11357,101,11357,104,11357,1304,11335,1327,2245,1327,2222,1307,2222,1304xe">
              <v:path arrowok="t"/>
              <v:fill on="f" focussize="0,0"/>
              <v:stroke color="#CFCFCF"/>
              <v:imagedata o:title=""/>
              <o:lock v:ext="edit"/>
            </v:shape>
            <v:shape id="_x0000_s1086" o:spid="_x0000_s1086" o:spt="202" type="#_x0000_t202" style="position:absolute;left:2239;top:96;height:1215;width:91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9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inference:</w:t>
                    </w:r>
                  </w:p>
                  <w:p>
                    <w:pPr>
                      <w:spacing w:before="9" w:line="249" w:lineRule="auto"/>
                      <w:ind w:left="511" w:right="2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here the lighter colors indicate that they are positively corealated i.e t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are directly proportional , whereas the darker colors indicates that they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corelated i.e they are inversly propotional.</w:t>
                    </w:r>
                  </w:p>
                </w:txbxContent>
              </v:textbox>
            </v:shape>
          </v:group>
        </w:pict>
      </w:r>
      <w:r>
        <w:rPr>
          <w:color w:val="2F3F9E"/>
        </w:rPr>
        <w:t>In [ ]:</w:t>
      </w:r>
    </w:p>
    <w:sectPr>
      <w:pgSz w:w="12240" w:h="20160"/>
      <w:pgMar w:top="660" w:right="760" w:bottom="480" w:left="1100" w:header="274" w:footer="28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MDL2 Assets">
    <w:panose1 w:val="050A0102010101010101"/>
    <w:charset w:val="01"/>
    <w:family w:val="decorative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25.45pt;margin-top:982.75pt;height:10.95pt;width:178.1pt;mso-position-horizontal-relative:page;mso-position-vertical-relative:page;z-index:-251642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localhost:8888/notebooks/ASSIGNMENT_2.ipynb</w:t>
                </w: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571.4pt;margin-top:982.75pt;height:10.95pt;width:18.15pt;mso-position-horizontal-relative:page;mso-position-vertical-relative:page;z-index:-251642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/7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5" o:spid="_x0000_s2055" o:spt="202" type="#_x0000_t202" style="position:absolute;left:0pt;margin-left:25.45pt;margin-top:982.75pt;height:10.95pt;width:178.1pt;mso-position-horizontal-relative:page;mso-position-vertical-relative:page;z-index:-2516408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localhost:8888/notebooks/ASSIGNMENT_2.ipynb</w:t>
                </w:r>
              </w:p>
            </w:txbxContent>
          </v:textbox>
        </v:shape>
      </w:pict>
    </w:r>
    <w:r>
      <w:pict>
        <v:shape id="_x0000_s2056" o:spid="_x0000_s2056" o:spt="202" type="#_x0000_t202" style="position:absolute;left:0pt;margin-left:571.4pt;margin-top:982.75pt;height:10.95pt;width:18.15pt;mso-position-horizontal-relative:page;mso-position-vertical-relative:page;z-index:-2516408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/7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9" o:spid="_x0000_s2059" o:spt="202" type="#_x0000_t202" style="position:absolute;left:0pt;margin-left:25.45pt;margin-top:982.75pt;height:10.95pt;width:178.1pt;mso-position-horizontal-relative:page;mso-position-vertical-relative:page;z-index:-251638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localhost:8888/notebooks/ASSIGNMENT_2.ipynb</w:t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571.4pt;margin-top:982.75pt;height:10.95pt;width:18.15pt;mso-position-horizontal-relative:page;mso-position-vertical-relative:page;z-index:-251638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/7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5.45pt;margin-top:13.75pt;height:10.95pt;width:67.4pt;mso-position-horizontal-relative:page;mso-position-vertical-relative:page;z-index:-2516439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9/13/23, 10:49 PM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287pt;margin-top:13.75pt;height:10.95pt;width:133.65pt;mso-position-horizontal-relative:page;mso-position-vertical-relative:page;z-index:-2516439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ASSIGNMENT_2 - Jupyter Notebook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3" o:spid="_x0000_s2053" o:spt="202" type="#_x0000_t202" style="position:absolute;left:0pt;margin-left:25.45pt;margin-top:13.75pt;height:10.95pt;width:67.4pt;mso-position-horizontal-relative:page;mso-position-vertical-relative:page;z-index:-2516418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9/13/23, 10:49 PM</w:t>
                </w: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87pt;margin-top:13.75pt;height:10.95pt;width:133.65pt;mso-position-horizontal-relative:page;mso-position-vertical-relative:page;z-index:-2516418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ASSIGNMENT_2 - Jupyter Notebook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7" o:spid="_x0000_s2057" o:spt="202" type="#_x0000_t202" style="position:absolute;left:0pt;margin-left:25.45pt;margin-top:13.75pt;height:10.95pt;width:67.4pt;mso-position-horizontal-relative:page;mso-position-vertical-relative:page;z-index:-2516398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9/13/23, 10:49 PM</w:t>
                </w:r>
              </w:p>
            </w:txbxContent>
          </v:textbox>
        </v:shape>
      </w:pict>
    </w:r>
    <w:r>
      <w:pict>
        <v:shape id="_x0000_s2058" o:spid="_x0000_s2058" o:spt="202" type="#_x0000_t202" style="position:absolute;left:0pt;margin-left:287pt;margin-top:13.75pt;height:10.95pt;width:133.65pt;mso-position-horizontal-relative:page;mso-position-vertical-relative:page;z-index:-2516398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ASSIGNMENT_2 - Jupyter Notebook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A2E0E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onsolas" w:hAnsi="Consolas" w:eastAsia="Consolas" w:cs="Consolas"/>
      <w:sz w:val="21"/>
      <w:szCs w:val="21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7"/>
      <w:ind w:left="1197"/>
    </w:pPr>
    <w:rPr>
      <w:rFonts w:ascii="Arial" w:hAnsi="Arial" w:eastAsia="Arial" w:cs="Arial"/>
      <w:b/>
      <w:bCs/>
      <w:sz w:val="39"/>
      <w:szCs w:val="39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8"/>
    <customShpInfo spid="_x0000_s1040"/>
    <customShpInfo spid="_x0000_s1041"/>
    <customShpInfo spid="_x0000_s1039"/>
    <customShpInfo spid="_x0000_s1043"/>
    <customShpInfo spid="_x0000_s1044"/>
    <customShpInfo spid="_x0000_s1042"/>
    <customShpInfo spid="_x0000_s1046"/>
    <customShpInfo spid="_x0000_s1047"/>
    <customShpInfo spid="_x0000_s1045"/>
    <customShpInfo spid="_x0000_s1049"/>
    <customShpInfo spid="_x0000_s1050"/>
    <customShpInfo spid="_x0000_s1048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1"/>
    <customShpInfo spid="_x0000_s1059"/>
    <customShpInfo spid="_x0000_s1060"/>
    <customShpInfo spid="_x0000_s1058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1"/>
    <customShpInfo spid="_x0000_s1069"/>
    <customShpInfo spid="_x0000_s1070"/>
    <customShpInfo spid="_x0000_s1068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1"/>
    <customShpInfo spid="_x0000_s1079"/>
    <customShpInfo spid="_x0000_s1080"/>
    <customShpInfo spid="_x0000_s1078"/>
    <customShpInfo spid="_x0000_s1082"/>
    <customShpInfo spid="_x0000_s1083"/>
    <customShpInfo spid="_x0000_s1081"/>
    <customShpInfo spid="_x0000_s1085"/>
    <customShpInfo spid="_x0000_s1086"/>
    <customShpInfo spid="_x0000_s108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2023-09-14T15:31:00Z</dcterms:created>
  <dc:creator>HP</dc:creator>
  <cp:lastModifiedBy>HP</cp:lastModifiedBy>
  <dcterms:modified xsi:type="dcterms:W3CDTF">2023-09-14T15:35:21Z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Mozilla/5.0 (Windows NT 10.0; Win64; x64) AppleWebKit/537.36 (KHTML, like Gecko) Chrome/116.0.0.0 Safari/537.36 Edg/116.0.1938.76</vt:lpwstr>
  </property>
  <property fmtid="{D5CDD505-2E9C-101B-9397-08002B2CF9AE}" pid="4" name="LastSaved">
    <vt:filetime>2023-09-14T00:00:00Z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CD68D4676590469EA7D8FCC28E733A42_12</vt:lpwstr>
  </property>
</Properties>
</file>