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02C87" w14:textId="77777777" w:rsidR="00A935E8" w:rsidRDefault="00000000">
      <w:pPr>
        <w:widowControl w:val="0"/>
        <w:pBdr>
          <w:top w:val="nil"/>
          <w:left w:val="nil"/>
          <w:bottom w:val="nil"/>
          <w:right w:val="nil"/>
          <w:between w:val="nil"/>
        </w:pBdr>
        <w:spacing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 xml:space="preserve">Project Design Phase-I </w:t>
      </w:r>
    </w:p>
    <w:p w14:paraId="4A58F1DD" w14:textId="77777777" w:rsidR="00A935E8" w:rsidRDefault="00000000">
      <w:pPr>
        <w:widowControl w:val="0"/>
        <w:pBdr>
          <w:top w:val="nil"/>
          <w:left w:val="nil"/>
          <w:bottom w:val="nil"/>
          <w:right w:val="nil"/>
          <w:between w:val="nil"/>
        </w:pBdr>
        <w:spacing w:before="34"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 xml:space="preserve">Proposed Solution Template </w:t>
      </w:r>
    </w:p>
    <w:tbl>
      <w:tblPr>
        <w:tblStyle w:val="a"/>
        <w:tblW w:w="90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7"/>
        <w:gridCol w:w="4511"/>
      </w:tblGrid>
      <w:tr w:rsidR="00A935E8" w14:paraId="0DAF3849" w14:textId="77777777">
        <w:trPr>
          <w:trHeight w:val="278"/>
        </w:trPr>
        <w:tc>
          <w:tcPr>
            <w:tcW w:w="4507" w:type="dxa"/>
            <w:shd w:val="clear" w:color="auto" w:fill="auto"/>
            <w:tcMar>
              <w:top w:w="100" w:type="dxa"/>
              <w:left w:w="100" w:type="dxa"/>
              <w:bottom w:w="100" w:type="dxa"/>
              <w:right w:w="100" w:type="dxa"/>
            </w:tcMar>
          </w:tcPr>
          <w:p w14:paraId="51437551" w14:textId="77777777" w:rsidR="00A935E8" w:rsidRDefault="00000000">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Date </w:t>
            </w:r>
          </w:p>
        </w:tc>
        <w:tc>
          <w:tcPr>
            <w:tcW w:w="4510" w:type="dxa"/>
            <w:shd w:val="clear" w:color="auto" w:fill="auto"/>
            <w:tcMar>
              <w:top w:w="100" w:type="dxa"/>
              <w:left w:w="100" w:type="dxa"/>
              <w:bottom w:w="100" w:type="dxa"/>
              <w:right w:w="100" w:type="dxa"/>
            </w:tcMar>
          </w:tcPr>
          <w:p w14:paraId="23F8750D" w14:textId="6DCB40C9" w:rsidR="00A935E8" w:rsidRDefault="00000000">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rPr>
              <w:t>2</w:t>
            </w:r>
            <w:r w:rsidR="00AB3D1D">
              <w:rPr>
                <w:rFonts w:ascii="Calibri" w:eastAsia="Calibri" w:hAnsi="Calibri" w:cs="Calibri"/>
              </w:rPr>
              <w:t>3</w:t>
            </w:r>
            <w:r>
              <w:rPr>
                <w:rFonts w:ascii="Calibri" w:eastAsia="Calibri" w:hAnsi="Calibri" w:cs="Calibri"/>
                <w:color w:val="000000"/>
              </w:rPr>
              <w:t xml:space="preserve"> </w:t>
            </w:r>
            <w:r>
              <w:rPr>
                <w:rFonts w:ascii="Calibri" w:eastAsia="Calibri" w:hAnsi="Calibri" w:cs="Calibri"/>
              </w:rPr>
              <w:t xml:space="preserve">oct </w:t>
            </w:r>
            <w:r>
              <w:rPr>
                <w:rFonts w:ascii="Calibri" w:eastAsia="Calibri" w:hAnsi="Calibri" w:cs="Calibri"/>
                <w:color w:val="000000"/>
              </w:rPr>
              <w:t>202</w:t>
            </w:r>
            <w:r>
              <w:rPr>
                <w:rFonts w:ascii="Calibri" w:eastAsia="Calibri" w:hAnsi="Calibri" w:cs="Calibri"/>
              </w:rPr>
              <w:t>3</w:t>
            </w:r>
          </w:p>
        </w:tc>
      </w:tr>
      <w:tr w:rsidR="00A935E8" w14:paraId="143945D4" w14:textId="77777777">
        <w:trPr>
          <w:trHeight w:val="278"/>
        </w:trPr>
        <w:tc>
          <w:tcPr>
            <w:tcW w:w="4507" w:type="dxa"/>
            <w:shd w:val="clear" w:color="auto" w:fill="auto"/>
            <w:tcMar>
              <w:top w:w="100" w:type="dxa"/>
              <w:left w:w="100" w:type="dxa"/>
              <w:bottom w:w="100" w:type="dxa"/>
              <w:right w:w="100" w:type="dxa"/>
            </w:tcMar>
          </w:tcPr>
          <w:p w14:paraId="160F03B7" w14:textId="77777777" w:rsidR="00A935E8" w:rsidRDefault="00000000">
            <w:pPr>
              <w:widowControl w:val="0"/>
              <w:pBdr>
                <w:top w:val="nil"/>
                <w:left w:val="nil"/>
                <w:bottom w:val="nil"/>
                <w:right w:val="nil"/>
                <w:between w:val="nil"/>
              </w:pBdr>
              <w:spacing w:line="240" w:lineRule="auto"/>
              <w:ind w:left="114"/>
              <w:rPr>
                <w:rFonts w:ascii="Calibri" w:eastAsia="Calibri" w:hAnsi="Calibri" w:cs="Calibri"/>
                <w:color w:val="000000"/>
              </w:rPr>
            </w:pPr>
            <w:r>
              <w:rPr>
                <w:rFonts w:ascii="Calibri" w:eastAsia="Calibri" w:hAnsi="Calibri" w:cs="Calibri"/>
                <w:color w:val="000000"/>
              </w:rPr>
              <w:t xml:space="preserve">Team ID </w:t>
            </w:r>
          </w:p>
        </w:tc>
        <w:tc>
          <w:tcPr>
            <w:tcW w:w="4510" w:type="dxa"/>
            <w:shd w:val="clear" w:color="auto" w:fill="auto"/>
            <w:tcMar>
              <w:top w:w="100" w:type="dxa"/>
              <w:left w:w="100" w:type="dxa"/>
              <w:bottom w:w="100" w:type="dxa"/>
              <w:right w:w="100" w:type="dxa"/>
            </w:tcMar>
          </w:tcPr>
          <w:p w14:paraId="590E49FD" w14:textId="43CA566C" w:rsidR="00A935E8" w:rsidRDefault="00596DC9">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591272</w:t>
            </w:r>
          </w:p>
        </w:tc>
      </w:tr>
      <w:tr w:rsidR="00A935E8" w14:paraId="71C16F97" w14:textId="77777777">
        <w:trPr>
          <w:trHeight w:val="278"/>
        </w:trPr>
        <w:tc>
          <w:tcPr>
            <w:tcW w:w="4507" w:type="dxa"/>
            <w:shd w:val="clear" w:color="auto" w:fill="auto"/>
            <w:tcMar>
              <w:top w:w="100" w:type="dxa"/>
              <w:left w:w="100" w:type="dxa"/>
              <w:bottom w:w="100" w:type="dxa"/>
              <w:right w:w="100" w:type="dxa"/>
            </w:tcMar>
          </w:tcPr>
          <w:p w14:paraId="7438A476" w14:textId="77777777" w:rsidR="00A935E8" w:rsidRDefault="00000000">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Project Name </w:t>
            </w:r>
          </w:p>
        </w:tc>
        <w:tc>
          <w:tcPr>
            <w:tcW w:w="4510" w:type="dxa"/>
            <w:shd w:val="clear" w:color="auto" w:fill="auto"/>
            <w:tcMar>
              <w:top w:w="100" w:type="dxa"/>
              <w:left w:w="100" w:type="dxa"/>
              <w:bottom w:w="100" w:type="dxa"/>
              <w:right w:w="100" w:type="dxa"/>
            </w:tcMar>
          </w:tcPr>
          <w:p w14:paraId="3C0A49E3" w14:textId="77777777" w:rsidR="00A935E8" w:rsidRDefault="00000000">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Project </w:t>
            </w:r>
            <w:r>
              <w:rPr>
                <w:rFonts w:ascii="Calibri" w:eastAsia="Calibri" w:hAnsi="Calibri" w:cs="Calibri"/>
              </w:rPr>
              <w:t>on tata power stock analysis</w:t>
            </w:r>
          </w:p>
        </w:tc>
      </w:tr>
      <w:tr w:rsidR="00A935E8" w14:paraId="42BC3D1E" w14:textId="77777777">
        <w:trPr>
          <w:trHeight w:val="278"/>
        </w:trPr>
        <w:tc>
          <w:tcPr>
            <w:tcW w:w="4507" w:type="dxa"/>
            <w:shd w:val="clear" w:color="auto" w:fill="auto"/>
            <w:tcMar>
              <w:top w:w="100" w:type="dxa"/>
              <w:left w:w="100" w:type="dxa"/>
              <w:bottom w:w="100" w:type="dxa"/>
              <w:right w:w="100" w:type="dxa"/>
            </w:tcMar>
          </w:tcPr>
          <w:p w14:paraId="24E2E3CD" w14:textId="77777777" w:rsidR="00A935E8" w:rsidRDefault="00000000">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Maximum Marks </w:t>
            </w:r>
          </w:p>
        </w:tc>
        <w:tc>
          <w:tcPr>
            <w:tcW w:w="4510" w:type="dxa"/>
            <w:shd w:val="clear" w:color="auto" w:fill="auto"/>
            <w:tcMar>
              <w:top w:w="100" w:type="dxa"/>
              <w:left w:w="100" w:type="dxa"/>
              <w:bottom w:w="100" w:type="dxa"/>
              <w:right w:w="100" w:type="dxa"/>
            </w:tcMar>
          </w:tcPr>
          <w:p w14:paraId="2F49F156" w14:textId="77777777" w:rsidR="00A935E8" w:rsidRDefault="00000000">
            <w:pPr>
              <w:widowControl w:val="0"/>
              <w:pBdr>
                <w:top w:val="nil"/>
                <w:left w:val="nil"/>
                <w:bottom w:val="nil"/>
                <w:right w:val="nil"/>
                <w:between w:val="nil"/>
              </w:pBdr>
              <w:spacing w:line="240" w:lineRule="auto"/>
              <w:ind w:left="125"/>
              <w:rPr>
                <w:rFonts w:ascii="Calibri" w:eastAsia="Calibri" w:hAnsi="Calibri" w:cs="Calibri"/>
                <w:color w:val="000000"/>
              </w:rPr>
            </w:pPr>
            <w:r>
              <w:rPr>
                <w:rFonts w:ascii="Calibri" w:eastAsia="Calibri" w:hAnsi="Calibri" w:cs="Calibri"/>
                <w:color w:val="000000"/>
              </w:rPr>
              <w:t>2 Marks</w:t>
            </w:r>
          </w:p>
        </w:tc>
      </w:tr>
    </w:tbl>
    <w:p w14:paraId="4A818FAC" w14:textId="77777777" w:rsidR="00A935E8" w:rsidRDefault="00A935E8">
      <w:pPr>
        <w:widowControl w:val="0"/>
        <w:pBdr>
          <w:top w:val="nil"/>
          <w:left w:val="nil"/>
          <w:bottom w:val="nil"/>
          <w:right w:val="nil"/>
          <w:between w:val="nil"/>
        </w:pBdr>
        <w:rPr>
          <w:color w:val="000000"/>
        </w:rPr>
      </w:pPr>
    </w:p>
    <w:p w14:paraId="6771A946" w14:textId="77777777" w:rsidR="00A935E8" w:rsidRDefault="00A935E8">
      <w:pPr>
        <w:widowControl w:val="0"/>
        <w:pBdr>
          <w:top w:val="nil"/>
          <w:left w:val="nil"/>
          <w:bottom w:val="nil"/>
          <w:right w:val="nil"/>
          <w:between w:val="nil"/>
        </w:pBdr>
        <w:rPr>
          <w:color w:val="000000"/>
        </w:rPr>
      </w:pPr>
    </w:p>
    <w:p w14:paraId="0E77E2EF" w14:textId="77777777" w:rsidR="00A935E8" w:rsidRDefault="00000000">
      <w:pPr>
        <w:widowControl w:val="0"/>
        <w:pBdr>
          <w:top w:val="nil"/>
          <w:left w:val="nil"/>
          <w:bottom w:val="nil"/>
          <w:right w:val="nil"/>
          <w:between w:val="nil"/>
        </w:pBdr>
        <w:spacing w:line="240" w:lineRule="auto"/>
        <w:ind w:left="15"/>
        <w:rPr>
          <w:rFonts w:ascii="Calibri" w:eastAsia="Calibri" w:hAnsi="Calibri" w:cs="Calibri"/>
          <w:b/>
          <w:color w:val="000000"/>
        </w:rPr>
      </w:pPr>
      <w:r>
        <w:rPr>
          <w:rFonts w:ascii="Calibri" w:eastAsia="Calibri" w:hAnsi="Calibri" w:cs="Calibri"/>
          <w:b/>
          <w:color w:val="000000"/>
        </w:rPr>
        <w:t xml:space="preserve">Proposed Solution Template: </w:t>
      </w:r>
    </w:p>
    <w:p w14:paraId="2849B202" w14:textId="77777777" w:rsidR="00A935E8" w:rsidRDefault="00A935E8">
      <w:pPr>
        <w:widowControl w:val="0"/>
        <w:pBdr>
          <w:top w:val="nil"/>
          <w:left w:val="nil"/>
          <w:bottom w:val="nil"/>
          <w:right w:val="nil"/>
          <w:between w:val="nil"/>
        </w:pBdr>
        <w:spacing w:before="191" w:line="240" w:lineRule="auto"/>
        <w:ind w:left="18"/>
        <w:rPr>
          <w:rFonts w:ascii="Calibri" w:eastAsia="Calibri" w:hAnsi="Calibri" w:cs="Calibri"/>
          <w:color w:val="000000"/>
        </w:rPr>
      </w:pPr>
    </w:p>
    <w:tbl>
      <w:tblPr>
        <w:tblStyle w:val="a0"/>
        <w:tblW w:w="90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
        <w:gridCol w:w="3658"/>
        <w:gridCol w:w="4508"/>
      </w:tblGrid>
      <w:tr w:rsidR="00A935E8" w14:paraId="1A7CC89C" w14:textId="77777777">
        <w:trPr>
          <w:trHeight w:val="566"/>
        </w:trPr>
        <w:tc>
          <w:tcPr>
            <w:tcW w:w="902" w:type="dxa"/>
            <w:shd w:val="clear" w:color="auto" w:fill="auto"/>
            <w:tcMar>
              <w:top w:w="100" w:type="dxa"/>
              <w:left w:w="100" w:type="dxa"/>
              <w:bottom w:w="100" w:type="dxa"/>
              <w:right w:w="100" w:type="dxa"/>
            </w:tcMar>
          </w:tcPr>
          <w:p w14:paraId="2E3EBFA2" w14:textId="77777777" w:rsidR="00A935E8" w:rsidRDefault="00000000">
            <w:pPr>
              <w:widowControl w:val="0"/>
              <w:pBdr>
                <w:top w:val="nil"/>
                <w:left w:val="nil"/>
                <w:bottom w:val="nil"/>
                <w:right w:val="nil"/>
                <w:between w:val="nil"/>
              </w:pBdr>
              <w:spacing w:line="240" w:lineRule="auto"/>
              <w:ind w:left="119"/>
              <w:rPr>
                <w:rFonts w:ascii="Calibri" w:eastAsia="Calibri" w:hAnsi="Calibri" w:cs="Calibri"/>
                <w:b/>
                <w:color w:val="000000"/>
              </w:rPr>
            </w:pPr>
            <w:r>
              <w:rPr>
                <w:rFonts w:ascii="Calibri" w:eastAsia="Calibri" w:hAnsi="Calibri" w:cs="Calibri"/>
                <w:b/>
                <w:color w:val="000000"/>
              </w:rPr>
              <w:t xml:space="preserve">S.No. </w:t>
            </w:r>
          </w:p>
        </w:tc>
        <w:tc>
          <w:tcPr>
            <w:tcW w:w="3658" w:type="dxa"/>
            <w:shd w:val="clear" w:color="auto" w:fill="auto"/>
            <w:tcMar>
              <w:top w:w="100" w:type="dxa"/>
              <w:left w:w="100" w:type="dxa"/>
              <w:bottom w:w="100" w:type="dxa"/>
              <w:right w:w="100" w:type="dxa"/>
            </w:tcMar>
          </w:tcPr>
          <w:p w14:paraId="384A7993" w14:textId="77777777" w:rsidR="00A935E8" w:rsidRDefault="00000000">
            <w:pPr>
              <w:widowControl w:val="0"/>
              <w:pBdr>
                <w:top w:val="nil"/>
                <w:left w:val="nil"/>
                <w:bottom w:val="nil"/>
                <w:right w:val="nil"/>
                <w:between w:val="nil"/>
              </w:pBdr>
              <w:spacing w:line="240" w:lineRule="auto"/>
              <w:ind w:left="125"/>
              <w:rPr>
                <w:rFonts w:ascii="Calibri" w:eastAsia="Calibri" w:hAnsi="Calibri" w:cs="Calibri"/>
                <w:b/>
                <w:color w:val="000000"/>
              </w:rPr>
            </w:pPr>
            <w:r>
              <w:rPr>
                <w:rFonts w:ascii="Calibri" w:eastAsia="Calibri" w:hAnsi="Calibri" w:cs="Calibri"/>
                <w:b/>
                <w:color w:val="000000"/>
              </w:rPr>
              <w:t xml:space="preserve">Parameter </w:t>
            </w:r>
          </w:p>
        </w:tc>
        <w:tc>
          <w:tcPr>
            <w:tcW w:w="4508" w:type="dxa"/>
            <w:shd w:val="clear" w:color="auto" w:fill="auto"/>
            <w:tcMar>
              <w:top w:w="100" w:type="dxa"/>
              <w:left w:w="100" w:type="dxa"/>
              <w:bottom w:w="100" w:type="dxa"/>
              <w:right w:w="100" w:type="dxa"/>
            </w:tcMar>
          </w:tcPr>
          <w:p w14:paraId="1C26E06F" w14:textId="77777777" w:rsidR="00A935E8" w:rsidRDefault="00000000">
            <w:pPr>
              <w:widowControl w:val="0"/>
              <w:pBdr>
                <w:top w:val="nil"/>
                <w:left w:val="nil"/>
                <w:bottom w:val="nil"/>
                <w:right w:val="nil"/>
                <w:between w:val="nil"/>
              </w:pBdr>
              <w:spacing w:line="240" w:lineRule="auto"/>
              <w:ind w:left="128"/>
              <w:rPr>
                <w:rFonts w:ascii="Calibri" w:eastAsia="Calibri" w:hAnsi="Calibri" w:cs="Calibri"/>
                <w:b/>
                <w:color w:val="000000"/>
              </w:rPr>
            </w:pPr>
            <w:r>
              <w:rPr>
                <w:rFonts w:ascii="Calibri" w:eastAsia="Calibri" w:hAnsi="Calibri" w:cs="Calibri"/>
                <w:b/>
                <w:color w:val="000000"/>
              </w:rPr>
              <w:t>Description</w:t>
            </w:r>
          </w:p>
        </w:tc>
      </w:tr>
      <w:tr w:rsidR="00A935E8" w14:paraId="451D5FC1" w14:textId="77777777">
        <w:trPr>
          <w:trHeight w:val="826"/>
        </w:trPr>
        <w:tc>
          <w:tcPr>
            <w:tcW w:w="902" w:type="dxa"/>
            <w:shd w:val="clear" w:color="auto" w:fill="auto"/>
            <w:tcMar>
              <w:top w:w="100" w:type="dxa"/>
              <w:left w:w="100" w:type="dxa"/>
              <w:bottom w:w="100" w:type="dxa"/>
              <w:right w:w="100" w:type="dxa"/>
            </w:tcMar>
          </w:tcPr>
          <w:p w14:paraId="4028CAAF" w14:textId="77777777" w:rsidR="00A935E8" w:rsidRDefault="00000000">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3658" w:type="dxa"/>
            <w:shd w:val="clear" w:color="auto" w:fill="auto"/>
            <w:tcMar>
              <w:top w:w="100" w:type="dxa"/>
              <w:left w:w="100" w:type="dxa"/>
              <w:bottom w:w="100" w:type="dxa"/>
              <w:right w:w="100" w:type="dxa"/>
            </w:tcMar>
          </w:tcPr>
          <w:p w14:paraId="77F47662" w14:textId="77777777" w:rsidR="00A935E8" w:rsidRDefault="00000000">
            <w:pPr>
              <w:widowControl w:val="0"/>
              <w:pBdr>
                <w:top w:val="nil"/>
                <w:left w:val="nil"/>
                <w:bottom w:val="nil"/>
                <w:right w:val="nil"/>
                <w:between w:val="nil"/>
              </w:pBdr>
              <w:spacing w:line="243" w:lineRule="auto"/>
              <w:ind w:left="119" w:right="363" w:firstLine="9"/>
              <w:rPr>
                <w:rFonts w:ascii="Calibri" w:eastAsia="Calibri" w:hAnsi="Calibri" w:cs="Calibri"/>
                <w:color w:val="222222"/>
              </w:rPr>
            </w:pPr>
            <w:r>
              <w:rPr>
                <w:rFonts w:ascii="Calibri" w:eastAsia="Calibri" w:hAnsi="Calibri" w:cs="Calibri"/>
                <w:color w:val="222222"/>
              </w:rPr>
              <w:t>Problem Statement (Problem to be  solved)</w:t>
            </w:r>
          </w:p>
        </w:tc>
        <w:tc>
          <w:tcPr>
            <w:tcW w:w="4508" w:type="dxa"/>
            <w:shd w:val="clear" w:color="auto" w:fill="auto"/>
            <w:tcMar>
              <w:top w:w="100" w:type="dxa"/>
              <w:left w:w="100" w:type="dxa"/>
              <w:bottom w:w="100" w:type="dxa"/>
              <w:right w:w="100" w:type="dxa"/>
            </w:tcMar>
          </w:tcPr>
          <w:p w14:paraId="786E937F" w14:textId="77777777" w:rsidR="00A935E8" w:rsidRDefault="00000000">
            <w:pPr>
              <w:widowControl w:val="0"/>
              <w:pBdr>
                <w:top w:val="nil"/>
                <w:left w:val="nil"/>
                <w:bottom w:val="nil"/>
                <w:right w:val="nil"/>
                <w:between w:val="nil"/>
              </w:pBdr>
              <w:rPr>
                <w:rFonts w:ascii="Calibri" w:eastAsia="Calibri" w:hAnsi="Calibri" w:cs="Calibri"/>
                <w:color w:val="222222"/>
              </w:rPr>
            </w:pPr>
            <w:r>
              <w:rPr>
                <w:rFonts w:ascii="Calibri" w:eastAsia="Calibri" w:hAnsi="Calibri" w:cs="Calibri"/>
                <w:color w:val="222222"/>
              </w:rPr>
              <w:t xml:space="preserve">The problem in power stock analysis centers on the need for a data-driven solution that can effectively forecast energy stock market trends, providing valuable insights for investors and stakeholders in the power sector. This involves addressing the challenges of volatility, geopolitical influences, environmental policies, and technological advancements to create a reliable predictive model. Additionally, identifying key indicators and factors impacting energy stock prices and developing strategies to mitigate risks and maximize returns is essential </w:t>
            </w:r>
            <w:r>
              <w:rPr>
                <w:rFonts w:ascii="Calibri" w:eastAsia="Calibri" w:hAnsi="Calibri" w:cs="Calibri"/>
                <w:color w:val="222222"/>
              </w:rPr>
              <w:lastRenderedPageBreak/>
              <w:t>in this complex financial domain.</w:t>
            </w:r>
          </w:p>
        </w:tc>
      </w:tr>
      <w:tr w:rsidR="00A935E8" w14:paraId="4425892E" w14:textId="77777777">
        <w:trPr>
          <w:trHeight w:val="827"/>
        </w:trPr>
        <w:tc>
          <w:tcPr>
            <w:tcW w:w="902" w:type="dxa"/>
            <w:shd w:val="clear" w:color="auto" w:fill="auto"/>
            <w:tcMar>
              <w:top w:w="100" w:type="dxa"/>
              <w:left w:w="100" w:type="dxa"/>
              <w:bottom w:w="100" w:type="dxa"/>
              <w:right w:w="100" w:type="dxa"/>
            </w:tcMar>
          </w:tcPr>
          <w:p w14:paraId="12EF4941" w14:textId="77777777" w:rsidR="00A935E8" w:rsidRDefault="00000000">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lastRenderedPageBreak/>
              <w:t xml:space="preserve">2. </w:t>
            </w:r>
          </w:p>
        </w:tc>
        <w:tc>
          <w:tcPr>
            <w:tcW w:w="3658" w:type="dxa"/>
            <w:shd w:val="clear" w:color="auto" w:fill="auto"/>
            <w:tcMar>
              <w:top w:w="100" w:type="dxa"/>
              <w:left w:w="100" w:type="dxa"/>
              <w:bottom w:w="100" w:type="dxa"/>
              <w:right w:w="100" w:type="dxa"/>
            </w:tcMar>
          </w:tcPr>
          <w:p w14:paraId="00DA09CD" w14:textId="77777777" w:rsidR="00A935E8" w:rsidRDefault="00000000">
            <w:pPr>
              <w:widowControl w:val="0"/>
              <w:pBdr>
                <w:top w:val="nil"/>
                <w:left w:val="nil"/>
                <w:bottom w:val="nil"/>
                <w:right w:val="nil"/>
                <w:between w:val="nil"/>
              </w:pBdr>
              <w:spacing w:line="240" w:lineRule="auto"/>
              <w:ind w:left="128"/>
              <w:rPr>
                <w:rFonts w:ascii="Calibri" w:eastAsia="Calibri" w:hAnsi="Calibri" w:cs="Calibri"/>
                <w:color w:val="222222"/>
              </w:rPr>
            </w:pPr>
            <w:r>
              <w:rPr>
                <w:rFonts w:ascii="Calibri" w:eastAsia="Calibri" w:hAnsi="Calibri" w:cs="Calibri"/>
                <w:color w:val="222222"/>
              </w:rPr>
              <w:t>Idea / Solution description</w:t>
            </w:r>
          </w:p>
        </w:tc>
        <w:tc>
          <w:tcPr>
            <w:tcW w:w="4508" w:type="dxa"/>
            <w:shd w:val="clear" w:color="auto" w:fill="auto"/>
            <w:tcMar>
              <w:top w:w="100" w:type="dxa"/>
              <w:left w:w="100" w:type="dxa"/>
              <w:bottom w:w="100" w:type="dxa"/>
              <w:right w:w="100" w:type="dxa"/>
            </w:tcMar>
          </w:tcPr>
          <w:p w14:paraId="47B6A004" w14:textId="77777777" w:rsidR="00A935E8" w:rsidRDefault="00000000">
            <w:pPr>
              <w:widowControl w:val="0"/>
              <w:pBdr>
                <w:top w:val="nil"/>
                <w:left w:val="nil"/>
                <w:bottom w:val="nil"/>
                <w:right w:val="nil"/>
                <w:between w:val="nil"/>
              </w:pBdr>
              <w:rPr>
                <w:rFonts w:ascii="Calibri" w:eastAsia="Calibri" w:hAnsi="Calibri" w:cs="Calibri"/>
                <w:color w:val="222222"/>
              </w:rPr>
            </w:pPr>
            <w:r>
              <w:rPr>
                <w:rFonts w:ascii="Calibri" w:eastAsia="Calibri" w:hAnsi="Calibri" w:cs="Calibri"/>
                <w:color w:val="222222"/>
              </w:rPr>
              <w:t>Solving the problem of power stock analysis requires a comprehensive approach. Leveraging data analytics and machine learning, we can process extensive historical data to uncover patterns and trends influencing energy stock performance. Incorporating economic, environmental, and geopolitical factors is crucial to accurately predict stock movements. Developing predictive models that consider variables like energy demand, regulatory changes, and technological advancements is essential. To mitigate risk, strategies like diversification and hedging can be employed. Implementing real-time monitoring allows for quick adaptation to market changes and news events. Additionally, combining automated data analysis with expert insights, and collaborating with industry experts, economists, and financial analysts, ensures a holistic understanding of the energy sector and its stock market dynamics, thus addressing the intricate challenge of power stock analysis effectively.</w:t>
            </w:r>
          </w:p>
        </w:tc>
      </w:tr>
      <w:tr w:rsidR="00A935E8" w14:paraId="71F1F801" w14:textId="77777777">
        <w:trPr>
          <w:trHeight w:val="796"/>
        </w:trPr>
        <w:tc>
          <w:tcPr>
            <w:tcW w:w="902" w:type="dxa"/>
            <w:shd w:val="clear" w:color="auto" w:fill="auto"/>
            <w:tcMar>
              <w:top w:w="100" w:type="dxa"/>
              <w:left w:w="100" w:type="dxa"/>
              <w:bottom w:w="100" w:type="dxa"/>
              <w:right w:w="100" w:type="dxa"/>
            </w:tcMar>
          </w:tcPr>
          <w:p w14:paraId="6F0C72D7" w14:textId="77777777" w:rsidR="00A935E8" w:rsidRDefault="00000000">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lastRenderedPageBreak/>
              <w:t xml:space="preserve">3. </w:t>
            </w:r>
          </w:p>
        </w:tc>
        <w:tc>
          <w:tcPr>
            <w:tcW w:w="3658" w:type="dxa"/>
            <w:shd w:val="clear" w:color="auto" w:fill="auto"/>
            <w:tcMar>
              <w:top w:w="100" w:type="dxa"/>
              <w:left w:w="100" w:type="dxa"/>
              <w:bottom w:w="100" w:type="dxa"/>
              <w:right w:w="100" w:type="dxa"/>
            </w:tcMar>
          </w:tcPr>
          <w:p w14:paraId="4B9E86BC" w14:textId="77777777" w:rsidR="00A935E8" w:rsidRDefault="00000000">
            <w:pPr>
              <w:widowControl w:val="0"/>
              <w:pBdr>
                <w:top w:val="nil"/>
                <w:left w:val="nil"/>
                <w:bottom w:val="nil"/>
                <w:right w:val="nil"/>
                <w:between w:val="nil"/>
              </w:pBdr>
              <w:spacing w:line="240" w:lineRule="auto"/>
              <w:ind w:left="128"/>
              <w:rPr>
                <w:rFonts w:ascii="Calibri" w:eastAsia="Calibri" w:hAnsi="Calibri" w:cs="Calibri"/>
                <w:color w:val="222222"/>
              </w:rPr>
            </w:pPr>
            <w:r>
              <w:rPr>
                <w:rFonts w:ascii="Calibri" w:eastAsia="Calibri" w:hAnsi="Calibri" w:cs="Calibri"/>
                <w:color w:val="222222"/>
              </w:rPr>
              <w:t xml:space="preserve">Novelty / Uniqueness </w:t>
            </w:r>
          </w:p>
        </w:tc>
        <w:tc>
          <w:tcPr>
            <w:tcW w:w="4508" w:type="dxa"/>
            <w:shd w:val="clear" w:color="auto" w:fill="auto"/>
            <w:tcMar>
              <w:top w:w="100" w:type="dxa"/>
              <w:left w:w="100" w:type="dxa"/>
              <w:bottom w:w="100" w:type="dxa"/>
              <w:right w:w="100" w:type="dxa"/>
            </w:tcMar>
          </w:tcPr>
          <w:p w14:paraId="1BA3B20A" w14:textId="77777777" w:rsidR="00A935E8" w:rsidRDefault="00000000">
            <w:pPr>
              <w:widowControl w:val="0"/>
              <w:pBdr>
                <w:top w:val="nil"/>
                <w:left w:val="nil"/>
                <w:bottom w:val="nil"/>
                <w:right w:val="nil"/>
                <w:between w:val="nil"/>
              </w:pBdr>
              <w:rPr>
                <w:rFonts w:ascii="Calibri" w:eastAsia="Calibri" w:hAnsi="Calibri" w:cs="Calibri"/>
                <w:color w:val="222222"/>
              </w:rPr>
            </w:pPr>
            <w:r>
              <w:rPr>
                <w:rFonts w:ascii="Calibri" w:eastAsia="Calibri" w:hAnsi="Calibri" w:cs="Calibri"/>
                <w:color w:val="222222"/>
              </w:rPr>
              <w:t>What makes our approach to power stock analysis unique is the fusion of advanced data analytics and expert insights. This synergy uncovers previously hidden patterns, while our comprehensive consideration of economic, environmental, and geopolitical factors provides a holistic view. The development of predictive models tailored to energy market dynamics sets us apart, as does our focus on real-time monitoring and risk mitigation strategies. The integration of automated analysis with expert knowledge, in collaboration with industry experts, results in an innovative and highly effective solution in the field of power stock analysis.</w:t>
            </w:r>
          </w:p>
        </w:tc>
      </w:tr>
      <w:tr w:rsidR="00A935E8" w14:paraId="021765CB" w14:textId="77777777">
        <w:trPr>
          <w:trHeight w:val="827"/>
        </w:trPr>
        <w:tc>
          <w:tcPr>
            <w:tcW w:w="902" w:type="dxa"/>
            <w:shd w:val="clear" w:color="auto" w:fill="auto"/>
            <w:tcMar>
              <w:top w:w="100" w:type="dxa"/>
              <w:left w:w="100" w:type="dxa"/>
              <w:bottom w:w="100" w:type="dxa"/>
              <w:right w:w="100" w:type="dxa"/>
            </w:tcMar>
          </w:tcPr>
          <w:p w14:paraId="6AC43E6A" w14:textId="77777777" w:rsidR="00A935E8" w:rsidRDefault="00000000">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4. </w:t>
            </w:r>
          </w:p>
        </w:tc>
        <w:tc>
          <w:tcPr>
            <w:tcW w:w="3658" w:type="dxa"/>
            <w:shd w:val="clear" w:color="auto" w:fill="auto"/>
            <w:tcMar>
              <w:top w:w="100" w:type="dxa"/>
              <w:left w:w="100" w:type="dxa"/>
              <w:bottom w:w="100" w:type="dxa"/>
              <w:right w:w="100" w:type="dxa"/>
            </w:tcMar>
          </w:tcPr>
          <w:p w14:paraId="059B52AF" w14:textId="77777777" w:rsidR="00A935E8" w:rsidRDefault="00000000">
            <w:pPr>
              <w:widowControl w:val="0"/>
              <w:pBdr>
                <w:top w:val="nil"/>
                <w:left w:val="nil"/>
                <w:bottom w:val="nil"/>
                <w:right w:val="nil"/>
                <w:between w:val="nil"/>
              </w:pBdr>
              <w:spacing w:line="240" w:lineRule="auto"/>
              <w:ind w:left="118"/>
              <w:rPr>
                <w:rFonts w:ascii="Calibri" w:eastAsia="Calibri" w:hAnsi="Calibri" w:cs="Calibri"/>
                <w:color w:val="222222"/>
              </w:rPr>
            </w:pPr>
            <w:r>
              <w:rPr>
                <w:rFonts w:ascii="Calibri" w:eastAsia="Calibri" w:hAnsi="Calibri" w:cs="Calibri"/>
                <w:color w:val="222222"/>
              </w:rPr>
              <w:t>Social Impact / Customer Satisfaction</w:t>
            </w:r>
          </w:p>
        </w:tc>
        <w:tc>
          <w:tcPr>
            <w:tcW w:w="4508" w:type="dxa"/>
            <w:shd w:val="clear" w:color="auto" w:fill="auto"/>
            <w:tcMar>
              <w:top w:w="100" w:type="dxa"/>
              <w:left w:w="100" w:type="dxa"/>
              <w:bottom w:w="100" w:type="dxa"/>
              <w:right w:w="100" w:type="dxa"/>
            </w:tcMar>
          </w:tcPr>
          <w:p w14:paraId="32BFC5E3" w14:textId="77777777" w:rsidR="00A935E8" w:rsidRDefault="00000000">
            <w:pPr>
              <w:widowControl w:val="0"/>
              <w:pBdr>
                <w:top w:val="nil"/>
                <w:left w:val="nil"/>
                <w:bottom w:val="nil"/>
                <w:right w:val="nil"/>
                <w:between w:val="nil"/>
              </w:pBdr>
              <w:rPr>
                <w:rFonts w:ascii="Calibri" w:eastAsia="Calibri" w:hAnsi="Calibri" w:cs="Calibri"/>
                <w:color w:val="222222"/>
              </w:rPr>
            </w:pPr>
            <w:r>
              <w:rPr>
                <w:rFonts w:ascii="Calibri" w:eastAsia="Calibri" w:hAnsi="Calibri" w:cs="Calibri"/>
                <w:color w:val="222222"/>
              </w:rPr>
              <w:t xml:space="preserve">Beyond the financial realm, our innovative power stock analysis solution has a substantial social impact by contributing to a more sustainable future. By accurately predicting energy market trends, it aids in the allocation of resources and investments into renewable and clean energy technologies, reducing carbon emissions and mitigating climate change. This environmentally conscious approach not only satisfies customers seeking responsible investments but also promotes a greener, more sustainable global energy landscape, aligning </w:t>
            </w:r>
            <w:r>
              <w:rPr>
                <w:rFonts w:ascii="Calibri" w:eastAsia="Calibri" w:hAnsi="Calibri" w:cs="Calibri"/>
                <w:color w:val="222222"/>
              </w:rPr>
              <w:lastRenderedPageBreak/>
              <w:t>financial success with a positive social and environmental footprint.</w:t>
            </w:r>
          </w:p>
        </w:tc>
      </w:tr>
      <w:tr w:rsidR="00A935E8" w14:paraId="5DA62FCF" w14:textId="77777777">
        <w:trPr>
          <w:trHeight w:val="826"/>
        </w:trPr>
        <w:tc>
          <w:tcPr>
            <w:tcW w:w="902" w:type="dxa"/>
            <w:shd w:val="clear" w:color="auto" w:fill="auto"/>
            <w:tcMar>
              <w:top w:w="100" w:type="dxa"/>
              <w:left w:w="100" w:type="dxa"/>
              <w:bottom w:w="100" w:type="dxa"/>
              <w:right w:w="100" w:type="dxa"/>
            </w:tcMar>
          </w:tcPr>
          <w:p w14:paraId="56A8C56E" w14:textId="77777777" w:rsidR="00A935E8" w:rsidRDefault="00000000">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lastRenderedPageBreak/>
              <w:t xml:space="preserve">5. </w:t>
            </w:r>
          </w:p>
        </w:tc>
        <w:tc>
          <w:tcPr>
            <w:tcW w:w="3658" w:type="dxa"/>
            <w:shd w:val="clear" w:color="auto" w:fill="auto"/>
            <w:tcMar>
              <w:top w:w="100" w:type="dxa"/>
              <w:left w:w="100" w:type="dxa"/>
              <w:bottom w:w="100" w:type="dxa"/>
              <w:right w:w="100" w:type="dxa"/>
            </w:tcMar>
          </w:tcPr>
          <w:p w14:paraId="23AAFF02" w14:textId="77777777" w:rsidR="00A935E8" w:rsidRDefault="00000000">
            <w:pPr>
              <w:widowControl w:val="0"/>
              <w:pBdr>
                <w:top w:val="nil"/>
                <w:left w:val="nil"/>
                <w:bottom w:val="nil"/>
                <w:right w:val="nil"/>
                <w:between w:val="nil"/>
              </w:pBdr>
              <w:spacing w:line="240" w:lineRule="auto"/>
              <w:ind w:left="128"/>
              <w:rPr>
                <w:rFonts w:ascii="Calibri" w:eastAsia="Calibri" w:hAnsi="Calibri" w:cs="Calibri"/>
                <w:color w:val="222222"/>
              </w:rPr>
            </w:pPr>
            <w:r>
              <w:rPr>
                <w:rFonts w:ascii="Calibri" w:eastAsia="Calibri" w:hAnsi="Calibri" w:cs="Calibri"/>
                <w:color w:val="222222"/>
              </w:rPr>
              <w:t>Business Model (Revenue Model)</w:t>
            </w:r>
          </w:p>
        </w:tc>
        <w:tc>
          <w:tcPr>
            <w:tcW w:w="4508" w:type="dxa"/>
            <w:shd w:val="clear" w:color="auto" w:fill="auto"/>
            <w:tcMar>
              <w:top w:w="100" w:type="dxa"/>
              <w:left w:w="100" w:type="dxa"/>
              <w:bottom w:w="100" w:type="dxa"/>
              <w:right w:w="100" w:type="dxa"/>
            </w:tcMar>
          </w:tcPr>
          <w:p w14:paraId="7205A55F" w14:textId="77777777" w:rsidR="00A935E8" w:rsidRDefault="00000000">
            <w:pPr>
              <w:widowControl w:val="0"/>
              <w:pBdr>
                <w:top w:val="nil"/>
                <w:left w:val="nil"/>
                <w:bottom w:val="nil"/>
                <w:right w:val="nil"/>
                <w:between w:val="nil"/>
              </w:pBdr>
              <w:rPr>
                <w:rFonts w:ascii="Calibri" w:eastAsia="Calibri" w:hAnsi="Calibri" w:cs="Calibri"/>
                <w:color w:val="222222"/>
              </w:rPr>
            </w:pPr>
            <w:r>
              <w:rPr>
                <w:rFonts w:ascii="Calibri" w:eastAsia="Calibri" w:hAnsi="Calibri" w:cs="Calibri"/>
                <w:color w:val="222222"/>
              </w:rPr>
              <w:t xml:space="preserve">Our revenue model for power stock analysis is diverse. It includes subscription plans, pay-per-use options, licensing for institutions, consulting services, freemium access, referral programs, and data sales. This flexibility caters to a wide range of users and market demands, ensuring our sustainability and growth in the sector. </w:t>
            </w:r>
          </w:p>
        </w:tc>
      </w:tr>
      <w:tr w:rsidR="00A935E8" w14:paraId="68A820A2" w14:textId="77777777">
        <w:trPr>
          <w:trHeight w:val="827"/>
        </w:trPr>
        <w:tc>
          <w:tcPr>
            <w:tcW w:w="902" w:type="dxa"/>
            <w:shd w:val="clear" w:color="auto" w:fill="auto"/>
            <w:tcMar>
              <w:top w:w="100" w:type="dxa"/>
              <w:left w:w="100" w:type="dxa"/>
              <w:bottom w:w="100" w:type="dxa"/>
              <w:right w:w="100" w:type="dxa"/>
            </w:tcMar>
          </w:tcPr>
          <w:p w14:paraId="4B85139B" w14:textId="77777777" w:rsidR="00A935E8" w:rsidRDefault="00000000">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6. </w:t>
            </w:r>
          </w:p>
        </w:tc>
        <w:tc>
          <w:tcPr>
            <w:tcW w:w="3658" w:type="dxa"/>
            <w:shd w:val="clear" w:color="auto" w:fill="auto"/>
            <w:tcMar>
              <w:top w:w="100" w:type="dxa"/>
              <w:left w:w="100" w:type="dxa"/>
              <w:bottom w:w="100" w:type="dxa"/>
              <w:right w:w="100" w:type="dxa"/>
            </w:tcMar>
          </w:tcPr>
          <w:p w14:paraId="4B4E015E" w14:textId="77777777" w:rsidR="00A935E8" w:rsidRDefault="00000000">
            <w:pPr>
              <w:widowControl w:val="0"/>
              <w:pBdr>
                <w:top w:val="nil"/>
                <w:left w:val="nil"/>
                <w:bottom w:val="nil"/>
                <w:right w:val="nil"/>
                <w:between w:val="nil"/>
              </w:pBdr>
              <w:spacing w:line="240" w:lineRule="auto"/>
              <w:ind w:left="118"/>
              <w:rPr>
                <w:rFonts w:ascii="Calibri" w:eastAsia="Calibri" w:hAnsi="Calibri" w:cs="Calibri"/>
                <w:color w:val="222222"/>
              </w:rPr>
            </w:pPr>
            <w:r>
              <w:rPr>
                <w:rFonts w:ascii="Calibri" w:eastAsia="Calibri" w:hAnsi="Calibri" w:cs="Calibri"/>
                <w:color w:val="222222"/>
              </w:rPr>
              <w:t>Scalability of the Solution</w:t>
            </w:r>
          </w:p>
        </w:tc>
        <w:tc>
          <w:tcPr>
            <w:tcW w:w="4508" w:type="dxa"/>
            <w:shd w:val="clear" w:color="auto" w:fill="auto"/>
            <w:tcMar>
              <w:top w:w="100" w:type="dxa"/>
              <w:left w:w="100" w:type="dxa"/>
              <w:bottom w:w="100" w:type="dxa"/>
              <w:right w:w="100" w:type="dxa"/>
            </w:tcMar>
          </w:tcPr>
          <w:p w14:paraId="0A9747BF" w14:textId="77777777" w:rsidR="00A935E8" w:rsidRDefault="00000000">
            <w:pPr>
              <w:widowControl w:val="0"/>
              <w:pBdr>
                <w:top w:val="nil"/>
                <w:left w:val="nil"/>
                <w:bottom w:val="nil"/>
                <w:right w:val="nil"/>
                <w:between w:val="nil"/>
              </w:pBdr>
              <w:rPr>
                <w:rFonts w:ascii="Calibri" w:eastAsia="Calibri" w:hAnsi="Calibri" w:cs="Calibri"/>
                <w:color w:val="222222"/>
              </w:rPr>
            </w:pPr>
            <w:r>
              <w:rPr>
                <w:rFonts w:ascii="Calibri" w:eastAsia="Calibri" w:hAnsi="Calibri" w:cs="Calibri"/>
                <w:color w:val="222222"/>
              </w:rPr>
              <w:t>Our solution for power stock analysis is highly scalable. It can seamlessly accommodate a growing user base and increasing data volumes, thanks to its cloud-based infrastructure. As demand expands, we can readily enhance server capacity and computational resources to maintain optimal performance. Additionally, our modular design allows for easy integration of new features and data sources, ensuring adaptability to evolving market needs and technology advancements. This scalability ensures our solution remains robust and efficient as it continues to grow and serve a broader user and market base.</w:t>
            </w:r>
          </w:p>
        </w:tc>
      </w:tr>
    </w:tbl>
    <w:p w14:paraId="14F8D42D" w14:textId="77777777" w:rsidR="00A935E8" w:rsidRDefault="00A935E8">
      <w:pPr>
        <w:widowControl w:val="0"/>
        <w:pBdr>
          <w:top w:val="nil"/>
          <w:left w:val="nil"/>
          <w:bottom w:val="nil"/>
          <w:right w:val="nil"/>
          <w:between w:val="nil"/>
        </w:pBdr>
        <w:rPr>
          <w:color w:val="000000"/>
        </w:rPr>
      </w:pPr>
    </w:p>
    <w:p w14:paraId="28F0765A" w14:textId="77777777" w:rsidR="00A935E8" w:rsidRDefault="00A935E8">
      <w:pPr>
        <w:widowControl w:val="0"/>
        <w:pBdr>
          <w:top w:val="nil"/>
          <w:left w:val="nil"/>
          <w:bottom w:val="nil"/>
          <w:right w:val="nil"/>
          <w:between w:val="nil"/>
        </w:pBdr>
        <w:rPr>
          <w:color w:val="000000"/>
        </w:rPr>
      </w:pPr>
    </w:p>
    <w:sectPr w:rsidR="00A935E8">
      <w:pgSz w:w="11900" w:h="16820"/>
      <w:pgMar w:top="840" w:right="1397" w:bottom="709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5E8"/>
    <w:rsid w:val="003F5204"/>
    <w:rsid w:val="00596DC9"/>
    <w:rsid w:val="00A935E8"/>
    <w:rsid w:val="00AB3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7BBC8"/>
  <w15:docId w15:val="{5A99CC37-ABB6-4656-9B41-8B1372052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625</Words>
  <Characters>3568</Characters>
  <Application>Microsoft Office Word</Application>
  <DocSecurity>0</DocSecurity>
  <Lines>29</Lines>
  <Paragraphs>8</Paragraphs>
  <ScaleCrop>false</ScaleCrop>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Nihal Mahansaria</cp:lastModifiedBy>
  <cp:revision>4</cp:revision>
  <dcterms:created xsi:type="dcterms:W3CDTF">2023-10-25T16:07:00Z</dcterms:created>
  <dcterms:modified xsi:type="dcterms:W3CDTF">2023-10-25T16:12:00Z</dcterms:modified>
</cp:coreProperties>
</file>