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D22B" w14:textId="77777777" w:rsidR="00FE786C" w:rsidRPr="0038012E" w:rsidRDefault="00FE786C" w:rsidP="00FE786C">
      <w:pPr>
        <w:jc w:val="center"/>
        <w:rPr>
          <w:b/>
          <w:bCs/>
          <w:sz w:val="24"/>
          <w:szCs w:val="24"/>
        </w:rPr>
      </w:pPr>
      <w:r w:rsidRPr="0038012E">
        <w:rPr>
          <w:b/>
          <w:bCs/>
          <w:sz w:val="24"/>
          <w:szCs w:val="24"/>
        </w:rPr>
        <w:t>Project Design Phase-I</w:t>
      </w:r>
    </w:p>
    <w:p w14:paraId="5563EB0D" w14:textId="6DBAD866" w:rsidR="00FE786C" w:rsidRDefault="0043162F" w:rsidP="00FE786C">
      <w:pPr>
        <w:jc w:val="center"/>
        <w:rPr>
          <w:b/>
          <w:bCs/>
          <w:sz w:val="24"/>
          <w:szCs w:val="24"/>
        </w:rPr>
      </w:pPr>
      <w:r w:rsidRPr="0043162F">
        <w:rPr>
          <w:b/>
          <w:bCs/>
          <w:sz w:val="24"/>
          <w:szCs w:val="24"/>
        </w:rPr>
        <w:t>Solution Architecture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4655"/>
        <w:gridCol w:w="5410"/>
      </w:tblGrid>
      <w:tr w:rsidR="00FE786C" w14:paraId="2CF1F627" w14:textId="77777777" w:rsidTr="00466A8D">
        <w:trPr>
          <w:trHeight w:val="407"/>
        </w:trPr>
        <w:tc>
          <w:tcPr>
            <w:tcW w:w="4655" w:type="dxa"/>
          </w:tcPr>
          <w:p w14:paraId="753D3D9E" w14:textId="77777777" w:rsidR="00FE786C" w:rsidRDefault="00FE786C" w:rsidP="00466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410" w:type="dxa"/>
          </w:tcPr>
          <w:p w14:paraId="4971C5D1" w14:textId="77777777" w:rsidR="00FE786C" w:rsidRPr="0038012E" w:rsidRDefault="00FE786C" w:rsidP="00466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November</w:t>
            </w:r>
            <w:r w:rsidRPr="0038012E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3</w:t>
            </w:r>
          </w:p>
          <w:p w14:paraId="2CBEC0AA" w14:textId="77777777" w:rsidR="00FE786C" w:rsidRDefault="00FE786C" w:rsidP="00466A8D">
            <w:pPr>
              <w:rPr>
                <w:sz w:val="24"/>
                <w:szCs w:val="24"/>
              </w:rPr>
            </w:pPr>
          </w:p>
        </w:tc>
      </w:tr>
      <w:tr w:rsidR="00FE786C" w14:paraId="228E3D98" w14:textId="77777777" w:rsidTr="00466A8D">
        <w:tc>
          <w:tcPr>
            <w:tcW w:w="4655" w:type="dxa"/>
          </w:tcPr>
          <w:p w14:paraId="597CF914" w14:textId="77777777" w:rsidR="00FE786C" w:rsidRDefault="00FE786C" w:rsidP="00466A8D">
            <w:pPr>
              <w:rPr>
                <w:sz w:val="24"/>
                <w:szCs w:val="24"/>
              </w:rPr>
            </w:pPr>
            <w:r w:rsidRPr="0038012E">
              <w:rPr>
                <w:sz w:val="24"/>
                <w:szCs w:val="24"/>
              </w:rPr>
              <w:t>Team ID</w:t>
            </w:r>
          </w:p>
        </w:tc>
        <w:tc>
          <w:tcPr>
            <w:tcW w:w="5410" w:type="dxa"/>
          </w:tcPr>
          <w:p w14:paraId="2A6C55F9" w14:textId="190E2C6A" w:rsidR="00FE786C" w:rsidRPr="0038012E" w:rsidRDefault="0043162F" w:rsidP="00466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Team-591093</w:t>
            </w:r>
          </w:p>
          <w:p w14:paraId="192B05E7" w14:textId="77777777" w:rsidR="00FE786C" w:rsidRDefault="00FE786C" w:rsidP="00466A8D">
            <w:pPr>
              <w:rPr>
                <w:sz w:val="24"/>
                <w:szCs w:val="24"/>
              </w:rPr>
            </w:pPr>
          </w:p>
        </w:tc>
      </w:tr>
      <w:tr w:rsidR="00FE786C" w14:paraId="63666919" w14:textId="77777777" w:rsidTr="00466A8D">
        <w:tc>
          <w:tcPr>
            <w:tcW w:w="4655" w:type="dxa"/>
          </w:tcPr>
          <w:p w14:paraId="45DDBF6B" w14:textId="77777777" w:rsidR="00FE786C" w:rsidRDefault="00FE786C" w:rsidP="00466A8D">
            <w:pPr>
              <w:rPr>
                <w:sz w:val="24"/>
                <w:szCs w:val="24"/>
              </w:rPr>
            </w:pPr>
            <w:r w:rsidRPr="0038012E">
              <w:rPr>
                <w:sz w:val="24"/>
                <w:szCs w:val="24"/>
              </w:rPr>
              <w:t>Project Name Project -</w:t>
            </w:r>
          </w:p>
        </w:tc>
        <w:tc>
          <w:tcPr>
            <w:tcW w:w="5410" w:type="dxa"/>
          </w:tcPr>
          <w:p w14:paraId="5047892D" w14:textId="7BC0D9F9" w:rsidR="00FE786C" w:rsidRDefault="0043162F" w:rsidP="00466A8D">
            <w:pPr>
              <w:rPr>
                <w:sz w:val="24"/>
                <w:szCs w:val="24"/>
              </w:rPr>
            </w:pPr>
            <w:proofErr w:type="spellStart"/>
            <w:r w:rsidRPr="0043162F">
              <w:rPr>
                <w:sz w:val="24"/>
                <w:szCs w:val="24"/>
              </w:rPr>
              <w:t>ChatConnect</w:t>
            </w:r>
            <w:proofErr w:type="spellEnd"/>
            <w:r w:rsidRPr="0043162F">
              <w:rPr>
                <w:sz w:val="24"/>
                <w:szCs w:val="24"/>
              </w:rPr>
              <w:t xml:space="preserve"> - A Real-Time Chat and Communication</w:t>
            </w:r>
          </w:p>
        </w:tc>
      </w:tr>
      <w:tr w:rsidR="00FE786C" w14:paraId="5AF05DC7" w14:textId="77777777" w:rsidTr="00466A8D">
        <w:tc>
          <w:tcPr>
            <w:tcW w:w="4655" w:type="dxa"/>
          </w:tcPr>
          <w:p w14:paraId="6ADAD78B" w14:textId="77777777" w:rsidR="00FE786C" w:rsidRDefault="00FE786C" w:rsidP="00466A8D">
            <w:pPr>
              <w:rPr>
                <w:sz w:val="24"/>
                <w:szCs w:val="24"/>
              </w:rPr>
            </w:pPr>
            <w:r w:rsidRPr="0038012E">
              <w:rPr>
                <w:sz w:val="24"/>
                <w:szCs w:val="24"/>
              </w:rPr>
              <w:t>Maximum Marks</w:t>
            </w:r>
          </w:p>
        </w:tc>
        <w:tc>
          <w:tcPr>
            <w:tcW w:w="5410" w:type="dxa"/>
          </w:tcPr>
          <w:p w14:paraId="688BEC2D" w14:textId="77777777" w:rsidR="00FE786C" w:rsidRDefault="00FE786C" w:rsidP="00466A8D">
            <w:pPr>
              <w:rPr>
                <w:sz w:val="24"/>
                <w:szCs w:val="24"/>
              </w:rPr>
            </w:pPr>
            <w:r w:rsidRPr="0038012E">
              <w:rPr>
                <w:sz w:val="24"/>
                <w:szCs w:val="24"/>
              </w:rPr>
              <w:t>2 Marks</w:t>
            </w:r>
          </w:p>
        </w:tc>
      </w:tr>
    </w:tbl>
    <w:p w14:paraId="241DEAF4" w14:textId="77777777" w:rsidR="0013568F" w:rsidRDefault="0013568F"/>
    <w:p w14:paraId="539F2C25" w14:textId="5CCD74E4" w:rsidR="00FE786C" w:rsidRPr="00FE786C" w:rsidRDefault="00FE786C" w:rsidP="00FE786C">
      <w:pPr>
        <w:rPr>
          <w:b/>
          <w:bCs/>
          <w:sz w:val="24"/>
          <w:szCs w:val="24"/>
          <w:u w:val="single"/>
        </w:rPr>
      </w:pPr>
      <w:r w:rsidRPr="00FE786C">
        <w:rPr>
          <w:b/>
          <w:bCs/>
          <w:sz w:val="24"/>
          <w:szCs w:val="24"/>
          <w:u w:val="single"/>
        </w:rPr>
        <w:t>Solution Architecture:</w:t>
      </w:r>
    </w:p>
    <w:p w14:paraId="1C6D66FA" w14:textId="6AEB41C4" w:rsidR="00FE786C" w:rsidRPr="00FE786C" w:rsidRDefault="00FE786C" w:rsidP="00FE786C">
      <w:pPr>
        <w:rPr>
          <w:b/>
          <w:bCs/>
          <w:sz w:val="24"/>
          <w:szCs w:val="24"/>
        </w:rPr>
      </w:pPr>
      <w:r w:rsidRPr="00FE786C">
        <w:rPr>
          <w:b/>
          <w:bCs/>
          <w:sz w:val="24"/>
          <w:szCs w:val="24"/>
        </w:rPr>
        <w:t>1. Client-Side Application:</w:t>
      </w:r>
    </w:p>
    <w:p w14:paraId="2C144F00" w14:textId="642B7514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User Interface: Intuitive and responsive interface for chat, file sharing, and collaboration.</w:t>
      </w:r>
    </w:p>
    <w:p w14:paraId="22278619" w14:textId="532C1117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Platform Compatibility: Web, iOS, Android applications ensuring accessibility across devices.</w:t>
      </w:r>
    </w:p>
    <w:p w14:paraId="6150316A" w14:textId="77777777" w:rsidR="00FE786C" w:rsidRPr="00FE786C" w:rsidRDefault="00FE786C" w:rsidP="00FE786C">
      <w:pPr>
        <w:rPr>
          <w:sz w:val="24"/>
          <w:szCs w:val="24"/>
        </w:rPr>
      </w:pPr>
    </w:p>
    <w:p w14:paraId="5C84A285" w14:textId="5EF895A6" w:rsidR="00FE786C" w:rsidRPr="00FE786C" w:rsidRDefault="00FE786C" w:rsidP="00FE786C">
      <w:pPr>
        <w:rPr>
          <w:b/>
          <w:bCs/>
          <w:sz w:val="24"/>
          <w:szCs w:val="24"/>
        </w:rPr>
      </w:pPr>
      <w:r w:rsidRPr="00FE786C">
        <w:rPr>
          <w:b/>
          <w:bCs/>
          <w:sz w:val="24"/>
          <w:szCs w:val="24"/>
        </w:rPr>
        <w:t>2. Backend Services:</w:t>
      </w:r>
    </w:p>
    <w:p w14:paraId="675BC18C" w14:textId="534BEF37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Authentication Service: Manages user authentication, ensuring secure access to the app.</w:t>
      </w:r>
    </w:p>
    <w:p w14:paraId="461D1404" w14:textId="5D92F1EB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Messaging Service: Handles real-time message delivery, supporting text, multimedia, and document sharing.</w:t>
      </w:r>
    </w:p>
    <w:p w14:paraId="6495B677" w14:textId="64F805C6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User Management: Manages user profiles, contacts, and permissions.</w:t>
      </w:r>
    </w:p>
    <w:p w14:paraId="5E85EB57" w14:textId="69B013BE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Notification Service: Sends real-time notifications for new messages, updates, and alerts.</w:t>
      </w:r>
    </w:p>
    <w:p w14:paraId="52A248F6" w14:textId="77777777" w:rsidR="00FE786C" w:rsidRPr="00FE786C" w:rsidRDefault="00FE786C" w:rsidP="00FE786C">
      <w:pPr>
        <w:rPr>
          <w:b/>
          <w:bCs/>
          <w:sz w:val="24"/>
          <w:szCs w:val="24"/>
        </w:rPr>
      </w:pPr>
    </w:p>
    <w:p w14:paraId="36D5F5D6" w14:textId="4296F9F7" w:rsidR="00FE786C" w:rsidRPr="00FE786C" w:rsidRDefault="00FE786C" w:rsidP="00FE786C">
      <w:pPr>
        <w:rPr>
          <w:b/>
          <w:bCs/>
          <w:sz w:val="24"/>
          <w:szCs w:val="24"/>
        </w:rPr>
      </w:pPr>
      <w:r w:rsidRPr="00FE786C">
        <w:rPr>
          <w:b/>
          <w:bCs/>
          <w:sz w:val="24"/>
          <w:szCs w:val="24"/>
        </w:rPr>
        <w:t>3. Database Layer:</w:t>
      </w:r>
    </w:p>
    <w:p w14:paraId="4944DEDE" w14:textId="679AA626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User Data: User profiles, contact lists, preferences stored in a relational database (e.g., PostgreSQL).</w:t>
      </w:r>
    </w:p>
    <w:p w14:paraId="7226D977" w14:textId="154409A7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Message Data: Chat histories, multimedia files, and document metadata stored in a scalable NoSQL database (e.g., MongoDB).</w:t>
      </w:r>
    </w:p>
    <w:p w14:paraId="57719CDF" w14:textId="77777777" w:rsidR="00FE786C" w:rsidRPr="00FE786C" w:rsidRDefault="00FE786C" w:rsidP="00FE786C">
      <w:pPr>
        <w:rPr>
          <w:sz w:val="24"/>
          <w:szCs w:val="24"/>
        </w:rPr>
      </w:pPr>
    </w:p>
    <w:p w14:paraId="3C9BED8E" w14:textId="375E8A00" w:rsidR="00FE786C" w:rsidRPr="00FE786C" w:rsidRDefault="00FE786C" w:rsidP="00FE786C">
      <w:pPr>
        <w:rPr>
          <w:b/>
          <w:bCs/>
          <w:sz w:val="24"/>
          <w:szCs w:val="24"/>
        </w:rPr>
      </w:pPr>
      <w:r w:rsidRPr="00FE786C">
        <w:rPr>
          <w:b/>
          <w:bCs/>
          <w:sz w:val="24"/>
          <w:szCs w:val="24"/>
        </w:rPr>
        <w:t>4. Security and Encryption:</w:t>
      </w:r>
    </w:p>
    <w:p w14:paraId="44F5328F" w14:textId="0FFC91DF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End-to-End Encryption: Utilizes industry-standard encryption algorithms (e.g., AES) to secure messages and files.</w:t>
      </w:r>
    </w:p>
    <w:p w14:paraId="0DA166DA" w14:textId="05B25777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SSL/TLS Protocols: Secure communication between clients and servers, preventing eavesdropping.</w:t>
      </w:r>
    </w:p>
    <w:p w14:paraId="03F376F1" w14:textId="77777777" w:rsidR="00FE786C" w:rsidRPr="00FE786C" w:rsidRDefault="00FE786C" w:rsidP="00FE786C">
      <w:pPr>
        <w:rPr>
          <w:sz w:val="24"/>
          <w:szCs w:val="24"/>
        </w:rPr>
      </w:pPr>
    </w:p>
    <w:p w14:paraId="2E26A271" w14:textId="0C3A4B34" w:rsidR="00FE786C" w:rsidRPr="00FE786C" w:rsidRDefault="00FE786C" w:rsidP="00FE786C">
      <w:pPr>
        <w:rPr>
          <w:b/>
          <w:bCs/>
          <w:sz w:val="24"/>
          <w:szCs w:val="24"/>
        </w:rPr>
      </w:pPr>
      <w:r w:rsidRPr="00FE786C">
        <w:rPr>
          <w:b/>
          <w:bCs/>
          <w:sz w:val="24"/>
          <w:szCs w:val="24"/>
        </w:rPr>
        <w:t>5. Collaboration Tools:</w:t>
      </w:r>
    </w:p>
    <w:p w14:paraId="1B3286F2" w14:textId="12BB23F7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Document Collaboration: Integrates collaborative document editing tools (e.g., Google Docs API) allowing real-time editing and commenting.</w:t>
      </w:r>
    </w:p>
    <w:p w14:paraId="7C6FA6BC" w14:textId="576D006D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File Sharing: Utilizes cloud storage APIs (e.g., Amazon S3) for seamless and secure file sharing.</w:t>
      </w:r>
    </w:p>
    <w:p w14:paraId="625C7CAC" w14:textId="77777777" w:rsidR="00FE786C" w:rsidRPr="00FE786C" w:rsidRDefault="00FE786C" w:rsidP="00FE786C">
      <w:pPr>
        <w:rPr>
          <w:sz w:val="24"/>
          <w:szCs w:val="24"/>
        </w:rPr>
      </w:pPr>
    </w:p>
    <w:p w14:paraId="1127AE6D" w14:textId="68889EDF" w:rsidR="00FE786C" w:rsidRPr="00FE786C" w:rsidRDefault="00FE786C" w:rsidP="00FE786C">
      <w:pPr>
        <w:rPr>
          <w:b/>
          <w:bCs/>
          <w:sz w:val="24"/>
          <w:szCs w:val="24"/>
        </w:rPr>
      </w:pPr>
      <w:r w:rsidRPr="00FE786C">
        <w:rPr>
          <w:b/>
          <w:bCs/>
          <w:sz w:val="24"/>
          <w:szCs w:val="24"/>
        </w:rPr>
        <w:t>6. Third-Party Integrations:</w:t>
      </w:r>
    </w:p>
    <w:p w14:paraId="3A5B3A34" w14:textId="307EBF80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Productivity Tools: Integrates with productivity suites (e.g., Microsoft Office 365, Google Workspace) for seamless document editing and calendar scheduling.</w:t>
      </w:r>
    </w:p>
    <w:p w14:paraId="58D4B5FB" w14:textId="5AB96536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Chatbots and Add-ons: Provides an API for developers to create chatbots, stickers, and themes, enhancing user experience.</w:t>
      </w:r>
    </w:p>
    <w:p w14:paraId="735636E5" w14:textId="77777777" w:rsidR="00FE786C" w:rsidRPr="00FE786C" w:rsidRDefault="00FE786C" w:rsidP="00FE786C">
      <w:pPr>
        <w:rPr>
          <w:sz w:val="24"/>
          <w:szCs w:val="24"/>
        </w:rPr>
      </w:pPr>
    </w:p>
    <w:p w14:paraId="4D84F1CA" w14:textId="076148FC" w:rsidR="00FE786C" w:rsidRPr="00FE786C" w:rsidRDefault="00FE786C" w:rsidP="00FE786C">
      <w:pPr>
        <w:rPr>
          <w:b/>
          <w:bCs/>
          <w:sz w:val="24"/>
          <w:szCs w:val="24"/>
        </w:rPr>
      </w:pPr>
      <w:r w:rsidRPr="00FE786C">
        <w:rPr>
          <w:b/>
          <w:bCs/>
          <w:sz w:val="24"/>
          <w:szCs w:val="24"/>
        </w:rPr>
        <w:t>7. Scalability and Load Balancing:</w:t>
      </w:r>
    </w:p>
    <w:p w14:paraId="003CC34E" w14:textId="5037739C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Load Balancers: Distributes incoming traffic across multiple servers, ensuring even workload distribution and preventing server overload.</w:t>
      </w:r>
    </w:p>
    <w:p w14:paraId="361D308C" w14:textId="102D9213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Containerization: Uses container orchestration platforms (e.g., Kubernetes) for efficient scaling and management of microservices.</w:t>
      </w:r>
    </w:p>
    <w:p w14:paraId="18DC40F5" w14:textId="77777777" w:rsidR="00FE786C" w:rsidRPr="00FE786C" w:rsidRDefault="00FE786C" w:rsidP="00FE786C">
      <w:pPr>
        <w:rPr>
          <w:sz w:val="24"/>
          <w:szCs w:val="24"/>
        </w:rPr>
      </w:pPr>
    </w:p>
    <w:p w14:paraId="54B4AD8D" w14:textId="07EF3853" w:rsidR="00FE786C" w:rsidRPr="00FE786C" w:rsidRDefault="00FE786C" w:rsidP="00FE786C">
      <w:pPr>
        <w:rPr>
          <w:b/>
          <w:bCs/>
          <w:sz w:val="24"/>
          <w:szCs w:val="24"/>
        </w:rPr>
      </w:pPr>
      <w:r w:rsidRPr="00FE786C">
        <w:rPr>
          <w:b/>
          <w:bCs/>
          <w:sz w:val="24"/>
          <w:szCs w:val="24"/>
        </w:rPr>
        <w:t>8. Monitoring and Analytics:</w:t>
      </w:r>
    </w:p>
    <w:p w14:paraId="3272DD0E" w14:textId="4D2AE697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Performance Monitoring: Implements tools (e.g., Prometheus, Grafana) to monitor server performance, detect bottlenecks, and optimize resource usage.</w:t>
      </w:r>
    </w:p>
    <w:p w14:paraId="7B972BF6" w14:textId="1A83453B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User Analytics: Collects user interaction data for insights, improving user experience and feature development.</w:t>
      </w:r>
    </w:p>
    <w:p w14:paraId="717E8050" w14:textId="77777777" w:rsidR="00FE786C" w:rsidRPr="00FE786C" w:rsidRDefault="00FE786C" w:rsidP="00FE786C">
      <w:pPr>
        <w:rPr>
          <w:sz w:val="24"/>
          <w:szCs w:val="24"/>
        </w:rPr>
      </w:pPr>
    </w:p>
    <w:p w14:paraId="1D0D7852" w14:textId="5D4FC1FD" w:rsidR="00FE786C" w:rsidRPr="00FE786C" w:rsidRDefault="00FE786C" w:rsidP="00FE786C">
      <w:pPr>
        <w:rPr>
          <w:b/>
          <w:bCs/>
          <w:sz w:val="24"/>
          <w:szCs w:val="24"/>
        </w:rPr>
      </w:pPr>
      <w:r w:rsidRPr="00FE786C">
        <w:rPr>
          <w:b/>
          <w:bCs/>
          <w:sz w:val="24"/>
          <w:szCs w:val="24"/>
        </w:rPr>
        <w:t>9. Backup and Disaster Recovery:</w:t>
      </w:r>
    </w:p>
    <w:p w14:paraId="28CDB3FD" w14:textId="290F9E47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Regular Backups: Automated backups of user data and messages to prevent data loss.</w:t>
      </w:r>
    </w:p>
    <w:p w14:paraId="767EAE59" w14:textId="1450049B" w:rsidR="00FE786C" w:rsidRPr="00FE786C" w:rsidRDefault="00FE786C" w:rsidP="00FE786C">
      <w:pPr>
        <w:rPr>
          <w:sz w:val="24"/>
          <w:szCs w:val="24"/>
        </w:rPr>
      </w:pPr>
      <w:r w:rsidRPr="00FE786C">
        <w:rPr>
          <w:sz w:val="24"/>
          <w:szCs w:val="24"/>
        </w:rPr>
        <w:t xml:space="preserve">   - Redundancy: Utilizes multiple data </w:t>
      </w:r>
      <w:proofErr w:type="spellStart"/>
      <w:r w:rsidRPr="00FE786C">
        <w:rPr>
          <w:sz w:val="24"/>
          <w:szCs w:val="24"/>
        </w:rPr>
        <w:t>centers</w:t>
      </w:r>
      <w:proofErr w:type="spellEnd"/>
      <w:r w:rsidRPr="00FE786C">
        <w:rPr>
          <w:sz w:val="24"/>
          <w:szCs w:val="24"/>
        </w:rPr>
        <w:t xml:space="preserve"> and cloud regions to ensure data redundancy and disaster recovery capabilities.</w:t>
      </w:r>
    </w:p>
    <w:p w14:paraId="74F38A6F" w14:textId="77777777" w:rsidR="00FE786C" w:rsidRPr="00FE786C" w:rsidRDefault="00FE786C" w:rsidP="00FE786C">
      <w:pPr>
        <w:rPr>
          <w:sz w:val="24"/>
          <w:szCs w:val="24"/>
        </w:rPr>
      </w:pPr>
    </w:p>
    <w:p w14:paraId="63DBC011" w14:textId="1CCBE53C" w:rsidR="00FE786C" w:rsidRDefault="00FE786C" w:rsidP="00FE786C">
      <w:pPr>
        <w:rPr>
          <w:sz w:val="24"/>
          <w:szCs w:val="24"/>
        </w:rPr>
      </w:pPr>
    </w:p>
    <w:p w14:paraId="449510E6" w14:textId="019140A0" w:rsidR="0043162F" w:rsidRPr="0043162F" w:rsidRDefault="0043162F" w:rsidP="00FE786C">
      <w:pPr>
        <w:rPr>
          <w:b/>
          <w:bCs/>
          <w:sz w:val="24"/>
          <w:szCs w:val="24"/>
          <w:u w:val="single"/>
        </w:rPr>
      </w:pPr>
      <w:r w:rsidRPr="0043162F">
        <w:rPr>
          <w:b/>
          <w:bCs/>
          <w:sz w:val="24"/>
          <w:szCs w:val="24"/>
          <w:u w:val="single"/>
        </w:rPr>
        <w:t>Solution Architecture Diagram:</w:t>
      </w:r>
    </w:p>
    <w:p w14:paraId="2DC776AA" w14:textId="6452E244" w:rsidR="0043162F" w:rsidRPr="00FE786C" w:rsidRDefault="0043162F" w:rsidP="00FE786C">
      <w:pPr>
        <w:rPr>
          <w:sz w:val="24"/>
          <w:szCs w:val="24"/>
        </w:rPr>
      </w:pPr>
      <w:r w:rsidRPr="0043162F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ABF23F1" wp14:editId="7E8881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059555"/>
            <wp:effectExtent l="0" t="0" r="2540" b="0"/>
            <wp:wrapTopAndBottom/>
            <wp:docPr id="66985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588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162F" w:rsidRPr="00FE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6C"/>
    <w:rsid w:val="0013568F"/>
    <w:rsid w:val="0043162F"/>
    <w:rsid w:val="00A07F56"/>
    <w:rsid w:val="00F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F058"/>
  <w15:chartTrackingRefBased/>
  <w15:docId w15:val="{7750D225-72E7-41E1-AEFA-048BC02D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 018</dc:creator>
  <cp:keywords/>
  <dc:description/>
  <cp:lastModifiedBy>SAYU 018</cp:lastModifiedBy>
  <cp:revision>1</cp:revision>
  <dcterms:created xsi:type="dcterms:W3CDTF">2023-11-04T14:20:00Z</dcterms:created>
  <dcterms:modified xsi:type="dcterms:W3CDTF">2023-11-04T15:00:00Z</dcterms:modified>
</cp:coreProperties>
</file>