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AF98" w14:textId="77777777" w:rsidR="002E70E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38E24C7" w14:textId="77777777" w:rsidR="002E70E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F258F80" w14:textId="77777777" w:rsidR="002E70E8" w:rsidRDefault="002E70E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E70E8" w14:paraId="6796188A" w14:textId="77777777">
        <w:trPr>
          <w:jc w:val="center"/>
        </w:trPr>
        <w:tc>
          <w:tcPr>
            <w:tcW w:w="4508" w:type="dxa"/>
          </w:tcPr>
          <w:p w14:paraId="5EFF1DF4" w14:textId="77777777" w:rsidR="002E7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C2D0E9A" w14:textId="117B5ABD" w:rsidR="002E70E8" w:rsidRDefault="0029252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000000">
              <w:rPr>
                <w:rFonts w:ascii="Arial" w:eastAsia="Arial" w:hAnsi="Arial" w:cs="Arial"/>
              </w:rPr>
              <w:t xml:space="preserve"> October 20</w:t>
            </w:r>
            <w:r>
              <w:rPr>
                <w:rFonts w:ascii="Arial" w:eastAsia="Arial" w:hAnsi="Arial" w:cs="Arial"/>
              </w:rPr>
              <w:t>23</w:t>
            </w:r>
          </w:p>
        </w:tc>
      </w:tr>
      <w:tr w:rsidR="002E70E8" w14:paraId="2B4E1EB2" w14:textId="77777777">
        <w:trPr>
          <w:jc w:val="center"/>
        </w:trPr>
        <w:tc>
          <w:tcPr>
            <w:tcW w:w="4508" w:type="dxa"/>
          </w:tcPr>
          <w:p w14:paraId="043843DF" w14:textId="77777777" w:rsidR="002E7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D907E67" w14:textId="70136A9E" w:rsidR="002E70E8" w:rsidRDefault="002E70E8">
            <w:pPr>
              <w:rPr>
                <w:rFonts w:ascii="Arial" w:eastAsia="Arial" w:hAnsi="Arial" w:cs="Arial"/>
              </w:rPr>
            </w:pPr>
          </w:p>
        </w:tc>
      </w:tr>
      <w:tr w:rsidR="002E70E8" w14:paraId="6BB40B8C" w14:textId="77777777">
        <w:trPr>
          <w:jc w:val="center"/>
        </w:trPr>
        <w:tc>
          <w:tcPr>
            <w:tcW w:w="4508" w:type="dxa"/>
          </w:tcPr>
          <w:p w14:paraId="6EFC4E14" w14:textId="77777777" w:rsidR="002E7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04C570A" w14:textId="04F6C61D" w:rsidR="002E70E8" w:rsidRDefault="00D933E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Sugarcane Prod</w:t>
            </w:r>
            <w:r w:rsidR="00A40409"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</w:rPr>
              <w:t>ction Analysis</w:t>
            </w:r>
          </w:p>
        </w:tc>
      </w:tr>
      <w:tr w:rsidR="002E70E8" w14:paraId="2B40C83C" w14:textId="77777777">
        <w:trPr>
          <w:jc w:val="center"/>
        </w:trPr>
        <w:tc>
          <w:tcPr>
            <w:tcW w:w="4508" w:type="dxa"/>
          </w:tcPr>
          <w:p w14:paraId="752BEFCB" w14:textId="77777777" w:rsidR="002E7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19B3B5A" w14:textId="77777777" w:rsidR="002E70E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14:paraId="6F4E65C8" w14:textId="77777777" w:rsidR="002E70E8" w:rsidRDefault="002E70E8">
      <w:pPr>
        <w:rPr>
          <w:rFonts w:ascii="Arial" w:eastAsia="Arial" w:hAnsi="Arial" w:cs="Arial"/>
          <w:b/>
        </w:rPr>
      </w:pPr>
    </w:p>
    <w:p w14:paraId="2DA3AE81" w14:textId="77777777" w:rsidR="002E70E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7B6A66A6" w14:textId="77777777" w:rsidR="002E70E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510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4"/>
        <w:gridCol w:w="2162"/>
        <w:gridCol w:w="1516"/>
        <w:gridCol w:w="4492"/>
        <w:gridCol w:w="1538"/>
        <w:gridCol w:w="1565"/>
        <w:gridCol w:w="1451"/>
      </w:tblGrid>
      <w:tr w:rsidR="002E70E8" w14:paraId="18EF5086" w14:textId="77777777" w:rsidTr="00D933E7">
        <w:trPr>
          <w:trHeight w:val="266"/>
          <w:tblHeader/>
        </w:trPr>
        <w:tc>
          <w:tcPr>
            <w:tcW w:w="2384" w:type="dxa"/>
          </w:tcPr>
          <w:p w14:paraId="3BF0DBB3" w14:textId="77777777" w:rsidR="002E70E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2229435D" w14:textId="77777777" w:rsidR="002E70E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2409F864" w14:textId="77777777" w:rsidR="002E70E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2D8AD13F" w14:textId="77777777" w:rsidR="002E70E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418A2B37" w14:textId="77777777" w:rsidR="002E70E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6CA8A1D6" w14:textId="77777777" w:rsidR="002E70E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1C558C2D" w14:textId="77777777" w:rsidR="002E70E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E70E8" w14:paraId="0EA00ED9" w14:textId="77777777" w:rsidTr="00D933E7">
        <w:trPr>
          <w:trHeight w:val="392"/>
        </w:trPr>
        <w:tc>
          <w:tcPr>
            <w:tcW w:w="2384" w:type="dxa"/>
          </w:tcPr>
          <w:p w14:paraId="2FF0E4AB" w14:textId="77777777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781529B" w14:textId="0C27F149" w:rsidR="002E70E8" w:rsidRDefault="000609C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09C3">
              <w:rPr>
                <w:rFonts w:ascii="Arial" w:eastAsia="Arial" w:hAnsi="Arial" w:cs="Arial"/>
                <w:sz w:val="20"/>
                <w:szCs w:val="20"/>
              </w:rPr>
              <w:t>Project Setup and Development</w:t>
            </w:r>
          </w:p>
        </w:tc>
        <w:tc>
          <w:tcPr>
            <w:tcW w:w="1516" w:type="dxa"/>
          </w:tcPr>
          <w:p w14:paraId="474AE005" w14:textId="77777777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1E81063F" w14:textId="68DFEF50" w:rsidR="002E70E8" w:rsidRDefault="000609C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09C3">
              <w:rPr>
                <w:rFonts w:ascii="Arial" w:eastAsia="Arial" w:hAnsi="Arial" w:cs="Arial"/>
                <w:sz w:val="20"/>
                <w:szCs w:val="20"/>
              </w:rPr>
              <w:t>Project Setup and Development | USN-1 | Set up the development environment with the required tools and frameworks to start the analysis of sugarcane production. Gather related data.</w:t>
            </w:r>
          </w:p>
        </w:tc>
        <w:tc>
          <w:tcPr>
            <w:tcW w:w="1538" w:type="dxa"/>
          </w:tcPr>
          <w:p w14:paraId="56D95DFA" w14:textId="77777777" w:rsidR="002E70E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BF71769" w14:textId="77777777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2DAA14D7" w14:textId="77777777" w:rsidR="002E70E8" w:rsidRDefault="000609C3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Sravani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721870CB" w14:textId="77777777" w:rsidR="000609C3" w:rsidRDefault="0006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Mrudhula </w:t>
            </w:r>
          </w:p>
          <w:p w14:paraId="562BBBCD" w14:textId="77777777" w:rsidR="000609C3" w:rsidRDefault="0006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Keerthi</w:t>
            </w:r>
          </w:p>
          <w:p w14:paraId="0149FDF3" w14:textId="71309533" w:rsidR="000609C3" w:rsidRDefault="000609C3">
            <w:pPr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Benarji</w:t>
            </w:r>
            <w:proofErr w:type="spellEnd"/>
          </w:p>
        </w:tc>
      </w:tr>
      <w:tr w:rsidR="002E70E8" w14:paraId="6F4C99FE" w14:textId="77777777" w:rsidTr="00D933E7">
        <w:trPr>
          <w:trHeight w:val="392"/>
        </w:trPr>
        <w:tc>
          <w:tcPr>
            <w:tcW w:w="2384" w:type="dxa"/>
          </w:tcPr>
          <w:p w14:paraId="2D665DD2" w14:textId="4B29833F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0609C3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B2A0F1A" w14:textId="292BFC84" w:rsidR="002E70E8" w:rsidRDefault="000609C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09C3">
              <w:rPr>
                <w:rFonts w:ascii="Arial" w:eastAsia="Arial" w:hAnsi="Arial" w:cs="Arial"/>
                <w:sz w:val="20"/>
                <w:szCs w:val="20"/>
              </w:rPr>
              <w:t xml:space="preserve">Data Preprocessing </w:t>
            </w:r>
          </w:p>
        </w:tc>
        <w:tc>
          <w:tcPr>
            <w:tcW w:w="1516" w:type="dxa"/>
          </w:tcPr>
          <w:p w14:paraId="2792376B" w14:textId="77777777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F64D34C" w14:textId="61BD34CC" w:rsidR="002E70E8" w:rsidRDefault="000609C3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09C3">
              <w:rPr>
                <w:rFonts w:ascii="Arial" w:eastAsia="Arial" w:hAnsi="Arial" w:cs="Arial"/>
                <w:sz w:val="20"/>
                <w:szCs w:val="20"/>
              </w:rPr>
              <w:t>Preprocess the collected sugarcane production dataset, including data normalization and transformation.</w:t>
            </w:r>
          </w:p>
        </w:tc>
        <w:tc>
          <w:tcPr>
            <w:tcW w:w="1538" w:type="dxa"/>
          </w:tcPr>
          <w:p w14:paraId="4A0AD2C4" w14:textId="77777777" w:rsidR="002E70E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1C447FF9" w14:textId="77777777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AEE33F9" w14:textId="5D8279BD" w:rsidR="002E70E8" w:rsidRDefault="000609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Me</w:t>
            </w:r>
            <w:r w:rsidR="00D933E7"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bers</w:t>
            </w:r>
          </w:p>
        </w:tc>
      </w:tr>
      <w:tr w:rsidR="002E70E8" w14:paraId="5C83FA40" w14:textId="77777777" w:rsidTr="00D933E7">
        <w:trPr>
          <w:trHeight w:val="392"/>
        </w:trPr>
        <w:tc>
          <w:tcPr>
            <w:tcW w:w="2384" w:type="dxa"/>
          </w:tcPr>
          <w:p w14:paraId="68BC8A80" w14:textId="1ABEAA60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0609C3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241A39A0" w14:textId="431AB585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933E7">
              <w:rPr>
                <w:rFonts w:ascii="Arial" w:eastAsia="Arial" w:hAnsi="Arial" w:cs="Arial"/>
                <w:sz w:val="20"/>
                <w:szCs w:val="20"/>
              </w:rPr>
              <w:t>Dashboards and Visualizations</w:t>
            </w:r>
          </w:p>
        </w:tc>
        <w:tc>
          <w:tcPr>
            <w:tcW w:w="1516" w:type="dxa"/>
          </w:tcPr>
          <w:p w14:paraId="1D2182E6" w14:textId="77777777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29A767E1" w14:textId="54E566BB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933E7">
              <w:rPr>
                <w:rFonts w:ascii="Arial" w:eastAsia="Arial" w:hAnsi="Arial" w:cs="Arial"/>
                <w:sz w:val="20"/>
                <w:szCs w:val="20"/>
              </w:rPr>
              <w:t>Create visualizations and dashboards for the sugarcane production data and perform analysis using suitable algorithms.</w:t>
            </w:r>
          </w:p>
        </w:tc>
        <w:tc>
          <w:tcPr>
            <w:tcW w:w="1538" w:type="dxa"/>
          </w:tcPr>
          <w:p w14:paraId="1648F0AB" w14:textId="77777777" w:rsidR="002E70E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07458001" w14:textId="7B032900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04C5C77" w14:textId="4A77B18D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Members</w:t>
            </w:r>
          </w:p>
        </w:tc>
      </w:tr>
      <w:tr w:rsidR="002E70E8" w14:paraId="7C47CF4B" w14:textId="77777777" w:rsidTr="00D933E7">
        <w:trPr>
          <w:trHeight w:val="392"/>
        </w:trPr>
        <w:tc>
          <w:tcPr>
            <w:tcW w:w="2384" w:type="dxa"/>
          </w:tcPr>
          <w:p w14:paraId="4E244BDB" w14:textId="6886A601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</w:t>
            </w:r>
            <w:r w:rsidR="00D933E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617EEBE5" w14:textId="09ECB959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933E7">
              <w:rPr>
                <w:rFonts w:ascii="Arial" w:eastAsia="Arial" w:hAnsi="Arial" w:cs="Arial"/>
                <w:sz w:val="20"/>
                <w:szCs w:val="20"/>
              </w:rPr>
              <w:t>Testing and Quality Assurance</w:t>
            </w:r>
          </w:p>
        </w:tc>
        <w:tc>
          <w:tcPr>
            <w:tcW w:w="1516" w:type="dxa"/>
          </w:tcPr>
          <w:p w14:paraId="5D2C9A23" w14:textId="77777777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3222AC7" w14:textId="53FB4872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D933E7">
              <w:rPr>
                <w:rFonts w:ascii="Arial" w:eastAsia="Arial" w:hAnsi="Arial" w:cs="Arial"/>
                <w:sz w:val="20"/>
                <w:szCs w:val="20"/>
              </w:rPr>
              <w:t>Conduct thorough testing of the analytical models and the web interface to identify and report any issues or bugs.</w:t>
            </w:r>
          </w:p>
        </w:tc>
        <w:tc>
          <w:tcPr>
            <w:tcW w:w="1538" w:type="dxa"/>
          </w:tcPr>
          <w:p w14:paraId="20CFC3A6" w14:textId="77777777" w:rsidR="002E70E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D91895A" w14:textId="77777777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334F1790" w14:textId="541C68B6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All Members</w:t>
            </w:r>
          </w:p>
        </w:tc>
      </w:tr>
    </w:tbl>
    <w:p w14:paraId="4637C4C5" w14:textId="77777777" w:rsidR="002E70E8" w:rsidRDefault="002E70E8">
      <w:pPr>
        <w:rPr>
          <w:rFonts w:ascii="Arial" w:eastAsia="Arial" w:hAnsi="Arial" w:cs="Arial"/>
        </w:rPr>
      </w:pPr>
    </w:p>
    <w:p w14:paraId="64848C83" w14:textId="77777777" w:rsidR="002E70E8" w:rsidRDefault="002E70E8">
      <w:pPr>
        <w:rPr>
          <w:rFonts w:ascii="Arial" w:eastAsia="Arial" w:hAnsi="Arial" w:cs="Arial"/>
          <w:b/>
        </w:rPr>
      </w:pPr>
    </w:p>
    <w:p w14:paraId="4C0F5A5A" w14:textId="77777777" w:rsidR="002E70E8" w:rsidRDefault="002E70E8">
      <w:pPr>
        <w:rPr>
          <w:rFonts w:ascii="Arial" w:eastAsia="Arial" w:hAnsi="Arial" w:cs="Arial"/>
          <w:b/>
        </w:rPr>
      </w:pPr>
    </w:p>
    <w:p w14:paraId="040A0398" w14:textId="77777777" w:rsidR="002E70E8" w:rsidRDefault="002E70E8">
      <w:pPr>
        <w:rPr>
          <w:rFonts w:ascii="Arial" w:eastAsia="Arial" w:hAnsi="Arial" w:cs="Arial"/>
          <w:b/>
        </w:rPr>
      </w:pPr>
    </w:p>
    <w:p w14:paraId="0F3889FB" w14:textId="77777777" w:rsidR="002E70E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(4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E70E8" w14:paraId="230E2032" w14:textId="77777777">
        <w:trPr>
          <w:trHeight w:val="248"/>
          <w:tblHeader/>
        </w:trPr>
        <w:tc>
          <w:tcPr>
            <w:tcW w:w="2015" w:type="dxa"/>
          </w:tcPr>
          <w:p w14:paraId="071218A9" w14:textId="77777777" w:rsidR="002E70E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737" w:type="dxa"/>
          </w:tcPr>
          <w:p w14:paraId="5C48C0E4" w14:textId="77777777" w:rsidR="002E70E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6E1CDF30" w14:textId="77777777" w:rsidR="002E70E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64AB3802" w14:textId="77777777" w:rsidR="002E70E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1790A36F" w14:textId="77777777" w:rsidR="002E70E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22DA92B9" w14:textId="77777777" w:rsidR="002E70E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363B7BEE" w14:textId="77777777" w:rsidR="002E70E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E70E8" w14:paraId="6A4A9F37" w14:textId="77777777">
        <w:trPr>
          <w:trHeight w:val="366"/>
        </w:trPr>
        <w:tc>
          <w:tcPr>
            <w:tcW w:w="2015" w:type="dxa"/>
          </w:tcPr>
          <w:p w14:paraId="6FF5E39F" w14:textId="77777777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472A3336" w14:textId="202F74C2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5</w:t>
            </w:r>
          </w:p>
        </w:tc>
        <w:tc>
          <w:tcPr>
            <w:tcW w:w="1232" w:type="dxa"/>
          </w:tcPr>
          <w:p w14:paraId="38FB808D" w14:textId="74EC150D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237F6436" w14:textId="0586F2F1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 xml:space="preserve"> Oct 2022</w:t>
            </w:r>
          </w:p>
        </w:tc>
        <w:tc>
          <w:tcPr>
            <w:tcW w:w="2355" w:type="dxa"/>
          </w:tcPr>
          <w:p w14:paraId="69342DED" w14:textId="4F583FD0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18 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>Oct 202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11D2D3CA" w14:textId="77777777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60139511" w14:textId="2D803598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D933E7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Oct 2022</w:t>
            </w:r>
          </w:p>
        </w:tc>
      </w:tr>
      <w:tr w:rsidR="002E70E8" w14:paraId="55E176EF" w14:textId="77777777">
        <w:trPr>
          <w:trHeight w:val="366"/>
        </w:trPr>
        <w:tc>
          <w:tcPr>
            <w:tcW w:w="2015" w:type="dxa"/>
          </w:tcPr>
          <w:p w14:paraId="4BCAEC5A" w14:textId="77777777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2DA1DB3" w14:textId="64693402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44B2302C" w14:textId="679C288E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02EEE127" w14:textId="3F8217D2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21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>Oct 2022</w:t>
            </w:r>
          </w:p>
        </w:tc>
        <w:tc>
          <w:tcPr>
            <w:tcW w:w="2355" w:type="dxa"/>
          </w:tcPr>
          <w:p w14:paraId="21404E7E" w14:textId="43C5D833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23 Oct 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>202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3B0FE987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C7EC1E6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E70E8" w14:paraId="66816BD1" w14:textId="77777777">
        <w:trPr>
          <w:trHeight w:val="366"/>
        </w:trPr>
        <w:tc>
          <w:tcPr>
            <w:tcW w:w="2015" w:type="dxa"/>
          </w:tcPr>
          <w:p w14:paraId="459C9BB2" w14:textId="77777777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240DD295" w14:textId="2365556A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41546C94" w14:textId="054CCC97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5ED64A6C" w14:textId="1E4BAA1D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D933E7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355" w:type="dxa"/>
          </w:tcPr>
          <w:p w14:paraId="5DF1F736" w14:textId="501A69B4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 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>Nov 202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26A5B4A0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E0F2814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E70E8" w14:paraId="329EFB7F" w14:textId="77777777">
        <w:trPr>
          <w:trHeight w:val="366"/>
        </w:trPr>
        <w:tc>
          <w:tcPr>
            <w:tcW w:w="2015" w:type="dxa"/>
          </w:tcPr>
          <w:p w14:paraId="0E1227FD" w14:textId="77777777" w:rsidR="002E70E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6994E070" w14:textId="6AD3ECAB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232" w:type="dxa"/>
          </w:tcPr>
          <w:p w14:paraId="0F730620" w14:textId="436C5447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4ABEC082" w14:textId="6A453501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>Nov 2022</w:t>
            </w:r>
          </w:p>
        </w:tc>
        <w:tc>
          <w:tcPr>
            <w:tcW w:w="2355" w:type="dxa"/>
          </w:tcPr>
          <w:p w14:paraId="12EC0EA0" w14:textId="43A2DC7F" w:rsidR="002E70E8" w:rsidRDefault="00D933E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9 </w:t>
            </w:r>
            <w:r w:rsidR="00000000">
              <w:rPr>
                <w:rFonts w:ascii="Arial" w:eastAsia="Arial" w:hAnsi="Arial" w:cs="Arial"/>
                <w:sz w:val="20"/>
                <w:szCs w:val="20"/>
              </w:rPr>
              <w:t>Nov 202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080" w:type="dxa"/>
          </w:tcPr>
          <w:p w14:paraId="04F9C9F9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DC6119F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E70E8" w14:paraId="4F5B9A5E" w14:textId="77777777">
        <w:trPr>
          <w:trHeight w:val="366"/>
        </w:trPr>
        <w:tc>
          <w:tcPr>
            <w:tcW w:w="2015" w:type="dxa"/>
          </w:tcPr>
          <w:p w14:paraId="1822FEFF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19D3789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7682D67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2A2AFD1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63FD83E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A578AE8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B78AB97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E70E8" w14:paraId="787AB18C" w14:textId="77777777">
        <w:trPr>
          <w:trHeight w:val="366"/>
        </w:trPr>
        <w:tc>
          <w:tcPr>
            <w:tcW w:w="2015" w:type="dxa"/>
          </w:tcPr>
          <w:p w14:paraId="083DF22D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B805CA6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66F1DE8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FDAF957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4E9C50F3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DDA6C04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1F6ECB51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E70E8" w14:paraId="50E8EE67" w14:textId="77777777">
        <w:trPr>
          <w:trHeight w:val="366"/>
        </w:trPr>
        <w:tc>
          <w:tcPr>
            <w:tcW w:w="2015" w:type="dxa"/>
          </w:tcPr>
          <w:p w14:paraId="15FA40DF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C976BFA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8161BCE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3357A57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5A3208A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E242C2A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CBF45E2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E70E8" w14:paraId="138F4598" w14:textId="77777777">
        <w:trPr>
          <w:trHeight w:val="366"/>
        </w:trPr>
        <w:tc>
          <w:tcPr>
            <w:tcW w:w="2015" w:type="dxa"/>
          </w:tcPr>
          <w:p w14:paraId="130ED6A3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B4CF04D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AB7F96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B4A4726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6B987CB4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3F507FD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7A4065D3" w14:textId="77777777" w:rsidR="002E70E8" w:rsidRDefault="002E70E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A6D8818" w14:textId="77777777" w:rsidR="002E70E8" w:rsidRDefault="002E70E8">
      <w:pPr>
        <w:rPr>
          <w:rFonts w:ascii="Arial" w:eastAsia="Arial" w:hAnsi="Arial" w:cs="Arial"/>
          <w:b/>
        </w:rPr>
      </w:pPr>
    </w:p>
    <w:p w14:paraId="570B038B" w14:textId="77777777" w:rsidR="002E70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5C93CB07" w14:textId="77777777" w:rsidR="002E70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2CE0BC16" w14:textId="77777777" w:rsidR="002E70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34D9B4E7" wp14:editId="1EFDD95D">
            <wp:extent cx="3562350" cy="800100"/>
            <wp:effectExtent l="0" t="0" r="0" b="0"/>
            <wp:docPr id="2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C6B16" w14:textId="77777777" w:rsidR="002E70E8" w:rsidRDefault="002E70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3FC515B1" w14:textId="77777777" w:rsidR="002E70E8" w:rsidRDefault="002E70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6DDF3F5" w14:textId="77777777" w:rsidR="002E70E8" w:rsidRDefault="002E70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BE4AA84" w14:textId="77777777" w:rsidR="002E70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5E6E3962" w14:textId="77777777" w:rsidR="002E70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lastRenderedPageBreak/>
        <w:t>A burndown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D4C6424" w14:textId="77777777" w:rsidR="00D933E7" w:rsidRDefault="00D933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342748D8" w14:textId="77777777" w:rsidR="00D933E7" w:rsidRDefault="00D933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59F85DD7" w14:textId="77777777" w:rsidR="00D933E7" w:rsidRDefault="00D933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0DB7D37D" w14:textId="77777777" w:rsidR="00D933E7" w:rsidRDefault="00D933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084BBFAD" w14:textId="3658D4E1" w:rsidR="00D933E7" w:rsidRDefault="00D933E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 w:rsidRPr="00D933E7">
        <w:rPr>
          <w:rFonts w:ascii="Arial" w:eastAsia="Arial" w:hAnsi="Arial" w:cs="Arial"/>
          <w:color w:val="172B4D"/>
        </w:rPr>
        <w:drawing>
          <wp:inline distT="0" distB="0" distL="0" distR="0" wp14:anchorId="08EB9F79" wp14:editId="52518F5E">
            <wp:extent cx="7678222" cy="3915321"/>
            <wp:effectExtent l="0" t="0" r="0" b="9525"/>
            <wp:docPr id="172306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63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7822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3D9E" w14:textId="77777777" w:rsidR="002E70E8" w:rsidRDefault="002E70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15F4A826" w14:textId="77777777" w:rsidR="002E70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65E373CC" w14:textId="77777777" w:rsidR="002E70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61DE4993" w14:textId="77777777" w:rsidR="002E70E8" w:rsidRDefault="002E70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7B97EE5" w14:textId="77777777" w:rsidR="002E70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>Reference:</w:t>
      </w:r>
    </w:p>
    <w:p w14:paraId="1245DFA6" w14:textId="77777777" w:rsidR="002E70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1DA1AF96" w14:textId="77777777" w:rsidR="002E70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5ED9BD85" w14:textId="77777777" w:rsidR="002E70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624881B6" w14:textId="77777777" w:rsidR="002E70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12A520A0" w14:textId="77777777" w:rsidR="002E70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63E1571D" w14:textId="77777777" w:rsidR="002E70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6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D7EE31" w14:textId="77777777" w:rsidR="002E70E8" w:rsidRDefault="002E70E8">
      <w:pPr>
        <w:rPr>
          <w:rFonts w:ascii="Arial" w:eastAsia="Arial" w:hAnsi="Arial" w:cs="Arial"/>
          <w:b/>
        </w:rPr>
      </w:pPr>
    </w:p>
    <w:sectPr w:rsidR="002E70E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0E8"/>
    <w:rsid w:val="000609C3"/>
    <w:rsid w:val="0029252A"/>
    <w:rsid w:val="002E70E8"/>
    <w:rsid w:val="00A40409"/>
    <w:rsid w:val="00D9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515B2"/>
  <w15:docId w15:val="{1589D51A-39FF-484D-8EE5-7F7B3994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TV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tlassian.com/agile/tutorials/ep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how-to-do-scrum-with-jira-softwar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burndown-chart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project-managemen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project-management/estimation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atlassian.com/agile/tutorials/spri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GANDLA SRAVANI 21BCE9554</cp:lastModifiedBy>
  <cp:revision>3</cp:revision>
  <dcterms:created xsi:type="dcterms:W3CDTF">2023-10-29T17:46:00Z</dcterms:created>
  <dcterms:modified xsi:type="dcterms:W3CDTF">2023-10-29T17:49:00Z</dcterms:modified>
</cp:coreProperties>
</file>