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AB826" w14:textId="4190B6D1" w:rsidR="001E7CC2" w:rsidRDefault="00CD282B" w:rsidP="001E7CC2">
      <w:pPr>
        <w:jc w:val="center"/>
        <w:rPr>
          <w:b/>
          <w:bCs/>
          <w:sz w:val="32"/>
          <w:szCs w:val="32"/>
        </w:rPr>
      </w:pPr>
      <w:r>
        <w:rPr>
          <w:b/>
          <w:bCs/>
          <w:sz w:val="32"/>
          <w:szCs w:val="32"/>
        </w:rPr>
        <w:t>Main Website vulnerability REPORT</w:t>
      </w:r>
    </w:p>
    <w:p w14:paraId="58B15E4A" w14:textId="14E9D719" w:rsidR="00CD282B" w:rsidRDefault="00CD282B" w:rsidP="00CD282B">
      <w:pPr>
        <w:tabs>
          <w:tab w:val="right" w:pos="9360"/>
        </w:tabs>
        <w:rPr>
          <w:i/>
          <w:iCs/>
          <w:sz w:val="28"/>
          <w:szCs w:val="28"/>
        </w:rPr>
      </w:pPr>
      <w:r>
        <w:rPr>
          <w:i/>
          <w:iCs/>
          <w:sz w:val="28"/>
          <w:szCs w:val="28"/>
        </w:rPr>
        <w:tab/>
      </w:r>
    </w:p>
    <w:p w14:paraId="24EAC67D" w14:textId="2BF4EE5C" w:rsidR="001E7CC2" w:rsidRPr="001E7CC2" w:rsidRDefault="001E7CC2" w:rsidP="001E7CC2">
      <w:pPr>
        <w:tabs>
          <w:tab w:val="right" w:pos="9360"/>
        </w:tabs>
        <w:jc w:val="center"/>
        <w:rPr>
          <w:sz w:val="28"/>
          <w:szCs w:val="28"/>
        </w:rPr>
      </w:pPr>
      <w:r>
        <w:rPr>
          <w:sz w:val="28"/>
          <w:szCs w:val="28"/>
        </w:rPr>
        <w:t xml:space="preserve">Website: </w:t>
      </w:r>
      <w:hyperlink r:id="rId5" w:history="1">
        <w:r w:rsidRPr="005B63C3">
          <w:rPr>
            <w:rStyle w:val="Hyperlink"/>
            <w:sz w:val="28"/>
            <w:szCs w:val="28"/>
          </w:rPr>
          <w:t>https://www.warframe.com/</w:t>
        </w:r>
      </w:hyperlink>
      <w:r>
        <w:rPr>
          <w:sz w:val="28"/>
          <w:szCs w:val="28"/>
        </w:rPr>
        <w:t xml:space="preserve"> </w:t>
      </w:r>
    </w:p>
    <w:p w14:paraId="2B100F65" w14:textId="77777777" w:rsidR="00642DC4" w:rsidRPr="00642DC4" w:rsidRDefault="00642DC4" w:rsidP="00642DC4">
      <w:pPr>
        <w:tabs>
          <w:tab w:val="right" w:pos="9360"/>
        </w:tabs>
        <w:rPr>
          <w:b/>
          <w:bCs/>
          <w:sz w:val="24"/>
          <w:szCs w:val="24"/>
          <w:u w:val="single"/>
        </w:rPr>
      </w:pPr>
      <w:r w:rsidRPr="00642DC4">
        <w:rPr>
          <w:b/>
          <w:bCs/>
          <w:sz w:val="24"/>
          <w:szCs w:val="24"/>
          <w:u w:val="single"/>
        </w:rPr>
        <w:t>Vulnerability Name: Host Fully Qualified Domain Name (FQDN) Resolution</w:t>
      </w:r>
    </w:p>
    <w:p w14:paraId="5D538B64" w14:textId="77777777" w:rsidR="00642DC4" w:rsidRPr="00642DC4" w:rsidRDefault="00642DC4" w:rsidP="00642DC4">
      <w:pPr>
        <w:tabs>
          <w:tab w:val="right" w:pos="9360"/>
        </w:tabs>
        <w:rPr>
          <w:sz w:val="24"/>
          <w:szCs w:val="24"/>
        </w:rPr>
      </w:pPr>
      <w:r w:rsidRPr="00642DC4">
        <w:rPr>
          <w:sz w:val="24"/>
          <w:szCs w:val="24"/>
        </w:rPr>
        <w:t>CWE: CWE-2009</w:t>
      </w:r>
    </w:p>
    <w:p w14:paraId="69176533" w14:textId="77777777" w:rsidR="00642DC4" w:rsidRPr="00642DC4" w:rsidRDefault="00642DC4" w:rsidP="00642DC4">
      <w:pPr>
        <w:tabs>
          <w:tab w:val="right" w:pos="9360"/>
        </w:tabs>
        <w:rPr>
          <w:sz w:val="24"/>
          <w:szCs w:val="24"/>
        </w:rPr>
      </w:pPr>
      <w:r w:rsidRPr="00642DC4">
        <w:rPr>
          <w:sz w:val="24"/>
          <w:szCs w:val="24"/>
        </w:rPr>
        <w:t>OWASP Category: A1:2021 – Injection</w:t>
      </w:r>
    </w:p>
    <w:p w14:paraId="4192489E" w14:textId="77777777" w:rsidR="00642DC4" w:rsidRPr="00642DC4" w:rsidRDefault="00642DC4" w:rsidP="00642DC4">
      <w:pPr>
        <w:tabs>
          <w:tab w:val="right" w:pos="9360"/>
        </w:tabs>
        <w:rPr>
          <w:sz w:val="24"/>
          <w:szCs w:val="24"/>
        </w:rPr>
      </w:pPr>
      <w:r w:rsidRPr="00642DC4">
        <w:rPr>
          <w:sz w:val="24"/>
          <w:szCs w:val="24"/>
        </w:rPr>
        <w:t>Description: Host FQDN Resolution is a vulnerability that occurs when an attacker is able to resolve the FQDN of a remote host. This can be done by exploiting vulnerabilities in DNS servers, or by simply performing a reverse lookup on the IP address of the remote host.</w:t>
      </w:r>
    </w:p>
    <w:p w14:paraId="23F8AF3D" w14:textId="77777777" w:rsidR="00642DC4" w:rsidRPr="00642DC4" w:rsidRDefault="00642DC4" w:rsidP="00642DC4">
      <w:pPr>
        <w:tabs>
          <w:tab w:val="right" w:pos="9360"/>
        </w:tabs>
        <w:rPr>
          <w:sz w:val="24"/>
          <w:szCs w:val="24"/>
        </w:rPr>
      </w:pPr>
      <w:r w:rsidRPr="00642DC4">
        <w:rPr>
          <w:sz w:val="24"/>
          <w:szCs w:val="24"/>
        </w:rPr>
        <w:t>Business Impact: Once an attacker knows the FQDN of a remote host, they can use this information to launch a variety of attacks, including:</w:t>
      </w:r>
    </w:p>
    <w:p w14:paraId="166788D6" w14:textId="77777777" w:rsidR="00642DC4" w:rsidRPr="00642DC4" w:rsidRDefault="00642DC4" w:rsidP="00642DC4">
      <w:pPr>
        <w:numPr>
          <w:ilvl w:val="0"/>
          <w:numId w:val="4"/>
        </w:numPr>
        <w:tabs>
          <w:tab w:val="right" w:pos="9360"/>
        </w:tabs>
        <w:rPr>
          <w:sz w:val="24"/>
          <w:szCs w:val="24"/>
        </w:rPr>
      </w:pPr>
      <w:r w:rsidRPr="00642DC4">
        <w:rPr>
          <w:sz w:val="24"/>
          <w:szCs w:val="24"/>
        </w:rPr>
        <w:t>Phishing attacks: The attacker can send phishing emails to users that appear to be coming from a legitimate domain.</w:t>
      </w:r>
    </w:p>
    <w:p w14:paraId="1CF92CC5" w14:textId="77777777" w:rsidR="00642DC4" w:rsidRPr="00642DC4" w:rsidRDefault="00642DC4" w:rsidP="00642DC4">
      <w:pPr>
        <w:numPr>
          <w:ilvl w:val="0"/>
          <w:numId w:val="4"/>
        </w:numPr>
        <w:tabs>
          <w:tab w:val="right" w:pos="9360"/>
        </w:tabs>
        <w:rPr>
          <w:sz w:val="24"/>
          <w:szCs w:val="24"/>
        </w:rPr>
      </w:pPr>
      <w:r w:rsidRPr="00642DC4">
        <w:rPr>
          <w:sz w:val="24"/>
          <w:szCs w:val="24"/>
        </w:rPr>
        <w:t>Man-in-the-middle attacks: The attacker can intercept traffic between the user and the remote host, and impersonate either the user or the host.</w:t>
      </w:r>
    </w:p>
    <w:p w14:paraId="1E374FCB" w14:textId="77777777" w:rsidR="00642DC4" w:rsidRPr="00642DC4" w:rsidRDefault="00642DC4" w:rsidP="00642DC4">
      <w:pPr>
        <w:numPr>
          <w:ilvl w:val="0"/>
          <w:numId w:val="4"/>
        </w:numPr>
        <w:tabs>
          <w:tab w:val="right" w:pos="9360"/>
        </w:tabs>
        <w:rPr>
          <w:sz w:val="24"/>
          <w:szCs w:val="24"/>
        </w:rPr>
      </w:pPr>
      <w:r w:rsidRPr="00642DC4">
        <w:rPr>
          <w:sz w:val="24"/>
          <w:szCs w:val="24"/>
        </w:rPr>
        <w:t>DNS cache poisoning attacks: The attacker can poison the DNS cache of the user's machine, causing it to resolve the FQDN of the remote host to a malicious IP address.</w:t>
      </w:r>
    </w:p>
    <w:p w14:paraId="4AFCEA80" w14:textId="77777777" w:rsidR="00642DC4" w:rsidRPr="00642DC4" w:rsidRDefault="00642DC4" w:rsidP="00642DC4">
      <w:pPr>
        <w:tabs>
          <w:tab w:val="right" w:pos="9360"/>
        </w:tabs>
        <w:rPr>
          <w:sz w:val="24"/>
          <w:szCs w:val="24"/>
        </w:rPr>
      </w:pPr>
      <w:r w:rsidRPr="00642DC4">
        <w:rPr>
          <w:sz w:val="24"/>
          <w:szCs w:val="24"/>
        </w:rPr>
        <w:t>Vulnerability Path: Any application that accepts user input and then uses that input to resolve the FQDN of a remote host is at risk of this vulnerability. For example, a web application that allows users to search for products by name could be exploited if the application does not properly validate the user input.</w:t>
      </w:r>
    </w:p>
    <w:p w14:paraId="63BCFC7A" w14:textId="77777777" w:rsidR="00642DC4" w:rsidRPr="00642DC4" w:rsidRDefault="00642DC4" w:rsidP="00642DC4">
      <w:pPr>
        <w:tabs>
          <w:tab w:val="right" w:pos="9360"/>
        </w:tabs>
        <w:rPr>
          <w:sz w:val="24"/>
          <w:szCs w:val="24"/>
        </w:rPr>
      </w:pPr>
      <w:r w:rsidRPr="00642DC4">
        <w:rPr>
          <w:sz w:val="24"/>
          <w:szCs w:val="24"/>
        </w:rPr>
        <w:t>Vulnerability Parameter: Any user-provided input that is used to resolve the FQDN of a remote host is a potential vulnerability parameter. For example, the following search query could be used to inject malicious DNS data:</w:t>
      </w:r>
    </w:p>
    <w:p w14:paraId="642EB533" w14:textId="77777777" w:rsidR="00642DC4" w:rsidRPr="00642DC4" w:rsidRDefault="00642DC4" w:rsidP="00642DC4">
      <w:pPr>
        <w:tabs>
          <w:tab w:val="right" w:pos="9360"/>
        </w:tabs>
        <w:rPr>
          <w:sz w:val="24"/>
          <w:szCs w:val="24"/>
        </w:rPr>
      </w:pPr>
      <w:r w:rsidRPr="00642DC4">
        <w:rPr>
          <w:sz w:val="24"/>
          <w:szCs w:val="24"/>
        </w:rPr>
        <w:t>product_name=foo.com</w:t>
      </w:r>
    </w:p>
    <w:p w14:paraId="6EEA6068" w14:textId="77777777" w:rsidR="00642DC4" w:rsidRPr="00642DC4" w:rsidRDefault="00642DC4" w:rsidP="00642DC4">
      <w:pPr>
        <w:tabs>
          <w:tab w:val="right" w:pos="9360"/>
        </w:tabs>
        <w:rPr>
          <w:sz w:val="24"/>
          <w:szCs w:val="24"/>
        </w:rPr>
      </w:pPr>
      <w:r w:rsidRPr="00642DC4">
        <w:rPr>
          <w:sz w:val="24"/>
          <w:szCs w:val="24"/>
        </w:rPr>
        <w:t>Steps to Reproduce:</w:t>
      </w:r>
    </w:p>
    <w:p w14:paraId="308171CA" w14:textId="77777777" w:rsidR="00642DC4" w:rsidRPr="00642DC4" w:rsidRDefault="00642DC4" w:rsidP="00642DC4">
      <w:pPr>
        <w:numPr>
          <w:ilvl w:val="0"/>
          <w:numId w:val="5"/>
        </w:numPr>
        <w:tabs>
          <w:tab w:val="right" w:pos="9360"/>
        </w:tabs>
        <w:rPr>
          <w:sz w:val="24"/>
          <w:szCs w:val="24"/>
        </w:rPr>
      </w:pPr>
      <w:r w:rsidRPr="00642DC4">
        <w:rPr>
          <w:sz w:val="24"/>
          <w:szCs w:val="24"/>
        </w:rPr>
        <w:t>Identify an application that accepts user input and then uses that input to resolve the FQDN of a remote host.</w:t>
      </w:r>
    </w:p>
    <w:p w14:paraId="70F71D89" w14:textId="77777777" w:rsidR="00642DC4" w:rsidRPr="00642DC4" w:rsidRDefault="00642DC4" w:rsidP="00642DC4">
      <w:pPr>
        <w:numPr>
          <w:ilvl w:val="0"/>
          <w:numId w:val="5"/>
        </w:numPr>
        <w:tabs>
          <w:tab w:val="right" w:pos="9360"/>
        </w:tabs>
        <w:rPr>
          <w:sz w:val="24"/>
          <w:szCs w:val="24"/>
        </w:rPr>
      </w:pPr>
      <w:r w:rsidRPr="00642DC4">
        <w:rPr>
          <w:sz w:val="24"/>
          <w:szCs w:val="24"/>
        </w:rPr>
        <w:t>Inject malicious data into the input field.</w:t>
      </w:r>
    </w:p>
    <w:p w14:paraId="5334F1BA" w14:textId="77777777" w:rsidR="00642DC4" w:rsidRPr="00642DC4" w:rsidRDefault="00642DC4" w:rsidP="00642DC4">
      <w:pPr>
        <w:numPr>
          <w:ilvl w:val="0"/>
          <w:numId w:val="5"/>
        </w:numPr>
        <w:tabs>
          <w:tab w:val="right" w:pos="9360"/>
        </w:tabs>
        <w:rPr>
          <w:sz w:val="24"/>
          <w:szCs w:val="24"/>
        </w:rPr>
      </w:pPr>
      <w:r w:rsidRPr="00642DC4">
        <w:rPr>
          <w:sz w:val="24"/>
          <w:szCs w:val="24"/>
        </w:rPr>
        <w:t>Observe the results.</w:t>
      </w:r>
    </w:p>
    <w:p w14:paraId="312A4835" w14:textId="77777777" w:rsidR="00642DC4" w:rsidRPr="00642DC4" w:rsidRDefault="00642DC4" w:rsidP="00642DC4">
      <w:pPr>
        <w:tabs>
          <w:tab w:val="right" w:pos="9360"/>
        </w:tabs>
        <w:rPr>
          <w:sz w:val="24"/>
          <w:szCs w:val="24"/>
        </w:rPr>
      </w:pPr>
      <w:r w:rsidRPr="00642DC4">
        <w:rPr>
          <w:sz w:val="24"/>
          <w:szCs w:val="24"/>
        </w:rPr>
        <w:t>Recommendation:</w:t>
      </w:r>
    </w:p>
    <w:p w14:paraId="3E20F8B7" w14:textId="77777777" w:rsidR="00642DC4" w:rsidRPr="00642DC4" w:rsidRDefault="00642DC4" w:rsidP="00642DC4">
      <w:pPr>
        <w:numPr>
          <w:ilvl w:val="0"/>
          <w:numId w:val="6"/>
        </w:numPr>
        <w:tabs>
          <w:tab w:val="right" w:pos="9360"/>
        </w:tabs>
        <w:rPr>
          <w:sz w:val="24"/>
          <w:szCs w:val="24"/>
        </w:rPr>
      </w:pPr>
      <w:r w:rsidRPr="00642DC4">
        <w:rPr>
          <w:sz w:val="24"/>
          <w:szCs w:val="24"/>
        </w:rPr>
        <w:lastRenderedPageBreak/>
        <w:t>Validate all user input before using it to resolve the FQDN of a remote host.</w:t>
      </w:r>
    </w:p>
    <w:p w14:paraId="11F247B2" w14:textId="77777777" w:rsidR="00642DC4" w:rsidRPr="00642DC4" w:rsidRDefault="00642DC4" w:rsidP="00642DC4">
      <w:pPr>
        <w:numPr>
          <w:ilvl w:val="0"/>
          <w:numId w:val="6"/>
        </w:numPr>
        <w:tabs>
          <w:tab w:val="right" w:pos="9360"/>
        </w:tabs>
        <w:rPr>
          <w:sz w:val="24"/>
          <w:szCs w:val="24"/>
        </w:rPr>
      </w:pPr>
      <w:r w:rsidRPr="00642DC4">
        <w:rPr>
          <w:sz w:val="24"/>
          <w:szCs w:val="24"/>
        </w:rPr>
        <w:t>Use a trusted DNS server.</w:t>
      </w:r>
    </w:p>
    <w:p w14:paraId="16B52885" w14:textId="77777777" w:rsidR="00642DC4" w:rsidRPr="00642DC4" w:rsidRDefault="00642DC4" w:rsidP="00642DC4">
      <w:pPr>
        <w:numPr>
          <w:ilvl w:val="0"/>
          <w:numId w:val="6"/>
        </w:numPr>
        <w:tabs>
          <w:tab w:val="right" w:pos="9360"/>
        </w:tabs>
        <w:rPr>
          <w:sz w:val="24"/>
          <w:szCs w:val="24"/>
        </w:rPr>
      </w:pPr>
      <w:r w:rsidRPr="00642DC4">
        <w:rPr>
          <w:sz w:val="24"/>
          <w:szCs w:val="24"/>
        </w:rPr>
        <w:t>Implement a web application firewall (WAF).</w:t>
      </w:r>
    </w:p>
    <w:p w14:paraId="3EE03A47" w14:textId="77777777" w:rsidR="00642DC4" w:rsidRPr="00642DC4" w:rsidRDefault="00642DC4" w:rsidP="00642DC4">
      <w:pPr>
        <w:numPr>
          <w:ilvl w:val="0"/>
          <w:numId w:val="6"/>
        </w:numPr>
        <w:tabs>
          <w:tab w:val="right" w:pos="9360"/>
        </w:tabs>
        <w:rPr>
          <w:sz w:val="24"/>
          <w:szCs w:val="24"/>
        </w:rPr>
      </w:pPr>
      <w:r w:rsidRPr="00642DC4">
        <w:rPr>
          <w:sz w:val="24"/>
          <w:szCs w:val="24"/>
        </w:rPr>
        <w:t>Keep application software up to date.</w:t>
      </w:r>
    </w:p>
    <w:p w14:paraId="79EEB165" w14:textId="77777777" w:rsidR="00642DC4" w:rsidRDefault="00642DC4">
      <w:pPr>
        <w:tabs>
          <w:tab w:val="right" w:pos="9360"/>
        </w:tabs>
        <w:rPr>
          <w:sz w:val="24"/>
          <w:szCs w:val="24"/>
        </w:rPr>
      </w:pPr>
    </w:p>
    <w:p w14:paraId="63BC3090" w14:textId="77777777" w:rsidR="00505FF5" w:rsidRPr="00505FF5" w:rsidRDefault="00505FF5" w:rsidP="00505FF5">
      <w:pPr>
        <w:tabs>
          <w:tab w:val="right" w:pos="9360"/>
        </w:tabs>
        <w:rPr>
          <w:b/>
          <w:bCs/>
          <w:sz w:val="24"/>
          <w:szCs w:val="24"/>
          <w:u w:val="single"/>
        </w:rPr>
      </w:pPr>
      <w:r w:rsidRPr="00505FF5">
        <w:rPr>
          <w:b/>
          <w:bCs/>
          <w:sz w:val="24"/>
          <w:szCs w:val="24"/>
          <w:u w:val="single"/>
        </w:rPr>
        <w:t xml:space="preserve">Vulnerability Name: ICMP Timestamp Request Remote Date Disclosure </w:t>
      </w:r>
    </w:p>
    <w:p w14:paraId="229E5E62" w14:textId="77777777" w:rsidR="00505FF5" w:rsidRDefault="00505FF5" w:rsidP="00505FF5">
      <w:pPr>
        <w:tabs>
          <w:tab w:val="right" w:pos="9360"/>
        </w:tabs>
        <w:rPr>
          <w:sz w:val="24"/>
          <w:szCs w:val="24"/>
        </w:rPr>
      </w:pPr>
      <w:r w:rsidRPr="00505FF5">
        <w:rPr>
          <w:sz w:val="24"/>
          <w:szCs w:val="24"/>
        </w:rPr>
        <w:t xml:space="preserve">CWE: CWE-2001 </w:t>
      </w:r>
    </w:p>
    <w:p w14:paraId="433E55BC" w14:textId="77777777" w:rsidR="00505FF5" w:rsidRDefault="00505FF5" w:rsidP="00505FF5">
      <w:pPr>
        <w:tabs>
          <w:tab w:val="right" w:pos="9360"/>
        </w:tabs>
        <w:rPr>
          <w:sz w:val="24"/>
          <w:szCs w:val="24"/>
        </w:rPr>
      </w:pPr>
      <w:r w:rsidRPr="00505FF5">
        <w:rPr>
          <w:sz w:val="24"/>
          <w:szCs w:val="24"/>
        </w:rPr>
        <w:t xml:space="preserve">OWASP Category: M1:2021 – Insecure Cryptographic Storage </w:t>
      </w:r>
    </w:p>
    <w:p w14:paraId="4CF08B7B" w14:textId="77777777" w:rsidR="00505FF5" w:rsidRDefault="00505FF5" w:rsidP="00505FF5">
      <w:pPr>
        <w:tabs>
          <w:tab w:val="right" w:pos="9360"/>
        </w:tabs>
        <w:rPr>
          <w:sz w:val="24"/>
          <w:szCs w:val="24"/>
        </w:rPr>
      </w:pPr>
      <w:r w:rsidRPr="00505FF5">
        <w:rPr>
          <w:sz w:val="24"/>
          <w:szCs w:val="24"/>
        </w:rPr>
        <w:t xml:space="preserve">Description: ICMP Timestamp Request Remote Date Disclosure is a vulnerability that occurs when an attacker is able to send an ICMP timestamp request to a remote host and receive a response that includes the date and time set on the remote host. This information can be used by an attacker to defeat time-based authentication protocols. </w:t>
      </w:r>
    </w:p>
    <w:p w14:paraId="7383EF49" w14:textId="496BF05A" w:rsidR="00505FF5" w:rsidRPr="00505FF5" w:rsidRDefault="00505FF5" w:rsidP="00505FF5">
      <w:pPr>
        <w:tabs>
          <w:tab w:val="right" w:pos="9360"/>
        </w:tabs>
        <w:rPr>
          <w:sz w:val="24"/>
          <w:szCs w:val="24"/>
        </w:rPr>
      </w:pPr>
      <w:r w:rsidRPr="00505FF5">
        <w:rPr>
          <w:sz w:val="24"/>
          <w:szCs w:val="24"/>
        </w:rPr>
        <w:t>Business Impact: Once an attacker knows the date and time set on a remote host, they can use this information to launch a variety of attacks, including:</w:t>
      </w:r>
    </w:p>
    <w:p w14:paraId="277FBFC1" w14:textId="77777777" w:rsidR="00505FF5" w:rsidRPr="00505FF5" w:rsidRDefault="00505FF5" w:rsidP="00505FF5">
      <w:pPr>
        <w:numPr>
          <w:ilvl w:val="0"/>
          <w:numId w:val="7"/>
        </w:numPr>
        <w:tabs>
          <w:tab w:val="right" w:pos="9360"/>
        </w:tabs>
        <w:rPr>
          <w:sz w:val="24"/>
          <w:szCs w:val="24"/>
        </w:rPr>
      </w:pPr>
      <w:r w:rsidRPr="00505FF5">
        <w:rPr>
          <w:sz w:val="24"/>
          <w:szCs w:val="24"/>
        </w:rPr>
        <w:t>Brute-force attacks: The attacker can use the date and time information to guess the password for a time-based authentication protocol.</w:t>
      </w:r>
    </w:p>
    <w:p w14:paraId="6AEC08E1" w14:textId="77777777" w:rsidR="00505FF5" w:rsidRPr="00505FF5" w:rsidRDefault="00505FF5" w:rsidP="00505FF5">
      <w:pPr>
        <w:numPr>
          <w:ilvl w:val="0"/>
          <w:numId w:val="7"/>
        </w:numPr>
        <w:tabs>
          <w:tab w:val="right" w:pos="9360"/>
        </w:tabs>
        <w:rPr>
          <w:sz w:val="24"/>
          <w:szCs w:val="24"/>
        </w:rPr>
      </w:pPr>
      <w:r w:rsidRPr="00505FF5">
        <w:rPr>
          <w:sz w:val="24"/>
          <w:szCs w:val="24"/>
        </w:rPr>
        <w:t>Replay attacks: The attacker can record a legitimate authentication request and then replay it at a later time.</w:t>
      </w:r>
    </w:p>
    <w:p w14:paraId="4D5FA039" w14:textId="77777777" w:rsidR="00505FF5" w:rsidRDefault="00505FF5" w:rsidP="00505FF5">
      <w:pPr>
        <w:numPr>
          <w:ilvl w:val="0"/>
          <w:numId w:val="7"/>
        </w:numPr>
        <w:tabs>
          <w:tab w:val="right" w:pos="9360"/>
        </w:tabs>
        <w:rPr>
          <w:sz w:val="24"/>
          <w:szCs w:val="24"/>
        </w:rPr>
      </w:pPr>
      <w:r w:rsidRPr="00505FF5">
        <w:rPr>
          <w:sz w:val="24"/>
          <w:szCs w:val="24"/>
        </w:rPr>
        <w:t xml:space="preserve">Man-in-the-middle attacks: The attacker can intercept and modify the date and time information in an authentication request. </w:t>
      </w:r>
    </w:p>
    <w:p w14:paraId="59EAC9E6" w14:textId="77777777" w:rsidR="00505FF5" w:rsidRDefault="00505FF5" w:rsidP="00505FF5">
      <w:pPr>
        <w:tabs>
          <w:tab w:val="right" w:pos="9360"/>
        </w:tabs>
        <w:rPr>
          <w:sz w:val="24"/>
          <w:szCs w:val="24"/>
        </w:rPr>
      </w:pPr>
      <w:r w:rsidRPr="00505FF5">
        <w:rPr>
          <w:sz w:val="24"/>
          <w:szCs w:val="24"/>
        </w:rPr>
        <w:t xml:space="preserve">Vulnerability Path: Any system that responds to ICMP timestamp requests is at risk of this vulnerability. This includes most operating systems. </w:t>
      </w:r>
    </w:p>
    <w:p w14:paraId="692605D1" w14:textId="77777777" w:rsidR="00505FF5" w:rsidRDefault="00505FF5" w:rsidP="00505FF5">
      <w:pPr>
        <w:tabs>
          <w:tab w:val="right" w:pos="9360"/>
        </w:tabs>
        <w:rPr>
          <w:sz w:val="24"/>
          <w:szCs w:val="24"/>
        </w:rPr>
      </w:pPr>
      <w:r w:rsidRPr="00505FF5">
        <w:rPr>
          <w:sz w:val="24"/>
          <w:szCs w:val="24"/>
        </w:rPr>
        <w:t xml:space="preserve">Vulnerability Parameter: The ICMP timestamp request message does not include any authentication information. This means that any attacker can send a timestamp request to any system. </w:t>
      </w:r>
    </w:p>
    <w:p w14:paraId="7C1DA1A9" w14:textId="1F505DAA" w:rsidR="00505FF5" w:rsidRPr="00505FF5" w:rsidRDefault="00505FF5" w:rsidP="00505FF5">
      <w:pPr>
        <w:tabs>
          <w:tab w:val="right" w:pos="9360"/>
        </w:tabs>
        <w:rPr>
          <w:sz w:val="24"/>
          <w:szCs w:val="24"/>
        </w:rPr>
      </w:pPr>
      <w:r w:rsidRPr="00505FF5">
        <w:rPr>
          <w:sz w:val="24"/>
          <w:szCs w:val="24"/>
        </w:rPr>
        <w:t>Steps to Reproduce:</w:t>
      </w:r>
    </w:p>
    <w:p w14:paraId="17CFCF67" w14:textId="77777777" w:rsidR="00505FF5" w:rsidRPr="00505FF5" w:rsidRDefault="00505FF5" w:rsidP="00505FF5">
      <w:pPr>
        <w:numPr>
          <w:ilvl w:val="0"/>
          <w:numId w:val="8"/>
        </w:numPr>
        <w:tabs>
          <w:tab w:val="right" w:pos="9360"/>
        </w:tabs>
        <w:rPr>
          <w:sz w:val="24"/>
          <w:szCs w:val="24"/>
        </w:rPr>
      </w:pPr>
      <w:r w:rsidRPr="00505FF5">
        <w:rPr>
          <w:sz w:val="24"/>
          <w:szCs w:val="24"/>
        </w:rPr>
        <w:t>Send an ICMP timestamp request to a remote host.</w:t>
      </w:r>
    </w:p>
    <w:p w14:paraId="1A545167" w14:textId="77777777" w:rsidR="00505FF5" w:rsidRPr="00505FF5" w:rsidRDefault="00505FF5" w:rsidP="00505FF5">
      <w:pPr>
        <w:numPr>
          <w:ilvl w:val="0"/>
          <w:numId w:val="8"/>
        </w:numPr>
        <w:tabs>
          <w:tab w:val="right" w:pos="9360"/>
        </w:tabs>
        <w:rPr>
          <w:sz w:val="24"/>
          <w:szCs w:val="24"/>
        </w:rPr>
      </w:pPr>
      <w:r w:rsidRPr="00505FF5">
        <w:rPr>
          <w:sz w:val="24"/>
          <w:szCs w:val="24"/>
        </w:rPr>
        <w:t>Receive the ICMP timestamp response message.</w:t>
      </w:r>
    </w:p>
    <w:p w14:paraId="6767373D" w14:textId="77777777" w:rsidR="00505FF5" w:rsidRDefault="00505FF5" w:rsidP="00505FF5">
      <w:pPr>
        <w:numPr>
          <w:ilvl w:val="0"/>
          <w:numId w:val="8"/>
        </w:numPr>
        <w:tabs>
          <w:tab w:val="right" w:pos="9360"/>
        </w:tabs>
        <w:rPr>
          <w:sz w:val="24"/>
          <w:szCs w:val="24"/>
        </w:rPr>
      </w:pPr>
      <w:r w:rsidRPr="00505FF5">
        <w:rPr>
          <w:sz w:val="24"/>
          <w:szCs w:val="24"/>
        </w:rPr>
        <w:t xml:space="preserve">Observe the date and time information in the response message. </w:t>
      </w:r>
    </w:p>
    <w:p w14:paraId="2FC38BA0" w14:textId="72BA1291" w:rsidR="00505FF5" w:rsidRPr="00505FF5" w:rsidRDefault="00505FF5" w:rsidP="00505FF5">
      <w:pPr>
        <w:tabs>
          <w:tab w:val="right" w:pos="9360"/>
        </w:tabs>
        <w:rPr>
          <w:sz w:val="24"/>
          <w:szCs w:val="24"/>
        </w:rPr>
      </w:pPr>
      <w:r w:rsidRPr="00505FF5">
        <w:rPr>
          <w:sz w:val="24"/>
          <w:szCs w:val="24"/>
        </w:rPr>
        <w:t>Recommendation:</w:t>
      </w:r>
    </w:p>
    <w:p w14:paraId="7BD03D3B" w14:textId="77777777" w:rsidR="00505FF5" w:rsidRPr="00505FF5" w:rsidRDefault="00505FF5" w:rsidP="00505FF5">
      <w:pPr>
        <w:numPr>
          <w:ilvl w:val="0"/>
          <w:numId w:val="9"/>
        </w:numPr>
        <w:tabs>
          <w:tab w:val="right" w:pos="9360"/>
        </w:tabs>
        <w:rPr>
          <w:sz w:val="24"/>
          <w:szCs w:val="24"/>
        </w:rPr>
      </w:pPr>
      <w:r w:rsidRPr="00505FF5">
        <w:rPr>
          <w:sz w:val="24"/>
          <w:szCs w:val="24"/>
        </w:rPr>
        <w:lastRenderedPageBreak/>
        <w:t>Disable ICMP timestamp requests on all systems.</w:t>
      </w:r>
    </w:p>
    <w:p w14:paraId="7ECA04E7" w14:textId="77777777" w:rsidR="00505FF5" w:rsidRPr="00505FF5" w:rsidRDefault="00505FF5" w:rsidP="00505FF5">
      <w:pPr>
        <w:numPr>
          <w:ilvl w:val="0"/>
          <w:numId w:val="9"/>
        </w:numPr>
        <w:tabs>
          <w:tab w:val="right" w:pos="9360"/>
        </w:tabs>
        <w:rPr>
          <w:sz w:val="24"/>
          <w:szCs w:val="24"/>
        </w:rPr>
      </w:pPr>
      <w:r w:rsidRPr="00505FF5">
        <w:rPr>
          <w:sz w:val="24"/>
          <w:szCs w:val="24"/>
        </w:rPr>
        <w:t>Use a secure time synchronization protocol, such as NTP.</w:t>
      </w:r>
    </w:p>
    <w:p w14:paraId="272B1784" w14:textId="77777777" w:rsidR="00505FF5" w:rsidRPr="00505FF5" w:rsidRDefault="00505FF5" w:rsidP="00505FF5">
      <w:pPr>
        <w:numPr>
          <w:ilvl w:val="0"/>
          <w:numId w:val="9"/>
        </w:numPr>
        <w:tabs>
          <w:tab w:val="right" w:pos="9360"/>
        </w:tabs>
        <w:rPr>
          <w:sz w:val="24"/>
          <w:szCs w:val="24"/>
        </w:rPr>
      </w:pPr>
      <w:r w:rsidRPr="00505FF5">
        <w:rPr>
          <w:sz w:val="24"/>
          <w:szCs w:val="24"/>
        </w:rPr>
        <w:t>Implement a firewall that blocks ICMP timestamp requests. Keep application software up to date.</w:t>
      </w:r>
    </w:p>
    <w:p w14:paraId="4300D960" w14:textId="77777777" w:rsidR="001F175D" w:rsidRDefault="001F175D">
      <w:pPr>
        <w:tabs>
          <w:tab w:val="right" w:pos="9360"/>
        </w:tabs>
        <w:rPr>
          <w:sz w:val="24"/>
          <w:szCs w:val="24"/>
        </w:rPr>
      </w:pPr>
    </w:p>
    <w:p w14:paraId="0D380591" w14:textId="77777777" w:rsidR="001F175D" w:rsidRPr="001F175D" w:rsidRDefault="001F175D" w:rsidP="001F175D">
      <w:pPr>
        <w:tabs>
          <w:tab w:val="right" w:pos="9360"/>
        </w:tabs>
        <w:rPr>
          <w:b/>
          <w:bCs/>
          <w:sz w:val="24"/>
          <w:szCs w:val="24"/>
          <w:u w:val="single"/>
        </w:rPr>
      </w:pPr>
      <w:r w:rsidRPr="001F175D">
        <w:rPr>
          <w:b/>
          <w:bCs/>
          <w:sz w:val="24"/>
          <w:szCs w:val="24"/>
          <w:u w:val="single"/>
        </w:rPr>
        <w:t xml:space="preserve">Vulnerability Name: TCP Port Scanning </w:t>
      </w:r>
    </w:p>
    <w:p w14:paraId="0DB4A8E4" w14:textId="77777777" w:rsidR="001F175D" w:rsidRDefault="001F175D" w:rsidP="001F175D">
      <w:pPr>
        <w:tabs>
          <w:tab w:val="right" w:pos="9360"/>
        </w:tabs>
        <w:rPr>
          <w:sz w:val="24"/>
          <w:szCs w:val="24"/>
        </w:rPr>
      </w:pPr>
      <w:r w:rsidRPr="001F175D">
        <w:rPr>
          <w:sz w:val="24"/>
          <w:szCs w:val="24"/>
        </w:rPr>
        <w:t xml:space="preserve">CWE: CWE-2000 </w:t>
      </w:r>
    </w:p>
    <w:p w14:paraId="6BAB07BB" w14:textId="77777777" w:rsidR="001F175D" w:rsidRDefault="001F175D" w:rsidP="001F175D">
      <w:pPr>
        <w:tabs>
          <w:tab w:val="right" w:pos="9360"/>
        </w:tabs>
        <w:rPr>
          <w:sz w:val="24"/>
          <w:szCs w:val="24"/>
        </w:rPr>
      </w:pPr>
      <w:r w:rsidRPr="001F175D">
        <w:rPr>
          <w:sz w:val="24"/>
          <w:szCs w:val="24"/>
        </w:rPr>
        <w:t xml:space="preserve">OWASP Category: A1:2021 – Injection </w:t>
      </w:r>
    </w:p>
    <w:p w14:paraId="1137B82E" w14:textId="77777777" w:rsidR="001F175D" w:rsidRDefault="001F175D" w:rsidP="001F175D">
      <w:pPr>
        <w:tabs>
          <w:tab w:val="right" w:pos="9360"/>
        </w:tabs>
        <w:rPr>
          <w:sz w:val="24"/>
          <w:szCs w:val="24"/>
        </w:rPr>
      </w:pPr>
      <w:r w:rsidRPr="001F175D">
        <w:rPr>
          <w:sz w:val="24"/>
          <w:szCs w:val="24"/>
        </w:rPr>
        <w:t xml:space="preserve">Description: TCP Port Scanning is a vulnerability that occurs when an attacker is able to determine which TCP ports are open on a remote host. This can be done by sending SYN (synchronization) packets to the remote host and observing the response. If the remote host responds with a SYN/ACK (synchronization acknowledged) packet, then the port is open. If the remote host responds with an RST (reset) packet, then the port is closed. </w:t>
      </w:r>
    </w:p>
    <w:p w14:paraId="0198B22B" w14:textId="1B546F1F" w:rsidR="001F175D" w:rsidRPr="001F175D" w:rsidRDefault="001F175D" w:rsidP="001F175D">
      <w:pPr>
        <w:tabs>
          <w:tab w:val="right" w:pos="9360"/>
        </w:tabs>
        <w:rPr>
          <w:sz w:val="24"/>
          <w:szCs w:val="24"/>
        </w:rPr>
      </w:pPr>
      <w:r w:rsidRPr="001F175D">
        <w:rPr>
          <w:sz w:val="24"/>
          <w:szCs w:val="24"/>
        </w:rPr>
        <w:t>Business Impact: Once an attacker knows which TCP ports are open on a remote host, they can use this information to launch a variety of attacks, including:</w:t>
      </w:r>
    </w:p>
    <w:p w14:paraId="59F7BCD0" w14:textId="77777777" w:rsidR="001F175D" w:rsidRPr="001F175D" w:rsidRDefault="001F175D" w:rsidP="001F175D">
      <w:pPr>
        <w:numPr>
          <w:ilvl w:val="0"/>
          <w:numId w:val="10"/>
        </w:numPr>
        <w:tabs>
          <w:tab w:val="right" w:pos="9360"/>
        </w:tabs>
        <w:rPr>
          <w:sz w:val="24"/>
          <w:szCs w:val="24"/>
        </w:rPr>
      </w:pPr>
      <w:r w:rsidRPr="001F175D">
        <w:rPr>
          <w:sz w:val="24"/>
          <w:szCs w:val="24"/>
        </w:rPr>
        <w:t>Exploit known vulnerabilities in services running on open ports.</w:t>
      </w:r>
    </w:p>
    <w:p w14:paraId="10136350" w14:textId="77777777" w:rsidR="001F175D" w:rsidRPr="001F175D" w:rsidRDefault="001F175D" w:rsidP="001F175D">
      <w:pPr>
        <w:numPr>
          <w:ilvl w:val="0"/>
          <w:numId w:val="10"/>
        </w:numPr>
        <w:tabs>
          <w:tab w:val="right" w:pos="9360"/>
        </w:tabs>
        <w:rPr>
          <w:sz w:val="24"/>
          <w:szCs w:val="24"/>
        </w:rPr>
      </w:pPr>
      <w:r w:rsidRPr="001F175D">
        <w:rPr>
          <w:sz w:val="24"/>
          <w:szCs w:val="24"/>
        </w:rPr>
        <w:t>Launch denial-of-service (DoS) attacks against open ports.</w:t>
      </w:r>
    </w:p>
    <w:p w14:paraId="4900971E" w14:textId="77777777" w:rsidR="001F175D" w:rsidRDefault="001F175D" w:rsidP="001F175D">
      <w:pPr>
        <w:numPr>
          <w:ilvl w:val="0"/>
          <w:numId w:val="10"/>
        </w:numPr>
        <w:tabs>
          <w:tab w:val="right" w:pos="9360"/>
        </w:tabs>
        <w:rPr>
          <w:sz w:val="24"/>
          <w:szCs w:val="24"/>
        </w:rPr>
      </w:pPr>
      <w:r w:rsidRPr="001F175D">
        <w:rPr>
          <w:sz w:val="24"/>
          <w:szCs w:val="24"/>
        </w:rPr>
        <w:t xml:space="preserve">Gain unauthorized access to the remote host. </w:t>
      </w:r>
    </w:p>
    <w:p w14:paraId="6F4C3640" w14:textId="77777777" w:rsidR="001F175D" w:rsidRDefault="001F175D" w:rsidP="001F175D">
      <w:pPr>
        <w:tabs>
          <w:tab w:val="right" w:pos="9360"/>
        </w:tabs>
        <w:rPr>
          <w:sz w:val="24"/>
          <w:szCs w:val="24"/>
        </w:rPr>
      </w:pPr>
      <w:r w:rsidRPr="001F175D">
        <w:rPr>
          <w:sz w:val="24"/>
          <w:szCs w:val="24"/>
        </w:rPr>
        <w:t xml:space="preserve">Vulnerability Path: Any system that is accessible over TCP is at risk of this vulnerability. </w:t>
      </w:r>
    </w:p>
    <w:p w14:paraId="3A71F758" w14:textId="77777777" w:rsidR="001F175D" w:rsidRDefault="001F175D" w:rsidP="001F175D">
      <w:pPr>
        <w:tabs>
          <w:tab w:val="right" w:pos="9360"/>
        </w:tabs>
        <w:rPr>
          <w:sz w:val="24"/>
          <w:szCs w:val="24"/>
        </w:rPr>
      </w:pPr>
      <w:r w:rsidRPr="001F175D">
        <w:rPr>
          <w:sz w:val="24"/>
          <w:szCs w:val="24"/>
        </w:rPr>
        <w:t xml:space="preserve">Vulnerability Parameter: The TCP port number is the vulnerability parameter. </w:t>
      </w:r>
    </w:p>
    <w:p w14:paraId="52D5BAA5" w14:textId="59CA2172" w:rsidR="001F175D" w:rsidRPr="001F175D" w:rsidRDefault="001F175D" w:rsidP="001F175D">
      <w:pPr>
        <w:tabs>
          <w:tab w:val="right" w:pos="9360"/>
        </w:tabs>
        <w:rPr>
          <w:sz w:val="24"/>
          <w:szCs w:val="24"/>
        </w:rPr>
      </w:pPr>
      <w:r w:rsidRPr="001F175D">
        <w:rPr>
          <w:sz w:val="24"/>
          <w:szCs w:val="24"/>
        </w:rPr>
        <w:t>Steps to Reproduce:</w:t>
      </w:r>
    </w:p>
    <w:p w14:paraId="6C6629D3" w14:textId="77777777" w:rsidR="001F175D" w:rsidRPr="001F175D" w:rsidRDefault="001F175D" w:rsidP="001F175D">
      <w:pPr>
        <w:numPr>
          <w:ilvl w:val="0"/>
          <w:numId w:val="11"/>
        </w:numPr>
        <w:tabs>
          <w:tab w:val="right" w:pos="9360"/>
        </w:tabs>
        <w:rPr>
          <w:sz w:val="24"/>
          <w:szCs w:val="24"/>
        </w:rPr>
      </w:pPr>
      <w:r w:rsidRPr="001F175D">
        <w:rPr>
          <w:sz w:val="24"/>
          <w:szCs w:val="24"/>
        </w:rPr>
        <w:t>Send a SYN packet to a remote host on a specific TCP port.</w:t>
      </w:r>
    </w:p>
    <w:p w14:paraId="265F7459" w14:textId="77777777" w:rsidR="001F175D" w:rsidRPr="001F175D" w:rsidRDefault="001F175D" w:rsidP="001F175D">
      <w:pPr>
        <w:numPr>
          <w:ilvl w:val="0"/>
          <w:numId w:val="11"/>
        </w:numPr>
        <w:tabs>
          <w:tab w:val="right" w:pos="9360"/>
        </w:tabs>
        <w:rPr>
          <w:sz w:val="24"/>
          <w:szCs w:val="24"/>
        </w:rPr>
      </w:pPr>
      <w:r w:rsidRPr="001F175D">
        <w:rPr>
          <w:sz w:val="24"/>
          <w:szCs w:val="24"/>
        </w:rPr>
        <w:t>Observe the response from the remote host.</w:t>
      </w:r>
    </w:p>
    <w:p w14:paraId="36FF3500" w14:textId="77777777" w:rsidR="001F175D" w:rsidRPr="001F175D" w:rsidRDefault="001F175D" w:rsidP="001F175D">
      <w:pPr>
        <w:numPr>
          <w:ilvl w:val="0"/>
          <w:numId w:val="11"/>
        </w:numPr>
        <w:tabs>
          <w:tab w:val="right" w:pos="9360"/>
        </w:tabs>
        <w:rPr>
          <w:sz w:val="24"/>
          <w:szCs w:val="24"/>
        </w:rPr>
      </w:pPr>
      <w:r w:rsidRPr="001F175D">
        <w:rPr>
          <w:sz w:val="24"/>
          <w:szCs w:val="24"/>
        </w:rPr>
        <w:t>If the remote host responds with a SYN/ACK packet, then the port is open.</w:t>
      </w:r>
    </w:p>
    <w:p w14:paraId="1EE740BB" w14:textId="77777777" w:rsidR="001F175D" w:rsidRDefault="001F175D" w:rsidP="001F175D">
      <w:pPr>
        <w:numPr>
          <w:ilvl w:val="0"/>
          <w:numId w:val="11"/>
        </w:numPr>
        <w:tabs>
          <w:tab w:val="right" w:pos="9360"/>
        </w:tabs>
        <w:rPr>
          <w:sz w:val="24"/>
          <w:szCs w:val="24"/>
        </w:rPr>
      </w:pPr>
      <w:r w:rsidRPr="001F175D">
        <w:rPr>
          <w:sz w:val="24"/>
          <w:szCs w:val="24"/>
        </w:rPr>
        <w:t xml:space="preserve">If the remote host responds with an RST packet, then the port is closed. </w:t>
      </w:r>
    </w:p>
    <w:p w14:paraId="77A12374" w14:textId="412AB825" w:rsidR="001F175D" w:rsidRPr="001F175D" w:rsidRDefault="001F175D" w:rsidP="001F175D">
      <w:pPr>
        <w:tabs>
          <w:tab w:val="right" w:pos="9360"/>
        </w:tabs>
        <w:rPr>
          <w:sz w:val="24"/>
          <w:szCs w:val="24"/>
        </w:rPr>
      </w:pPr>
      <w:r w:rsidRPr="001F175D">
        <w:rPr>
          <w:sz w:val="24"/>
          <w:szCs w:val="24"/>
        </w:rPr>
        <w:t>Recommendation:</w:t>
      </w:r>
    </w:p>
    <w:p w14:paraId="7BDA0CE7" w14:textId="77777777" w:rsidR="001F175D" w:rsidRPr="001F175D" w:rsidRDefault="001F175D" w:rsidP="001F175D">
      <w:pPr>
        <w:numPr>
          <w:ilvl w:val="0"/>
          <w:numId w:val="12"/>
        </w:numPr>
        <w:tabs>
          <w:tab w:val="right" w:pos="9360"/>
        </w:tabs>
        <w:rPr>
          <w:sz w:val="24"/>
          <w:szCs w:val="24"/>
        </w:rPr>
      </w:pPr>
      <w:r w:rsidRPr="001F175D">
        <w:rPr>
          <w:sz w:val="24"/>
          <w:szCs w:val="24"/>
        </w:rPr>
        <w:t>Use a firewall to block unauthorized access to TCP ports.</w:t>
      </w:r>
    </w:p>
    <w:p w14:paraId="772DEC2E" w14:textId="77777777" w:rsidR="001F175D" w:rsidRPr="001F175D" w:rsidRDefault="001F175D" w:rsidP="001F175D">
      <w:pPr>
        <w:numPr>
          <w:ilvl w:val="0"/>
          <w:numId w:val="12"/>
        </w:numPr>
        <w:tabs>
          <w:tab w:val="right" w:pos="9360"/>
        </w:tabs>
        <w:rPr>
          <w:sz w:val="24"/>
          <w:szCs w:val="24"/>
        </w:rPr>
      </w:pPr>
      <w:r w:rsidRPr="001F175D">
        <w:rPr>
          <w:sz w:val="24"/>
          <w:szCs w:val="24"/>
        </w:rPr>
        <w:t>Keep application software up to date.</w:t>
      </w:r>
    </w:p>
    <w:p w14:paraId="22842466" w14:textId="27B505FF" w:rsidR="005D3C9D" w:rsidRPr="001F175D" w:rsidRDefault="001F175D" w:rsidP="005D3C9D">
      <w:pPr>
        <w:numPr>
          <w:ilvl w:val="0"/>
          <w:numId w:val="12"/>
        </w:numPr>
        <w:tabs>
          <w:tab w:val="right" w:pos="9360"/>
        </w:tabs>
        <w:rPr>
          <w:sz w:val="24"/>
          <w:szCs w:val="24"/>
        </w:rPr>
      </w:pPr>
      <w:r w:rsidRPr="001F175D">
        <w:rPr>
          <w:sz w:val="24"/>
          <w:szCs w:val="24"/>
        </w:rPr>
        <w:t>Use a network intrusion detection system (NIDS) to monitor for suspicious activity.</w:t>
      </w:r>
    </w:p>
    <w:p w14:paraId="3079308D" w14:textId="77777777" w:rsidR="00251D13" w:rsidRPr="00251D13" w:rsidRDefault="00251D13" w:rsidP="00251D13">
      <w:pPr>
        <w:tabs>
          <w:tab w:val="right" w:pos="9360"/>
        </w:tabs>
        <w:rPr>
          <w:b/>
          <w:bCs/>
          <w:sz w:val="24"/>
          <w:szCs w:val="24"/>
          <w:u w:val="single"/>
        </w:rPr>
      </w:pPr>
      <w:r w:rsidRPr="00251D13">
        <w:rPr>
          <w:b/>
          <w:bCs/>
          <w:sz w:val="24"/>
          <w:szCs w:val="24"/>
          <w:u w:val="single"/>
        </w:rPr>
        <w:lastRenderedPageBreak/>
        <w:t xml:space="preserve">Vulnerability Name: TCP/IP Timestamps Supported </w:t>
      </w:r>
    </w:p>
    <w:p w14:paraId="54EA8867" w14:textId="77777777" w:rsidR="00251D13" w:rsidRDefault="00251D13" w:rsidP="00251D13">
      <w:pPr>
        <w:tabs>
          <w:tab w:val="right" w:pos="9360"/>
        </w:tabs>
        <w:rPr>
          <w:sz w:val="24"/>
          <w:szCs w:val="24"/>
        </w:rPr>
      </w:pPr>
      <w:r w:rsidRPr="00251D13">
        <w:rPr>
          <w:sz w:val="24"/>
          <w:szCs w:val="24"/>
        </w:rPr>
        <w:t xml:space="preserve">CWE: CWE-2009 </w:t>
      </w:r>
    </w:p>
    <w:p w14:paraId="745AE4A4" w14:textId="77777777" w:rsidR="00251D13" w:rsidRDefault="00251D13" w:rsidP="00251D13">
      <w:pPr>
        <w:tabs>
          <w:tab w:val="right" w:pos="9360"/>
        </w:tabs>
        <w:rPr>
          <w:sz w:val="24"/>
          <w:szCs w:val="24"/>
        </w:rPr>
      </w:pPr>
      <w:r w:rsidRPr="00251D13">
        <w:rPr>
          <w:sz w:val="24"/>
          <w:szCs w:val="24"/>
        </w:rPr>
        <w:t xml:space="preserve">OWASP Category: A1:2021 – Injection </w:t>
      </w:r>
    </w:p>
    <w:p w14:paraId="1DB5F102" w14:textId="77777777" w:rsidR="00251D13" w:rsidRDefault="00251D13" w:rsidP="00251D13">
      <w:pPr>
        <w:tabs>
          <w:tab w:val="right" w:pos="9360"/>
        </w:tabs>
        <w:rPr>
          <w:sz w:val="24"/>
          <w:szCs w:val="24"/>
        </w:rPr>
      </w:pPr>
      <w:r w:rsidRPr="00251D13">
        <w:rPr>
          <w:sz w:val="24"/>
          <w:szCs w:val="24"/>
        </w:rPr>
        <w:t xml:space="preserve">Description: TCP/IP Timestamps Supported is a vulnerability that occurs when a remote host implements TCP timestamps. TCP timestamps are a feature that allows for more accurate round-trip time (RTT) measurements. However, a side effect of this feature is that the uptime of the remote host can sometimes be computed. This can be done by observing the difference between the timestamp values in the SYN and ACK packets. </w:t>
      </w:r>
    </w:p>
    <w:p w14:paraId="59B73A5F" w14:textId="5E026A54" w:rsidR="00251D13" w:rsidRPr="00251D13" w:rsidRDefault="00251D13" w:rsidP="00251D13">
      <w:pPr>
        <w:tabs>
          <w:tab w:val="right" w:pos="9360"/>
        </w:tabs>
        <w:rPr>
          <w:sz w:val="24"/>
          <w:szCs w:val="24"/>
        </w:rPr>
      </w:pPr>
      <w:r w:rsidRPr="00251D13">
        <w:rPr>
          <w:sz w:val="24"/>
          <w:szCs w:val="24"/>
        </w:rPr>
        <w:t>Business Impact: Once an attacker knows the uptime of a remote host, they can use this information to launch a variety of attacks, including:</w:t>
      </w:r>
    </w:p>
    <w:p w14:paraId="65473024" w14:textId="77777777" w:rsidR="00251D13" w:rsidRPr="00251D13" w:rsidRDefault="00251D13" w:rsidP="00251D13">
      <w:pPr>
        <w:numPr>
          <w:ilvl w:val="0"/>
          <w:numId w:val="13"/>
        </w:numPr>
        <w:tabs>
          <w:tab w:val="right" w:pos="9360"/>
        </w:tabs>
        <w:rPr>
          <w:sz w:val="24"/>
          <w:szCs w:val="24"/>
        </w:rPr>
      </w:pPr>
      <w:r w:rsidRPr="00251D13">
        <w:rPr>
          <w:sz w:val="24"/>
          <w:szCs w:val="24"/>
        </w:rPr>
        <w:t>Determine the patch level of the remote host.</w:t>
      </w:r>
    </w:p>
    <w:p w14:paraId="770EC8EA" w14:textId="77777777" w:rsidR="00251D13" w:rsidRPr="00251D13" w:rsidRDefault="00251D13" w:rsidP="00251D13">
      <w:pPr>
        <w:numPr>
          <w:ilvl w:val="0"/>
          <w:numId w:val="13"/>
        </w:numPr>
        <w:tabs>
          <w:tab w:val="right" w:pos="9360"/>
        </w:tabs>
        <w:rPr>
          <w:sz w:val="24"/>
          <w:szCs w:val="24"/>
        </w:rPr>
      </w:pPr>
      <w:r w:rsidRPr="00251D13">
        <w:rPr>
          <w:sz w:val="24"/>
          <w:szCs w:val="24"/>
        </w:rPr>
        <w:t>Launch timing-based attacks.</w:t>
      </w:r>
    </w:p>
    <w:p w14:paraId="3A7172EF" w14:textId="77777777" w:rsidR="00251D13" w:rsidRDefault="00251D13" w:rsidP="00251D13">
      <w:pPr>
        <w:numPr>
          <w:ilvl w:val="0"/>
          <w:numId w:val="13"/>
        </w:numPr>
        <w:tabs>
          <w:tab w:val="right" w:pos="9360"/>
        </w:tabs>
        <w:rPr>
          <w:sz w:val="24"/>
          <w:szCs w:val="24"/>
        </w:rPr>
      </w:pPr>
      <w:r w:rsidRPr="00251D13">
        <w:rPr>
          <w:sz w:val="24"/>
          <w:szCs w:val="24"/>
        </w:rPr>
        <w:t xml:space="preserve">Correlate information from multiple sources. </w:t>
      </w:r>
    </w:p>
    <w:p w14:paraId="320FCF4C" w14:textId="77777777" w:rsidR="00251D13" w:rsidRDefault="00251D13" w:rsidP="00251D13">
      <w:pPr>
        <w:tabs>
          <w:tab w:val="right" w:pos="9360"/>
        </w:tabs>
        <w:rPr>
          <w:sz w:val="24"/>
          <w:szCs w:val="24"/>
        </w:rPr>
      </w:pPr>
      <w:r w:rsidRPr="00251D13">
        <w:rPr>
          <w:sz w:val="24"/>
          <w:szCs w:val="24"/>
        </w:rPr>
        <w:t>Vulnerability Path: Any system that implements TCP timestamps is at risk of this vulnerability.</w:t>
      </w:r>
    </w:p>
    <w:p w14:paraId="558E934A" w14:textId="690CFB41" w:rsidR="00251D13" w:rsidRDefault="00251D13" w:rsidP="00251D13">
      <w:pPr>
        <w:tabs>
          <w:tab w:val="right" w:pos="9360"/>
        </w:tabs>
        <w:rPr>
          <w:sz w:val="24"/>
          <w:szCs w:val="24"/>
        </w:rPr>
      </w:pPr>
      <w:r w:rsidRPr="00251D13">
        <w:rPr>
          <w:sz w:val="24"/>
          <w:szCs w:val="24"/>
        </w:rPr>
        <w:t>Vulnerability Parameter: The TCP timestamps option is the vulnerability parameter.</w:t>
      </w:r>
    </w:p>
    <w:p w14:paraId="0D3EB22C" w14:textId="59B56BBA" w:rsidR="00251D13" w:rsidRPr="00251D13" w:rsidRDefault="00251D13" w:rsidP="00251D13">
      <w:pPr>
        <w:tabs>
          <w:tab w:val="right" w:pos="9360"/>
        </w:tabs>
        <w:rPr>
          <w:sz w:val="24"/>
          <w:szCs w:val="24"/>
        </w:rPr>
      </w:pPr>
      <w:r w:rsidRPr="00251D13">
        <w:rPr>
          <w:sz w:val="24"/>
          <w:szCs w:val="24"/>
        </w:rPr>
        <w:t>Steps to Reproduce:</w:t>
      </w:r>
    </w:p>
    <w:p w14:paraId="3945EA85" w14:textId="77777777" w:rsidR="00251D13" w:rsidRPr="00251D13" w:rsidRDefault="00251D13" w:rsidP="00251D13">
      <w:pPr>
        <w:numPr>
          <w:ilvl w:val="0"/>
          <w:numId w:val="14"/>
        </w:numPr>
        <w:tabs>
          <w:tab w:val="right" w:pos="9360"/>
        </w:tabs>
        <w:rPr>
          <w:sz w:val="24"/>
          <w:szCs w:val="24"/>
        </w:rPr>
      </w:pPr>
      <w:r w:rsidRPr="00251D13">
        <w:rPr>
          <w:sz w:val="24"/>
          <w:szCs w:val="24"/>
        </w:rPr>
        <w:t>Send a SYN packet to a remote host with the TCP timestamps option enabled.</w:t>
      </w:r>
    </w:p>
    <w:p w14:paraId="4A42D46C" w14:textId="77777777" w:rsidR="00251D13" w:rsidRPr="00251D13" w:rsidRDefault="00251D13" w:rsidP="00251D13">
      <w:pPr>
        <w:numPr>
          <w:ilvl w:val="0"/>
          <w:numId w:val="14"/>
        </w:numPr>
        <w:tabs>
          <w:tab w:val="right" w:pos="9360"/>
        </w:tabs>
        <w:rPr>
          <w:sz w:val="24"/>
          <w:szCs w:val="24"/>
        </w:rPr>
      </w:pPr>
      <w:r w:rsidRPr="00251D13">
        <w:rPr>
          <w:sz w:val="24"/>
          <w:szCs w:val="24"/>
        </w:rPr>
        <w:t>Receive the SYN/ACK packet from the remote host.</w:t>
      </w:r>
    </w:p>
    <w:p w14:paraId="00DC007D" w14:textId="77777777" w:rsidR="00251D13" w:rsidRPr="00251D13" w:rsidRDefault="00251D13" w:rsidP="00251D13">
      <w:pPr>
        <w:numPr>
          <w:ilvl w:val="0"/>
          <w:numId w:val="14"/>
        </w:numPr>
        <w:tabs>
          <w:tab w:val="right" w:pos="9360"/>
        </w:tabs>
        <w:rPr>
          <w:sz w:val="24"/>
          <w:szCs w:val="24"/>
        </w:rPr>
      </w:pPr>
      <w:r w:rsidRPr="00251D13">
        <w:rPr>
          <w:sz w:val="24"/>
          <w:szCs w:val="24"/>
        </w:rPr>
        <w:t>Observe the timestamp values in the SYN and ACK packets.</w:t>
      </w:r>
    </w:p>
    <w:p w14:paraId="130B794E" w14:textId="77777777" w:rsidR="00251D13" w:rsidRPr="00251D13" w:rsidRDefault="00251D13" w:rsidP="00251D13">
      <w:pPr>
        <w:numPr>
          <w:ilvl w:val="0"/>
          <w:numId w:val="14"/>
        </w:numPr>
        <w:tabs>
          <w:tab w:val="right" w:pos="9360"/>
        </w:tabs>
        <w:rPr>
          <w:sz w:val="24"/>
          <w:szCs w:val="24"/>
        </w:rPr>
      </w:pPr>
      <w:r w:rsidRPr="00251D13">
        <w:rPr>
          <w:sz w:val="24"/>
          <w:szCs w:val="24"/>
        </w:rPr>
        <w:t>Calculate the difference between the timestamp values.</w:t>
      </w:r>
    </w:p>
    <w:p w14:paraId="72BBD10C" w14:textId="77777777" w:rsidR="00251D13" w:rsidRDefault="00251D13" w:rsidP="00251D13">
      <w:pPr>
        <w:numPr>
          <w:ilvl w:val="0"/>
          <w:numId w:val="14"/>
        </w:numPr>
        <w:tabs>
          <w:tab w:val="right" w:pos="9360"/>
        </w:tabs>
        <w:rPr>
          <w:sz w:val="24"/>
          <w:szCs w:val="24"/>
        </w:rPr>
      </w:pPr>
      <w:r w:rsidRPr="00251D13">
        <w:rPr>
          <w:sz w:val="24"/>
          <w:szCs w:val="24"/>
        </w:rPr>
        <w:t xml:space="preserve">Use the difference in timestamp values to estimate the uptime of the remote host. </w:t>
      </w:r>
    </w:p>
    <w:p w14:paraId="3A395A2A" w14:textId="2390528E" w:rsidR="00251D13" w:rsidRPr="00251D13" w:rsidRDefault="00251D13" w:rsidP="00251D13">
      <w:pPr>
        <w:tabs>
          <w:tab w:val="right" w:pos="9360"/>
        </w:tabs>
        <w:rPr>
          <w:sz w:val="24"/>
          <w:szCs w:val="24"/>
        </w:rPr>
      </w:pPr>
      <w:r w:rsidRPr="00251D13">
        <w:rPr>
          <w:sz w:val="24"/>
          <w:szCs w:val="24"/>
        </w:rPr>
        <w:t>Recommendation:</w:t>
      </w:r>
    </w:p>
    <w:p w14:paraId="4544BE68" w14:textId="77777777" w:rsidR="00251D13" w:rsidRPr="00251D13" w:rsidRDefault="00251D13" w:rsidP="00251D13">
      <w:pPr>
        <w:numPr>
          <w:ilvl w:val="0"/>
          <w:numId w:val="15"/>
        </w:numPr>
        <w:tabs>
          <w:tab w:val="right" w:pos="9360"/>
        </w:tabs>
        <w:rPr>
          <w:sz w:val="24"/>
          <w:szCs w:val="24"/>
        </w:rPr>
      </w:pPr>
      <w:r w:rsidRPr="00251D13">
        <w:rPr>
          <w:sz w:val="24"/>
          <w:szCs w:val="24"/>
        </w:rPr>
        <w:t>Disable TCP timestamps on all systems.</w:t>
      </w:r>
    </w:p>
    <w:p w14:paraId="79498653" w14:textId="77777777" w:rsidR="00251D13" w:rsidRPr="00251D13" w:rsidRDefault="00251D13" w:rsidP="00251D13">
      <w:pPr>
        <w:numPr>
          <w:ilvl w:val="0"/>
          <w:numId w:val="15"/>
        </w:numPr>
        <w:tabs>
          <w:tab w:val="right" w:pos="9360"/>
        </w:tabs>
        <w:rPr>
          <w:sz w:val="24"/>
          <w:szCs w:val="24"/>
        </w:rPr>
      </w:pPr>
      <w:r w:rsidRPr="00251D13">
        <w:rPr>
          <w:sz w:val="24"/>
          <w:szCs w:val="24"/>
        </w:rPr>
        <w:t>Use a firewall to block access to the TCP timestamps option.</w:t>
      </w:r>
    </w:p>
    <w:p w14:paraId="4EB14517" w14:textId="74DE449F" w:rsidR="00251D13" w:rsidRPr="005D3C9D" w:rsidRDefault="00251D13" w:rsidP="005D3C9D">
      <w:pPr>
        <w:numPr>
          <w:ilvl w:val="0"/>
          <w:numId w:val="15"/>
        </w:numPr>
        <w:tabs>
          <w:tab w:val="right" w:pos="9360"/>
        </w:tabs>
        <w:rPr>
          <w:sz w:val="24"/>
          <w:szCs w:val="24"/>
        </w:rPr>
      </w:pPr>
      <w:r w:rsidRPr="00251D13">
        <w:rPr>
          <w:sz w:val="24"/>
          <w:szCs w:val="24"/>
        </w:rPr>
        <w:t>Keep application software up to date.</w:t>
      </w:r>
    </w:p>
    <w:p w14:paraId="0BD02543" w14:textId="77777777" w:rsidR="00251D13" w:rsidRDefault="00251D13">
      <w:pPr>
        <w:tabs>
          <w:tab w:val="right" w:pos="9360"/>
        </w:tabs>
        <w:rPr>
          <w:sz w:val="24"/>
          <w:szCs w:val="24"/>
        </w:rPr>
      </w:pPr>
    </w:p>
    <w:p w14:paraId="1B5441DC" w14:textId="77777777" w:rsidR="005D3C9D" w:rsidRDefault="005D3C9D">
      <w:pPr>
        <w:tabs>
          <w:tab w:val="right" w:pos="9360"/>
        </w:tabs>
        <w:rPr>
          <w:sz w:val="24"/>
          <w:szCs w:val="24"/>
        </w:rPr>
      </w:pPr>
    </w:p>
    <w:p w14:paraId="6C166D42" w14:textId="77777777" w:rsidR="005D3C9D" w:rsidRDefault="005D3C9D">
      <w:pPr>
        <w:tabs>
          <w:tab w:val="right" w:pos="9360"/>
        </w:tabs>
        <w:rPr>
          <w:sz w:val="24"/>
          <w:szCs w:val="24"/>
        </w:rPr>
      </w:pPr>
    </w:p>
    <w:p w14:paraId="12775754" w14:textId="77777777" w:rsidR="005D3C9D" w:rsidRDefault="005D3C9D">
      <w:pPr>
        <w:tabs>
          <w:tab w:val="right" w:pos="9360"/>
        </w:tabs>
        <w:rPr>
          <w:sz w:val="24"/>
          <w:szCs w:val="24"/>
        </w:rPr>
      </w:pPr>
    </w:p>
    <w:p w14:paraId="4A9AC998" w14:textId="77777777" w:rsidR="00F25001" w:rsidRPr="00E06915" w:rsidRDefault="00F25001" w:rsidP="00F25001">
      <w:pPr>
        <w:tabs>
          <w:tab w:val="right" w:pos="9360"/>
        </w:tabs>
        <w:rPr>
          <w:b/>
          <w:bCs/>
          <w:sz w:val="24"/>
          <w:szCs w:val="24"/>
          <w:u w:val="single"/>
        </w:rPr>
      </w:pPr>
      <w:r w:rsidRPr="00F25001">
        <w:rPr>
          <w:b/>
          <w:bCs/>
          <w:sz w:val="24"/>
          <w:szCs w:val="24"/>
          <w:u w:val="single"/>
        </w:rPr>
        <w:lastRenderedPageBreak/>
        <w:t xml:space="preserve">Vulnerability Name: Traceroute Information Disclosure </w:t>
      </w:r>
    </w:p>
    <w:p w14:paraId="0FCDF667" w14:textId="77777777" w:rsidR="00F25001" w:rsidRDefault="00F25001" w:rsidP="00F25001">
      <w:pPr>
        <w:tabs>
          <w:tab w:val="right" w:pos="9360"/>
        </w:tabs>
        <w:rPr>
          <w:sz w:val="24"/>
          <w:szCs w:val="24"/>
        </w:rPr>
      </w:pPr>
      <w:r w:rsidRPr="00F25001">
        <w:rPr>
          <w:sz w:val="24"/>
          <w:szCs w:val="24"/>
        </w:rPr>
        <w:t xml:space="preserve">CWE: CWE-2009 </w:t>
      </w:r>
    </w:p>
    <w:p w14:paraId="24A4CD66" w14:textId="77777777" w:rsidR="00F25001" w:rsidRDefault="00F25001" w:rsidP="00F25001">
      <w:pPr>
        <w:tabs>
          <w:tab w:val="right" w:pos="9360"/>
        </w:tabs>
        <w:rPr>
          <w:sz w:val="24"/>
          <w:szCs w:val="24"/>
        </w:rPr>
      </w:pPr>
      <w:r w:rsidRPr="00F25001">
        <w:rPr>
          <w:sz w:val="24"/>
          <w:szCs w:val="24"/>
        </w:rPr>
        <w:t xml:space="preserve">OWASP Category: A2:2021 – Sensitive Data Exposure </w:t>
      </w:r>
    </w:p>
    <w:p w14:paraId="7CDED352" w14:textId="6B728D54" w:rsidR="00F25001" w:rsidRPr="00F25001" w:rsidRDefault="00F25001" w:rsidP="00F25001">
      <w:pPr>
        <w:tabs>
          <w:tab w:val="right" w:pos="9360"/>
        </w:tabs>
        <w:rPr>
          <w:sz w:val="24"/>
          <w:szCs w:val="24"/>
        </w:rPr>
      </w:pPr>
      <w:r w:rsidRPr="00F25001">
        <w:rPr>
          <w:sz w:val="24"/>
          <w:szCs w:val="24"/>
        </w:rPr>
        <w:t>Description: Traceroute Information Disclosure is a vulnerability that occurs when an attacker is able to obtain traceroute information for a remote host. Traceroute information can be used to identify the network path between the attacker and the remote host. This information can be used by attackers to launch a variety of attacks, including:</w:t>
      </w:r>
    </w:p>
    <w:p w14:paraId="0B5DF484" w14:textId="77777777" w:rsidR="00F25001" w:rsidRPr="00F25001" w:rsidRDefault="00F25001" w:rsidP="00F25001">
      <w:pPr>
        <w:numPr>
          <w:ilvl w:val="0"/>
          <w:numId w:val="16"/>
        </w:numPr>
        <w:tabs>
          <w:tab w:val="right" w:pos="9360"/>
        </w:tabs>
        <w:rPr>
          <w:sz w:val="24"/>
          <w:szCs w:val="24"/>
        </w:rPr>
      </w:pPr>
      <w:r w:rsidRPr="00F25001">
        <w:rPr>
          <w:sz w:val="24"/>
          <w:szCs w:val="24"/>
        </w:rPr>
        <w:t>Mapping the network topology of an organization.</w:t>
      </w:r>
    </w:p>
    <w:p w14:paraId="2E7A2C05" w14:textId="77777777" w:rsidR="00F25001" w:rsidRPr="00F25001" w:rsidRDefault="00F25001" w:rsidP="00F25001">
      <w:pPr>
        <w:numPr>
          <w:ilvl w:val="0"/>
          <w:numId w:val="16"/>
        </w:numPr>
        <w:tabs>
          <w:tab w:val="right" w:pos="9360"/>
        </w:tabs>
        <w:rPr>
          <w:sz w:val="24"/>
          <w:szCs w:val="24"/>
        </w:rPr>
      </w:pPr>
      <w:r w:rsidRPr="00F25001">
        <w:rPr>
          <w:sz w:val="24"/>
          <w:szCs w:val="24"/>
        </w:rPr>
        <w:t>Identifying potential targets for attack.</w:t>
      </w:r>
    </w:p>
    <w:p w14:paraId="0057A9BC" w14:textId="77777777" w:rsidR="00F25001" w:rsidRDefault="00F25001" w:rsidP="00F25001">
      <w:pPr>
        <w:numPr>
          <w:ilvl w:val="0"/>
          <w:numId w:val="16"/>
        </w:numPr>
        <w:tabs>
          <w:tab w:val="right" w:pos="9360"/>
        </w:tabs>
        <w:rPr>
          <w:sz w:val="24"/>
          <w:szCs w:val="24"/>
        </w:rPr>
      </w:pPr>
      <w:r w:rsidRPr="00F25001">
        <w:rPr>
          <w:sz w:val="24"/>
          <w:szCs w:val="24"/>
        </w:rPr>
        <w:t xml:space="preserve">Launching denial-of-service (DoS) attacks. </w:t>
      </w:r>
    </w:p>
    <w:p w14:paraId="1FFAD77B" w14:textId="77777777" w:rsidR="00F25001" w:rsidRDefault="00F25001" w:rsidP="00F25001">
      <w:pPr>
        <w:tabs>
          <w:tab w:val="right" w:pos="9360"/>
        </w:tabs>
        <w:rPr>
          <w:sz w:val="24"/>
          <w:szCs w:val="24"/>
        </w:rPr>
      </w:pPr>
      <w:r w:rsidRPr="00F25001">
        <w:rPr>
          <w:sz w:val="24"/>
          <w:szCs w:val="24"/>
        </w:rPr>
        <w:t xml:space="preserve">Business Impact: Once an attacker has obtained traceroute information for a remote host, they can use this information to launch a variety of attacks that can disrupt or disable business operations. </w:t>
      </w:r>
    </w:p>
    <w:p w14:paraId="4DED7398" w14:textId="77777777" w:rsidR="00F25001" w:rsidRDefault="00F25001" w:rsidP="00F25001">
      <w:pPr>
        <w:tabs>
          <w:tab w:val="right" w:pos="9360"/>
        </w:tabs>
        <w:rPr>
          <w:sz w:val="24"/>
          <w:szCs w:val="24"/>
        </w:rPr>
      </w:pPr>
      <w:r w:rsidRPr="00F25001">
        <w:rPr>
          <w:sz w:val="24"/>
          <w:szCs w:val="24"/>
        </w:rPr>
        <w:t xml:space="preserve">Vulnerability Path: Any system that responds to traceroute requests is at risk of this vulnerability. </w:t>
      </w:r>
    </w:p>
    <w:p w14:paraId="1FF77AE9" w14:textId="752956A2" w:rsidR="00F25001" w:rsidRPr="00F25001" w:rsidRDefault="00F25001" w:rsidP="00F25001">
      <w:pPr>
        <w:tabs>
          <w:tab w:val="right" w:pos="9360"/>
        </w:tabs>
        <w:rPr>
          <w:sz w:val="24"/>
          <w:szCs w:val="24"/>
        </w:rPr>
      </w:pPr>
      <w:r w:rsidRPr="00F25001">
        <w:rPr>
          <w:sz w:val="24"/>
          <w:szCs w:val="24"/>
        </w:rPr>
        <w:t>Vulnerability Parameter: The traceroute request message does not include any authentication information. This means that any attacker can send a traceroute request to any system. Steps to Reproduce:</w:t>
      </w:r>
    </w:p>
    <w:p w14:paraId="7432EDDF" w14:textId="77777777" w:rsidR="00F25001" w:rsidRPr="00F25001" w:rsidRDefault="00F25001" w:rsidP="00F25001">
      <w:pPr>
        <w:numPr>
          <w:ilvl w:val="0"/>
          <w:numId w:val="17"/>
        </w:numPr>
        <w:tabs>
          <w:tab w:val="right" w:pos="9360"/>
        </w:tabs>
        <w:rPr>
          <w:sz w:val="24"/>
          <w:szCs w:val="24"/>
        </w:rPr>
      </w:pPr>
      <w:r w:rsidRPr="00F25001">
        <w:rPr>
          <w:sz w:val="24"/>
          <w:szCs w:val="24"/>
        </w:rPr>
        <w:t>Send a traceroute request to a remote host.</w:t>
      </w:r>
    </w:p>
    <w:p w14:paraId="60DC6AD0" w14:textId="77777777" w:rsidR="00F25001" w:rsidRPr="00F25001" w:rsidRDefault="00F25001" w:rsidP="00F25001">
      <w:pPr>
        <w:numPr>
          <w:ilvl w:val="0"/>
          <w:numId w:val="17"/>
        </w:numPr>
        <w:tabs>
          <w:tab w:val="right" w:pos="9360"/>
        </w:tabs>
        <w:rPr>
          <w:sz w:val="24"/>
          <w:szCs w:val="24"/>
        </w:rPr>
      </w:pPr>
      <w:r w:rsidRPr="00F25001">
        <w:rPr>
          <w:sz w:val="24"/>
          <w:szCs w:val="24"/>
        </w:rPr>
        <w:t>Receive the traceroute response message.</w:t>
      </w:r>
    </w:p>
    <w:p w14:paraId="0DEEBA16" w14:textId="77777777" w:rsidR="00F25001" w:rsidRDefault="00F25001" w:rsidP="00F25001">
      <w:pPr>
        <w:numPr>
          <w:ilvl w:val="0"/>
          <w:numId w:val="17"/>
        </w:numPr>
        <w:tabs>
          <w:tab w:val="right" w:pos="9360"/>
        </w:tabs>
        <w:rPr>
          <w:sz w:val="24"/>
          <w:szCs w:val="24"/>
        </w:rPr>
      </w:pPr>
      <w:r w:rsidRPr="00F25001">
        <w:rPr>
          <w:sz w:val="24"/>
          <w:szCs w:val="24"/>
        </w:rPr>
        <w:t xml:space="preserve">Observe the network path information in the response message. </w:t>
      </w:r>
    </w:p>
    <w:p w14:paraId="02FA8F7F" w14:textId="29787A0B" w:rsidR="00F25001" w:rsidRPr="00F25001" w:rsidRDefault="00F25001" w:rsidP="00F25001">
      <w:pPr>
        <w:tabs>
          <w:tab w:val="right" w:pos="9360"/>
        </w:tabs>
        <w:rPr>
          <w:sz w:val="24"/>
          <w:szCs w:val="24"/>
        </w:rPr>
      </w:pPr>
      <w:r w:rsidRPr="00F25001">
        <w:rPr>
          <w:sz w:val="24"/>
          <w:szCs w:val="24"/>
        </w:rPr>
        <w:t>Recommendation:</w:t>
      </w:r>
    </w:p>
    <w:p w14:paraId="615FBE1F" w14:textId="77777777" w:rsidR="00F25001" w:rsidRPr="00F25001" w:rsidRDefault="00F25001" w:rsidP="00F25001">
      <w:pPr>
        <w:numPr>
          <w:ilvl w:val="0"/>
          <w:numId w:val="18"/>
        </w:numPr>
        <w:tabs>
          <w:tab w:val="right" w:pos="9360"/>
        </w:tabs>
        <w:rPr>
          <w:sz w:val="24"/>
          <w:szCs w:val="24"/>
        </w:rPr>
      </w:pPr>
      <w:r w:rsidRPr="00F25001">
        <w:rPr>
          <w:sz w:val="24"/>
          <w:szCs w:val="24"/>
        </w:rPr>
        <w:t>Disable traceroute on all systems.</w:t>
      </w:r>
    </w:p>
    <w:p w14:paraId="310D93F1" w14:textId="77777777" w:rsidR="00F25001" w:rsidRPr="00F25001" w:rsidRDefault="00F25001" w:rsidP="00F25001">
      <w:pPr>
        <w:numPr>
          <w:ilvl w:val="0"/>
          <w:numId w:val="18"/>
        </w:numPr>
        <w:tabs>
          <w:tab w:val="right" w:pos="9360"/>
        </w:tabs>
        <w:rPr>
          <w:sz w:val="24"/>
          <w:szCs w:val="24"/>
        </w:rPr>
      </w:pPr>
      <w:r w:rsidRPr="00F25001">
        <w:rPr>
          <w:sz w:val="24"/>
          <w:szCs w:val="24"/>
        </w:rPr>
        <w:t>Use a firewall to block traceroute requests.</w:t>
      </w:r>
    </w:p>
    <w:p w14:paraId="70F14583" w14:textId="77777777" w:rsidR="00F25001" w:rsidRPr="00F25001" w:rsidRDefault="00F25001" w:rsidP="00F25001">
      <w:pPr>
        <w:numPr>
          <w:ilvl w:val="0"/>
          <w:numId w:val="18"/>
        </w:numPr>
        <w:tabs>
          <w:tab w:val="right" w:pos="9360"/>
        </w:tabs>
        <w:rPr>
          <w:sz w:val="24"/>
          <w:szCs w:val="24"/>
        </w:rPr>
      </w:pPr>
      <w:r w:rsidRPr="00F25001">
        <w:rPr>
          <w:sz w:val="24"/>
          <w:szCs w:val="24"/>
        </w:rPr>
        <w:t>Keep application software up to date.</w:t>
      </w:r>
    </w:p>
    <w:p w14:paraId="5EBC5F49" w14:textId="77777777" w:rsidR="00251D13" w:rsidRPr="00642DC4" w:rsidRDefault="00251D13">
      <w:pPr>
        <w:tabs>
          <w:tab w:val="right" w:pos="9360"/>
        </w:tabs>
        <w:rPr>
          <w:sz w:val="24"/>
          <w:szCs w:val="24"/>
        </w:rPr>
      </w:pPr>
    </w:p>
    <w:sectPr w:rsidR="00251D13" w:rsidRPr="0064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D3B"/>
    <w:multiLevelType w:val="multilevel"/>
    <w:tmpl w:val="95C6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6D88"/>
    <w:multiLevelType w:val="multilevel"/>
    <w:tmpl w:val="9CC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C76F3"/>
    <w:multiLevelType w:val="multilevel"/>
    <w:tmpl w:val="40AC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4720D"/>
    <w:multiLevelType w:val="multilevel"/>
    <w:tmpl w:val="5F9E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064B5"/>
    <w:multiLevelType w:val="multilevel"/>
    <w:tmpl w:val="82F2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27239"/>
    <w:multiLevelType w:val="multilevel"/>
    <w:tmpl w:val="953A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A562A"/>
    <w:multiLevelType w:val="multilevel"/>
    <w:tmpl w:val="8B8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57994"/>
    <w:multiLevelType w:val="multilevel"/>
    <w:tmpl w:val="EBF0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442B4"/>
    <w:multiLevelType w:val="multilevel"/>
    <w:tmpl w:val="8EF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1237C"/>
    <w:multiLevelType w:val="multilevel"/>
    <w:tmpl w:val="10C4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F4D8B"/>
    <w:multiLevelType w:val="multilevel"/>
    <w:tmpl w:val="1D9C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7D1913"/>
    <w:multiLevelType w:val="multilevel"/>
    <w:tmpl w:val="3DCC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05C05"/>
    <w:multiLevelType w:val="multilevel"/>
    <w:tmpl w:val="E53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77AF2"/>
    <w:multiLevelType w:val="multilevel"/>
    <w:tmpl w:val="D56C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12F45"/>
    <w:multiLevelType w:val="multilevel"/>
    <w:tmpl w:val="320A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45AF6"/>
    <w:multiLevelType w:val="multilevel"/>
    <w:tmpl w:val="A5CC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47554"/>
    <w:multiLevelType w:val="multilevel"/>
    <w:tmpl w:val="DFA0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846DA"/>
    <w:multiLevelType w:val="multilevel"/>
    <w:tmpl w:val="A9E6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030013">
    <w:abstractNumId w:val="1"/>
  </w:num>
  <w:num w:numId="2" w16cid:durableId="545146623">
    <w:abstractNumId w:val="0"/>
  </w:num>
  <w:num w:numId="3" w16cid:durableId="2112973793">
    <w:abstractNumId w:val="13"/>
  </w:num>
  <w:num w:numId="4" w16cid:durableId="1093747841">
    <w:abstractNumId w:val="11"/>
  </w:num>
  <w:num w:numId="5" w16cid:durableId="568463087">
    <w:abstractNumId w:val="15"/>
  </w:num>
  <w:num w:numId="6" w16cid:durableId="53551684">
    <w:abstractNumId w:val="4"/>
  </w:num>
  <w:num w:numId="7" w16cid:durableId="1391346455">
    <w:abstractNumId w:val="17"/>
  </w:num>
  <w:num w:numId="8" w16cid:durableId="479885954">
    <w:abstractNumId w:val="3"/>
  </w:num>
  <w:num w:numId="9" w16cid:durableId="2051687040">
    <w:abstractNumId w:val="6"/>
  </w:num>
  <w:num w:numId="10" w16cid:durableId="458109916">
    <w:abstractNumId w:val="14"/>
  </w:num>
  <w:num w:numId="11" w16cid:durableId="2031757390">
    <w:abstractNumId w:val="10"/>
  </w:num>
  <w:num w:numId="12" w16cid:durableId="2057462135">
    <w:abstractNumId w:val="12"/>
  </w:num>
  <w:num w:numId="13" w16cid:durableId="9642900">
    <w:abstractNumId w:val="2"/>
  </w:num>
  <w:num w:numId="14" w16cid:durableId="604772550">
    <w:abstractNumId w:val="5"/>
  </w:num>
  <w:num w:numId="15" w16cid:durableId="926352945">
    <w:abstractNumId w:val="8"/>
  </w:num>
  <w:num w:numId="16" w16cid:durableId="271937451">
    <w:abstractNumId w:val="16"/>
  </w:num>
  <w:num w:numId="17" w16cid:durableId="500394945">
    <w:abstractNumId w:val="9"/>
  </w:num>
  <w:num w:numId="18" w16cid:durableId="547306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2B"/>
    <w:rsid w:val="001E7CC2"/>
    <w:rsid w:val="001F175D"/>
    <w:rsid w:val="00251D13"/>
    <w:rsid w:val="002F3797"/>
    <w:rsid w:val="004B562C"/>
    <w:rsid w:val="00505FF5"/>
    <w:rsid w:val="005D3C9D"/>
    <w:rsid w:val="00642DC4"/>
    <w:rsid w:val="008C0F19"/>
    <w:rsid w:val="00A42EAD"/>
    <w:rsid w:val="00B17FE8"/>
    <w:rsid w:val="00BE7093"/>
    <w:rsid w:val="00CD282B"/>
    <w:rsid w:val="00CE52BF"/>
    <w:rsid w:val="00D12995"/>
    <w:rsid w:val="00E06915"/>
    <w:rsid w:val="00E86667"/>
    <w:rsid w:val="00F2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D5C1"/>
  <w15:chartTrackingRefBased/>
  <w15:docId w15:val="{B79BB421-AE24-448D-9A68-D3E28781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797"/>
    <w:rPr>
      <w:color w:val="0563C1" w:themeColor="hyperlink"/>
      <w:u w:val="single"/>
    </w:rPr>
  </w:style>
  <w:style w:type="character" w:styleId="UnresolvedMention">
    <w:name w:val="Unresolved Mention"/>
    <w:basedOn w:val="DefaultParagraphFont"/>
    <w:uiPriority w:val="99"/>
    <w:semiHidden/>
    <w:unhideWhenUsed/>
    <w:rsid w:val="002F3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29524">
      <w:bodyDiv w:val="1"/>
      <w:marLeft w:val="0"/>
      <w:marRight w:val="0"/>
      <w:marTop w:val="0"/>
      <w:marBottom w:val="0"/>
      <w:divBdr>
        <w:top w:val="none" w:sz="0" w:space="0" w:color="auto"/>
        <w:left w:val="none" w:sz="0" w:space="0" w:color="auto"/>
        <w:bottom w:val="none" w:sz="0" w:space="0" w:color="auto"/>
        <w:right w:val="none" w:sz="0" w:space="0" w:color="auto"/>
      </w:divBdr>
    </w:div>
    <w:div w:id="822234411">
      <w:bodyDiv w:val="1"/>
      <w:marLeft w:val="0"/>
      <w:marRight w:val="0"/>
      <w:marTop w:val="0"/>
      <w:marBottom w:val="0"/>
      <w:divBdr>
        <w:top w:val="none" w:sz="0" w:space="0" w:color="auto"/>
        <w:left w:val="none" w:sz="0" w:space="0" w:color="auto"/>
        <w:bottom w:val="none" w:sz="0" w:space="0" w:color="auto"/>
        <w:right w:val="none" w:sz="0" w:space="0" w:color="auto"/>
      </w:divBdr>
      <w:divsChild>
        <w:div w:id="1067148665">
          <w:marLeft w:val="0"/>
          <w:marRight w:val="0"/>
          <w:marTop w:val="0"/>
          <w:marBottom w:val="0"/>
          <w:divBdr>
            <w:top w:val="none" w:sz="0" w:space="0" w:color="auto"/>
            <w:left w:val="none" w:sz="0" w:space="0" w:color="auto"/>
            <w:bottom w:val="none" w:sz="0" w:space="0" w:color="auto"/>
            <w:right w:val="none" w:sz="0" w:space="0" w:color="auto"/>
          </w:divBdr>
        </w:div>
      </w:divsChild>
    </w:div>
    <w:div w:id="945503838">
      <w:bodyDiv w:val="1"/>
      <w:marLeft w:val="0"/>
      <w:marRight w:val="0"/>
      <w:marTop w:val="0"/>
      <w:marBottom w:val="0"/>
      <w:divBdr>
        <w:top w:val="none" w:sz="0" w:space="0" w:color="auto"/>
        <w:left w:val="none" w:sz="0" w:space="0" w:color="auto"/>
        <w:bottom w:val="none" w:sz="0" w:space="0" w:color="auto"/>
        <w:right w:val="none" w:sz="0" w:space="0" w:color="auto"/>
      </w:divBdr>
    </w:div>
    <w:div w:id="1456755877">
      <w:bodyDiv w:val="1"/>
      <w:marLeft w:val="0"/>
      <w:marRight w:val="0"/>
      <w:marTop w:val="0"/>
      <w:marBottom w:val="0"/>
      <w:divBdr>
        <w:top w:val="none" w:sz="0" w:space="0" w:color="auto"/>
        <w:left w:val="none" w:sz="0" w:space="0" w:color="auto"/>
        <w:bottom w:val="none" w:sz="0" w:space="0" w:color="auto"/>
        <w:right w:val="none" w:sz="0" w:space="0" w:color="auto"/>
      </w:divBdr>
    </w:div>
    <w:div w:id="1599289271">
      <w:bodyDiv w:val="1"/>
      <w:marLeft w:val="0"/>
      <w:marRight w:val="0"/>
      <w:marTop w:val="0"/>
      <w:marBottom w:val="0"/>
      <w:divBdr>
        <w:top w:val="none" w:sz="0" w:space="0" w:color="auto"/>
        <w:left w:val="none" w:sz="0" w:space="0" w:color="auto"/>
        <w:bottom w:val="none" w:sz="0" w:space="0" w:color="auto"/>
        <w:right w:val="none" w:sz="0" w:space="0" w:color="auto"/>
      </w:divBdr>
    </w:div>
    <w:div w:id="1774667611">
      <w:bodyDiv w:val="1"/>
      <w:marLeft w:val="0"/>
      <w:marRight w:val="0"/>
      <w:marTop w:val="0"/>
      <w:marBottom w:val="0"/>
      <w:divBdr>
        <w:top w:val="none" w:sz="0" w:space="0" w:color="auto"/>
        <w:left w:val="none" w:sz="0" w:space="0" w:color="auto"/>
        <w:bottom w:val="none" w:sz="0" w:space="0" w:color="auto"/>
        <w:right w:val="none" w:sz="0" w:space="0" w:color="auto"/>
      </w:divBdr>
    </w:div>
    <w:div w:id="1835367348">
      <w:bodyDiv w:val="1"/>
      <w:marLeft w:val="0"/>
      <w:marRight w:val="0"/>
      <w:marTop w:val="0"/>
      <w:marBottom w:val="0"/>
      <w:divBdr>
        <w:top w:val="none" w:sz="0" w:space="0" w:color="auto"/>
        <w:left w:val="none" w:sz="0" w:space="0" w:color="auto"/>
        <w:bottom w:val="none" w:sz="0" w:space="0" w:color="auto"/>
        <w:right w:val="none" w:sz="0" w:space="0" w:color="auto"/>
      </w:divBdr>
    </w:div>
    <w:div w:id="213432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arfra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5</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21BCY10236</dc:creator>
  <cp:keywords/>
  <dc:description/>
  <cp:lastModifiedBy>aaditya thakur</cp:lastModifiedBy>
  <cp:revision>7</cp:revision>
  <dcterms:created xsi:type="dcterms:W3CDTF">2023-10-19T11:01:00Z</dcterms:created>
  <dcterms:modified xsi:type="dcterms:W3CDTF">2023-10-26T07:09:00Z</dcterms:modified>
</cp:coreProperties>
</file>