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C28" w14:textId="77777777" w:rsidR="004D75A6" w:rsidRDefault="004D75A6" w:rsidP="004D75A6">
      <w:pPr>
        <w:jc w:val="center"/>
      </w:pPr>
    </w:p>
    <w:p w14:paraId="19904255" w14:textId="77777777" w:rsidR="004D75A6" w:rsidRDefault="004D75A6" w:rsidP="004D75A6">
      <w:pPr>
        <w:jc w:val="center"/>
      </w:pPr>
    </w:p>
    <w:p w14:paraId="4EB684B7" w14:textId="77777777" w:rsidR="004D75A6" w:rsidRDefault="004D75A6" w:rsidP="004D75A6">
      <w:pPr>
        <w:jc w:val="center"/>
      </w:pPr>
      <w:r>
        <w:t xml:space="preserve">Project Design Phase-I </w:t>
      </w:r>
    </w:p>
    <w:p w14:paraId="1383E5FE" w14:textId="1F2E4FC2" w:rsidR="001D13CF" w:rsidRDefault="004D75A6" w:rsidP="004D75A6">
      <w:pPr>
        <w:jc w:val="center"/>
      </w:pPr>
      <w: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5A6" w14:paraId="10897123" w14:textId="77777777" w:rsidTr="00B212E8">
        <w:tc>
          <w:tcPr>
            <w:tcW w:w="4508" w:type="dxa"/>
          </w:tcPr>
          <w:p w14:paraId="7C923F98" w14:textId="77777777" w:rsidR="004D75A6" w:rsidRDefault="004D75A6" w:rsidP="00B212E8">
            <w:r>
              <w:t>Date</w:t>
            </w:r>
          </w:p>
        </w:tc>
        <w:tc>
          <w:tcPr>
            <w:tcW w:w="4508" w:type="dxa"/>
          </w:tcPr>
          <w:p w14:paraId="119EB4C4" w14:textId="77777777" w:rsidR="004D75A6" w:rsidRDefault="004D75A6" w:rsidP="00B212E8">
            <w:r>
              <w:t>19 September 2022</w:t>
            </w:r>
          </w:p>
        </w:tc>
      </w:tr>
      <w:tr w:rsidR="004D75A6" w14:paraId="12EF4DFF" w14:textId="77777777" w:rsidTr="00B212E8">
        <w:tc>
          <w:tcPr>
            <w:tcW w:w="4508" w:type="dxa"/>
          </w:tcPr>
          <w:p w14:paraId="03C60C75" w14:textId="77777777" w:rsidR="004D75A6" w:rsidRDefault="004D75A6" w:rsidP="00B212E8">
            <w:r>
              <w:t>Team ID</w:t>
            </w:r>
          </w:p>
        </w:tc>
        <w:tc>
          <w:tcPr>
            <w:tcW w:w="4508" w:type="dxa"/>
          </w:tcPr>
          <w:p w14:paraId="5FD89595" w14:textId="77777777" w:rsidR="004D75A6" w:rsidRDefault="004D75A6" w:rsidP="00B212E8"/>
        </w:tc>
      </w:tr>
      <w:tr w:rsidR="004D75A6" w14:paraId="361373CF" w14:textId="77777777" w:rsidTr="00B212E8">
        <w:tc>
          <w:tcPr>
            <w:tcW w:w="4508" w:type="dxa"/>
          </w:tcPr>
          <w:p w14:paraId="018FF373" w14:textId="77777777" w:rsidR="004D75A6" w:rsidRDefault="004D75A6" w:rsidP="00B212E8">
            <w:r>
              <w:t>Project Name</w:t>
            </w:r>
          </w:p>
        </w:tc>
        <w:tc>
          <w:tcPr>
            <w:tcW w:w="4508" w:type="dxa"/>
          </w:tcPr>
          <w:p w14:paraId="0A7B4504" w14:textId="77777777" w:rsidR="004D75A6" w:rsidRDefault="004D75A6" w:rsidP="00B212E8"/>
        </w:tc>
      </w:tr>
      <w:tr w:rsidR="004D75A6" w14:paraId="7B5C8ABC" w14:textId="77777777" w:rsidTr="00B212E8">
        <w:tc>
          <w:tcPr>
            <w:tcW w:w="4508" w:type="dxa"/>
          </w:tcPr>
          <w:p w14:paraId="234EAAE0" w14:textId="77777777" w:rsidR="004D75A6" w:rsidRDefault="004D75A6" w:rsidP="00B212E8">
            <w:r>
              <w:t>Maximum Marks</w:t>
            </w:r>
          </w:p>
        </w:tc>
        <w:tc>
          <w:tcPr>
            <w:tcW w:w="4508" w:type="dxa"/>
          </w:tcPr>
          <w:p w14:paraId="1BFE06EE" w14:textId="1622342C" w:rsidR="004D75A6" w:rsidRDefault="004D75A6" w:rsidP="00B212E8">
            <w:r>
              <w:t>2</w:t>
            </w:r>
            <w:r>
              <w:t xml:space="preserve"> Marks</w:t>
            </w:r>
          </w:p>
        </w:tc>
      </w:tr>
    </w:tbl>
    <w:p w14:paraId="5152AB98" w14:textId="77777777" w:rsidR="00AE2704" w:rsidRDefault="00AE2704" w:rsidP="00AE2704">
      <w:r>
        <w:t xml:space="preserve">Proposed Solution Template: </w:t>
      </w:r>
    </w:p>
    <w:p w14:paraId="69CEADBE" w14:textId="149C7574" w:rsidR="00AE2704" w:rsidRDefault="00AE2704" w:rsidP="00AE2704">
      <w:r>
        <w:t>Project team shall fill the following information in proposed solution template.</w:t>
      </w:r>
    </w:p>
    <w:p w14:paraId="3BC54651" w14:textId="77777777" w:rsidR="00AE2704" w:rsidRDefault="00AE2704" w:rsidP="00AE27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718"/>
        <w:gridCol w:w="6611"/>
      </w:tblGrid>
      <w:tr w:rsidR="00AE2704" w14:paraId="5C860BA7" w14:textId="77777777" w:rsidTr="00AE2704">
        <w:tc>
          <w:tcPr>
            <w:tcW w:w="687" w:type="dxa"/>
          </w:tcPr>
          <w:p w14:paraId="251FE9E2" w14:textId="2BC80E09" w:rsidR="00AE2704" w:rsidRDefault="00AE2704" w:rsidP="00AE2704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718" w:type="dxa"/>
          </w:tcPr>
          <w:p w14:paraId="545C378D" w14:textId="3F9E720F" w:rsidR="00AE2704" w:rsidRDefault="00AE2704" w:rsidP="00AE2704">
            <w:r>
              <w:t>Parameter</w:t>
            </w:r>
          </w:p>
        </w:tc>
        <w:tc>
          <w:tcPr>
            <w:tcW w:w="6611" w:type="dxa"/>
          </w:tcPr>
          <w:p w14:paraId="70CBFBC1" w14:textId="7EA878ED" w:rsidR="00AE2704" w:rsidRDefault="00AE2704" w:rsidP="00AE2704">
            <w:r>
              <w:t>Description</w:t>
            </w:r>
          </w:p>
        </w:tc>
      </w:tr>
      <w:tr w:rsidR="00AE2704" w14:paraId="66B6FF2F" w14:textId="77777777" w:rsidTr="00AE2704">
        <w:tc>
          <w:tcPr>
            <w:tcW w:w="687" w:type="dxa"/>
          </w:tcPr>
          <w:p w14:paraId="1D79FF47" w14:textId="2034073F" w:rsidR="00AE2704" w:rsidRDefault="00AE2704" w:rsidP="00AE2704">
            <w:r>
              <w:t>1</w:t>
            </w:r>
          </w:p>
        </w:tc>
        <w:tc>
          <w:tcPr>
            <w:tcW w:w="1718" w:type="dxa"/>
          </w:tcPr>
          <w:p w14:paraId="6C431910" w14:textId="60843C9F" w:rsidR="00AE2704" w:rsidRDefault="00AE2704" w:rsidP="00AE2704">
            <w:r>
              <w:t>Problem Statement (Problem to be solved)</w:t>
            </w:r>
          </w:p>
        </w:tc>
        <w:tc>
          <w:tcPr>
            <w:tcW w:w="6611" w:type="dxa"/>
          </w:tcPr>
          <w:p w14:paraId="4087DEAC" w14:textId="77777777" w:rsidR="00AE2704" w:rsidRDefault="00AE2704" w:rsidP="00AE2704">
            <w:r>
              <w:t xml:space="preserve">   - The problem is the growing need for individuals to stay informed about current events and breaking news in a fast-paced world.</w:t>
            </w:r>
          </w:p>
          <w:p w14:paraId="3776528A" w14:textId="77777777" w:rsidR="00AE2704" w:rsidRDefault="00AE2704" w:rsidP="00AE2704">
            <w:r>
              <w:t xml:space="preserve">   - People often struggle to access reliable, up-to-date news conveniently on their Android devices due to the information overload and lack of user-friendly platforms.</w:t>
            </w:r>
          </w:p>
          <w:p w14:paraId="65256595" w14:textId="77777777" w:rsidR="00AE2704" w:rsidRDefault="00AE2704" w:rsidP="00AE2704"/>
        </w:tc>
      </w:tr>
      <w:tr w:rsidR="00AE2704" w14:paraId="4C7FDFFC" w14:textId="77777777" w:rsidTr="00AE2704">
        <w:tc>
          <w:tcPr>
            <w:tcW w:w="687" w:type="dxa"/>
          </w:tcPr>
          <w:p w14:paraId="1568AA29" w14:textId="0706CC24" w:rsidR="00AE2704" w:rsidRDefault="00AE2704" w:rsidP="00AE2704">
            <w:r>
              <w:t>2</w:t>
            </w:r>
          </w:p>
        </w:tc>
        <w:tc>
          <w:tcPr>
            <w:tcW w:w="1718" w:type="dxa"/>
          </w:tcPr>
          <w:p w14:paraId="6B549293" w14:textId="6086DBF3" w:rsidR="00AE2704" w:rsidRDefault="00AE2704" w:rsidP="00AE2704">
            <w:r>
              <w:t>Idea / Solution description</w:t>
            </w:r>
          </w:p>
        </w:tc>
        <w:tc>
          <w:tcPr>
            <w:tcW w:w="6611" w:type="dxa"/>
          </w:tcPr>
          <w:p w14:paraId="5A7A8A54" w14:textId="77777777" w:rsidR="00AE2704" w:rsidRDefault="00AE2704" w:rsidP="00AE2704">
            <w:r>
              <w:t>- The proposed solution is an Android application that aggregates the latest headlines from various news sources.</w:t>
            </w:r>
          </w:p>
          <w:p w14:paraId="2A199C79" w14:textId="77777777" w:rsidR="00AE2704" w:rsidRDefault="00AE2704" w:rsidP="00AE2704">
            <w:r>
              <w:t xml:space="preserve">   - It offers a user-friendly and customizable interface to access news articles, videos, and updates in real-time.</w:t>
            </w:r>
          </w:p>
          <w:p w14:paraId="26880DA3" w14:textId="64FC7C90" w:rsidR="00AE2704" w:rsidRDefault="00AE2704" w:rsidP="00AE2704">
            <w:pPr>
              <w:spacing w:after="160" w:line="259" w:lineRule="auto"/>
            </w:pPr>
            <w:r>
              <w:t xml:space="preserve">   - Users can personalize their news feed based on their interests and preferences.</w:t>
            </w:r>
          </w:p>
        </w:tc>
      </w:tr>
      <w:tr w:rsidR="00AE2704" w14:paraId="58B1EA32" w14:textId="77777777" w:rsidTr="00AE2704">
        <w:tc>
          <w:tcPr>
            <w:tcW w:w="687" w:type="dxa"/>
          </w:tcPr>
          <w:p w14:paraId="60C0A21C" w14:textId="2AD222CC" w:rsidR="00AE2704" w:rsidRDefault="00AE2704" w:rsidP="00AE2704">
            <w:r>
              <w:t>3</w:t>
            </w:r>
          </w:p>
        </w:tc>
        <w:tc>
          <w:tcPr>
            <w:tcW w:w="1718" w:type="dxa"/>
          </w:tcPr>
          <w:p w14:paraId="5917E4A9" w14:textId="3012264E" w:rsidR="00AE2704" w:rsidRDefault="00AE2704" w:rsidP="00AE2704">
            <w:r>
              <w:t>Novelty / Uniqueness</w:t>
            </w:r>
          </w:p>
        </w:tc>
        <w:tc>
          <w:tcPr>
            <w:tcW w:w="6611" w:type="dxa"/>
          </w:tcPr>
          <w:p w14:paraId="2592A74B" w14:textId="77777777" w:rsidR="00AE2704" w:rsidRDefault="00AE2704" w:rsidP="00AE2704">
            <w:r>
              <w:t xml:space="preserve">   - The application employs machine learning algorithms to recommend news articles based on a user's reading history and interests, ensuring a tailored news experience.</w:t>
            </w:r>
          </w:p>
          <w:p w14:paraId="0628A2FE" w14:textId="77777777" w:rsidR="00AE2704" w:rsidRDefault="00AE2704" w:rsidP="00AE2704">
            <w:r>
              <w:t xml:space="preserve">   - Push notifications are sent for breaking news and personalized content, enhancing user engagement.</w:t>
            </w:r>
          </w:p>
          <w:p w14:paraId="04AC1518" w14:textId="3B638586" w:rsidR="00AE2704" w:rsidRDefault="00AE2704" w:rsidP="00AE2704">
            <w:pPr>
              <w:spacing w:after="160" w:line="259" w:lineRule="auto"/>
            </w:pPr>
            <w:r>
              <w:t xml:space="preserve">   - A user-friendly, intuitive design makes it easier for people of all ages to access the news.</w:t>
            </w:r>
          </w:p>
        </w:tc>
      </w:tr>
      <w:tr w:rsidR="00AE2704" w14:paraId="06246BC3" w14:textId="77777777" w:rsidTr="00AE2704">
        <w:tc>
          <w:tcPr>
            <w:tcW w:w="687" w:type="dxa"/>
          </w:tcPr>
          <w:p w14:paraId="3C726E02" w14:textId="5A8DBBE8" w:rsidR="00AE2704" w:rsidRDefault="00AE2704" w:rsidP="00AE2704">
            <w:r>
              <w:t>4</w:t>
            </w:r>
          </w:p>
        </w:tc>
        <w:tc>
          <w:tcPr>
            <w:tcW w:w="1718" w:type="dxa"/>
          </w:tcPr>
          <w:p w14:paraId="0CF32782" w14:textId="6BDFC49A" w:rsidR="00AE2704" w:rsidRDefault="00AE2704" w:rsidP="00AE2704">
            <w:r>
              <w:t>Social Impact / Customer Satisfaction</w:t>
            </w:r>
          </w:p>
        </w:tc>
        <w:tc>
          <w:tcPr>
            <w:tcW w:w="6611" w:type="dxa"/>
          </w:tcPr>
          <w:p w14:paraId="09C28FDE" w14:textId="77777777" w:rsidR="00AE2704" w:rsidRDefault="00AE2704" w:rsidP="00AE2704">
            <w:r>
              <w:t xml:space="preserve">   - The application contributes to informed citizenry by making quality news easily accessible, promoting media literacy and critical thinking.</w:t>
            </w:r>
          </w:p>
          <w:p w14:paraId="0815F22C" w14:textId="77777777" w:rsidR="00AE2704" w:rsidRDefault="00AE2704" w:rsidP="00AE2704">
            <w:r>
              <w:t xml:space="preserve">   - Users can trust the news sources curated within the app, improving their confidence in the information they receive.</w:t>
            </w:r>
          </w:p>
          <w:p w14:paraId="673F6577" w14:textId="1FB1464A" w:rsidR="00AE2704" w:rsidRPr="00AE2704" w:rsidRDefault="00AE2704" w:rsidP="00AE2704">
            <w:pPr>
              <w:spacing w:after="160" w:line="259" w:lineRule="auto"/>
            </w:pPr>
            <w:r>
              <w:t xml:space="preserve">   - High customer satisfaction is achieved through a seamless user experience and regular updates to keep the app relevant.</w:t>
            </w:r>
          </w:p>
        </w:tc>
      </w:tr>
      <w:tr w:rsidR="00AE2704" w14:paraId="0BF138F6" w14:textId="77777777" w:rsidTr="00AE2704">
        <w:tc>
          <w:tcPr>
            <w:tcW w:w="687" w:type="dxa"/>
          </w:tcPr>
          <w:p w14:paraId="3E46D009" w14:textId="0A6E9E48" w:rsidR="00AE2704" w:rsidRDefault="00AE2704" w:rsidP="00AE2704">
            <w:r>
              <w:lastRenderedPageBreak/>
              <w:t>5</w:t>
            </w:r>
          </w:p>
        </w:tc>
        <w:tc>
          <w:tcPr>
            <w:tcW w:w="1718" w:type="dxa"/>
          </w:tcPr>
          <w:p w14:paraId="3DA7CBF3" w14:textId="6E968E69" w:rsidR="00AE2704" w:rsidRDefault="00AE2704" w:rsidP="00AE2704">
            <w:r>
              <w:t>Business Model (Revenue Model</w:t>
            </w:r>
          </w:p>
        </w:tc>
        <w:tc>
          <w:tcPr>
            <w:tcW w:w="6611" w:type="dxa"/>
          </w:tcPr>
          <w:p w14:paraId="5EF719BD" w14:textId="77777777" w:rsidR="00AE2704" w:rsidRDefault="00AE2704" w:rsidP="00AE2704">
            <w:r>
              <w:t xml:space="preserve">   - The application can adopt a freemium model, offering basic features for free and premium features for a subscription fee. Premium features may include ad-free browsing, exclusive content, and advanced customization options.</w:t>
            </w:r>
          </w:p>
          <w:p w14:paraId="48A3622B" w14:textId="77777777" w:rsidR="00AE2704" w:rsidRDefault="00AE2704" w:rsidP="00AE2704">
            <w:r>
              <w:t xml:space="preserve">   - Advertising revenue can be generated through targeted ads within the app.</w:t>
            </w:r>
          </w:p>
          <w:p w14:paraId="69480B95" w14:textId="13CAD2B5" w:rsidR="00AE2704" w:rsidRDefault="00AE2704" w:rsidP="00AE2704">
            <w:pPr>
              <w:spacing w:after="160" w:line="259" w:lineRule="auto"/>
            </w:pPr>
            <w:r>
              <w:t xml:space="preserve">   - Partnerships with news outlets and content providers can also be established to generate revenue.</w:t>
            </w:r>
          </w:p>
        </w:tc>
      </w:tr>
      <w:tr w:rsidR="00AE2704" w14:paraId="68D86834" w14:textId="77777777" w:rsidTr="00AE2704">
        <w:tc>
          <w:tcPr>
            <w:tcW w:w="687" w:type="dxa"/>
          </w:tcPr>
          <w:p w14:paraId="4022E313" w14:textId="50BAF251" w:rsidR="00AE2704" w:rsidRDefault="00AE2704" w:rsidP="00AE2704">
            <w:r>
              <w:t>6</w:t>
            </w:r>
          </w:p>
        </w:tc>
        <w:tc>
          <w:tcPr>
            <w:tcW w:w="1718" w:type="dxa"/>
          </w:tcPr>
          <w:p w14:paraId="156E221A" w14:textId="28EC11B3" w:rsidR="00AE2704" w:rsidRDefault="00AE2704" w:rsidP="00AE2704">
            <w:r>
              <w:t>Scalability of the Solutio</w:t>
            </w:r>
            <w:r>
              <w:t>n</w:t>
            </w:r>
          </w:p>
        </w:tc>
        <w:tc>
          <w:tcPr>
            <w:tcW w:w="6611" w:type="dxa"/>
          </w:tcPr>
          <w:p w14:paraId="17918F75" w14:textId="77777777" w:rsidR="00AE2704" w:rsidRDefault="00AE2704" w:rsidP="00AE2704">
            <w:r>
              <w:t>- The Android application can scale by expanding its content sources, adding new features, and optimizing performance for various Android devices.</w:t>
            </w:r>
          </w:p>
          <w:p w14:paraId="46393F04" w14:textId="77777777" w:rsidR="00AE2704" w:rsidRDefault="00AE2704" w:rsidP="00AE2704">
            <w:r>
              <w:t xml:space="preserve">   - The infrastructure should be designed to handle increased user traffic and data storage.</w:t>
            </w:r>
          </w:p>
          <w:p w14:paraId="1D33492F" w14:textId="77777777" w:rsidR="00AE2704" w:rsidRDefault="00AE2704" w:rsidP="00AE2704">
            <w:r>
              <w:t xml:space="preserve">   - The app can explore integration with other platforms, such as smart TVs and wearables, to reach a broader audience.</w:t>
            </w:r>
          </w:p>
          <w:p w14:paraId="3D1EFCE3" w14:textId="77777777" w:rsidR="00AE2704" w:rsidRDefault="00AE2704" w:rsidP="00AE2704"/>
        </w:tc>
      </w:tr>
    </w:tbl>
    <w:p w14:paraId="720946E0" w14:textId="77777777" w:rsidR="00AE2704" w:rsidRDefault="00AE2704" w:rsidP="00AE2704"/>
    <w:sectPr w:rsidR="00AE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A6"/>
    <w:rsid w:val="001D13CF"/>
    <w:rsid w:val="004D75A6"/>
    <w:rsid w:val="00A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10F3"/>
  <w15:chartTrackingRefBased/>
  <w15:docId w15:val="{F1B79954-085D-4AE1-8F64-FAE0A2CD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Nithish Kumar</dc:creator>
  <cp:keywords/>
  <dc:description/>
  <cp:lastModifiedBy>T Nithish Kumar</cp:lastModifiedBy>
  <cp:revision>1</cp:revision>
  <dcterms:created xsi:type="dcterms:W3CDTF">2023-10-23T11:21:00Z</dcterms:created>
  <dcterms:modified xsi:type="dcterms:W3CDTF">2023-10-23T11:40:00Z</dcterms:modified>
</cp:coreProperties>
</file>