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0FC0" w14:textId="724BF7B0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Gender: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7F132F46" w14:textId="0B6B739D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Indicates the gender of passengers (Female, Male).</w:t>
      </w:r>
    </w:p>
    <w:p w14:paraId="596E390A" w14:textId="748F1177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 xml:space="preserve">Customer Type: </w:t>
      </w:r>
    </w:p>
    <w:p w14:paraId="6E189E87" w14:textId="6E9B5DE6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Categorizes passengers as either Loyal customers or Disloyal customers.</w:t>
      </w:r>
    </w:p>
    <w:p w14:paraId="5C1DCAA7" w14:textId="7DF453D0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Age: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620D806D" w14:textId="2F9E0475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Represents the actual age of passengers.</w:t>
      </w:r>
    </w:p>
    <w:p w14:paraId="3A3E4BC3" w14:textId="02ED56DA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Type of Travel: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40D62A50" w14:textId="21404907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Categorizes the purpose of the flight for passengers as Personal Travel or Business Travel.</w:t>
      </w:r>
    </w:p>
    <w:p w14:paraId="6743AEF2" w14:textId="2A9B78FE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Flight Distance: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7D6D0FBC" w14:textId="6629A8F5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Provides the distance of the flight in miles.</w:t>
      </w:r>
    </w:p>
    <w:p w14:paraId="4F516011" w14:textId="7FDF5B24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Inflight WiFi Service: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43EC5349" w14:textId="297D8483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Reflects passengers satisfaction with inflight WiFi service on a scale of 1 to 5.</w:t>
      </w:r>
    </w:p>
    <w:p w14:paraId="5D601F2E" w14:textId="4B9912DC" w:rsidR="005D35F5" w:rsidRPr="00411900" w:rsidRDefault="005D35F5" w:rsidP="005D35F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Departure and Arrival Time Convenience:</w:t>
      </w:r>
    </w:p>
    <w:p w14:paraId="32A0E9D9" w14:textId="36B874A8" w:rsidR="005D35F5" w:rsidRPr="00411900" w:rsidRDefault="005D35F5" w:rsidP="005D35F5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 xml:space="preserve"> Measures satisfaction with the convenience of departure and arrival times on a scale of 1 to 5.</w:t>
      </w:r>
    </w:p>
    <w:p w14:paraId="2B6C1166" w14:textId="6BE45057" w:rsidR="00411900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Ease of Online Booking: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1A170D7A" w14:textId="5B9CDA35" w:rsidR="005D35F5" w:rsidRPr="00411900" w:rsidRDefault="005D35F5" w:rsidP="00411900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Reflects passengers' satisfaction with the ease of booking a flight online on a scale of 1 to 5.</w:t>
      </w:r>
    </w:p>
    <w:p w14:paraId="4594D405" w14:textId="79969449" w:rsidR="00411900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Gate Location: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45C7C098" w14:textId="30EB1517" w:rsidR="005D35F5" w:rsidRPr="00411900" w:rsidRDefault="005D35F5" w:rsidP="00411900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Measures satisfaction with the gate location on a scale of 1 to 5.</w:t>
      </w:r>
    </w:p>
    <w:p w14:paraId="0F71A987" w14:textId="16814669" w:rsidR="00411900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Food and Drink: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46031C7D" w14:textId="20C3B7DF" w:rsidR="005D35F5" w:rsidRPr="00411900" w:rsidRDefault="005D35F5" w:rsidP="00411900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Reflects passengers' satisfaction with food and drink services during the flight on a scale of 1 to 5.</w:t>
      </w:r>
    </w:p>
    <w:p w14:paraId="0320EE70" w14:textId="2167F1DE" w:rsidR="00411900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Online Boarding</w:t>
      </w:r>
      <w:r w:rsidRPr="00411900">
        <w:rPr>
          <w:rFonts w:ascii="Times New Roman" w:hAnsi="Times New Roman" w:cs="Times New Roman"/>
          <w:b/>
          <w:bCs/>
          <w:noProof/>
        </w:rPr>
        <w:t>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14040BA1" w14:textId="7876DD9E" w:rsidR="005D35F5" w:rsidRPr="00411900" w:rsidRDefault="005D35F5" w:rsidP="00411900">
      <w:pPr>
        <w:ind w:left="720"/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Measures satisfaction with the online boarding process on a scale of 1 to 5.</w:t>
      </w:r>
    </w:p>
    <w:p w14:paraId="1477214B" w14:textId="3944FDE8" w:rsidR="00411900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b/>
          <w:bCs/>
          <w:noProof/>
        </w:rPr>
        <w:t>Seat Comfort:</w:t>
      </w:r>
      <w:r w:rsidRPr="00411900">
        <w:rPr>
          <w:rFonts w:ascii="Times New Roman" w:hAnsi="Times New Roman" w:cs="Times New Roman"/>
          <w:noProof/>
        </w:rPr>
        <w:t xml:space="preserve"> </w:t>
      </w:r>
    </w:p>
    <w:p w14:paraId="7F6875F1" w14:textId="2BB68773" w:rsidR="005D35F5" w:rsidRPr="00411900" w:rsidRDefault="005D35F5" w:rsidP="00411900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>Reflects passengers' satisfaction with the comfort of their seats during the flight</w:t>
      </w:r>
      <w:r w:rsidRPr="00411900">
        <w:rPr>
          <w:rFonts w:ascii="Times New Roman" w:hAnsi="Times New Roman" w:cs="Times New Roman"/>
          <w:noProof/>
        </w:rPr>
        <w:t xml:space="preserve"> on a scale of 1 to 5.</w:t>
      </w:r>
    </w:p>
    <w:p w14:paraId="6DC711FF" w14:textId="58AB2CA9" w:rsidR="000C0ABE" w:rsidRPr="00BC5FD3" w:rsidRDefault="005D35F5" w:rsidP="00BC5FD3">
      <w:pPr>
        <w:ind w:left="340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BC5FD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Follow these requirements and click on the predict on navbar and give </w:t>
      </w:r>
      <w:r w:rsidR="00BC5FD3" w:rsidRPr="00BC5FD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                    </w:t>
      </w:r>
      <w:r w:rsidRPr="00BC5FD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kindly give ur ratings..</w:t>
      </w:r>
    </w:p>
    <w:p w14:paraId="77006FFA" w14:textId="77777777" w:rsidR="005D35F5" w:rsidRPr="00411900" w:rsidRDefault="005D35F5" w:rsidP="005D35F5">
      <w:pPr>
        <w:rPr>
          <w:rFonts w:ascii="Times New Roman" w:hAnsi="Times New Roman" w:cs="Times New Roman"/>
          <w:noProof/>
        </w:rPr>
      </w:pPr>
    </w:p>
    <w:p w14:paraId="0D2330D3" w14:textId="77777777" w:rsidR="005D35F5" w:rsidRPr="00411900" w:rsidRDefault="005D35F5" w:rsidP="005D35F5">
      <w:pPr>
        <w:rPr>
          <w:rFonts w:ascii="Times New Roman" w:hAnsi="Times New Roman" w:cs="Times New Roman"/>
          <w:noProof/>
        </w:rPr>
      </w:pPr>
    </w:p>
    <w:p w14:paraId="4760484D" w14:textId="356B0A86" w:rsidR="005D35F5" w:rsidRPr="00411900" w:rsidRDefault="005D35F5" w:rsidP="005D35F5">
      <w:pPr>
        <w:rPr>
          <w:rFonts w:ascii="Times New Roman" w:hAnsi="Times New Roman" w:cs="Times New Roman"/>
          <w:noProof/>
        </w:rPr>
      </w:pPr>
      <w:r w:rsidRPr="00411900">
        <w:rPr>
          <w:rFonts w:ascii="Times New Roman" w:hAnsi="Times New Roman" w:cs="Times New Roman"/>
          <w:noProof/>
        </w:rPr>
        <w:t xml:space="preserve">                             </w:t>
      </w:r>
      <w:r w:rsidR="00411900">
        <w:rPr>
          <w:rFonts w:ascii="Times New Roman" w:hAnsi="Times New Roman" w:cs="Times New Roman"/>
          <w:noProof/>
        </w:rPr>
        <w:t xml:space="preserve">                    </w:t>
      </w:r>
      <w:r w:rsidRPr="00411900">
        <w:rPr>
          <w:rFonts w:ascii="Times New Roman" w:hAnsi="Times New Roman" w:cs="Times New Roman"/>
          <w:noProof/>
        </w:rPr>
        <w:t>****HAVE A GOOD JOURNEY****</w:t>
      </w:r>
    </w:p>
    <w:sectPr w:rsidR="005D35F5" w:rsidRPr="00411900" w:rsidSect="003C1F3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7501"/>
    <w:multiLevelType w:val="hybridMultilevel"/>
    <w:tmpl w:val="462C59B6"/>
    <w:lvl w:ilvl="0" w:tplc="112E5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F5"/>
    <w:rsid w:val="000C0ABE"/>
    <w:rsid w:val="00190440"/>
    <w:rsid w:val="00280402"/>
    <w:rsid w:val="003C1F34"/>
    <w:rsid w:val="00411900"/>
    <w:rsid w:val="005D35F5"/>
    <w:rsid w:val="00B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FD5"/>
  <w15:chartTrackingRefBased/>
  <w15:docId w15:val="{DB70D661-16AB-443D-B7C5-C9514CC5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6788-AB7F-4903-BAE6-E8278844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 santhosh</dc:creator>
  <cp:keywords/>
  <dc:description/>
  <cp:lastModifiedBy>Dasi santhosh</cp:lastModifiedBy>
  <cp:revision>2</cp:revision>
  <dcterms:created xsi:type="dcterms:W3CDTF">2023-10-30T15:12:00Z</dcterms:created>
  <dcterms:modified xsi:type="dcterms:W3CDTF">2023-10-30T15:26:00Z</dcterms:modified>
</cp:coreProperties>
</file>