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B8F0" w14:textId="24F58F16" w:rsidR="007732A1" w:rsidRDefault="00000000" w:rsidP="00A74A5C">
      <w:pPr>
        <w:spacing w:after="0"/>
        <w:ind w:left="10" w:right="607" w:hanging="10"/>
        <w:jc w:val="right"/>
      </w:pPr>
      <w:r>
        <w:rPr>
          <w:rFonts w:ascii="Arial" w:eastAsia="Arial" w:hAnsi="Arial" w:cs="Arial"/>
          <w:b/>
          <w:sz w:val="24"/>
        </w:rPr>
        <w:t>Project Design Phase</w:t>
      </w:r>
    </w:p>
    <w:p w14:paraId="6CF49EC2" w14:textId="52E1618D" w:rsidR="007732A1" w:rsidRDefault="00A74A5C" w:rsidP="00A74A5C">
      <w:pPr>
        <w:spacing w:after="0"/>
        <w:ind w:left="10" w:right="-15" w:hanging="10"/>
      </w:pPr>
      <w:r>
        <w:rPr>
          <w:rFonts w:ascii="Arial" w:eastAsia="Arial" w:hAnsi="Arial" w:cs="Arial"/>
          <w:b/>
          <w:sz w:val="24"/>
        </w:rPr>
        <w:t xml:space="preserve">                                                                                              Data Flow Diagram</w:t>
      </w:r>
    </w:p>
    <w:p w14:paraId="7F7B74EE" w14:textId="77777777" w:rsidR="007732A1" w:rsidRDefault="00000000">
      <w:pPr>
        <w:spacing w:after="0"/>
        <w:ind w:left="539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732A1" w14:paraId="32AA269F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1C36D" w14:textId="77777777" w:rsidR="007732A1" w:rsidRDefault="00000000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2F4E6" w14:textId="3F18D4BB" w:rsidR="007732A1" w:rsidRDefault="00590922" w:rsidP="00590922">
            <w:r>
              <w:t>23/10/23</w:t>
            </w:r>
          </w:p>
        </w:tc>
      </w:tr>
      <w:tr w:rsidR="001E1D95" w14:paraId="38044DF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729D" w14:textId="4FDCDAFF" w:rsidR="001E1D95" w:rsidRDefault="001E1D9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8EACB" w14:textId="7657038B" w:rsidR="001E1D95" w:rsidRDefault="001E1D95" w:rsidP="00590922">
            <w:r>
              <w:t>591762</w:t>
            </w:r>
          </w:p>
        </w:tc>
      </w:tr>
      <w:tr w:rsidR="007732A1" w14:paraId="0F883497" w14:textId="77777777">
        <w:trPr>
          <w:trHeight w:val="54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0296" w14:textId="77777777" w:rsidR="007732A1" w:rsidRDefault="00000000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2050A" w14:textId="77777777" w:rsidR="007732A1" w:rsidRDefault="00000000">
            <w:pPr>
              <w:ind w:left="2"/>
            </w:pPr>
            <w:r>
              <w:t>CrimeVision: Advanced Crime Classification with Deep Learning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756442B" w14:textId="77777777" w:rsidR="007732A1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382121E" w14:textId="77777777" w:rsidR="007732A1" w:rsidRDefault="00000000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6FFDE356" w14:textId="77777777" w:rsidR="007732A1" w:rsidRDefault="00000000">
      <w:pPr>
        <w:spacing w:after="8"/>
        <w:ind w:left="3684" w:right="-2070"/>
      </w:pPr>
      <w:r>
        <w:rPr>
          <w:noProof/>
        </w:rPr>
        <w:drawing>
          <wp:inline distT="0" distB="0" distL="0" distR="0" wp14:anchorId="033288EA" wp14:editId="44BB1CAC">
            <wp:extent cx="4826000" cy="3619501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1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B307" w14:textId="77777777" w:rsidR="00560441" w:rsidRDefault="00560441">
      <w:pPr>
        <w:spacing w:after="8"/>
        <w:ind w:left="3684" w:right="-2070"/>
      </w:pPr>
    </w:p>
    <w:p w14:paraId="7A073D4B" w14:textId="1E46C637" w:rsidR="007732A1" w:rsidRDefault="007732A1" w:rsidP="00BE62FE">
      <w:pPr>
        <w:spacing w:after="161"/>
      </w:pPr>
    </w:p>
    <w:sectPr w:rsidR="007732A1">
      <w:pgSz w:w="16838" w:h="11906" w:orient="landscape"/>
      <w:pgMar w:top="1446" w:right="6184" w:bottom="12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2A1"/>
    <w:rsid w:val="00184815"/>
    <w:rsid w:val="001E1D95"/>
    <w:rsid w:val="002C09FA"/>
    <w:rsid w:val="00560441"/>
    <w:rsid w:val="00590922"/>
    <w:rsid w:val="00760A54"/>
    <w:rsid w:val="007732A1"/>
    <w:rsid w:val="00A74A5C"/>
    <w:rsid w:val="00BE0BA4"/>
    <w:rsid w:val="00BE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CD64F"/>
  <w15:docId w15:val="{D25E5A78-1D06-41FE-AB11-5E747829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Sampath Kumar</cp:lastModifiedBy>
  <cp:revision>8</cp:revision>
  <dcterms:created xsi:type="dcterms:W3CDTF">2023-10-21T06:04:00Z</dcterms:created>
  <dcterms:modified xsi:type="dcterms:W3CDTF">2023-10-23T10:23:00Z</dcterms:modified>
</cp:coreProperties>
</file>