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model performance testing template.</w:t>
      </w:r>
    </w:p>
    <w:tbl>
      <w:tblPr>
        <w:tblStyle w:val="Table2"/>
        <w:tblW w:w="11295.0" w:type="dxa"/>
        <w:jc w:val="left"/>
        <w:tblInd w:w="-7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1200"/>
        <w:gridCol w:w="4770"/>
        <w:gridCol w:w="4710"/>
        <w:tblGridChange w:id="0">
          <w:tblGrid>
            <w:gridCol w:w="615"/>
            <w:gridCol w:w="1200"/>
            <w:gridCol w:w="4770"/>
            <w:gridCol w:w="4710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Objective: The primary objective of this project is to develop a predictive model for accurate sales forecasting across various product categories in different Walmart stores. This will facilitate optimized inventory management, efficient promotion planning, and overall revenue enhancement.</w:t>
            </w:r>
          </w:p>
          <w:p w:rsidR="00000000" w:rsidDel="00000000" w:rsidP="00000000" w:rsidRDefault="00000000" w:rsidRPr="00000000" w14:paraId="0000001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Dataset: The dataset provided by Walmart encompasses historical sales data, encompassing product details, store locations, promotional events, and relevant features.</w:t>
            </w:r>
          </w:p>
          <w:p w:rsidR="00000000" w:rsidDel="00000000" w:rsidP="00000000" w:rsidRDefault="00000000" w:rsidRPr="00000000" w14:paraId="00000017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Data Preprocessing:</w:t>
            </w:r>
          </w:p>
          <w:p w:rsidR="00000000" w:rsidDel="00000000" w:rsidP="00000000" w:rsidRDefault="00000000" w:rsidRPr="00000000" w14:paraId="0000001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Data Cleaning: We commenced by addressing missing values, outliers, and data inconsistencies for a cleaner dataset.</w:t>
            </w:r>
          </w:p>
          <w:p w:rsidR="00000000" w:rsidDel="00000000" w:rsidP="00000000" w:rsidRDefault="00000000" w:rsidRPr="00000000" w14:paraId="0000001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Feature Engineering: New features were created, including seasonality, holiday indicators, and trend components, to augment the predictive capacity of the model.</w:t>
            </w:r>
          </w:p>
          <w:p w:rsidR="00000000" w:rsidDel="00000000" w:rsidP="00000000" w:rsidRDefault="00000000" w:rsidRPr="00000000" w14:paraId="0000001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Encoding: Categorical variables were encoded into numerical representations, employing one-hot encoding and label encoding techniques.</w:t>
            </w:r>
          </w:p>
          <w:p w:rsidR="00000000" w:rsidDel="00000000" w:rsidP="00000000" w:rsidRDefault="00000000" w:rsidRPr="00000000" w14:paraId="0000001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Scaling: Numerical features were standardized to ensure uniform scaling.</w:t>
            </w:r>
          </w:p>
          <w:p w:rsidR="00000000" w:rsidDel="00000000" w:rsidP="00000000" w:rsidRDefault="00000000" w:rsidRPr="00000000" w14:paraId="0000001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Exploratory Data Analysis (EDA): In-depth analysis of the dataset provided valuable insights into sales trends, correlations, and patterns, steering our feature selection and engineering process.</w:t>
            </w:r>
          </w:p>
          <w:p w:rsidR="00000000" w:rsidDel="00000000" w:rsidP="00000000" w:rsidRDefault="00000000" w:rsidRPr="00000000" w14:paraId="0000001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Model Selection: We experimented with several regression models:</w:t>
            </w:r>
          </w:p>
          <w:p w:rsidR="00000000" w:rsidDel="00000000" w:rsidP="00000000" w:rsidRDefault="00000000" w:rsidRPr="00000000" w14:paraId="0000001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Linear Regression: Utilized as a baseline model for establishing initial performance benchmarks.</w:t>
            </w:r>
          </w:p>
          <w:p w:rsidR="00000000" w:rsidDel="00000000" w:rsidP="00000000" w:rsidRDefault="00000000" w:rsidRPr="00000000" w14:paraId="0000001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Decision Trees and Random Forests: Employed to capture non-linear relationships between features and sales, potentially revealing complex patterns.</w:t>
            </w:r>
          </w:p>
          <w:p w:rsidR="00000000" w:rsidDel="00000000" w:rsidP="00000000" w:rsidRDefault="00000000" w:rsidRPr="00000000" w14:paraId="0000002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Gradient Boosting (e.g., XGBoost, LightGBM): Ensemble methods chosen for their ability to often yield high predictive accuracy.</w:t>
            </w:r>
          </w:p>
          <w:p w:rsidR="00000000" w:rsidDel="00000000" w:rsidP="00000000" w:rsidRDefault="00000000" w:rsidRPr="00000000" w14:paraId="0000002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Model Training and Validation:</w:t>
            </w:r>
          </w:p>
          <w:p w:rsidR="00000000" w:rsidDel="00000000" w:rsidP="00000000" w:rsidRDefault="00000000" w:rsidRPr="00000000" w14:paraId="0000002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Train-Test Split: The dataset was partitioned into training and testing sets to facilitate model evaluation.</w:t>
            </w:r>
          </w:p>
          <w:p w:rsidR="00000000" w:rsidDel="00000000" w:rsidP="00000000" w:rsidRDefault="00000000" w:rsidRPr="00000000" w14:paraId="00000023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Cross-Validation: Implemented k-fold cross-validation to ascertain the model's generalization capability.</w:t>
            </w:r>
          </w:p>
          <w:p w:rsidR="00000000" w:rsidDel="00000000" w:rsidP="00000000" w:rsidRDefault="00000000" w:rsidRPr="00000000" w14:paraId="0000002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Hyperparameter Tuning: Hyperparameters were fine-tuned using grid search and random search methods, optimizing model performance.</w:t>
            </w:r>
          </w:p>
          <w:p w:rsidR="00000000" w:rsidDel="00000000" w:rsidP="00000000" w:rsidRDefault="00000000" w:rsidRPr="00000000" w14:paraId="00000025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>
                <w:rFonts w:ascii="Roboto" w:cs="Roboto" w:eastAsia="Roboto" w:hAnsi="Roboto"/>
                <w:color w:val="37415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Evaluation Metric: Mean Absolute Error (MAE), Root Mean Squared Error (RMSE), and R-squared (R²) were employed to quantitatively measure the model's accuracy in predicting sales.</w:t>
            </w:r>
          </w:p>
          <w:p w:rsidR="00000000" w:rsidDel="00000000" w:rsidP="00000000" w:rsidRDefault="00000000" w:rsidRPr="00000000" w14:paraId="0000002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rtl w:val="0"/>
              </w:rPr>
              <w:t xml:space="preserve">Final Model Deployment: The trained model can be deployed using frameworks like Flask.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2187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Regression Model: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R2 score  : 0.9482143725653065 MSE score  : 26513619.680080418 RMSE:  5149.137760837286-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867025" cy="96482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9648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EO/g9QbQAn0ov94C/JWy1VytgQ==">AMUW2mW82HODxRwbPdhtnnQEry7zvfWPyfsAw9FXfEBft5sF/9XNOrxoab1QnrroueVyIzUPAMz/yZB0IGJELhbcvVkgiZdN4J9YizNoPkkLqQYfqg83HDw=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