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B0EE" w14:textId="77777777" w:rsidR="007A35F8"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6CD97B1E" w14:textId="77777777" w:rsidR="007A35F8"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Solution Architecture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7A35F8" w14:paraId="596FDF48" w14:textId="77777777">
        <w:trPr>
          <w:trHeight w:val="278"/>
        </w:trPr>
        <w:tc>
          <w:tcPr>
            <w:tcW w:w="4507" w:type="dxa"/>
            <w:shd w:val="clear" w:color="auto" w:fill="auto"/>
            <w:tcMar>
              <w:top w:w="100" w:type="dxa"/>
              <w:left w:w="100" w:type="dxa"/>
              <w:bottom w:w="100" w:type="dxa"/>
              <w:right w:w="100" w:type="dxa"/>
            </w:tcMar>
          </w:tcPr>
          <w:p w14:paraId="6E551406" w14:textId="77777777" w:rsidR="007A35F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50EE1A32" w14:textId="711A657E" w:rsidR="007A35F8" w:rsidRDefault="00B95079">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26</w:t>
            </w:r>
            <w:r w:rsidRPr="00B95079">
              <w:rPr>
                <w:rFonts w:ascii="Calibri" w:eastAsia="Calibri" w:hAnsi="Calibri" w:cs="Calibri"/>
                <w:color w:val="000000"/>
                <w:vertAlign w:val="superscript"/>
              </w:rPr>
              <w:t>th</w:t>
            </w:r>
            <w:r>
              <w:rPr>
                <w:rFonts w:ascii="Calibri" w:eastAsia="Calibri" w:hAnsi="Calibri" w:cs="Calibri"/>
                <w:color w:val="000000"/>
              </w:rPr>
              <w:t xml:space="preserve"> October ‘23</w:t>
            </w:r>
          </w:p>
        </w:tc>
      </w:tr>
      <w:tr w:rsidR="007A35F8" w14:paraId="1EA8EF35" w14:textId="77777777">
        <w:trPr>
          <w:trHeight w:val="278"/>
        </w:trPr>
        <w:tc>
          <w:tcPr>
            <w:tcW w:w="4507" w:type="dxa"/>
            <w:shd w:val="clear" w:color="auto" w:fill="auto"/>
            <w:tcMar>
              <w:top w:w="100" w:type="dxa"/>
              <w:left w:w="100" w:type="dxa"/>
              <w:bottom w:w="100" w:type="dxa"/>
              <w:right w:w="100" w:type="dxa"/>
            </w:tcMar>
          </w:tcPr>
          <w:p w14:paraId="33D5B54F" w14:textId="77777777" w:rsidR="007A35F8"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28995D9C" w14:textId="077F3CDF" w:rsidR="007A35F8" w:rsidRDefault="007010EE">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Ni </w:t>
            </w:r>
            <w:proofErr w:type="spellStart"/>
            <w:r>
              <w:rPr>
                <w:rFonts w:ascii="Calibri" w:eastAsia="Calibri" w:hAnsi="Calibri" w:cs="Calibri"/>
                <w:color w:val="000000"/>
              </w:rPr>
              <w:t>pta</w:t>
            </w:r>
            <w:proofErr w:type="spellEnd"/>
          </w:p>
        </w:tc>
      </w:tr>
      <w:tr w:rsidR="007A35F8" w14:paraId="0568BE37" w14:textId="77777777" w:rsidTr="00274185">
        <w:trPr>
          <w:trHeight w:val="1093"/>
        </w:trPr>
        <w:tc>
          <w:tcPr>
            <w:tcW w:w="4507" w:type="dxa"/>
            <w:shd w:val="clear" w:color="auto" w:fill="auto"/>
            <w:tcMar>
              <w:top w:w="100" w:type="dxa"/>
              <w:left w:w="100" w:type="dxa"/>
              <w:bottom w:w="100" w:type="dxa"/>
              <w:right w:w="100" w:type="dxa"/>
            </w:tcMar>
          </w:tcPr>
          <w:p w14:paraId="51ED8D4F" w14:textId="77777777" w:rsidR="007A35F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78CAFB0C" w14:textId="77777777" w:rsidR="00274185" w:rsidRPr="00274185" w:rsidRDefault="00274185" w:rsidP="00274185">
            <w:pPr>
              <w:pStyle w:val="Heading3"/>
              <w:shd w:val="clear" w:color="auto" w:fill="FFFFFF"/>
              <w:spacing w:before="300" w:after="150" w:line="570" w:lineRule="atLeast"/>
              <w:rPr>
                <w:rFonts w:asciiTheme="majorHAnsi" w:hAnsiTheme="majorHAnsi" w:cstheme="majorHAnsi"/>
                <w:b w:val="0"/>
                <w:bCs/>
                <w:color w:val="2D2828"/>
                <w:sz w:val="22"/>
                <w:szCs w:val="22"/>
              </w:rPr>
            </w:pPr>
            <w:r w:rsidRPr="00274185">
              <w:rPr>
                <w:rFonts w:asciiTheme="majorHAnsi" w:hAnsiTheme="majorHAnsi" w:cstheme="majorHAnsi"/>
                <w:b w:val="0"/>
                <w:bCs/>
                <w:color w:val="2D2828"/>
                <w:sz w:val="22"/>
                <w:szCs w:val="22"/>
              </w:rPr>
              <w:t>Fake/Real Logo Detection Using Deep Learning</w:t>
            </w:r>
          </w:p>
          <w:p w14:paraId="2152ED5D" w14:textId="7F9E590B" w:rsidR="007A35F8" w:rsidRDefault="007A35F8">
            <w:pPr>
              <w:widowControl w:val="0"/>
              <w:pBdr>
                <w:top w:val="nil"/>
                <w:left w:val="nil"/>
                <w:bottom w:val="nil"/>
                <w:right w:val="nil"/>
                <w:between w:val="nil"/>
              </w:pBdr>
              <w:spacing w:line="240" w:lineRule="auto"/>
              <w:ind w:left="131"/>
              <w:rPr>
                <w:rFonts w:ascii="Calibri" w:eastAsia="Calibri" w:hAnsi="Calibri" w:cs="Calibri"/>
                <w:color w:val="000000"/>
              </w:rPr>
            </w:pPr>
          </w:p>
        </w:tc>
      </w:tr>
      <w:tr w:rsidR="007A35F8" w14:paraId="6946662E" w14:textId="77777777">
        <w:trPr>
          <w:trHeight w:val="278"/>
        </w:trPr>
        <w:tc>
          <w:tcPr>
            <w:tcW w:w="4507" w:type="dxa"/>
            <w:shd w:val="clear" w:color="auto" w:fill="auto"/>
            <w:tcMar>
              <w:top w:w="100" w:type="dxa"/>
              <w:left w:w="100" w:type="dxa"/>
              <w:bottom w:w="100" w:type="dxa"/>
              <w:right w:w="100" w:type="dxa"/>
            </w:tcMar>
          </w:tcPr>
          <w:p w14:paraId="1E55E4A7" w14:textId="77777777" w:rsidR="007A35F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603195A3" w14:textId="77777777" w:rsidR="007A35F8" w:rsidRDefault="00000000">
            <w:pPr>
              <w:widowControl w:val="0"/>
              <w:pBdr>
                <w:top w:val="nil"/>
                <w:left w:val="nil"/>
                <w:bottom w:val="nil"/>
                <w:right w:val="nil"/>
                <w:between w:val="nil"/>
              </w:pBdr>
              <w:spacing w:line="240" w:lineRule="auto"/>
              <w:ind w:left="117"/>
              <w:rPr>
                <w:rFonts w:ascii="Calibri" w:eastAsia="Calibri" w:hAnsi="Calibri" w:cs="Calibri"/>
                <w:color w:val="000000"/>
              </w:rPr>
            </w:pPr>
            <w:r>
              <w:rPr>
                <w:rFonts w:ascii="Calibri" w:eastAsia="Calibri" w:hAnsi="Calibri" w:cs="Calibri"/>
                <w:color w:val="000000"/>
              </w:rPr>
              <w:t>4 Marks</w:t>
            </w:r>
          </w:p>
        </w:tc>
      </w:tr>
    </w:tbl>
    <w:p w14:paraId="4CCAD5FE" w14:textId="77777777" w:rsidR="007A35F8" w:rsidRDefault="007A35F8">
      <w:pPr>
        <w:widowControl w:val="0"/>
        <w:pBdr>
          <w:top w:val="nil"/>
          <w:left w:val="nil"/>
          <w:bottom w:val="nil"/>
          <w:right w:val="nil"/>
          <w:between w:val="nil"/>
        </w:pBdr>
        <w:rPr>
          <w:color w:val="000000"/>
        </w:rPr>
      </w:pPr>
    </w:p>
    <w:p w14:paraId="1C803E9A" w14:textId="77777777" w:rsidR="007A35F8" w:rsidRDefault="007A35F8">
      <w:pPr>
        <w:widowControl w:val="0"/>
        <w:pBdr>
          <w:top w:val="nil"/>
          <w:left w:val="nil"/>
          <w:bottom w:val="nil"/>
          <w:right w:val="nil"/>
          <w:between w:val="nil"/>
        </w:pBdr>
        <w:rPr>
          <w:color w:val="000000"/>
        </w:rPr>
      </w:pPr>
    </w:p>
    <w:p w14:paraId="7EEE5ECD" w14:textId="77777777" w:rsidR="007A35F8" w:rsidRDefault="00000000">
      <w:pPr>
        <w:widowControl w:val="0"/>
        <w:pBdr>
          <w:top w:val="nil"/>
          <w:left w:val="nil"/>
          <w:bottom w:val="nil"/>
          <w:right w:val="nil"/>
          <w:between w:val="nil"/>
        </w:pBdr>
        <w:spacing w:line="240" w:lineRule="auto"/>
        <w:ind w:left="9"/>
        <w:rPr>
          <w:b/>
          <w:color w:val="000000"/>
          <w:sz w:val="24"/>
          <w:szCs w:val="24"/>
        </w:rPr>
      </w:pPr>
      <w:r>
        <w:rPr>
          <w:b/>
          <w:color w:val="000000"/>
          <w:sz w:val="24"/>
          <w:szCs w:val="24"/>
        </w:rPr>
        <w:t xml:space="preserve">Solution Architecture: </w:t>
      </w:r>
    </w:p>
    <w:p w14:paraId="202B11B0" w14:textId="2F5248CE" w:rsidR="00ED595A" w:rsidRPr="00ED595A" w:rsidRDefault="00F576B1" w:rsidP="00ED595A">
      <w:pPr>
        <w:pStyle w:val="ListParagraph"/>
        <w:widowControl w:val="0"/>
        <w:numPr>
          <w:ilvl w:val="0"/>
          <w:numId w:val="1"/>
        </w:numPr>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Problem Statemen</w:t>
      </w:r>
      <w:r w:rsidR="00ED595A" w:rsidRPr="00ED595A">
        <w:rPr>
          <w:rFonts w:ascii="Montserrat" w:hAnsi="Montserrat"/>
          <w:sz w:val="21"/>
          <w:szCs w:val="21"/>
          <w:shd w:val="clear" w:color="auto" w:fill="FFFFFF"/>
        </w:rPr>
        <w:t>:</w:t>
      </w:r>
    </w:p>
    <w:p w14:paraId="11D77AD6" w14:textId="742DE806" w:rsidR="00ED595A" w:rsidRP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 The project aims to develop a system that can automatically detect and authenticate logos, distinguishing between real and fake logo images. This is crucial for brand protection, fraud prevention, and ensuring the authenticity of products or services. </w:t>
      </w:r>
    </w:p>
    <w:p w14:paraId="2FEBC4CA" w14:textId="02E93E52" w:rsidR="00ED595A" w:rsidRPr="00ED595A" w:rsidRDefault="00F576B1" w:rsidP="00ED595A">
      <w:pPr>
        <w:pStyle w:val="ListParagraph"/>
        <w:widowControl w:val="0"/>
        <w:numPr>
          <w:ilvl w:val="0"/>
          <w:numId w:val="1"/>
        </w:numPr>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Solution Overview</w:t>
      </w:r>
      <w:r w:rsidR="00ED595A" w:rsidRPr="00ED595A">
        <w:rPr>
          <w:rFonts w:ascii="Montserrat" w:hAnsi="Montserrat"/>
          <w:sz w:val="21"/>
          <w:szCs w:val="21"/>
          <w:shd w:val="clear" w:color="auto" w:fill="FFFFFF"/>
        </w:rPr>
        <w:t>:</w:t>
      </w:r>
    </w:p>
    <w:p w14:paraId="21F868BA"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The solution leverages deep learning, specifically VGG19, a Convolutional Neural Network (CNN) architecture, to perform logo detection and authentication. The solution consists of two main components: training and inference.</w:t>
      </w:r>
    </w:p>
    <w:p w14:paraId="2F700ED9" w14:textId="77777777" w:rsidR="00ED595A" w:rsidRDefault="00F576B1" w:rsidP="00ED595A">
      <w:pPr>
        <w:widowControl w:val="0"/>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3. Solution Architecture </w:t>
      </w:r>
    </w:p>
    <w:p w14:paraId="7941F45F" w14:textId="77777777" w:rsidR="00ED595A" w:rsidRDefault="00F576B1" w:rsidP="00ED595A">
      <w:pPr>
        <w:widowControl w:val="0"/>
        <w:pBdr>
          <w:top w:val="nil"/>
          <w:left w:val="nil"/>
          <w:bottom w:val="nil"/>
          <w:right w:val="nil"/>
          <w:between w:val="nil"/>
        </w:pBdr>
        <w:spacing w:before="60" w:line="262" w:lineRule="auto"/>
        <w:ind w:right="530" w:firstLine="720"/>
        <w:rPr>
          <w:rFonts w:ascii="Montserrat" w:hAnsi="Montserrat"/>
          <w:sz w:val="21"/>
          <w:szCs w:val="21"/>
          <w:shd w:val="clear" w:color="auto" w:fill="FFFFFF"/>
        </w:rPr>
      </w:pPr>
      <w:r w:rsidRPr="00ED595A">
        <w:rPr>
          <w:rFonts w:ascii="Montserrat" w:hAnsi="Montserrat"/>
          <w:sz w:val="21"/>
          <w:szCs w:val="21"/>
          <w:shd w:val="clear" w:color="auto" w:fill="FFFFFF"/>
        </w:rPr>
        <w:t>3.1. Data Collection</w:t>
      </w:r>
      <w:r w:rsidR="00ED595A">
        <w:rPr>
          <w:rFonts w:ascii="Montserrat" w:hAnsi="Montserrat"/>
          <w:sz w:val="21"/>
          <w:szCs w:val="21"/>
          <w:shd w:val="clear" w:color="auto" w:fill="FFFFFF"/>
        </w:rPr>
        <w:t>:</w:t>
      </w:r>
    </w:p>
    <w:p w14:paraId="08F2E895"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Collect a </w:t>
      </w:r>
      <w:r w:rsidR="00ED595A" w:rsidRPr="00ED595A">
        <w:rPr>
          <w:rFonts w:ascii="Montserrat" w:hAnsi="Montserrat"/>
          <w:sz w:val="21"/>
          <w:szCs w:val="21"/>
          <w:shd w:val="clear" w:color="auto" w:fill="FFFFFF"/>
        </w:rPr>
        <w:t>labelled</w:t>
      </w:r>
      <w:r w:rsidRPr="00ED595A">
        <w:rPr>
          <w:rFonts w:ascii="Montserrat" w:hAnsi="Montserrat"/>
          <w:sz w:val="21"/>
          <w:szCs w:val="21"/>
          <w:shd w:val="clear" w:color="auto" w:fill="FFFFFF"/>
        </w:rPr>
        <w:t xml:space="preserve"> dataset of logo images, including both real and fake instances. The dataset should be diverse and representative of the logos you want to authenticate. </w:t>
      </w:r>
    </w:p>
    <w:p w14:paraId="2FBB9F3C" w14:textId="77777777" w:rsidR="00ED595A" w:rsidRDefault="00F576B1" w:rsidP="00ED595A">
      <w:pPr>
        <w:widowControl w:val="0"/>
        <w:pBdr>
          <w:top w:val="nil"/>
          <w:left w:val="nil"/>
          <w:bottom w:val="nil"/>
          <w:right w:val="nil"/>
          <w:between w:val="nil"/>
        </w:pBdr>
        <w:spacing w:before="60" w:line="262" w:lineRule="auto"/>
        <w:ind w:right="530" w:firstLine="720"/>
        <w:rPr>
          <w:rFonts w:ascii="Montserrat" w:hAnsi="Montserrat"/>
          <w:sz w:val="21"/>
          <w:szCs w:val="21"/>
          <w:shd w:val="clear" w:color="auto" w:fill="FFFFFF"/>
        </w:rPr>
      </w:pPr>
      <w:r w:rsidRPr="00ED595A">
        <w:rPr>
          <w:rFonts w:ascii="Montserrat" w:hAnsi="Montserrat"/>
          <w:sz w:val="21"/>
          <w:szCs w:val="21"/>
          <w:shd w:val="clear" w:color="auto" w:fill="FFFFFF"/>
        </w:rPr>
        <w:t>3.2. Data Preprocessing</w:t>
      </w:r>
      <w:r w:rsidR="00ED595A">
        <w:rPr>
          <w:rFonts w:ascii="Montserrat" w:hAnsi="Montserrat"/>
          <w:sz w:val="21"/>
          <w:szCs w:val="21"/>
          <w:shd w:val="clear" w:color="auto" w:fill="FFFFFF"/>
        </w:rPr>
        <w:t>:</w:t>
      </w:r>
    </w:p>
    <w:p w14:paraId="4B44A3D7"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Preprocess the dataset, including resizing, normalization, and data augmentation, to ensure the images are suitable for training. </w:t>
      </w:r>
    </w:p>
    <w:p w14:paraId="36D9D8C5"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3.3. Model Training</w:t>
      </w:r>
      <w:r w:rsidR="00ED595A">
        <w:rPr>
          <w:rFonts w:ascii="Montserrat" w:hAnsi="Montserrat"/>
          <w:sz w:val="21"/>
          <w:szCs w:val="21"/>
          <w:shd w:val="clear" w:color="auto" w:fill="FFFFFF"/>
        </w:rPr>
        <w:t>:</w:t>
      </w:r>
    </w:p>
    <w:p w14:paraId="0CAAEAF5" w14:textId="5EEA3EDA"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Utilize the VGG19 architecture as the deep learning model for this task. Train the model using the </w:t>
      </w:r>
      <w:r w:rsidR="00ED595A" w:rsidRPr="00ED595A">
        <w:rPr>
          <w:rFonts w:ascii="Montserrat" w:hAnsi="Montserrat"/>
          <w:sz w:val="21"/>
          <w:szCs w:val="21"/>
          <w:shd w:val="clear" w:color="auto" w:fill="FFFFFF"/>
        </w:rPr>
        <w:t>labelled</w:t>
      </w:r>
      <w:r w:rsidRPr="00ED595A">
        <w:rPr>
          <w:rFonts w:ascii="Montserrat" w:hAnsi="Montserrat"/>
          <w:sz w:val="21"/>
          <w:szCs w:val="21"/>
          <w:shd w:val="clear" w:color="auto" w:fill="FFFFFF"/>
        </w:rPr>
        <w:t xml:space="preserve"> dataset to learn to extract relevant features from logo images and distinguish between real and fake logos. 3.4. Model Evaluation</w:t>
      </w:r>
      <w:r w:rsidR="00ED595A">
        <w:rPr>
          <w:rFonts w:ascii="Montserrat" w:hAnsi="Montserrat"/>
          <w:sz w:val="21"/>
          <w:szCs w:val="21"/>
          <w:shd w:val="clear" w:color="auto" w:fill="FFFFFF"/>
        </w:rPr>
        <w:t>:</w:t>
      </w:r>
    </w:p>
    <w:p w14:paraId="09ED6EE9"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Evaluate the trained model's performance using validation datasets and metrics such as accuracy, precision, recall, and F1 score. </w:t>
      </w:r>
    </w:p>
    <w:p w14:paraId="0543E526"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3.5. Model Deployment</w:t>
      </w:r>
      <w:r w:rsidR="00ED595A">
        <w:rPr>
          <w:rFonts w:ascii="Montserrat" w:hAnsi="Montserrat"/>
          <w:sz w:val="21"/>
          <w:szCs w:val="21"/>
          <w:shd w:val="clear" w:color="auto" w:fill="FFFFFF"/>
        </w:rPr>
        <w:t>:</w:t>
      </w:r>
    </w:p>
    <w:p w14:paraId="4AA54880"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lastRenderedPageBreak/>
        <w:t xml:space="preserve">Deploy the trained model on a server or cloud platform to make it accessible for inference. </w:t>
      </w:r>
    </w:p>
    <w:p w14:paraId="1AECFB20"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3.6. Inference</w:t>
      </w:r>
      <w:r w:rsidR="00ED595A">
        <w:rPr>
          <w:rFonts w:ascii="Montserrat" w:hAnsi="Montserrat"/>
          <w:sz w:val="21"/>
          <w:szCs w:val="21"/>
          <w:shd w:val="clear" w:color="auto" w:fill="FFFFFF"/>
        </w:rPr>
        <w:t>:</w:t>
      </w:r>
    </w:p>
    <w:p w14:paraId="0593CE0A"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For logo detection, users can input logo images into the deployed model. The model processes the images through its layers, generating predictions. </w:t>
      </w:r>
    </w:p>
    <w:p w14:paraId="6BD33D01" w14:textId="144DBE8C"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The model outputs probabilities or confidence scores indicating the likelihood of the logo being real or fake. </w:t>
      </w:r>
    </w:p>
    <w:p w14:paraId="7A85DE29"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3.7. Decision Making</w:t>
      </w:r>
      <w:r w:rsidR="00ED595A">
        <w:rPr>
          <w:rFonts w:ascii="Montserrat" w:hAnsi="Montserrat"/>
          <w:sz w:val="21"/>
          <w:szCs w:val="21"/>
          <w:shd w:val="clear" w:color="auto" w:fill="FFFFFF"/>
        </w:rPr>
        <w:t>:</w:t>
      </w:r>
    </w:p>
    <w:p w14:paraId="6D1466D4" w14:textId="77777777"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Set a threshold value to convert the model's confidence scores into binary decisions (real or fake).</w:t>
      </w:r>
    </w:p>
    <w:p w14:paraId="5E2E28AB" w14:textId="3D7282E5" w:rsidR="00ED595A" w:rsidRDefault="00F576B1" w:rsidP="00ED595A">
      <w:pPr>
        <w:widowControl w:val="0"/>
        <w:pBdr>
          <w:top w:val="nil"/>
          <w:left w:val="nil"/>
          <w:bottom w:val="nil"/>
          <w:right w:val="nil"/>
          <w:between w:val="nil"/>
        </w:pBdr>
        <w:spacing w:before="60" w:line="262" w:lineRule="auto"/>
        <w:ind w:left="720" w:right="530"/>
        <w:rPr>
          <w:rFonts w:ascii="Montserrat" w:hAnsi="Montserrat"/>
          <w:sz w:val="21"/>
          <w:szCs w:val="21"/>
          <w:shd w:val="clear" w:color="auto" w:fill="FFFFFF"/>
        </w:rPr>
      </w:pPr>
      <w:r w:rsidRPr="00ED595A">
        <w:rPr>
          <w:rFonts w:ascii="Montserrat" w:hAnsi="Montserrat"/>
          <w:sz w:val="21"/>
          <w:szCs w:val="21"/>
          <w:shd w:val="clear" w:color="auto" w:fill="FFFFFF"/>
        </w:rPr>
        <w:t>The decision-making process aids in the identification of counterfeit products or unauthorized logo usage.</w:t>
      </w:r>
    </w:p>
    <w:p w14:paraId="130B4534" w14:textId="77777777" w:rsidR="00ED595A" w:rsidRDefault="00F576B1" w:rsidP="00ED595A">
      <w:pPr>
        <w:pStyle w:val="ListParagraph"/>
        <w:widowControl w:val="0"/>
        <w:numPr>
          <w:ilvl w:val="0"/>
          <w:numId w:val="2"/>
        </w:numPr>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Technology Stack</w:t>
      </w:r>
      <w:r w:rsidR="00ED595A" w:rsidRPr="00ED595A">
        <w:rPr>
          <w:rFonts w:ascii="Montserrat" w:hAnsi="Montserrat"/>
          <w:sz w:val="21"/>
          <w:szCs w:val="21"/>
          <w:shd w:val="clear" w:color="auto" w:fill="FFFFFF"/>
        </w:rPr>
        <w:t>:</w:t>
      </w:r>
    </w:p>
    <w:p w14:paraId="3E300DA1"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Deep Learning Framework: TensorFlow or </w:t>
      </w:r>
      <w:proofErr w:type="spellStart"/>
      <w:r w:rsidRPr="00ED595A">
        <w:rPr>
          <w:rFonts w:ascii="Montserrat" w:hAnsi="Montserrat"/>
          <w:sz w:val="21"/>
          <w:szCs w:val="21"/>
          <w:shd w:val="clear" w:color="auto" w:fill="FFFFFF"/>
        </w:rPr>
        <w:t>PyTorch</w:t>
      </w:r>
      <w:proofErr w:type="spellEnd"/>
      <w:r w:rsidRPr="00ED595A">
        <w:rPr>
          <w:rFonts w:ascii="Montserrat" w:hAnsi="Montserrat"/>
          <w:sz w:val="21"/>
          <w:szCs w:val="21"/>
          <w:shd w:val="clear" w:color="auto" w:fill="FFFFFF"/>
        </w:rPr>
        <w:t xml:space="preserve"> </w:t>
      </w:r>
    </w:p>
    <w:p w14:paraId="37D7FC14"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Model Architecture: VGG19</w:t>
      </w:r>
    </w:p>
    <w:p w14:paraId="72714229"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Deployment: Server or cloud-based infrastructure</w:t>
      </w:r>
    </w:p>
    <w:p w14:paraId="7F047595"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Programming Language: Python </w:t>
      </w:r>
    </w:p>
    <w:p w14:paraId="03D8002F" w14:textId="440E9BC3"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Data Storage: Database for storing </w:t>
      </w:r>
      <w:r w:rsidR="00ED595A" w:rsidRPr="00ED595A">
        <w:rPr>
          <w:rFonts w:ascii="Montserrat" w:hAnsi="Montserrat"/>
          <w:sz w:val="21"/>
          <w:szCs w:val="21"/>
          <w:shd w:val="clear" w:color="auto" w:fill="FFFFFF"/>
        </w:rPr>
        <w:t>labelled</w:t>
      </w:r>
      <w:r w:rsidRPr="00ED595A">
        <w:rPr>
          <w:rFonts w:ascii="Montserrat" w:hAnsi="Montserrat"/>
          <w:sz w:val="21"/>
          <w:szCs w:val="21"/>
          <w:shd w:val="clear" w:color="auto" w:fill="FFFFFF"/>
        </w:rPr>
        <w:t xml:space="preserve"> </w:t>
      </w:r>
      <w:r w:rsidR="00274185" w:rsidRPr="00ED595A">
        <w:rPr>
          <w:rFonts w:ascii="Montserrat" w:hAnsi="Montserrat"/>
          <w:sz w:val="21"/>
          <w:szCs w:val="21"/>
          <w:shd w:val="clear" w:color="auto" w:fill="FFFFFF"/>
        </w:rPr>
        <w:t>data.</w:t>
      </w:r>
      <w:r w:rsidRPr="00ED595A">
        <w:rPr>
          <w:rFonts w:ascii="Montserrat" w:hAnsi="Montserrat"/>
          <w:sz w:val="21"/>
          <w:szCs w:val="21"/>
          <w:shd w:val="clear" w:color="auto" w:fill="FFFFFF"/>
        </w:rPr>
        <w:t xml:space="preserve"> </w:t>
      </w:r>
    </w:p>
    <w:p w14:paraId="307165DF" w14:textId="095DE6A5" w:rsidR="00ED595A" w:rsidRPr="00ED595A" w:rsidRDefault="00F576B1" w:rsidP="00ED595A">
      <w:pPr>
        <w:pStyle w:val="ListParagraph"/>
        <w:widowControl w:val="0"/>
        <w:numPr>
          <w:ilvl w:val="0"/>
          <w:numId w:val="2"/>
        </w:numPr>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Challenges and Considerations</w:t>
      </w:r>
      <w:r w:rsidR="00ED595A" w:rsidRPr="00ED595A">
        <w:rPr>
          <w:rFonts w:ascii="Montserrat" w:hAnsi="Montserrat"/>
          <w:sz w:val="21"/>
          <w:szCs w:val="21"/>
          <w:shd w:val="clear" w:color="auto" w:fill="FFFFFF"/>
        </w:rPr>
        <w:t>:</w:t>
      </w:r>
    </w:p>
    <w:p w14:paraId="04CBAA37"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Ensuring data quality and diversity for effective model training. </w:t>
      </w:r>
    </w:p>
    <w:p w14:paraId="570E4392"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Fine-tuning hyperparameters for optimal model performance. </w:t>
      </w:r>
    </w:p>
    <w:p w14:paraId="7E0EAB07"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 xml:space="preserve">Regular model retraining to adapt to new logos and maintain accuracy. Scaling the system for real-time logo authentication in large-scale applications. </w:t>
      </w:r>
    </w:p>
    <w:p w14:paraId="5C6C7895" w14:textId="485AE596" w:rsidR="00ED595A" w:rsidRPr="00ED595A" w:rsidRDefault="00F576B1" w:rsidP="00ED595A">
      <w:pPr>
        <w:pStyle w:val="ListParagraph"/>
        <w:widowControl w:val="0"/>
        <w:numPr>
          <w:ilvl w:val="0"/>
          <w:numId w:val="2"/>
        </w:numPr>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Future Enhancements</w:t>
      </w:r>
      <w:r w:rsidR="00ED595A" w:rsidRPr="00ED595A">
        <w:rPr>
          <w:rFonts w:ascii="Montserrat" w:hAnsi="Montserrat"/>
          <w:sz w:val="21"/>
          <w:szCs w:val="21"/>
          <w:shd w:val="clear" w:color="auto" w:fill="FFFFFF"/>
        </w:rPr>
        <w:t>:</w:t>
      </w:r>
    </w:p>
    <w:p w14:paraId="3F8DD640"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Integration of the system with image capture devices for real-time logo authentication.</w:t>
      </w:r>
    </w:p>
    <w:p w14:paraId="67DE6050"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Continuous learning and updating of the model as new logos and logo variations emerge.</w:t>
      </w:r>
    </w:p>
    <w:p w14:paraId="686CB4B6" w14:textId="2D5D93FE" w:rsidR="00ED595A" w:rsidRPr="00ED595A" w:rsidRDefault="00F576B1" w:rsidP="00ED595A">
      <w:pPr>
        <w:pStyle w:val="ListParagraph"/>
        <w:widowControl w:val="0"/>
        <w:numPr>
          <w:ilvl w:val="0"/>
          <w:numId w:val="2"/>
        </w:numPr>
        <w:pBdr>
          <w:top w:val="nil"/>
          <w:left w:val="nil"/>
          <w:bottom w:val="nil"/>
          <w:right w:val="nil"/>
          <w:between w:val="nil"/>
        </w:pBdr>
        <w:spacing w:before="60" w:line="262" w:lineRule="auto"/>
        <w:ind w:right="530"/>
        <w:rPr>
          <w:rFonts w:ascii="Montserrat" w:hAnsi="Montserrat"/>
          <w:sz w:val="21"/>
          <w:szCs w:val="21"/>
          <w:shd w:val="clear" w:color="auto" w:fill="FFFFFF"/>
        </w:rPr>
      </w:pPr>
      <w:r w:rsidRPr="00ED595A">
        <w:rPr>
          <w:rFonts w:ascii="Montserrat" w:hAnsi="Montserrat"/>
          <w:sz w:val="21"/>
          <w:szCs w:val="21"/>
          <w:shd w:val="clear" w:color="auto" w:fill="FFFFFF"/>
        </w:rPr>
        <w:t>Conclusion</w:t>
      </w:r>
      <w:r w:rsidR="00ED595A" w:rsidRPr="00ED595A">
        <w:rPr>
          <w:rFonts w:ascii="Montserrat" w:hAnsi="Montserrat"/>
          <w:sz w:val="21"/>
          <w:szCs w:val="21"/>
          <w:shd w:val="clear" w:color="auto" w:fill="FFFFFF"/>
        </w:rPr>
        <w:t>:</w:t>
      </w:r>
    </w:p>
    <w:p w14:paraId="5B77C756" w14:textId="77777777" w:rsidR="00ED595A"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The proposed solution architecture leverages deep learning and the VGG19 model to automate the detection and authentication of logos, contributing to brand protection and fraud prevention in the digital age.</w:t>
      </w:r>
    </w:p>
    <w:p w14:paraId="5C2256C0" w14:textId="4F110849" w:rsidR="007A35F8" w:rsidRDefault="00F576B1"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ED595A">
        <w:rPr>
          <w:rFonts w:ascii="Montserrat" w:hAnsi="Montserrat"/>
          <w:sz w:val="21"/>
          <w:szCs w:val="21"/>
          <w:shd w:val="clear" w:color="auto" w:fill="FFFFFF"/>
        </w:rPr>
        <w:t>By following this architecture, businesses and consumers can benefit from a safer and more secure environment.</w:t>
      </w:r>
    </w:p>
    <w:p w14:paraId="55371D4F"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4FF8E683"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7123F313"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7561CC4C"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1FC3A6E8"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43DB8E09"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5C79E38A"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690FE175"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12436B18"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4E47028D"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60A4E6D6"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63DB7E67"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21495234" w14:textId="77777777" w:rsidR="00274185"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p>
    <w:p w14:paraId="72C2DD1F" w14:textId="50823756" w:rsidR="00274185" w:rsidRDefault="00274185" w:rsidP="00ED595A">
      <w:pPr>
        <w:pStyle w:val="ListParagraph"/>
        <w:widowControl w:val="0"/>
        <w:pBdr>
          <w:top w:val="nil"/>
          <w:left w:val="nil"/>
          <w:bottom w:val="nil"/>
          <w:right w:val="nil"/>
          <w:between w:val="nil"/>
        </w:pBdr>
        <w:spacing w:before="60" w:line="262" w:lineRule="auto"/>
        <w:ind w:left="375" w:right="530"/>
      </w:pPr>
      <w:r>
        <w:t>Solution Architecture Diagra</w:t>
      </w:r>
      <w:r>
        <w:t>m</w:t>
      </w:r>
    </w:p>
    <w:p w14:paraId="25D18081" w14:textId="157F910C" w:rsidR="00274185" w:rsidRPr="00274185" w:rsidRDefault="00274185" w:rsidP="00274185">
      <w:pPr>
        <w:widowControl w:val="0"/>
        <w:pBdr>
          <w:top w:val="nil"/>
          <w:left w:val="nil"/>
          <w:bottom w:val="nil"/>
          <w:right w:val="nil"/>
          <w:between w:val="nil"/>
        </w:pBdr>
        <w:spacing w:before="60" w:line="262" w:lineRule="auto"/>
        <w:ind w:right="530"/>
        <w:rPr>
          <w:rFonts w:ascii="Montserrat" w:hAnsi="Montserrat"/>
          <w:sz w:val="21"/>
          <w:szCs w:val="21"/>
          <w:shd w:val="clear" w:color="auto" w:fill="FFFFFF"/>
        </w:rPr>
      </w:pPr>
    </w:p>
    <w:p w14:paraId="59A5EC45" w14:textId="06FF8A73" w:rsidR="00274185" w:rsidRPr="00ED595A" w:rsidRDefault="00274185" w:rsidP="00ED595A">
      <w:pPr>
        <w:pStyle w:val="ListParagraph"/>
        <w:widowControl w:val="0"/>
        <w:pBdr>
          <w:top w:val="nil"/>
          <w:left w:val="nil"/>
          <w:bottom w:val="nil"/>
          <w:right w:val="nil"/>
          <w:between w:val="nil"/>
        </w:pBdr>
        <w:spacing w:before="60" w:line="262" w:lineRule="auto"/>
        <w:ind w:left="375" w:right="530"/>
        <w:rPr>
          <w:rFonts w:ascii="Montserrat" w:hAnsi="Montserrat"/>
          <w:sz w:val="21"/>
          <w:szCs w:val="21"/>
          <w:shd w:val="clear" w:color="auto" w:fill="FFFFFF"/>
        </w:rPr>
      </w:pPr>
      <w:r w:rsidRPr="00274185">
        <w:rPr>
          <w:rFonts w:ascii="Montserrat" w:hAnsi="Montserrat"/>
          <w:sz w:val="21"/>
          <w:szCs w:val="21"/>
          <w:shd w:val="clear" w:color="auto" w:fill="FFFFFF"/>
        </w:rPr>
        <w:drawing>
          <wp:inline distT="0" distB="0" distL="0" distR="0" wp14:anchorId="041AD59E" wp14:editId="4952C294">
            <wp:extent cx="5751195" cy="4679315"/>
            <wp:effectExtent l="0" t="0" r="1905" b="6985"/>
            <wp:docPr id="1647940554" name="Picture 1" descr="A diagram of a model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40554" name="Picture 1" descr="A diagram of a model training&#10;&#10;Description automatically generated"/>
                    <pic:cNvPicPr/>
                  </pic:nvPicPr>
                  <pic:blipFill>
                    <a:blip r:embed="rId5"/>
                    <a:stretch>
                      <a:fillRect/>
                    </a:stretch>
                  </pic:blipFill>
                  <pic:spPr>
                    <a:xfrm>
                      <a:off x="0" y="0"/>
                      <a:ext cx="5751195" cy="4679315"/>
                    </a:xfrm>
                    <a:prstGeom prst="rect">
                      <a:avLst/>
                    </a:prstGeom>
                  </pic:spPr>
                </pic:pic>
              </a:graphicData>
            </a:graphic>
          </wp:inline>
        </w:drawing>
      </w:r>
    </w:p>
    <w:sectPr w:rsidR="00274185" w:rsidRPr="00ED595A">
      <w:pgSz w:w="11900" w:h="16820"/>
      <w:pgMar w:top="840" w:right="1403" w:bottom="3331"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6DB"/>
    <w:multiLevelType w:val="hybridMultilevel"/>
    <w:tmpl w:val="83E44F74"/>
    <w:lvl w:ilvl="0" w:tplc="2FE4B790">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 w15:restartNumberingAfterBreak="0">
    <w:nsid w:val="09733EC7"/>
    <w:multiLevelType w:val="hybridMultilevel"/>
    <w:tmpl w:val="D4762C86"/>
    <w:lvl w:ilvl="0" w:tplc="DE18DE3A">
      <w:start w:val="4"/>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num w:numId="1" w16cid:durableId="1980376520">
    <w:abstractNumId w:val="0"/>
  </w:num>
  <w:num w:numId="2" w16cid:durableId="45476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5F8"/>
    <w:rsid w:val="00274185"/>
    <w:rsid w:val="007010EE"/>
    <w:rsid w:val="007A35F8"/>
    <w:rsid w:val="00B95079"/>
    <w:rsid w:val="00ED595A"/>
    <w:rsid w:val="00F57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BAA2"/>
  <w15:docId w15:val="{0AF94605-AA6B-495E-9462-D59A148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8630">
      <w:bodyDiv w:val="1"/>
      <w:marLeft w:val="0"/>
      <w:marRight w:val="0"/>
      <w:marTop w:val="0"/>
      <w:marBottom w:val="0"/>
      <w:divBdr>
        <w:top w:val="none" w:sz="0" w:space="0" w:color="auto"/>
        <w:left w:val="none" w:sz="0" w:space="0" w:color="auto"/>
        <w:bottom w:val="none" w:sz="0" w:space="0" w:color="auto"/>
        <w:right w:val="none" w:sz="0" w:space="0" w:color="auto"/>
      </w:divBdr>
    </w:div>
    <w:div w:id="887645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Utkarsh Gupta</cp:lastModifiedBy>
  <cp:revision>2</cp:revision>
  <dcterms:created xsi:type="dcterms:W3CDTF">2023-11-05T15:53:00Z</dcterms:created>
  <dcterms:modified xsi:type="dcterms:W3CDTF">2023-11-06T06:47:00Z</dcterms:modified>
</cp:coreProperties>
</file>